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5E7" w:rsidRPr="002F55BD" w:rsidRDefault="005675E7" w:rsidP="00196D3C">
      <w:pPr>
        <w:spacing w:after="0" w:line="240" w:lineRule="auto"/>
        <w:jc w:val="center"/>
        <w:rPr>
          <w:rFonts w:ascii="Times New Roman" w:hAnsi="Times New Roman"/>
          <w:b/>
          <w:sz w:val="24"/>
        </w:rPr>
      </w:pPr>
      <w:r w:rsidRPr="005675E7">
        <w:rPr>
          <w:rFonts w:ascii="Times New Roman" w:hAnsi="Times New Roman"/>
          <w:b/>
          <w:sz w:val="24"/>
        </w:rPr>
        <w:t>INFLUENCIA DE LAS REPRESENTACIONES SEMIÓTICAS: UN ENFOQUE COGNITIVO EN EL APRENDIZAJE DE MATEMÁTICA BÁSICA</w:t>
      </w:r>
    </w:p>
    <w:p w:rsidR="005675E7" w:rsidRPr="005675E7" w:rsidRDefault="005675E7" w:rsidP="00196D3C">
      <w:pPr>
        <w:spacing w:after="0" w:line="240" w:lineRule="auto"/>
        <w:ind w:left="1418" w:hanging="1418"/>
        <w:jc w:val="both"/>
        <w:rPr>
          <w:rFonts w:ascii="Times New Roman" w:hAnsi="Times New Roman"/>
          <w:b/>
          <w:sz w:val="24"/>
          <w:lang w:val="es-ES_tradnl"/>
        </w:rPr>
      </w:pPr>
    </w:p>
    <w:p w:rsidR="00703EDF" w:rsidRPr="00703EDF" w:rsidRDefault="00703EDF" w:rsidP="00196D3C">
      <w:pPr>
        <w:spacing w:after="0" w:line="240" w:lineRule="auto"/>
        <w:rPr>
          <w:rFonts w:ascii="Times New Roman" w:hAnsi="Times New Roman"/>
          <w:sz w:val="24"/>
        </w:rPr>
      </w:pPr>
      <w:r w:rsidRPr="00703EDF">
        <w:rPr>
          <w:rFonts w:ascii="Times New Roman" w:hAnsi="Times New Roman"/>
          <w:sz w:val="24"/>
        </w:rPr>
        <w:t>Zenón Eulogio Morales Martínez</w:t>
      </w:r>
    </w:p>
    <w:p w:rsidR="00703EDF" w:rsidRPr="00703EDF" w:rsidRDefault="00703EDF" w:rsidP="00196D3C">
      <w:pPr>
        <w:spacing w:after="0" w:line="240" w:lineRule="auto"/>
        <w:rPr>
          <w:rFonts w:ascii="Times New Roman" w:hAnsi="Times New Roman"/>
          <w:sz w:val="24"/>
        </w:rPr>
      </w:pPr>
      <w:r w:rsidRPr="00703EDF">
        <w:rPr>
          <w:rFonts w:ascii="Times New Roman" w:hAnsi="Times New Roman"/>
          <w:sz w:val="24"/>
        </w:rPr>
        <w:t xml:space="preserve">Universidad </w:t>
      </w:r>
      <w:r w:rsidR="005675E7">
        <w:rPr>
          <w:rFonts w:ascii="Times New Roman" w:hAnsi="Times New Roman"/>
          <w:sz w:val="24"/>
        </w:rPr>
        <w:t xml:space="preserve">Peruana de </w:t>
      </w:r>
      <w:r w:rsidRPr="00703EDF">
        <w:rPr>
          <w:rFonts w:ascii="Times New Roman" w:hAnsi="Times New Roman"/>
          <w:sz w:val="24"/>
        </w:rPr>
        <w:t>C</w:t>
      </w:r>
      <w:r w:rsidR="005675E7">
        <w:rPr>
          <w:rFonts w:ascii="Times New Roman" w:hAnsi="Times New Roman"/>
          <w:sz w:val="24"/>
        </w:rPr>
        <w:t xml:space="preserve">iencias Aplicadas – </w:t>
      </w:r>
      <w:r w:rsidRPr="00703EDF">
        <w:rPr>
          <w:rFonts w:ascii="Times New Roman" w:hAnsi="Times New Roman"/>
          <w:sz w:val="24"/>
        </w:rPr>
        <w:t>Perú</w:t>
      </w:r>
      <w:r w:rsidR="005675E7">
        <w:rPr>
          <w:rFonts w:ascii="Times New Roman" w:hAnsi="Times New Roman"/>
          <w:sz w:val="24"/>
        </w:rPr>
        <w:t>.</w:t>
      </w:r>
    </w:p>
    <w:p w:rsidR="00703EDF" w:rsidRPr="00703EDF" w:rsidRDefault="005675E7" w:rsidP="00196D3C">
      <w:pPr>
        <w:spacing w:after="0" w:line="240" w:lineRule="auto"/>
        <w:rPr>
          <w:rStyle w:val="Textoennegrita"/>
          <w:rFonts w:ascii="Times New Roman" w:hAnsi="Times New Roman"/>
          <w:b w:val="0"/>
          <w:color w:val="000000"/>
          <w:sz w:val="24"/>
        </w:rPr>
      </w:pPr>
      <w:r>
        <w:rPr>
          <w:rStyle w:val="Textoennegrita"/>
          <w:rFonts w:ascii="Times New Roman" w:hAnsi="Times New Roman"/>
          <w:b w:val="0"/>
          <w:color w:val="000000"/>
          <w:sz w:val="24"/>
        </w:rPr>
        <w:t>pcma</w:t>
      </w:r>
      <w:r w:rsidR="00703EDF" w:rsidRPr="00703EDF">
        <w:rPr>
          <w:rStyle w:val="Textoennegrita"/>
          <w:rFonts w:ascii="Times New Roman" w:hAnsi="Times New Roman"/>
          <w:b w:val="0"/>
          <w:color w:val="000000"/>
          <w:sz w:val="24"/>
        </w:rPr>
        <w:t>z</w:t>
      </w:r>
      <w:r>
        <w:rPr>
          <w:rStyle w:val="Textoennegrita"/>
          <w:rFonts w:ascii="Times New Roman" w:hAnsi="Times New Roman"/>
          <w:b w:val="0"/>
          <w:color w:val="000000"/>
          <w:sz w:val="24"/>
        </w:rPr>
        <w:t>mor</w:t>
      </w:r>
      <w:r w:rsidR="00703EDF" w:rsidRPr="00703EDF">
        <w:rPr>
          <w:rStyle w:val="Textoennegrita"/>
          <w:rFonts w:ascii="Times New Roman" w:hAnsi="Times New Roman"/>
          <w:b w:val="0"/>
          <w:color w:val="000000"/>
          <w:sz w:val="24"/>
        </w:rPr>
        <w:t>@up</w:t>
      </w:r>
      <w:r>
        <w:rPr>
          <w:rStyle w:val="Textoennegrita"/>
          <w:rFonts w:ascii="Times New Roman" w:hAnsi="Times New Roman"/>
          <w:b w:val="0"/>
          <w:color w:val="000000"/>
          <w:sz w:val="24"/>
        </w:rPr>
        <w:t>c</w:t>
      </w:r>
      <w:r w:rsidR="00703EDF" w:rsidRPr="00703EDF">
        <w:rPr>
          <w:rStyle w:val="Textoennegrita"/>
          <w:rFonts w:ascii="Times New Roman" w:hAnsi="Times New Roman"/>
          <w:b w:val="0"/>
          <w:color w:val="000000"/>
          <w:sz w:val="24"/>
        </w:rPr>
        <w:t>.edu.pe</w:t>
      </w:r>
    </w:p>
    <w:p w:rsidR="005675E7" w:rsidRDefault="005675E7" w:rsidP="00196D3C">
      <w:pPr>
        <w:spacing w:after="0" w:line="240" w:lineRule="auto"/>
        <w:rPr>
          <w:rFonts w:ascii="Times New Roman" w:hAnsi="Times New Roman"/>
          <w:sz w:val="24"/>
        </w:rPr>
      </w:pPr>
    </w:p>
    <w:p w:rsidR="005675E7" w:rsidRPr="005675E7" w:rsidRDefault="005675E7" w:rsidP="00196D3C">
      <w:pPr>
        <w:spacing w:after="0" w:line="240" w:lineRule="auto"/>
        <w:rPr>
          <w:rFonts w:ascii="Times New Roman" w:eastAsia="Cambria" w:hAnsi="Times New Roman"/>
          <w:color w:val="000000"/>
          <w:sz w:val="24"/>
          <w:szCs w:val="24"/>
          <w:lang w:val="es-ES_tradnl"/>
        </w:rPr>
      </w:pPr>
      <w:r w:rsidRPr="005675E7">
        <w:rPr>
          <w:rFonts w:ascii="Times New Roman" w:eastAsia="Cambria" w:hAnsi="Times New Roman"/>
          <w:color w:val="000000"/>
          <w:sz w:val="24"/>
          <w:szCs w:val="24"/>
          <w:lang w:val="es-ES_tradnl"/>
        </w:rPr>
        <w:t xml:space="preserve">Campo de investigación: </w:t>
      </w:r>
      <w:r w:rsidRPr="005675E7">
        <w:rPr>
          <w:rFonts w:ascii="Times New Roman" w:eastAsia="Cambria" w:hAnsi="Times New Roman"/>
          <w:color w:val="000000"/>
          <w:sz w:val="24"/>
          <w:szCs w:val="24"/>
          <w:lang w:val="es-PE"/>
        </w:rPr>
        <w:t>Formación de profesores e investigadores en Matemática Educativa</w:t>
      </w:r>
    </w:p>
    <w:p w:rsidR="005675E7" w:rsidRPr="005675E7" w:rsidRDefault="005675E7" w:rsidP="00196D3C">
      <w:pPr>
        <w:spacing w:after="0" w:line="240" w:lineRule="auto"/>
        <w:rPr>
          <w:rFonts w:ascii="Times New Roman" w:eastAsia="Cambria" w:hAnsi="Times New Roman"/>
          <w:color w:val="000000"/>
          <w:sz w:val="24"/>
          <w:szCs w:val="24"/>
          <w:lang w:val="es-ES_tradnl"/>
        </w:rPr>
      </w:pPr>
      <w:r w:rsidRPr="005675E7">
        <w:rPr>
          <w:rFonts w:ascii="Times New Roman" w:eastAsia="Cambria" w:hAnsi="Times New Roman"/>
          <w:color w:val="000000"/>
          <w:sz w:val="24"/>
          <w:szCs w:val="24"/>
          <w:lang w:val="es-ES_tradnl"/>
        </w:rPr>
        <w:t>Nivel: Superior; Metodología de trabajo: Cualitativa</w:t>
      </w:r>
    </w:p>
    <w:p w:rsidR="005675E7" w:rsidRPr="005675E7" w:rsidRDefault="005675E7" w:rsidP="00196D3C">
      <w:pPr>
        <w:spacing w:after="0" w:line="240" w:lineRule="auto"/>
        <w:rPr>
          <w:rFonts w:ascii="Times New Roman" w:hAnsi="Times New Roman"/>
          <w:sz w:val="24"/>
          <w:lang w:val="es-ES_tradnl"/>
        </w:rPr>
      </w:pPr>
    </w:p>
    <w:p w:rsidR="00471081" w:rsidRDefault="00471081" w:rsidP="00196D3C">
      <w:pPr>
        <w:spacing w:after="0" w:line="240" w:lineRule="auto"/>
        <w:jc w:val="center"/>
        <w:rPr>
          <w:rFonts w:ascii="Times New Roman" w:hAnsi="Times New Roman"/>
          <w:b/>
          <w:sz w:val="24"/>
          <w:szCs w:val="24"/>
        </w:rPr>
      </w:pPr>
    </w:p>
    <w:p w:rsidR="00703EDF" w:rsidRPr="00471081" w:rsidRDefault="00E63164" w:rsidP="00196D3C">
      <w:pPr>
        <w:spacing w:after="0" w:line="240" w:lineRule="auto"/>
        <w:jc w:val="center"/>
        <w:rPr>
          <w:rFonts w:ascii="Times New Roman" w:hAnsi="Times New Roman"/>
          <w:b/>
          <w:sz w:val="24"/>
          <w:szCs w:val="24"/>
        </w:rPr>
      </w:pPr>
      <w:r w:rsidRPr="00471081">
        <w:rPr>
          <w:rFonts w:ascii="Times New Roman" w:hAnsi="Times New Roman"/>
          <w:b/>
          <w:sz w:val="24"/>
          <w:szCs w:val="24"/>
        </w:rPr>
        <w:t>Resumen</w:t>
      </w:r>
    </w:p>
    <w:p w:rsidR="00703EDF" w:rsidRDefault="00B328F9" w:rsidP="00196D3C">
      <w:pPr>
        <w:spacing w:line="240" w:lineRule="auto"/>
        <w:ind w:firstLine="708"/>
        <w:jc w:val="both"/>
        <w:rPr>
          <w:rFonts w:ascii="Times New Roman" w:hAnsi="Times New Roman" w:cs="CMR10"/>
          <w:sz w:val="24"/>
          <w:szCs w:val="24"/>
          <w:lang w:eastAsia="es-MX"/>
        </w:rPr>
      </w:pPr>
      <w:r w:rsidRPr="00471081">
        <w:rPr>
          <w:rFonts w:ascii="Times New Roman" w:hAnsi="Times New Roman"/>
          <w:sz w:val="24"/>
          <w:szCs w:val="24"/>
        </w:rPr>
        <w:t>E</w:t>
      </w:r>
      <w:r w:rsidR="00196D3C">
        <w:rPr>
          <w:rFonts w:ascii="Times New Roman" w:hAnsi="Times New Roman"/>
          <w:sz w:val="24"/>
          <w:szCs w:val="24"/>
        </w:rPr>
        <w:t>n esta</w:t>
      </w:r>
      <w:r w:rsidRPr="00471081">
        <w:rPr>
          <w:rFonts w:ascii="Times New Roman" w:hAnsi="Times New Roman"/>
          <w:sz w:val="24"/>
          <w:szCs w:val="24"/>
        </w:rPr>
        <w:t xml:space="preserve"> experiencia </w:t>
      </w:r>
      <w:r w:rsidR="00196D3C">
        <w:rPr>
          <w:rFonts w:ascii="Times New Roman" w:hAnsi="Times New Roman"/>
          <w:sz w:val="24"/>
          <w:szCs w:val="24"/>
        </w:rPr>
        <w:t>mos</w:t>
      </w:r>
      <w:r w:rsidRPr="00471081">
        <w:rPr>
          <w:rFonts w:ascii="Times New Roman" w:hAnsi="Times New Roman"/>
          <w:sz w:val="24"/>
          <w:szCs w:val="24"/>
        </w:rPr>
        <w:t>tra</w:t>
      </w:r>
      <w:r w:rsidR="00196D3C">
        <w:rPr>
          <w:rFonts w:ascii="Times New Roman" w:hAnsi="Times New Roman"/>
          <w:sz w:val="24"/>
          <w:szCs w:val="24"/>
        </w:rPr>
        <w:t>re</w:t>
      </w:r>
      <w:r w:rsidRPr="00471081">
        <w:rPr>
          <w:rFonts w:ascii="Times New Roman" w:hAnsi="Times New Roman"/>
          <w:sz w:val="24"/>
          <w:szCs w:val="24"/>
        </w:rPr>
        <w:t xml:space="preserve">mos </w:t>
      </w:r>
      <w:r w:rsidR="00196D3C">
        <w:rPr>
          <w:rFonts w:ascii="Times New Roman" w:hAnsi="Times New Roman"/>
          <w:sz w:val="24"/>
          <w:szCs w:val="24"/>
        </w:rPr>
        <w:t>algunas</w:t>
      </w:r>
      <w:r w:rsidRPr="00471081">
        <w:rPr>
          <w:rFonts w:ascii="Times New Roman" w:hAnsi="Times New Roman"/>
          <w:sz w:val="24"/>
          <w:szCs w:val="24"/>
        </w:rPr>
        <w:t xml:space="preserve"> dificultades </w:t>
      </w:r>
      <w:r w:rsidR="00196D3C">
        <w:rPr>
          <w:rFonts w:ascii="Times New Roman" w:hAnsi="Times New Roman"/>
          <w:sz w:val="24"/>
          <w:szCs w:val="24"/>
        </w:rPr>
        <w:t>que presentan los estudiantes frente al</w:t>
      </w:r>
      <w:r w:rsidRPr="00471081">
        <w:rPr>
          <w:rFonts w:ascii="Times New Roman" w:hAnsi="Times New Roman"/>
          <w:sz w:val="24"/>
          <w:szCs w:val="24"/>
        </w:rPr>
        <w:t xml:space="preserve"> aprendizaje de las </w:t>
      </w:r>
      <w:r w:rsidR="00196D3C">
        <w:rPr>
          <w:rFonts w:ascii="Times New Roman" w:hAnsi="Times New Roman"/>
          <w:sz w:val="24"/>
          <w:szCs w:val="24"/>
        </w:rPr>
        <w:t>M</w:t>
      </w:r>
      <w:r w:rsidRPr="00471081">
        <w:rPr>
          <w:rFonts w:ascii="Times New Roman" w:hAnsi="Times New Roman"/>
          <w:sz w:val="24"/>
          <w:szCs w:val="24"/>
        </w:rPr>
        <w:t xml:space="preserve">atemáticas </w:t>
      </w:r>
      <w:r w:rsidR="00196D3C">
        <w:rPr>
          <w:rFonts w:ascii="Times New Roman" w:hAnsi="Times New Roman"/>
          <w:sz w:val="24"/>
          <w:szCs w:val="24"/>
        </w:rPr>
        <w:t xml:space="preserve">Básicas </w:t>
      </w:r>
      <w:r w:rsidRPr="00471081">
        <w:rPr>
          <w:rFonts w:ascii="Times New Roman" w:hAnsi="Times New Roman"/>
          <w:sz w:val="24"/>
          <w:szCs w:val="24"/>
        </w:rPr>
        <w:t>cuando una situación</w:t>
      </w:r>
      <w:r w:rsidR="00196D3C">
        <w:rPr>
          <w:rFonts w:ascii="Times New Roman" w:hAnsi="Times New Roman"/>
          <w:sz w:val="24"/>
          <w:szCs w:val="24"/>
        </w:rPr>
        <w:t xml:space="preserve"> cotidiana </w:t>
      </w:r>
      <w:r w:rsidRPr="00471081">
        <w:rPr>
          <w:rFonts w:ascii="Times New Roman" w:hAnsi="Times New Roman"/>
          <w:sz w:val="24"/>
          <w:szCs w:val="24"/>
        </w:rPr>
        <w:t>requiere que se movilice</w:t>
      </w:r>
      <w:r w:rsidR="00EA70B0" w:rsidRPr="00471081">
        <w:rPr>
          <w:rFonts w:ascii="Times New Roman" w:hAnsi="Times New Roman"/>
          <w:sz w:val="24"/>
          <w:szCs w:val="24"/>
        </w:rPr>
        <w:t>n</w:t>
      </w:r>
      <w:r w:rsidRPr="00471081">
        <w:rPr>
          <w:rFonts w:ascii="Times New Roman" w:hAnsi="Times New Roman"/>
          <w:sz w:val="24"/>
          <w:szCs w:val="24"/>
        </w:rPr>
        <w:t xml:space="preserve"> en distintos registros</w:t>
      </w:r>
      <w:r w:rsidR="00EA70B0" w:rsidRPr="00471081">
        <w:rPr>
          <w:rFonts w:ascii="Times New Roman" w:hAnsi="Times New Roman"/>
          <w:sz w:val="24"/>
          <w:szCs w:val="24"/>
        </w:rPr>
        <w:t xml:space="preserve"> semióticos</w:t>
      </w:r>
      <w:r w:rsidRPr="00471081">
        <w:rPr>
          <w:rFonts w:ascii="Times New Roman" w:hAnsi="Times New Roman"/>
          <w:sz w:val="24"/>
          <w:szCs w:val="24"/>
        </w:rPr>
        <w:t xml:space="preserve">. </w:t>
      </w:r>
      <w:r w:rsidR="00196D3C">
        <w:rPr>
          <w:rFonts w:ascii="Times New Roman" w:hAnsi="Times New Roman"/>
          <w:sz w:val="24"/>
          <w:szCs w:val="24"/>
        </w:rPr>
        <w:t>Para</w:t>
      </w:r>
      <w:r w:rsidR="00946E57" w:rsidRPr="00471081">
        <w:rPr>
          <w:rFonts w:ascii="Times New Roman" w:hAnsi="Times New Roman"/>
          <w:sz w:val="24"/>
          <w:szCs w:val="24"/>
        </w:rPr>
        <w:t xml:space="preserve"> </w:t>
      </w:r>
      <w:r w:rsidRPr="00471081">
        <w:rPr>
          <w:rFonts w:ascii="Times New Roman" w:hAnsi="Times New Roman"/>
          <w:sz w:val="24"/>
          <w:szCs w:val="24"/>
        </w:rPr>
        <w:t>Duval (200</w:t>
      </w:r>
      <w:r w:rsidR="008819B3" w:rsidRPr="00471081">
        <w:rPr>
          <w:rFonts w:ascii="Times New Roman" w:hAnsi="Times New Roman"/>
          <w:sz w:val="24"/>
          <w:szCs w:val="24"/>
        </w:rPr>
        <w:t>6</w:t>
      </w:r>
      <w:r w:rsidRPr="00471081">
        <w:rPr>
          <w:rFonts w:ascii="Times New Roman" w:hAnsi="Times New Roman"/>
          <w:sz w:val="24"/>
          <w:szCs w:val="24"/>
        </w:rPr>
        <w:t xml:space="preserve">) </w:t>
      </w:r>
      <w:r w:rsidR="003456D6" w:rsidRPr="00471081">
        <w:rPr>
          <w:rFonts w:ascii="Times New Roman" w:hAnsi="Times New Roman"/>
          <w:sz w:val="24"/>
          <w:szCs w:val="24"/>
        </w:rPr>
        <w:t xml:space="preserve">estos problemas de aprendizaje </w:t>
      </w:r>
      <w:r w:rsidR="00946E57" w:rsidRPr="00471081">
        <w:rPr>
          <w:rFonts w:ascii="Times New Roman" w:hAnsi="Times New Roman"/>
          <w:sz w:val="24"/>
          <w:szCs w:val="24"/>
        </w:rPr>
        <w:t xml:space="preserve">se enfocan </w:t>
      </w:r>
      <w:r w:rsidR="003456D6" w:rsidRPr="00471081">
        <w:rPr>
          <w:rFonts w:ascii="Times New Roman" w:hAnsi="Times New Roman"/>
          <w:sz w:val="24"/>
          <w:szCs w:val="24"/>
        </w:rPr>
        <w:t xml:space="preserve">con un análisis cognitivo sobre las transformaciones que realiza el </w:t>
      </w:r>
      <w:r w:rsidR="00196D3C">
        <w:rPr>
          <w:rFonts w:ascii="Times New Roman" w:hAnsi="Times New Roman"/>
          <w:sz w:val="24"/>
          <w:szCs w:val="24"/>
        </w:rPr>
        <w:t>estudiante</w:t>
      </w:r>
      <w:r w:rsidR="003456D6" w:rsidRPr="00471081">
        <w:rPr>
          <w:rFonts w:ascii="Times New Roman" w:hAnsi="Times New Roman"/>
          <w:sz w:val="24"/>
          <w:szCs w:val="24"/>
        </w:rPr>
        <w:t xml:space="preserve"> </w:t>
      </w:r>
      <w:r w:rsidR="00196D3C">
        <w:rPr>
          <w:rFonts w:ascii="Times New Roman" w:hAnsi="Times New Roman"/>
          <w:sz w:val="24"/>
          <w:szCs w:val="24"/>
        </w:rPr>
        <w:t>en un contexto real</w:t>
      </w:r>
      <w:r w:rsidR="003456D6" w:rsidRPr="00471081">
        <w:rPr>
          <w:rFonts w:ascii="Times New Roman" w:hAnsi="Times New Roman"/>
          <w:sz w:val="24"/>
          <w:szCs w:val="24"/>
        </w:rPr>
        <w:t>.</w:t>
      </w:r>
      <w:r w:rsidR="00BD6ED5" w:rsidRPr="00471081">
        <w:rPr>
          <w:rFonts w:ascii="Times New Roman" w:hAnsi="Times New Roman" w:cs="CMR10"/>
          <w:sz w:val="24"/>
          <w:szCs w:val="24"/>
          <w:lang w:eastAsia="es-MX"/>
        </w:rPr>
        <w:t xml:space="preserve"> Se observaron registros de partida, registros de llegada, posibles dificultades y reflexiones sobre </w:t>
      </w:r>
      <w:r w:rsidR="00196D3C">
        <w:rPr>
          <w:rFonts w:ascii="Times New Roman" w:hAnsi="Times New Roman" w:cs="CMR10"/>
          <w:sz w:val="24"/>
          <w:szCs w:val="24"/>
          <w:lang w:eastAsia="es-MX"/>
        </w:rPr>
        <w:t>experiencias didácticas</w:t>
      </w:r>
      <w:r w:rsidR="00BD6ED5" w:rsidRPr="00471081">
        <w:rPr>
          <w:rFonts w:ascii="Times New Roman" w:hAnsi="Times New Roman" w:cs="CMR10"/>
          <w:sz w:val="24"/>
          <w:szCs w:val="24"/>
          <w:lang w:eastAsia="es-MX"/>
        </w:rPr>
        <w:t xml:space="preserve"> </w:t>
      </w:r>
      <w:r w:rsidR="00196D3C">
        <w:rPr>
          <w:rFonts w:ascii="Times New Roman" w:hAnsi="Times New Roman" w:cs="CMR10"/>
          <w:sz w:val="24"/>
          <w:szCs w:val="24"/>
          <w:lang w:eastAsia="es-MX"/>
        </w:rPr>
        <w:t>con una mirada hacia</w:t>
      </w:r>
      <w:r w:rsidR="004B6836" w:rsidRPr="00471081">
        <w:rPr>
          <w:rFonts w:ascii="Times New Roman" w:hAnsi="Times New Roman" w:cs="CMR10"/>
          <w:sz w:val="24"/>
          <w:szCs w:val="24"/>
          <w:lang w:eastAsia="es-MX"/>
        </w:rPr>
        <w:t xml:space="preserve"> una nueva cultura matemática</w:t>
      </w:r>
      <w:r w:rsidR="00403A93" w:rsidRPr="00471081">
        <w:rPr>
          <w:rFonts w:ascii="Times New Roman" w:hAnsi="Times New Roman" w:cs="CMR10"/>
          <w:sz w:val="24"/>
          <w:szCs w:val="24"/>
          <w:lang w:eastAsia="es-MX"/>
        </w:rPr>
        <w:t>,</w:t>
      </w:r>
      <w:r w:rsidR="004B6836" w:rsidRPr="00471081">
        <w:rPr>
          <w:rFonts w:ascii="Times New Roman" w:hAnsi="Times New Roman" w:cs="CMR10"/>
          <w:sz w:val="24"/>
          <w:szCs w:val="24"/>
          <w:lang w:eastAsia="es-MX"/>
        </w:rPr>
        <w:t xml:space="preserve"> según </w:t>
      </w:r>
      <w:proofErr w:type="spellStart"/>
      <w:r w:rsidR="004B6836" w:rsidRPr="00471081">
        <w:rPr>
          <w:rFonts w:ascii="Times New Roman" w:hAnsi="Times New Roman" w:cs="CMR10"/>
          <w:sz w:val="24"/>
          <w:szCs w:val="24"/>
          <w:lang w:eastAsia="es-MX"/>
        </w:rPr>
        <w:t>D´Ambrosio</w:t>
      </w:r>
      <w:proofErr w:type="spellEnd"/>
      <w:r w:rsidR="004B6836" w:rsidRPr="00471081">
        <w:rPr>
          <w:rFonts w:ascii="Times New Roman" w:hAnsi="Times New Roman" w:cs="CMR10"/>
          <w:sz w:val="24"/>
          <w:szCs w:val="24"/>
          <w:lang w:eastAsia="es-MX"/>
        </w:rPr>
        <w:t xml:space="preserve"> (2012) </w:t>
      </w:r>
      <w:r w:rsidR="00403A93" w:rsidRPr="00471081">
        <w:rPr>
          <w:rFonts w:ascii="Times New Roman" w:hAnsi="Times New Roman" w:cs="CMR10"/>
          <w:sz w:val="24"/>
          <w:szCs w:val="24"/>
          <w:lang w:eastAsia="es-MX"/>
        </w:rPr>
        <w:t xml:space="preserve">los maestros debemos </w:t>
      </w:r>
      <w:r w:rsidR="004B6836" w:rsidRPr="00471081">
        <w:rPr>
          <w:rFonts w:ascii="Times New Roman" w:hAnsi="Times New Roman" w:cs="CMR10"/>
          <w:sz w:val="24"/>
          <w:szCs w:val="24"/>
          <w:lang w:eastAsia="es-MX"/>
        </w:rPr>
        <w:t>“mudar nuestro modo de pensar […] es más importante, que los alumnos hagan cosas nuevas, de nuevas maneras”.</w:t>
      </w:r>
    </w:p>
    <w:p w:rsidR="00680C46" w:rsidRPr="00471081" w:rsidRDefault="00680C46" w:rsidP="00680C46">
      <w:pPr>
        <w:spacing w:line="240" w:lineRule="auto"/>
        <w:jc w:val="both"/>
        <w:rPr>
          <w:rFonts w:ascii="Times New Roman" w:hAnsi="Times New Roman"/>
          <w:sz w:val="24"/>
          <w:szCs w:val="24"/>
        </w:rPr>
      </w:pPr>
      <w:r>
        <w:rPr>
          <w:rFonts w:ascii="Times New Roman" w:hAnsi="Times New Roman"/>
          <w:sz w:val="24"/>
          <w:szCs w:val="24"/>
        </w:rPr>
        <w:t>Palabras claves: registros semióticos, matemática realista, experiencias didácticas.</w:t>
      </w:r>
    </w:p>
    <w:p w:rsidR="004C543D" w:rsidRDefault="004C543D" w:rsidP="00196D3C">
      <w:pPr>
        <w:spacing w:after="0" w:line="240" w:lineRule="auto"/>
        <w:jc w:val="center"/>
        <w:rPr>
          <w:rFonts w:ascii="Times New Roman" w:hAnsi="Times New Roman"/>
          <w:b/>
          <w:sz w:val="24"/>
        </w:rPr>
      </w:pPr>
    </w:p>
    <w:p w:rsidR="00471081" w:rsidRDefault="00471081" w:rsidP="00196D3C">
      <w:pPr>
        <w:spacing w:after="0" w:line="240" w:lineRule="auto"/>
        <w:rPr>
          <w:rFonts w:ascii="Times New Roman" w:hAnsi="Times New Roman"/>
          <w:b/>
          <w:sz w:val="24"/>
        </w:rPr>
      </w:pPr>
    </w:p>
    <w:p w:rsidR="00680C46" w:rsidRDefault="00680C46">
      <w:pPr>
        <w:spacing w:after="0" w:line="240" w:lineRule="auto"/>
        <w:rPr>
          <w:rFonts w:ascii="Times New Roman" w:eastAsia="Cambria" w:hAnsi="Times New Roman"/>
          <w:b/>
          <w:color w:val="000000"/>
          <w:sz w:val="24"/>
          <w:szCs w:val="24"/>
          <w:lang w:val="es-PE"/>
        </w:rPr>
      </w:pPr>
      <w:r>
        <w:rPr>
          <w:rFonts w:ascii="Times New Roman" w:eastAsia="Cambria" w:hAnsi="Times New Roman"/>
          <w:b/>
          <w:color w:val="000000"/>
          <w:sz w:val="24"/>
          <w:szCs w:val="24"/>
          <w:lang w:val="es-PE"/>
        </w:rPr>
        <w:br w:type="page"/>
      </w:r>
    </w:p>
    <w:p w:rsidR="00471081" w:rsidRPr="002F55BD" w:rsidRDefault="00471081" w:rsidP="00680C46">
      <w:pPr>
        <w:spacing w:after="0" w:line="240" w:lineRule="auto"/>
        <w:jc w:val="center"/>
        <w:rPr>
          <w:rFonts w:ascii="Times New Roman" w:hAnsi="Times New Roman"/>
          <w:b/>
          <w:sz w:val="24"/>
        </w:rPr>
      </w:pPr>
      <w:r w:rsidRPr="005675E7">
        <w:rPr>
          <w:rFonts w:ascii="Times New Roman" w:hAnsi="Times New Roman"/>
          <w:b/>
          <w:sz w:val="24"/>
        </w:rPr>
        <w:lastRenderedPageBreak/>
        <w:t>INFLUENCIA DE LAS REPRESENTACIONES SEMIÓTICAS: UN ENFOQUE COGNITIVO EN EL APRENDIZAJE DE MATEMÁTICA BÁSICA</w:t>
      </w:r>
    </w:p>
    <w:p w:rsidR="00471081" w:rsidRDefault="00471081" w:rsidP="00196D3C">
      <w:pPr>
        <w:spacing w:after="0" w:line="240" w:lineRule="auto"/>
        <w:rPr>
          <w:rFonts w:ascii="Times New Roman" w:hAnsi="Times New Roman"/>
          <w:b/>
          <w:sz w:val="24"/>
        </w:rPr>
      </w:pPr>
    </w:p>
    <w:p w:rsidR="00560583" w:rsidRPr="00383AAD" w:rsidRDefault="00383AAD" w:rsidP="00196D3C">
      <w:pPr>
        <w:spacing w:after="0" w:line="240" w:lineRule="auto"/>
        <w:rPr>
          <w:rFonts w:ascii="Times New Roman" w:hAnsi="Times New Roman"/>
          <w:b/>
          <w:sz w:val="24"/>
        </w:rPr>
      </w:pPr>
      <w:r w:rsidRPr="00383AAD">
        <w:rPr>
          <w:rFonts w:ascii="Times New Roman" w:hAnsi="Times New Roman"/>
          <w:b/>
          <w:sz w:val="24"/>
        </w:rPr>
        <w:t>I</w:t>
      </w:r>
      <w:r w:rsidR="005675E7">
        <w:rPr>
          <w:rFonts w:ascii="Times New Roman" w:hAnsi="Times New Roman"/>
          <w:b/>
          <w:sz w:val="24"/>
        </w:rPr>
        <w:t>. Objetivos de la I</w:t>
      </w:r>
      <w:r w:rsidRPr="00383AAD">
        <w:rPr>
          <w:rFonts w:ascii="Times New Roman" w:hAnsi="Times New Roman"/>
          <w:b/>
          <w:sz w:val="24"/>
        </w:rPr>
        <w:t>n</w:t>
      </w:r>
      <w:r w:rsidR="005675E7">
        <w:rPr>
          <w:rFonts w:ascii="Times New Roman" w:hAnsi="Times New Roman"/>
          <w:b/>
          <w:sz w:val="24"/>
        </w:rPr>
        <w:t>vestigac</w:t>
      </w:r>
      <w:r w:rsidRPr="00383AAD">
        <w:rPr>
          <w:rFonts w:ascii="Times New Roman" w:hAnsi="Times New Roman"/>
          <w:b/>
          <w:sz w:val="24"/>
        </w:rPr>
        <w:t>ión</w:t>
      </w:r>
    </w:p>
    <w:p w:rsidR="009D545F" w:rsidRPr="009D545F" w:rsidRDefault="009D545F" w:rsidP="00196D3C">
      <w:pPr>
        <w:spacing w:before="120" w:after="120" w:line="240" w:lineRule="auto"/>
        <w:ind w:firstLine="708"/>
        <w:jc w:val="both"/>
        <w:rPr>
          <w:rFonts w:ascii="Times New Roman" w:hAnsi="Times New Roman"/>
          <w:sz w:val="24"/>
          <w:lang w:val="es-PE"/>
        </w:rPr>
      </w:pPr>
      <w:r w:rsidRPr="009D545F">
        <w:rPr>
          <w:rFonts w:ascii="Times New Roman" w:hAnsi="Times New Roman"/>
          <w:sz w:val="24"/>
          <w:lang w:val="es-PE"/>
        </w:rPr>
        <w:t xml:space="preserve">La presente investigación se realiza en el marco de la Didáctica de la Matemática, es una investigación cualitativa realizada en el contexto de la Educación </w:t>
      </w:r>
      <w:r w:rsidR="005675E7">
        <w:rPr>
          <w:rFonts w:ascii="Times New Roman" w:hAnsi="Times New Roman"/>
          <w:sz w:val="24"/>
          <w:lang w:val="es-PE"/>
        </w:rPr>
        <w:t>Superior</w:t>
      </w:r>
      <w:r w:rsidRPr="009D545F">
        <w:rPr>
          <w:rFonts w:ascii="Times New Roman" w:hAnsi="Times New Roman"/>
          <w:sz w:val="24"/>
          <w:lang w:val="es-PE"/>
        </w:rPr>
        <w:t xml:space="preserve">, con alumnos que </w:t>
      </w:r>
      <w:r w:rsidR="005675E7">
        <w:rPr>
          <w:rFonts w:ascii="Times New Roman" w:hAnsi="Times New Roman"/>
          <w:sz w:val="24"/>
          <w:lang w:val="es-PE"/>
        </w:rPr>
        <w:t xml:space="preserve">inician </w:t>
      </w:r>
      <w:r w:rsidRPr="009D545F">
        <w:rPr>
          <w:rFonts w:ascii="Times New Roman" w:hAnsi="Times New Roman"/>
          <w:sz w:val="24"/>
          <w:lang w:val="es-PE"/>
        </w:rPr>
        <w:t xml:space="preserve">la etapa </w:t>
      </w:r>
      <w:r w:rsidR="005675E7">
        <w:rPr>
          <w:rFonts w:ascii="Times New Roman" w:hAnsi="Times New Roman"/>
          <w:sz w:val="24"/>
          <w:lang w:val="es-PE"/>
        </w:rPr>
        <w:t>universitaria</w:t>
      </w:r>
      <w:r w:rsidRPr="009D545F">
        <w:rPr>
          <w:rFonts w:ascii="Times New Roman" w:hAnsi="Times New Roman"/>
          <w:sz w:val="24"/>
          <w:lang w:val="es-PE"/>
        </w:rPr>
        <w:t>, con la intención de analizar los problemas del aprendizaje de</w:t>
      </w:r>
      <w:r w:rsidR="005675E7">
        <w:rPr>
          <w:rFonts w:ascii="Times New Roman" w:hAnsi="Times New Roman"/>
          <w:sz w:val="24"/>
          <w:lang w:val="es-PE"/>
        </w:rPr>
        <w:t xml:space="preserve"> </w:t>
      </w:r>
      <w:r>
        <w:rPr>
          <w:rFonts w:ascii="Times New Roman" w:hAnsi="Times New Roman"/>
          <w:sz w:val="24"/>
          <w:lang w:val="es-PE"/>
        </w:rPr>
        <w:t>l</w:t>
      </w:r>
      <w:r w:rsidR="005675E7">
        <w:rPr>
          <w:rFonts w:ascii="Times New Roman" w:hAnsi="Times New Roman"/>
          <w:sz w:val="24"/>
          <w:lang w:val="es-PE"/>
        </w:rPr>
        <w:t>as unidades de Matemática Básica</w:t>
      </w:r>
      <w:r w:rsidRPr="009D545F">
        <w:rPr>
          <w:rFonts w:ascii="Times New Roman" w:hAnsi="Times New Roman"/>
          <w:sz w:val="24"/>
          <w:lang w:val="es-PE"/>
        </w:rPr>
        <w:t>. Se hará un análisis de esas posibles dificultades empleando la Teoría de las Representaciones Semióticas, centrando nuestra observación en la posible ocurrencia de transformaciones sobre el objeto matemático en estudio. El éxito en el aprendizaje se verá reflejado cuando los alumnos logren las transformaciones adecuadas sobre el objeto matemático. E</w:t>
      </w:r>
      <w:r w:rsidR="001A7666">
        <w:rPr>
          <w:rFonts w:ascii="Times New Roman" w:hAnsi="Times New Roman"/>
          <w:sz w:val="24"/>
          <w:lang w:val="es-PE"/>
        </w:rPr>
        <w:t>n e</w:t>
      </w:r>
      <w:r w:rsidRPr="009D545F">
        <w:rPr>
          <w:rFonts w:ascii="Times New Roman" w:hAnsi="Times New Roman"/>
          <w:sz w:val="24"/>
          <w:lang w:val="es-PE"/>
        </w:rPr>
        <w:t>sta investigación e</w:t>
      </w:r>
      <w:r w:rsidR="001A7666">
        <w:rPr>
          <w:rFonts w:ascii="Times New Roman" w:hAnsi="Times New Roman"/>
          <w:sz w:val="24"/>
          <w:lang w:val="es-PE"/>
        </w:rPr>
        <w:t>nfrentaremos</w:t>
      </w:r>
      <w:r w:rsidRPr="009D545F">
        <w:rPr>
          <w:rFonts w:ascii="Times New Roman" w:hAnsi="Times New Roman"/>
          <w:sz w:val="24"/>
          <w:lang w:val="es-PE"/>
        </w:rPr>
        <w:t xml:space="preserve"> </w:t>
      </w:r>
      <w:r w:rsidR="001A7666">
        <w:rPr>
          <w:rFonts w:ascii="Times New Roman" w:hAnsi="Times New Roman"/>
          <w:sz w:val="24"/>
          <w:lang w:val="es-PE"/>
        </w:rPr>
        <w:t>a</w:t>
      </w:r>
      <w:r w:rsidRPr="009D545F">
        <w:rPr>
          <w:rFonts w:ascii="Times New Roman" w:hAnsi="Times New Roman"/>
          <w:sz w:val="24"/>
          <w:lang w:val="es-PE"/>
        </w:rPr>
        <w:t xml:space="preserve"> los alumnos </w:t>
      </w:r>
      <w:r w:rsidR="001A7666">
        <w:rPr>
          <w:rFonts w:ascii="Times New Roman" w:hAnsi="Times New Roman"/>
          <w:sz w:val="24"/>
          <w:lang w:val="es-PE"/>
        </w:rPr>
        <w:t>a actividades que contengan la</w:t>
      </w:r>
      <w:r w:rsidRPr="009D545F">
        <w:rPr>
          <w:rFonts w:ascii="Times New Roman" w:hAnsi="Times New Roman"/>
          <w:sz w:val="24"/>
          <w:lang w:val="es-PE"/>
        </w:rPr>
        <w:t xml:space="preserve"> diversidad de registros semióticos en su aprendizaje de las matemáticas, ya que según Duval (2005) “la manera matemática de razonar y visualizar está intrínsecamente ligada a la utilización de las representaciones semióticas, y toda comunicación en matemática se establece a </w:t>
      </w:r>
      <w:r w:rsidR="008B4C06">
        <w:rPr>
          <w:rFonts w:ascii="Times New Roman" w:hAnsi="Times New Roman"/>
          <w:sz w:val="24"/>
          <w:lang w:val="es-PE"/>
        </w:rPr>
        <w:t xml:space="preserve">través de </w:t>
      </w:r>
      <w:r w:rsidRPr="009D545F">
        <w:rPr>
          <w:rFonts w:ascii="Times New Roman" w:hAnsi="Times New Roman"/>
          <w:sz w:val="24"/>
          <w:lang w:val="es-PE"/>
        </w:rPr>
        <w:t>esas representaciones” (p. 8). Est</w:t>
      </w:r>
      <w:r w:rsidR="008B4C06">
        <w:rPr>
          <w:rFonts w:ascii="Times New Roman" w:hAnsi="Times New Roman"/>
          <w:sz w:val="24"/>
          <w:lang w:val="es-PE"/>
        </w:rPr>
        <w:t xml:space="preserve">e enfoque cognitivo de la actividad matemática, </w:t>
      </w:r>
      <w:r w:rsidR="000845C7">
        <w:rPr>
          <w:rFonts w:ascii="Times New Roman" w:hAnsi="Times New Roman"/>
          <w:sz w:val="24"/>
          <w:lang w:val="es-PE"/>
        </w:rPr>
        <w:t>permitirá a</w:t>
      </w:r>
      <w:r w:rsidR="000845C7" w:rsidRPr="009D545F">
        <w:rPr>
          <w:rFonts w:ascii="Times New Roman" w:hAnsi="Times New Roman"/>
          <w:sz w:val="24"/>
          <w:lang w:val="es-PE"/>
        </w:rPr>
        <w:t xml:space="preserve">l profesor </w:t>
      </w:r>
      <w:r w:rsidR="000845C7">
        <w:rPr>
          <w:rFonts w:ascii="Times New Roman" w:hAnsi="Times New Roman"/>
          <w:sz w:val="24"/>
          <w:lang w:val="es-PE"/>
        </w:rPr>
        <w:t xml:space="preserve">entender, </w:t>
      </w:r>
      <w:r w:rsidR="006B3977">
        <w:rPr>
          <w:rFonts w:ascii="Times New Roman" w:hAnsi="Times New Roman"/>
          <w:sz w:val="24"/>
          <w:lang w:val="es-PE"/>
        </w:rPr>
        <w:t xml:space="preserve">localizar y conocer la naturaleza de </w:t>
      </w:r>
      <w:r w:rsidR="002F4458">
        <w:rPr>
          <w:rFonts w:ascii="Times New Roman" w:hAnsi="Times New Roman"/>
          <w:sz w:val="24"/>
          <w:lang w:val="es-PE"/>
        </w:rPr>
        <w:t>l</w:t>
      </w:r>
      <w:r w:rsidR="006B3977">
        <w:rPr>
          <w:rFonts w:ascii="Times New Roman" w:hAnsi="Times New Roman"/>
          <w:sz w:val="24"/>
          <w:lang w:val="es-PE"/>
        </w:rPr>
        <w:t>as dificultades</w:t>
      </w:r>
      <w:r w:rsidR="002F4458">
        <w:rPr>
          <w:rFonts w:ascii="Times New Roman" w:hAnsi="Times New Roman"/>
          <w:sz w:val="24"/>
          <w:lang w:val="es-PE"/>
        </w:rPr>
        <w:t xml:space="preserve"> que presentan los alumnos en el aprendizaje de las matemáticas</w:t>
      </w:r>
      <w:r w:rsidRPr="009D545F">
        <w:rPr>
          <w:rFonts w:ascii="Times New Roman" w:hAnsi="Times New Roman"/>
          <w:sz w:val="24"/>
          <w:lang w:val="es-PE"/>
        </w:rPr>
        <w:t>.</w:t>
      </w:r>
      <w:r w:rsidR="006B3977">
        <w:rPr>
          <w:rFonts w:ascii="Times New Roman" w:hAnsi="Times New Roman"/>
          <w:sz w:val="24"/>
          <w:lang w:val="es-PE"/>
        </w:rPr>
        <w:t xml:space="preserve"> </w:t>
      </w:r>
      <w:r w:rsidRPr="009D545F">
        <w:rPr>
          <w:rFonts w:ascii="Times New Roman" w:hAnsi="Times New Roman"/>
          <w:sz w:val="24"/>
          <w:lang w:val="es-PE"/>
        </w:rPr>
        <w:t xml:space="preserve"> </w:t>
      </w:r>
    </w:p>
    <w:p w:rsidR="001D6CB9" w:rsidRPr="001C221D" w:rsidRDefault="001D6CB9" w:rsidP="00196D3C">
      <w:pPr>
        <w:spacing w:before="120" w:after="120" w:line="240" w:lineRule="auto"/>
        <w:jc w:val="both"/>
        <w:rPr>
          <w:rFonts w:ascii="Times New Roman" w:hAnsi="Times New Roman"/>
          <w:sz w:val="6"/>
          <w:lang w:val="es-PE"/>
        </w:rPr>
      </w:pPr>
    </w:p>
    <w:p w:rsidR="002F4458" w:rsidRDefault="00F43EB5" w:rsidP="00196D3C">
      <w:pPr>
        <w:spacing w:before="120" w:after="120" w:line="240" w:lineRule="auto"/>
        <w:jc w:val="both"/>
        <w:rPr>
          <w:rFonts w:ascii="Times New Roman" w:hAnsi="Times New Roman"/>
          <w:b/>
          <w:sz w:val="24"/>
        </w:rPr>
      </w:pPr>
      <w:r>
        <w:rPr>
          <w:rFonts w:ascii="Times New Roman" w:hAnsi="Times New Roman"/>
          <w:b/>
          <w:sz w:val="24"/>
        </w:rPr>
        <w:t>I</w:t>
      </w:r>
      <w:r w:rsidRPr="00383AAD">
        <w:rPr>
          <w:rFonts w:ascii="Times New Roman" w:hAnsi="Times New Roman"/>
          <w:b/>
          <w:sz w:val="24"/>
        </w:rPr>
        <w:t>I</w:t>
      </w:r>
      <w:r>
        <w:rPr>
          <w:rFonts w:ascii="Times New Roman" w:hAnsi="Times New Roman"/>
          <w:b/>
          <w:sz w:val="24"/>
        </w:rPr>
        <w:t>. Estado de la cuestión</w:t>
      </w:r>
      <w:r w:rsidR="00937F54">
        <w:rPr>
          <w:rFonts w:ascii="Times New Roman" w:hAnsi="Times New Roman"/>
          <w:b/>
          <w:sz w:val="24"/>
        </w:rPr>
        <w:t xml:space="preserve"> de la Investigación</w:t>
      </w:r>
    </w:p>
    <w:p w:rsidR="00F43EB5" w:rsidRDefault="00F43EB5" w:rsidP="00196D3C">
      <w:pPr>
        <w:spacing w:before="120" w:after="120" w:line="240" w:lineRule="auto"/>
        <w:jc w:val="both"/>
        <w:rPr>
          <w:rFonts w:ascii="Times New Roman" w:hAnsi="Times New Roman"/>
          <w:sz w:val="24"/>
        </w:rPr>
      </w:pPr>
      <w:r>
        <w:rPr>
          <w:rFonts w:ascii="Times New Roman" w:hAnsi="Times New Roman"/>
          <w:b/>
          <w:sz w:val="24"/>
        </w:rPr>
        <w:tab/>
      </w:r>
      <w:r w:rsidRPr="00F43EB5">
        <w:rPr>
          <w:rFonts w:ascii="Times New Roman" w:hAnsi="Times New Roman"/>
          <w:sz w:val="24"/>
        </w:rPr>
        <w:t>E</w:t>
      </w:r>
      <w:r>
        <w:rPr>
          <w:rFonts w:ascii="Times New Roman" w:hAnsi="Times New Roman"/>
          <w:sz w:val="24"/>
        </w:rPr>
        <w:t>l proyecto de investigación forma parte del nuevo modelo educativo de nuestra universidad, se aplica al enfoque basado en competencias</w:t>
      </w:r>
      <w:r w:rsidR="00FE432E">
        <w:rPr>
          <w:rFonts w:ascii="Times New Roman" w:hAnsi="Times New Roman"/>
          <w:sz w:val="24"/>
        </w:rPr>
        <w:t xml:space="preserve">. La competencia del razonamiento cuantitativo propone que el estudiante debe tener la “capacidad para interpretar, representar, comunicar y utilizar información cuantitativa diversa en situaciones de contexto real. Incluye calcular, razonar, emitir juicios y tomar decisiones con base en esta información cuantitativa”, en esta investigación mostraremos que el logro del aprendizaje de Matemática Básica se </w:t>
      </w:r>
      <w:r w:rsidR="001C221D">
        <w:rPr>
          <w:rFonts w:ascii="Times New Roman" w:hAnsi="Times New Roman"/>
          <w:sz w:val="24"/>
        </w:rPr>
        <w:t>logra cuando el estudiante puede interpretar y encontrar la equivalencia entre diversos registros como el registro textual, registro tabular y registro gráfico. Este proyecto permitirá la capacitación para formar docentes y estudiantes “semióticos”.</w:t>
      </w:r>
      <w:r w:rsidR="00FE432E">
        <w:rPr>
          <w:rFonts w:ascii="Times New Roman" w:hAnsi="Times New Roman"/>
          <w:sz w:val="24"/>
        </w:rPr>
        <w:t xml:space="preserve"> </w:t>
      </w:r>
    </w:p>
    <w:p w:rsidR="001D6CB9" w:rsidRPr="001D6CB9" w:rsidRDefault="00937F54" w:rsidP="00196D3C">
      <w:pPr>
        <w:spacing w:before="120" w:after="120" w:line="240" w:lineRule="auto"/>
        <w:rPr>
          <w:rFonts w:ascii="Times New Roman" w:hAnsi="Times New Roman"/>
          <w:b/>
          <w:sz w:val="24"/>
          <w:lang w:val="es-PE"/>
        </w:rPr>
      </w:pPr>
      <w:r>
        <w:rPr>
          <w:rFonts w:ascii="Times New Roman" w:hAnsi="Times New Roman"/>
          <w:b/>
          <w:sz w:val="24"/>
          <w:lang w:val="es-PE"/>
        </w:rPr>
        <w:t xml:space="preserve">III. </w:t>
      </w:r>
      <w:r w:rsidR="004D3E47">
        <w:rPr>
          <w:rFonts w:ascii="Times New Roman" w:hAnsi="Times New Roman"/>
          <w:b/>
          <w:sz w:val="24"/>
          <w:lang w:val="es-PE"/>
        </w:rPr>
        <w:t>Marco teórico y metodológico</w:t>
      </w:r>
    </w:p>
    <w:p w:rsidR="001D6CB9" w:rsidRPr="001D6CB9" w:rsidRDefault="001D6CB9" w:rsidP="00196D3C">
      <w:pPr>
        <w:spacing w:before="120" w:after="0" w:line="240" w:lineRule="auto"/>
        <w:ind w:firstLine="708"/>
        <w:jc w:val="both"/>
        <w:rPr>
          <w:rFonts w:ascii="Times New Roman" w:hAnsi="Times New Roman"/>
          <w:sz w:val="24"/>
          <w:lang w:val="es-PE"/>
        </w:rPr>
      </w:pPr>
      <w:r w:rsidRPr="001D6CB9">
        <w:rPr>
          <w:rFonts w:ascii="Times New Roman" w:hAnsi="Times New Roman"/>
          <w:sz w:val="24"/>
          <w:lang w:val="es-PE"/>
        </w:rPr>
        <w:t>Según el análisis sobre los procesos de pensamiento que ocurren cuando nuestros alumnos realizan una actividad matemática, encontramos que en la realización de los dos tipos de transformaciones: los tratamientos y las conversiones, se encuentran las principales dificultades en el aprendizaje de las matem</w:t>
      </w:r>
      <w:r w:rsidRPr="001D6CB9">
        <w:rPr>
          <w:rFonts w:ascii="Times New Roman" w:hAnsi="Times New Roman" w:hint="cs"/>
          <w:sz w:val="24"/>
          <w:lang w:val="es-PE"/>
        </w:rPr>
        <w:t>á</w:t>
      </w:r>
      <w:r w:rsidRPr="001D6CB9">
        <w:rPr>
          <w:rFonts w:ascii="Times New Roman" w:hAnsi="Times New Roman"/>
          <w:sz w:val="24"/>
          <w:lang w:val="es-PE"/>
        </w:rPr>
        <w:t>ticas. Según Duval (2006) estas son principalmente, las dificultades m</w:t>
      </w:r>
      <w:r w:rsidRPr="001D6CB9">
        <w:rPr>
          <w:rFonts w:ascii="Times New Roman" w:hAnsi="Times New Roman" w:hint="cs"/>
          <w:sz w:val="24"/>
          <w:lang w:val="es-PE"/>
        </w:rPr>
        <w:t>á</w:t>
      </w:r>
      <w:r w:rsidRPr="001D6CB9">
        <w:rPr>
          <w:rFonts w:ascii="Times New Roman" w:hAnsi="Times New Roman"/>
          <w:sz w:val="24"/>
          <w:lang w:val="es-PE"/>
        </w:rPr>
        <w:t>s globales que se pueden encontrar en todos los niveles de la ense</w:t>
      </w:r>
      <w:r w:rsidRPr="001D6CB9">
        <w:rPr>
          <w:rFonts w:ascii="Times New Roman" w:hAnsi="Times New Roman" w:hint="cs"/>
          <w:sz w:val="24"/>
          <w:lang w:val="es-PE"/>
        </w:rPr>
        <w:t>ñ</w:t>
      </w:r>
      <w:r w:rsidRPr="001D6CB9">
        <w:rPr>
          <w:rFonts w:ascii="Times New Roman" w:hAnsi="Times New Roman"/>
          <w:sz w:val="24"/>
          <w:lang w:val="es-PE"/>
        </w:rPr>
        <w:t xml:space="preserve">anza y en todos los </w:t>
      </w:r>
      <w:r w:rsidRPr="001D6CB9">
        <w:rPr>
          <w:rFonts w:ascii="Times New Roman" w:hAnsi="Times New Roman" w:hint="cs"/>
          <w:sz w:val="24"/>
          <w:lang w:val="es-PE"/>
        </w:rPr>
        <w:t>á</w:t>
      </w:r>
      <w:r w:rsidRPr="001D6CB9">
        <w:rPr>
          <w:rFonts w:ascii="Times New Roman" w:hAnsi="Times New Roman"/>
          <w:sz w:val="24"/>
          <w:lang w:val="es-PE"/>
        </w:rPr>
        <w:t>mbitos de las matem</w:t>
      </w:r>
      <w:r w:rsidRPr="001D6CB9">
        <w:rPr>
          <w:rFonts w:ascii="Times New Roman" w:hAnsi="Times New Roman" w:hint="cs"/>
          <w:sz w:val="24"/>
          <w:lang w:val="es-PE"/>
        </w:rPr>
        <w:t>á</w:t>
      </w:r>
      <w:r w:rsidRPr="001D6CB9">
        <w:rPr>
          <w:rFonts w:ascii="Times New Roman" w:hAnsi="Times New Roman"/>
          <w:sz w:val="24"/>
          <w:lang w:val="es-PE"/>
        </w:rPr>
        <w:t xml:space="preserve">ticas. </w:t>
      </w:r>
    </w:p>
    <w:p w:rsidR="001D6CB9" w:rsidRDefault="001D6CB9" w:rsidP="00196D3C">
      <w:pPr>
        <w:spacing w:before="120" w:after="0" w:line="240" w:lineRule="auto"/>
        <w:ind w:firstLine="708"/>
        <w:jc w:val="both"/>
        <w:rPr>
          <w:rFonts w:ascii="Times New Roman" w:hAnsi="Times New Roman"/>
          <w:sz w:val="24"/>
          <w:lang w:val="es-PE"/>
        </w:rPr>
      </w:pPr>
      <w:r w:rsidRPr="001D6CB9">
        <w:rPr>
          <w:rFonts w:ascii="Times New Roman" w:hAnsi="Times New Roman"/>
          <w:sz w:val="24"/>
          <w:lang w:val="es-PE"/>
        </w:rPr>
        <w:t>Duval (2006) nos plantea que el uso del lenguaje natural no se puede evitar y sabemos que está presente en todas las áreas del conocimiento. Para comprender la complejidad cognitiva de los tratamientos, debemos analizar por separado la manera en que los tratamientos se llevan a cabo, respectivamente, en el registro discursivo y el registro gráfico, aun cuando se funden en el mismo proceso matem</w:t>
      </w:r>
      <w:r w:rsidRPr="001D6CB9">
        <w:rPr>
          <w:rFonts w:ascii="Times New Roman" w:hAnsi="Times New Roman" w:hint="cs"/>
          <w:sz w:val="24"/>
          <w:lang w:val="es-PE"/>
        </w:rPr>
        <w:t>á</w:t>
      </w:r>
      <w:r w:rsidRPr="001D6CB9">
        <w:rPr>
          <w:rFonts w:ascii="Times New Roman" w:hAnsi="Times New Roman"/>
          <w:sz w:val="24"/>
          <w:lang w:val="es-PE"/>
        </w:rPr>
        <w:t xml:space="preserve">tico. </w:t>
      </w:r>
    </w:p>
    <w:p w:rsidR="001D6CB9" w:rsidRPr="001D6CB9" w:rsidRDefault="001D6CB9" w:rsidP="00196D3C">
      <w:pPr>
        <w:spacing w:before="120" w:after="0" w:line="240" w:lineRule="auto"/>
        <w:ind w:firstLine="708"/>
        <w:jc w:val="both"/>
        <w:rPr>
          <w:rFonts w:ascii="Times New Roman" w:hAnsi="Times New Roman"/>
          <w:sz w:val="24"/>
          <w:lang w:val="es-PE"/>
        </w:rPr>
      </w:pPr>
      <w:r w:rsidRPr="001D6CB9">
        <w:rPr>
          <w:rFonts w:ascii="Times New Roman" w:hAnsi="Times New Roman"/>
          <w:sz w:val="24"/>
          <w:lang w:val="es-PE"/>
        </w:rPr>
        <w:lastRenderedPageBreak/>
        <w:t>Las dificultades producidas por la conversi</w:t>
      </w:r>
      <w:r w:rsidRPr="001D6CB9">
        <w:rPr>
          <w:rFonts w:ascii="Times New Roman" w:hAnsi="Times New Roman" w:hint="cs"/>
          <w:sz w:val="24"/>
          <w:lang w:val="es-PE"/>
        </w:rPr>
        <w:t>ó</w:t>
      </w:r>
      <w:r w:rsidRPr="001D6CB9">
        <w:rPr>
          <w:rFonts w:ascii="Times New Roman" w:hAnsi="Times New Roman"/>
          <w:sz w:val="24"/>
          <w:lang w:val="es-PE"/>
        </w:rPr>
        <w:t>n en una actividad matemática, son observadas de acuerdo a los pares de registros que son intercambiados en esta transformación; tenemos el caso más conocido cuando ocurre una simple “traducci</w:t>
      </w:r>
      <w:r w:rsidRPr="001D6CB9">
        <w:rPr>
          <w:rFonts w:ascii="Times New Roman" w:hAnsi="Times New Roman" w:hint="cs"/>
          <w:sz w:val="24"/>
          <w:lang w:val="es-PE"/>
        </w:rPr>
        <w:t>ó</w:t>
      </w:r>
      <w:r w:rsidRPr="001D6CB9">
        <w:rPr>
          <w:rFonts w:ascii="Times New Roman" w:hAnsi="Times New Roman"/>
          <w:sz w:val="24"/>
          <w:lang w:val="es-PE"/>
        </w:rPr>
        <w:t>n” de t</w:t>
      </w:r>
      <w:r w:rsidRPr="001D6CB9">
        <w:rPr>
          <w:rFonts w:ascii="Times New Roman" w:hAnsi="Times New Roman" w:hint="cs"/>
          <w:sz w:val="24"/>
          <w:lang w:val="es-PE"/>
        </w:rPr>
        <w:t>é</w:t>
      </w:r>
      <w:r w:rsidRPr="001D6CB9">
        <w:rPr>
          <w:rFonts w:ascii="Times New Roman" w:hAnsi="Times New Roman"/>
          <w:sz w:val="24"/>
          <w:lang w:val="es-PE"/>
        </w:rPr>
        <w:t xml:space="preserve">rminos de un problema literal es convertido en una expresión algebraica, este es un caso que muchos estudiantes no logran realizar con </w:t>
      </w:r>
      <w:r w:rsidRPr="001D6CB9">
        <w:rPr>
          <w:rFonts w:ascii="Times New Roman" w:hAnsi="Times New Roman" w:hint="cs"/>
          <w:sz w:val="24"/>
          <w:lang w:val="es-PE"/>
        </w:rPr>
        <w:t>é</w:t>
      </w:r>
      <w:r w:rsidRPr="001D6CB9">
        <w:rPr>
          <w:rFonts w:ascii="Times New Roman" w:hAnsi="Times New Roman"/>
          <w:sz w:val="24"/>
          <w:lang w:val="es-PE"/>
        </w:rPr>
        <w:t>xito. Duval (200</w:t>
      </w:r>
      <w:r w:rsidR="00F53427">
        <w:rPr>
          <w:rFonts w:ascii="Times New Roman" w:hAnsi="Times New Roman"/>
          <w:sz w:val="24"/>
          <w:lang w:val="es-PE"/>
        </w:rPr>
        <w:t>6</w:t>
      </w:r>
      <w:r w:rsidRPr="001D6CB9">
        <w:rPr>
          <w:rFonts w:ascii="Times New Roman" w:hAnsi="Times New Roman"/>
          <w:sz w:val="24"/>
          <w:lang w:val="es-PE"/>
        </w:rPr>
        <w:t>) concluye que la conversión posee dos características: la primera señala que la conversión puede ser o no congruente, y la segunda hace referencia a que la conversión tiene una orientación o sentido, lo cual permite señalar al registro de partida como al registro de llegada.</w:t>
      </w:r>
    </w:p>
    <w:p w:rsidR="00451A6B" w:rsidRDefault="00451A6B" w:rsidP="00196D3C">
      <w:pPr>
        <w:spacing w:after="0" w:line="240" w:lineRule="auto"/>
        <w:jc w:val="both"/>
        <w:rPr>
          <w:rFonts w:ascii="Times New Roman" w:hAnsi="Times New Roman"/>
          <w:sz w:val="24"/>
        </w:rPr>
      </w:pPr>
    </w:p>
    <w:p w:rsidR="004D3E47" w:rsidRPr="004D3E47" w:rsidRDefault="004D3E47" w:rsidP="004D3E47">
      <w:pPr>
        <w:spacing w:after="0" w:line="240" w:lineRule="auto"/>
        <w:jc w:val="both"/>
        <w:rPr>
          <w:rFonts w:ascii="Times New Roman" w:eastAsia="Times New Roman" w:hAnsi="Times New Roman"/>
          <w:sz w:val="24"/>
          <w:szCs w:val="24"/>
          <w:lang w:val="es-CL" w:eastAsia="es-CL"/>
        </w:rPr>
      </w:pPr>
      <w:r>
        <w:rPr>
          <w:rFonts w:ascii="Times New Roman" w:eastAsia="Times New Roman" w:hAnsi="Times New Roman"/>
          <w:sz w:val="24"/>
          <w:szCs w:val="24"/>
          <w:lang w:val="es-CL" w:eastAsia="es-CL"/>
        </w:rPr>
        <w:t xml:space="preserve">En este trabajo se presentarán </w:t>
      </w:r>
      <w:r w:rsidRPr="004D3E47">
        <w:rPr>
          <w:rFonts w:ascii="Times New Roman" w:eastAsia="Times New Roman" w:hAnsi="Times New Roman"/>
          <w:sz w:val="24"/>
          <w:szCs w:val="24"/>
          <w:lang w:val="es-CL" w:eastAsia="es-CL"/>
        </w:rPr>
        <w:t>algunas ideas propuestas de Raymond Duval en el XIII CIAEM (Brasil, 2011) en su conferencia: “</w:t>
      </w:r>
      <w:r w:rsidRPr="004D3E47">
        <w:rPr>
          <w:rFonts w:ascii="Times New Roman" w:eastAsia="Times New Roman" w:hAnsi="Times New Roman"/>
          <w:i/>
          <w:sz w:val="24"/>
          <w:szCs w:val="24"/>
          <w:lang w:val="es-CL" w:eastAsia="es-CL"/>
        </w:rPr>
        <w:t xml:space="preserve">Key ideas </w:t>
      </w:r>
      <w:proofErr w:type="spellStart"/>
      <w:r w:rsidRPr="004D3E47">
        <w:rPr>
          <w:rFonts w:ascii="Times New Roman" w:eastAsia="Times New Roman" w:hAnsi="Times New Roman"/>
          <w:i/>
          <w:sz w:val="24"/>
          <w:szCs w:val="24"/>
          <w:lang w:val="es-CL" w:eastAsia="es-CL"/>
        </w:rPr>
        <w:t>for</w:t>
      </w:r>
      <w:proofErr w:type="spellEnd"/>
      <w:r w:rsidRPr="004D3E47">
        <w:rPr>
          <w:rFonts w:ascii="Times New Roman" w:eastAsia="Times New Roman" w:hAnsi="Times New Roman"/>
          <w:i/>
          <w:sz w:val="24"/>
          <w:szCs w:val="24"/>
          <w:lang w:val="es-CL" w:eastAsia="es-CL"/>
        </w:rPr>
        <w:t xml:space="preserve"> </w:t>
      </w:r>
      <w:proofErr w:type="spellStart"/>
      <w:r w:rsidRPr="004D3E47">
        <w:rPr>
          <w:rFonts w:ascii="Times New Roman" w:eastAsia="Times New Roman" w:hAnsi="Times New Roman"/>
          <w:i/>
          <w:sz w:val="24"/>
          <w:szCs w:val="24"/>
          <w:lang w:val="es-CL" w:eastAsia="es-CL"/>
        </w:rPr>
        <w:t>the</w:t>
      </w:r>
      <w:proofErr w:type="spellEnd"/>
      <w:r w:rsidRPr="004D3E47">
        <w:rPr>
          <w:rFonts w:ascii="Times New Roman" w:eastAsia="Times New Roman" w:hAnsi="Times New Roman"/>
          <w:i/>
          <w:sz w:val="24"/>
          <w:szCs w:val="24"/>
          <w:lang w:val="es-CL" w:eastAsia="es-CL"/>
        </w:rPr>
        <w:t xml:space="preserve"> </w:t>
      </w:r>
      <w:proofErr w:type="spellStart"/>
      <w:r w:rsidRPr="004D3E47">
        <w:rPr>
          <w:rFonts w:ascii="Times New Roman" w:eastAsia="Times New Roman" w:hAnsi="Times New Roman"/>
          <w:i/>
          <w:sz w:val="24"/>
          <w:szCs w:val="24"/>
          <w:lang w:val="es-CL" w:eastAsia="es-CL"/>
        </w:rPr>
        <w:t>cognitive</w:t>
      </w:r>
      <w:proofErr w:type="spellEnd"/>
      <w:r w:rsidRPr="004D3E47">
        <w:rPr>
          <w:rFonts w:ascii="Times New Roman" w:eastAsia="Times New Roman" w:hAnsi="Times New Roman"/>
          <w:i/>
          <w:sz w:val="24"/>
          <w:szCs w:val="24"/>
          <w:lang w:val="es-CL" w:eastAsia="es-CL"/>
        </w:rPr>
        <w:t xml:space="preserve"> </w:t>
      </w:r>
      <w:proofErr w:type="spellStart"/>
      <w:r w:rsidRPr="004D3E47">
        <w:rPr>
          <w:rFonts w:ascii="Times New Roman" w:eastAsia="Times New Roman" w:hAnsi="Times New Roman"/>
          <w:i/>
          <w:sz w:val="24"/>
          <w:szCs w:val="24"/>
          <w:lang w:val="es-CL" w:eastAsia="es-CL"/>
        </w:rPr>
        <w:t>analysis</w:t>
      </w:r>
      <w:proofErr w:type="spellEnd"/>
      <w:r w:rsidRPr="004D3E47">
        <w:rPr>
          <w:rFonts w:ascii="Times New Roman" w:eastAsia="Times New Roman" w:hAnsi="Times New Roman"/>
          <w:i/>
          <w:sz w:val="24"/>
          <w:szCs w:val="24"/>
          <w:lang w:val="es-CL" w:eastAsia="es-CL"/>
        </w:rPr>
        <w:t xml:space="preserve"> of </w:t>
      </w:r>
      <w:proofErr w:type="spellStart"/>
      <w:r w:rsidRPr="004D3E47">
        <w:rPr>
          <w:rFonts w:ascii="Times New Roman" w:eastAsia="Times New Roman" w:hAnsi="Times New Roman"/>
          <w:i/>
          <w:sz w:val="24"/>
          <w:szCs w:val="24"/>
          <w:lang w:val="es-CL" w:eastAsia="es-CL"/>
        </w:rPr>
        <w:t>problems</w:t>
      </w:r>
      <w:proofErr w:type="spellEnd"/>
      <w:r w:rsidRPr="004D3E47">
        <w:rPr>
          <w:rFonts w:ascii="Times New Roman" w:eastAsia="Times New Roman" w:hAnsi="Times New Roman"/>
          <w:i/>
          <w:sz w:val="24"/>
          <w:szCs w:val="24"/>
          <w:lang w:val="es-CL" w:eastAsia="es-CL"/>
        </w:rPr>
        <w:t xml:space="preserve"> of </w:t>
      </w:r>
      <w:proofErr w:type="spellStart"/>
      <w:r w:rsidRPr="004D3E47">
        <w:rPr>
          <w:rFonts w:ascii="Times New Roman" w:eastAsia="Times New Roman" w:hAnsi="Times New Roman"/>
          <w:i/>
          <w:sz w:val="24"/>
          <w:szCs w:val="24"/>
          <w:lang w:val="es-CL" w:eastAsia="es-CL"/>
        </w:rPr>
        <w:t>comprehension</w:t>
      </w:r>
      <w:proofErr w:type="spellEnd"/>
      <w:r w:rsidRPr="004D3E47">
        <w:rPr>
          <w:rFonts w:ascii="Times New Roman" w:eastAsia="Times New Roman" w:hAnsi="Times New Roman"/>
          <w:i/>
          <w:sz w:val="24"/>
          <w:szCs w:val="24"/>
          <w:lang w:val="es-CL" w:eastAsia="es-CL"/>
        </w:rPr>
        <w:t xml:space="preserve"> in </w:t>
      </w:r>
      <w:proofErr w:type="spellStart"/>
      <w:r w:rsidRPr="004D3E47">
        <w:rPr>
          <w:rFonts w:ascii="Times New Roman" w:eastAsia="Times New Roman" w:hAnsi="Times New Roman"/>
          <w:i/>
          <w:sz w:val="24"/>
          <w:szCs w:val="24"/>
          <w:lang w:val="es-CL" w:eastAsia="es-CL"/>
        </w:rPr>
        <w:t>the</w:t>
      </w:r>
      <w:proofErr w:type="spellEnd"/>
      <w:r w:rsidRPr="004D3E47">
        <w:rPr>
          <w:rFonts w:ascii="Times New Roman" w:eastAsia="Times New Roman" w:hAnsi="Times New Roman"/>
          <w:i/>
          <w:sz w:val="24"/>
          <w:szCs w:val="24"/>
          <w:lang w:val="es-CL" w:eastAsia="es-CL"/>
        </w:rPr>
        <w:t xml:space="preserve"> </w:t>
      </w:r>
      <w:proofErr w:type="spellStart"/>
      <w:r w:rsidRPr="004D3E47">
        <w:rPr>
          <w:rFonts w:ascii="Times New Roman" w:eastAsia="Times New Roman" w:hAnsi="Times New Roman"/>
          <w:i/>
          <w:sz w:val="24"/>
          <w:szCs w:val="24"/>
          <w:lang w:val="es-CL" w:eastAsia="es-CL"/>
        </w:rPr>
        <w:t>learning</w:t>
      </w:r>
      <w:proofErr w:type="spellEnd"/>
      <w:r w:rsidRPr="004D3E47">
        <w:rPr>
          <w:rFonts w:ascii="Times New Roman" w:eastAsia="Times New Roman" w:hAnsi="Times New Roman"/>
          <w:i/>
          <w:sz w:val="24"/>
          <w:szCs w:val="24"/>
          <w:lang w:val="es-CL" w:eastAsia="es-CL"/>
        </w:rPr>
        <w:t xml:space="preserve"> of </w:t>
      </w:r>
      <w:proofErr w:type="spellStart"/>
      <w:r w:rsidRPr="004D3E47">
        <w:rPr>
          <w:rFonts w:ascii="Times New Roman" w:eastAsia="Times New Roman" w:hAnsi="Times New Roman"/>
          <w:i/>
          <w:sz w:val="24"/>
          <w:szCs w:val="24"/>
          <w:lang w:val="es-CL" w:eastAsia="es-CL"/>
        </w:rPr>
        <w:t>mathematic</w:t>
      </w:r>
      <w:proofErr w:type="spellEnd"/>
      <w:r w:rsidRPr="004D3E47">
        <w:rPr>
          <w:rFonts w:ascii="Times New Roman" w:eastAsia="Times New Roman" w:hAnsi="Times New Roman"/>
          <w:sz w:val="24"/>
          <w:szCs w:val="24"/>
          <w:lang w:val="es-CL" w:eastAsia="es-CL"/>
        </w:rPr>
        <w:t xml:space="preserve">”. Luego se propondrán actividades </w:t>
      </w:r>
      <w:r>
        <w:rPr>
          <w:rFonts w:ascii="Times New Roman" w:eastAsia="Times New Roman" w:hAnsi="Times New Roman"/>
          <w:sz w:val="24"/>
          <w:szCs w:val="24"/>
          <w:lang w:val="es-CL" w:eastAsia="es-CL"/>
        </w:rPr>
        <w:t>del curso de Matemática Básica para estudiantes del primer ciclo emplean</w:t>
      </w:r>
      <w:r w:rsidRPr="004D3E47">
        <w:rPr>
          <w:rFonts w:ascii="Times New Roman" w:eastAsia="Times New Roman" w:hAnsi="Times New Roman"/>
          <w:sz w:val="24"/>
          <w:szCs w:val="24"/>
          <w:lang w:val="es-CL" w:eastAsia="es-CL"/>
        </w:rPr>
        <w:t xml:space="preserve">do los registros de representación semiótica. </w:t>
      </w:r>
    </w:p>
    <w:p w:rsidR="004D3E47" w:rsidRDefault="004D3E47" w:rsidP="004D3E47">
      <w:pPr>
        <w:spacing w:after="0" w:line="240" w:lineRule="auto"/>
        <w:rPr>
          <w:rFonts w:ascii="Times New Roman" w:eastAsia="Times New Roman" w:hAnsi="Times New Roman"/>
          <w:b/>
          <w:sz w:val="24"/>
          <w:szCs w:val="24"/>
          <w:lang w:val="es-CL" w:eastAsia="es-CL"/>
        </w:rPr>
      </w:pPr>
    </w:p>
    <w:p w:rsidR="004D3E47" w:rsidRPr="004D3E47" w:rsidRDefault="004D3E47" w:rsidP="004D3E47">
      <w:pPr>
        <w:spacing w:after="0" w:line="240" w:lineRule="auto"/>
        <w:rPr>
          <w:rFonts w:ascii="Times New Roman" w:eastAsia="Times New Roman" w:hAnsi="Times New Roman"/>
          <w:b/>
          <w:sz w:val="24"/>
          <w:szCs w:val="24"/>
          <w:lang w:val="es-CL" w:eastAsia="es-CL"/>
        </w:rPr>
      </w:pPr>
      <w:r>
        <w:rPr>
          <w:rFonts w:ascii="Times New Roman" w:eastAsia="Times New Roman" w:hAnsi="Times New Roman"/>
          <w:b/>
          <w:sz w:val="24"/>
          <w:szCs w:val="24"/>
          <w:lang w:val="es-CL" w:eastAsia="es-CL"/>
        </w:rPr>
        <w:t xml:space="preserve">IV. </w:t>
      </w:r>
      <w:r w:rsidRPr="004D3E47">
        <w:rPr>
          <w:rFonts w:ascii="Times New Roman" w:eastAsia="Times New Roman" w:hAnsi="Times New Roman"/>
          <w:b/>
          <w:sz w:val="24"/>
          <w:szCs w:val="24"/>
          <w:lang w:val="es-CL" w:eastAsia="es-CL"/>
        </w:rPr>
        <w:t>Recomendaciones  finales</w:t>
      </w:r>
    </w:p>
    <w:p w:rsidR="004D3E47" w:rsidRPr="004D3E47" w:rsidRDefault="004D3E47" w:rsidP="004D3E47">
      <w:pPr>
        <w:spacing w:after="0" w:line="240" w:lineRule="auto"/>
        <w:jc w:val="both"/>
        <w:rPr>
          <w:rFonts w:ascii="Times New Roman" w:eastAsia="Times New Roman" w:hAnsi="Times New Roman"/>
          <w:sz w:val="24"/>
          <w:szCs w:val="24"/>
          <w:lang w:val="es-ES" w:eastAsia="es-CL"/>
        </w:rPr>
      </w:pPr>
      <w:r w:rsidRPr="004D3E47">
        <w:rPr>
          <w:rFonts w:ascii="Times New Roman" w:eastAsia="Times New Roman" w:hAnsi="Times New Roman"/>
          <w:sz w:val="24"/>
          <w:szCs w:val="24"/>
          <w:lang w:val="es-ES" w:eastAsia="es-CL"/>
        </w:rPr>
        <w:t xml:space="preserve">Consideramos </w:t>
      </w:r>
      <w:r>
        <w:rPr>
          <w:rFonts w:ascii="Times New Roman" w:eastAsia="Times New Roman" w:hAnsi="Times New Roman"/>
          <w:sz w:val="24"/>
          <w:szCs w:val="24"/>
          <w:lang w:val="es-ES" w:eastAsia="es-CL"/>
        </w:rPr>
        <w:t xml:space="preserve">que </w:t>
      </w:r>
      <w:r w:rsidRPr="004D3E47">
        <w:rPr>
          <w:rFonts w:ascii="Times New Roman" w:eastAsia="Times New Roman" w:hAnsi="Times New Roman"/>
          <w:sz w:val="24"/>
          <w:szCs w:val="24"/>
          <w:lang w:val="es-ES" w:eastAsia="es-CL"/>
        </w:rPr>
        <w:t xml:space="preserve">los maestros debemos poner énfasis en </w:t>
      </w:r>
      <w:r>
        <w:rPr>
          <w:rFonts w:ascii="Times New Roman" w:eastAsia="Times New Roman" w:hAnsi="Times New Roman"/>
          <w:sz w:val="24"/>
          <w:szCs w:val="24"/>
          <w:lang w:val="es-ES" w:eastAsia="es-CL"/>
        </w:rPr>
        <w:t>enfoque semiótico</w:t>
      </w:r>
      <w:r w:rsidRPr="004D3E47">
        <w:rPr>
          <w:rFonts w:ascii="Times New Roman" w:eastAsia="Times New Roman" w:hAnsi="Times New Roman"/>
          <w:sz w:val="24"/>
          <w:szCs w:val="24"/>
          <w:lang w:val="es-ES" w:eastAsia="es-CL"/>
        </w:rPr>
        <w:t xml:space="preserve"> </w:t>
      </w:r>
      <w:r>
        <w:rPr>
          <w:rFonts w:ascii="Times New Roman" w:eastAsia="Times New Roman" w:hAnsi="Times New Roman"/>
          <w:sz w:val="24"/>
          <w:szCs w:val="24"/>
          <w:lang w:val="es-ES" w:eastAsia="es-CL"/>
        </w:rPr>
        <w:t>que se fundamenta en una</w:t>
      </w:r>
      <w:r w:rsidRPr="004D3E47">
        <w:rPr>
          <w:rFonts w:ascii="Times New Roman" w:eastAsia="Times New Roman" w:hAnsi="Times New Roman"/>
          <w:sz w:val="24"/>
          <w:szCs w:val="24"/>
          <w:lang w:val="es-ES" w:eastAsia="es-CL"/>
        </w:rPr>
        <w:t xml:space="preserve"> actividad matemática desarrolla</w:t>
      </w:r>
      <w:r>
        <w:rPr>
          <w:rFonts w:ascii="Times New Roman" w:eastAsia="Times New Roman" w:hAnsi="Times New Roman"/>
          <w:sz w:val="24"/>
          <w:szCs w:val="24"/>
          <w:lang w:val="es-ES" w:eastAsia="es-CL"/>
        </w:rPr>
        <w:t>da</w:t>
      </w:r>
      <w:r w:rsidRPr="004D3E47">
        <w:rPr>
          <w:rFonts w:ascii="Times New Roman" w:eastAsia="Times New Roman" w:hAnsi="Times New Roman"/>
          <w:sz w:val="24"/>
          <w:szCs w:val="24"/>
          <w:lang w:val="es-ES" w:eastAsia="es-CL"/>
        </w:rPr>
        <w:t xml:space="preserve"> a través de la transformación de las representaciones semióticas producidas en diferentes registros.</w:t>
      </w:r>
      <w:r>
        <w:rPr>
          <w:rFonts w:ascii="Times New Roman" w:eastAsia="Times New Roman" w:hAnsi="Times New Roman"/>
          <w:sz w:val="24"/>
          <w:szCs w:val="24"/>
          <w:lang w:val="es-ES" w:eastAsia="es-CL"/>
        </w:rPr>
        <w:t xml:space="preserve"> La coordinación entre los diversos registros semióticos enriquece el pensamiento crítico en este lenguaje universal que es la matemática.</w:t>
      </w:r>
      <w:r w:rsidRPr="004D3E47">
        <w:rPr>
          <w:rFonts w:ascii="Times New Roman" w:eastAsia="Times New Roman" w:hAnsi="Times New Roman"/>
          <w:sz w:val="24"/>
          <w:szCs w:val="24"/>
          <w:lang w:val="es-ES" w:eastAsia="es-CL"/>
        </w:rPr>
        <w:t xml:space="preserve"> Esperamos forjar maestros con algunas fortalezas cognitivas logradas a la luz de esta teoría francesa, que ya en el mundo de la enseñanza matemática,  está dando muchos frutos, sobre todo en diversas investigaciones ya publicadas en Brasil, tanto como en nuestro país.</w:t>
      </w:r>
    </w:p>
    <w:p w:rsidR="001C2B8E" w:rsidRPr="004D3E47" w:rsidRDefault="001C2B8E" w:rsidP="00196D3C">
      <w:pPr>
        <w:spacing w:after="0" w:line="240" w:lineRule="auto"/>
        <w:rPr>
          <w:rFonts w:ascii="Times New Roman" w:hAnsi="Times New Roman"/>
          <w:b/>
          <w:sz w:val="24"/>
          <w:lang w:val="es-ES"/>
        </w:rPr>
      </w:pPr>
    </w:p>
    <w:p w:rsidR="00560583" w:rsidRPr="0038245F" w:rsidRDefault="00383AAD" w:rsidP="00196D3C">
      <w:pPr>
        <w:spacing w:after="0" w:line="240" w:lineRule="auto"/>
        <w:rPr>
          <w:rFonts w:ascii="Times New Roman" w:hAnsi="Times New Roman"/>
          <w:b/>
          <w:sz w:val="24"/>
          <w:lang w:val="pt-BR"/>
        </w:rPr>
      </w:pPr>
      <w:r w:rsidRPr="0038245F">
        <w:rPr>
          <w:rFonts w:ascii="Times New Roman" w:hAnsi="Times New Roman"/>
          <w:b/>
          <w:sz w:val="24"/>
          <w:lang w:val="pt-BR"/>
        </w:rPr>
        <w:t>Referencias</w:t>
      </w:r>
      <w:r w:rsidR="001C2B8E">
        <w:rPr>
          <w:rFonts w:ascii="Times New Roman" w:hAnsi="Times New Roman"/>
          <w:b/>
          <w:sz w:val="24"/>
          <w:lang w:val="pt-BR"/>
        </w:rPr>
        <w:t xml:space="preserve"> Bibliográficas</w:t>
      </w:r>
    </w:p>
    <w:p w:rsidR="00F53427" w:rsidRPr="00F53427" w:rsidRDefault="00F53427" w:rsidP="00196D3C">
      <w:pPr>
        <w:spacing w:before="120" w:after="120" w:line="240" w:lineRule="auto"/>
        <w:ind w:left="708" w:hanging="708"/>
        <w:jc w:val="both"/>
        <w:rPr>
          <w:rFonts w:ascii="Times New Roman" w:hAnsi="Times New Roman"/>
          <w:sz w:val="24"/>
          <w:lang w:val="pt-BR"/>
        </w:rPr>
      </w:pPr>
      <w:r w:rsidRPr="00F53427">
        <w:rPr>
          <w:rFonts w:ascii="Times New Roman" w:hAnsi="Times New Roman"/>
          <w:sz w:val="24"/>
          <w:lang w:val="pt-BR"/>
        </w:rPr>
        <w:t>D´</w:t>
      </w:r>
      <w:proofErr w:type="spellStart"/>
      <w:r w:rsidRPr="00F53427">
        <w:rPr>
          <w:rFonts w:ascii="Times New Roman" w:hAnsi="Times New Roman"/>
          <w:sz w:val="24"/>
          <w:lang w:val="pt-BR"/>
        </w:rPr>
        <w:t>Ambrosio</w:t>
      </w:r>
      <w:proofErr w:type="spellEnd"/>
      <w:r w:rsidRPr="00F53427">
        <w:rPr>
          <w:rFonts w:ascii="Times New Roman" w:hAnsi="Times New Roman"/>
          <w:sz w:val="24"/>
          <w:lang w:val="pt-BR"/>
        </w:rPr>
        <w:t xml:space="preserve">, U. (2012). </w:t>
      </w:r>
      <w:r w:rsidRPr="00F53427">
        <w:rPr>
          <w:rFonts w:ascii="Times New Roman" w:hAnsi="Times New Roman"/>
          <w:i/>
          <w:sz w:val="24"/>
          <w:lang w:val="pt-BR"/>
        </w:rPr>
        <w:t>O estado do mundo e a Educação Matemática: Reflexões sobre o Futuro</w:t>
      </w:r>
      <w:r w:rsidRPr="00F53427">
        <w:rPr>
          <w:rFonts w:ascii="Times New Roman" w:hAnsi="Times New Roman"/>
          <w:sz w:val="24"/>
          <w:lang w:val="pt-BR"/>
        </w:rPr>
        <w:t xml:space="preserve">. </w:t>
      </w:r>
      <w:r w:rsidRPr="00F53427">
        <w:rPr>
          <w:rFonts w:ascii="Times New Roman" w:hAnsi="Times New Roman"/>
          <w:sz w:val="24"/>
          <w:lang w:val="es-PE"/>
        </w:rPr>
        <w:t>Conferencia Inaugural de la 26</w:t>
      </w:r>
      <w:r w:rsidRPr="00F53427">
        <w:rPr>
          <w:rFonts w:ascii="Times New Roman" w:hAnsi="Times New Roman"/>
          <w:sz w:val="24"/>
          <w:lang w:val="es-PE"/>
        </w:rPr>
        <w:sym w:font="Symbol" w:char="F0B0"/>
      </w:r>
      <w:r w:rsidRPr="00F53427">
        <w:rPr>
          <w:rFonts w:ascii="Times New Roman" w:hAnsi="Times New Roman"/>
          <w:sz w:val="24"/>
          <w:lang w:val="es-PE"/>
        </w:rPr>
        <w:t xml:space="preserve"> Reunión Latinoamericana de Matemática Educativa. </w:t>
      </w:r>
      <w:r w:rsidRPr="00F53427">
        <w:rPr>
          <w:rFonts w:ascii="Times New Roman" w:hAnsi="Times New Roman"/>
          <w:sz w:val="24"/>
        </w:rPr>
        <w:t xml:space="preserve">RELME-26. </w:t>
      </w:r>
      <w:r w:rsidRPr="00F53427">
        <w:rPr>
          <w:rFonts w:ascii="Times New Roman" w:hAnsi="Times New Roman"/>
          <w:sz w:val="24"/>
          <w:lang w:val="pt-BR"/>
        </w:rPr>
        <w:t xml:space="preserve">Universidade Federal de Ouro Preto. 24 </w:t>
      </w:r>
      <w:proofErr w:type="gramStart"/>
      <w:r w:rsidRPr="00F53427">
        <w:rPr>
          <w:rFonts w:ascii="Times New Roman" w:hAnsi="Times New Roman"/>
          <w:sz w:val="24"/>
          <w:lang w:val="pt-BR"/>
        </w:rPr>
        <w:t>al</w:t>
      </w:r>
      <w:proofErr w:type="gramEnd"/>
      <w:r w:rsidRPr="00F53427">
        <w:rPr>
          <w:rFonts w:ascii="Times New Roman" w:hAnsi="Times New Roman"/>
          <w:sz w:val="24"/>
          <w:lang w:val="pt-BR"/>
        </w:rPr>
        <w:t xml:space="preserve"> 28 </w:t>
      </w:r>
      <w:proofErr w:type="spellStart"/>
      <w:r w:rsidRPr="00F53427">
        <w:rPr>
          <w:rFonts w:ascii="Times New Roman" w:hAnsi="Times New Roman"/>
          <w:sz w:val="24"/>
          <w:lang w:val="pt-BR"/>
        </w:rPr>
        <w:t>Julio</w:t>
      </w:r>
      <w:proofErr w:type="spellEnd"/>
      <w:r w:rsidRPr="00F53427">
        <w:rPr>
          <w:rFonts w:ascii="Times New Roman" w:hAnsi="Times New Roman"/>
          <w:sz w:val="24"/>
          <w:lang w:val="pt-BR"/>
        </w:rPr>
        <w:t xml:space="preserve"> 2012. Belo Horizonte. Estado de Minais Gerais. Brasil. </w:t>
      </w:r>
    </w:p>
    <w:p w:rsidR="004F7D99" w:rsidRDefault="004F7D99" w:rsidP="00196D3C">
      <w:pPr>
        <w:spacing w:before="120" w:after="120" w:line="240" w:lineRule="auto"/>
        <w:ind w:left="708" w:hanging="708"/>
        <w:jc w:val="both"/>
        <w:rPr>
          <w:rFonts w:ascii="Times New Roman" w:hAnsi="Times New Roman"/>
          <w:sz w:val="24"/>
          <w:lang w:val="es-PE"/>
        </w:rPr>
      </w:pPr>
      <w:r w:rsidRPr="004F7D99">
        <w:rPr>
          <w:rFonts w:ascii="Times New Roman" w:hAnsi="Times New Roman"/>
          <w:sz w:val="24"/>
          <w:lang w:val="pt-BR"/>
        </w:rPr>
        <w:t xml:space="preserve">Duval, R. (2005). </w:t>
      </w:r>
      <w:r w:rsidRPr="00F53427">
        <w:rPr>
          <w:rFonts w:ascii="Times New Roman" w:hAnsi="Times New Roman"/>
          <w:i/>
          <w:sz w:val="24"/>
          <w:lang w:val="pt-BR"/>
        </w:rPr>
        <w:t>Registros de Representações Semiótic</w:t>
      </w:r>
      <w:r w:rsidR="0038245F" w:rsidRPr="00F53427">
        <w:rPr>
          <w:rFonts w:ascii="Times New Roman" w:hAnsi="Times New Roman"/>
          <w:i/>
          <w:sz w:val="24"/>
          <w:lang w:val="pt-BR"/>
        </w:rPr>
        <w:t xml:space="preserve">as e funcionamento cognitivo da </w:t>
      </w:r>
      <w:r w:rsidRPr="00F53427">
        <w:rPr>
          <w:rFonts w:ascii="Times New Roman" w:hAnsi="Times New Roman"/>
          <w:i/>
          <w:sz w:val="24"/>
          <w:lang w:val="pt-BR"/>
        </w:rPr>
        <w:t>compreens</w:t>
      </w:r>
      <w:r w:rsidRPr="00F53427">
        <w:rPr>
          <w:rFonts w:ascii="Times New Roman" w:hAnsi="Times New Roman"/>
          <w:i/>
          <w:sz w:val="24"/>
          <w:szCs w:val="23"/>
          <w:lang w:val="pt-BR"/>
        </w:rPr>
        <w:t>ão</w:t>
      </w:r>
      <w:r w:rsidRPr="00F53427">
        <w:rPr>
          <w:rFonts w:ascii="Times New Roman" w:hAnsi="Times New Roman"/>
          <w:i/>
          <w:sz w:val="24"/>
          <w:lang w:val="pt-BR"/>
        </w:rPr>
        <w:t xml:space="preserve"> em matemática</w:t>
      </w:r>
      <w:r w:rsidRPr="0087744E">
        <w:rPr>
          <w:rFonts w:ascii="Times New Roman" w:hAnsi="Times New Roman"/>
          <w:sz w:val="24"/>
          <w:lang w:val="pt-BR"/>
        </w:rPr>
        <w:t>.</w:t>
      </w:r>
      <w:r w:rsidRPr="004F7D99">
        <w:rPr>
          <w:rFonts w:ascii="Times New Roman" w:hAnsi="Times New Roman"/>
          <w:sz w:val="24"/>
          <w:lang w:val="pt-BR"/>
        </w:rPr>
        <w:t xml:space="preserve"> En: </w:t>
      </w:r>
      <w:r w:rsidRPr="004C543D">
        <w:rPr>
          <w:rFonts w:ascii="Times New Roman" w:hAnsi="Times New Roman"/>
          <w:sz w:val="24"/>
        </w:rPr>
        <w:t>Alcántara</w:t>
      </w:r>
      <w:r w:rsidRPr="004F7D99">
        <w:rPr>
          <w:rFonts w:ascii="Times New Roman" w:hAnsi="Times New Roman"/>
          <w:sz w:val="24"/>
          <w:lang w:val="pt-BR"/>
        </w:rPr>
        <w:t xml:space="preserve"> S. (2005) </w:t>
      </w:r>
      <w:r w:rsidRPr="004F7D99">
        <w:rPr>
          <w:rFonts w:ascii="Times New Roman" w:hAnsi="Times New Roman"/>
          <w:i/>
          <w:sz w:val="24"/>
          <w:lang w:val="pt-BR"/>
        </w:rPr>
        <w:t>Aprendizagem em Matemática. Registros de Representa</w:t>
      </w:r>
      <w:r w:rsidRPr="004F7D99">
        <w:rPr>
          <w:rFonts w:ascii="Times New Roman" w:hAnsi="Times New Roman"/>
          <w:i/>
          <w:sz w:val="24"/>
          <w:szCs w:val="23"/>
          <w:lang w:val="pt-BR"/>
        </w:rPr>
        <w:t>ção</w:t>
      </w:r>
      <w:r w:rsidRPr="004F7D99">
        <w:rPr>
          <w:rFonts w:ascii="Times New Roman" w:hAnsi="Times New Roman"/>
          <w:i/>
          <w:sz w:val="24"/>
          <w:lang w:val="pt-BR"/>
        </w:rPr>
        <w:t xml:space="preserve"> Semiótica</w:t>
      </w:r>
      <w:r w:rsidRPr="004F7D99">
        <w:rPr>
          <w:rFonts w:ascii="Times New Roman" w:hAnsi="Times New Roman"/>
          <w:sz w:val="24"/>
          <w:lang w:val="pt-BR"/>
        </w:rPr>
        <w:t xml:space="preserve">. </w:t>
      </w:r>
      <w:r w:rsidRPr="004C543D">
        <w:rPr>
          <w:rFonts w:ascii="Times New Roman" w:hAnsi="Times New Roman"/>
          <w:sz w:val="24"/>
        </w:rPr>
        <w:t>Papirus</w:t>
      </w:r>
      <w:r w:rsidRPr="004F7D99">
        <w:rPr>
          <w:rFonts w:ascii="Times New Roman" w:hAnsi="Times New Roman"/>
          <w:sz w:val="24"/>
          <w:lang w:val="es-PE"/>
        </w:rPr>
        <w:t xml:space="preserve"> editora. Sao Paolo. Brasil.</w:t>
      </w:r>
    </w:p>
    <w:p w:rsidR="00707CB4" w:rsidRPr="00BC42D2" w:rsidRDefault="0038245F" w:rsidP="00196D3C">
      <w:pPr>
        <w:spacing w:before="120" w:after="120" w:line="240" w:lineRule="auto"/>
        <w:ind w:left="708" w:hanging="708"/>
        <w:jc w:val="both"/>
        <w:rPr>
          <w:rFonts w:ascii="Times New Roman" w:hAnsi="Times New Roman"/>
          <w:sz w:val="24"/>
          <w:lang w:val="es-PE" w:eastAsia="es-ES_tradnl"/>
        </w:rPr>
      </w:pPr>
      <w:proofErr w:type="gramStart"/>
      <w:r w:rsidRPr="0087744E">
        <w:rPr>
          <w:rFonts w:ascii="Times New Roman" w:hAnsi="Times New Roman"/>
          <w:sz w:val="24"/>
          <w:lang w:val="en-US"/>
        </w:rPr>
        <w:t>Duval, R.</w:t>
      </w:r>
      <w:r w:rsidR="00707CB4" w:rsidRPr="00707CB4">
        <w:rPr>
          <w:rFonts w:ascii="Times New Roman" w:hAnsi="Times New Roman"/>
          <w:sz w:val="24"/>
          <w:lang w:val="en-US" w:eastAsia="es-ES_tradnl"/>
        </w:rPr>
        <w:t xml:space="preserve"> (2006).</w:t>
      </w:r>
      <w:proofErr w:type="gramEnd"/>
      <w:r w:rsidR="00707CB4" w:rsidRPr="00707CB4">
        <w:rPr>
          <w:rFonts w:ascii="Times New Roman" w:hAnsi="Times New Roman"/>
          <w:sz w:val="24"/>
          <w:lang w:val="en-US" w:eastAsia="es-ES_tradnl"/>
        </w:rPr>
        <w:t xml:space="preserve"> </w:t>
      </w:r>
      <w:proofErr w:type="gramStart"/>
      <w:r w:rsidR="00707CB4" w:rsidRPr="0087744E">
        <w:rPr>
          <w:rFonts w:ascii="Times New Roman" w:hAnsi="Times New Roman"/>
          <w:i/>
          <w:sz w:val="24"/>
          <w:lang w:val="en-US" w:eastAsia="es-ES_tradnl"/>
        </w:rPr>
        <w:t>A Cognitive Analysis of Problems of Comprehension in a Learning of Mathematics</w:t>
      </w:r>
      <w:r w:rsidR="00707CB4" w:rsidRPr="0087744E">
        <w:rPr>
          <w:rFonts w:ascii="Times New Roman" w:hAnsi="Times New Roman"/>
          <w:sz w:val="24"/>
          <w:lang w:val="en-US" w:eastAsia="es-ES_tradnl"/>
        </w:rPr>
        <w:t>.</w:t>
      </w:r>
      <w:proofErr w:type="gramEnd"/>
      <w:r w:rsidR="00707CB4" w:rsidRPr="00707CB4">
        <w:rPr>
          <w:rFonts w:ascii="Times New Roman" w:hAnsi="Times New Roman"/>
          <w:sz w:val="24"/>
          <w:lang w:val="en-US" w:eastAsia="es-ES_tradnl"/>
        </w:rPr>
        <w:t xml:space="preserve"> </w:t>
      </w:r>
      <w:proofErr w:type="spellStart"/>
      <w:r w:rsidR="00707CB4" w:rsidRPr="00BC42D2">
        <w:rPr>
          <w:rFonts w:ascii="Times New Roman" w:hAnsi="Times New Roman"/>
          <w:sz w:val="24"/>
          <w:lang w:val="es-PE" w:eastAsia="es-ES_tradnl"/>
        </w:rPr>
        <w:t>Educational</w:t>
      </w:r>
      <w:proofErr w:type="spellEnd"/>
      <w:r w:rsidR="00707CB4" w:rsidRPr="00BC42D2">
        <w:rPr>
          <w:rFonts w:ascii="Times New Roman" w:hAnsi="Times New Roman"/>
          <w:sz w:val="24"/>
          <w:lang w:val="es-PE" w:eastAsia="es-ES_tradnl"/>
        </w:rPr>
        <w:t xml:space="preserve"> </w:t>
      </w:r>
      <w:proofErr w:type="spellStart"/>
      <w:r w:rsidR="00707CB4" w:rsidRPr="00BC42D2">
        <w:rPr>
          <w:rFonts w:ascii="Times New Roman" w:hAnsi="Times New Roman"/>
          <w:sz w:val="24"/>
          <w:lang w:val="es-PE" w:eastAsia="es-ES_tradnl"/>
        </w:rPr>
        <w:t>Studies</w:t>
      </w:r>
      <w:proofErr w:type="spellEnd"/>
      <w:r w:rsidR="00707CB4" w:rsidRPr="00BC42D2">
        <w:rPr>
          <w:rFonts w:ascii="Times New Roman" w:hAnsi="Times New Roman"/>
          <w:sz w:val="24"/>
          <w:lang w:val="es-PE" w:eastAsia="es-ES_tradnl"/>
        </w:rPr>
        <w:t xml:space="preserve"> in </w:t>
      </w:r>
      <w:proofErr w:type="spellStart"/>
      <w:r w:rsidR="00707CB4" w:rsidRPr="00BC42D2">
        <w:rPr>
          <w:rFonts w:ascii="Times New Roman" w:hAnsi="Times New Roman"/>
          <w:sz w:val="24"/>
          <w:lang w:val="es-PE" w:eastAsia="es-ES_tradnl"/>
        </w:rPr>
        <w:t>Matematics</w:t>
      </w:r>
      <w:proofErr w:type="spellEnd"/>
      <w:r w:rsidR="00707CB4" w:rsidRPr="00BC42D2">
        <w:rPr>
          <w:rFonts w:ascii="Times New Roman" w:hAnsi="Times New Roman"/>
          <w:sz w:val="24"/>
          <w:lang w:val="es-PE" w:eastAsia="es-ES_tradnl"/>
        </w:rPr>
        <w:t xml:space="preserve">. 103-131. </w:t>
      </w:r>
      <w:proofErr w:type="spellStart"/>
      <w:r w:rsidR="00707CB4" w:rsidRPr="00BC42D2">
        <w:rPr>
          <w:rFonts w:ascii="Times New Roman" w:hAnsi="Times New Roman"/>
          <w:sz w:val="24"/>
          <w:lang w:val="es-PE" w:eastAsia="es-ES_tradnl"/>
        </w:rPr>
        <w:t>Springer</w:t>
      </w:r>
      <w:proofErr w:type="spellEnd"/>
      <w:r w:rsidR="00707CB4" w:rsidRPr="00BC42D2">
        <w:rPr>
          <w:rFonts w:ascii="Times New Roman" w:hAnsi="Times New Roman"/>
          <w:sz w:val="24"/>
          <w:lang w:val="es-PE" w:eastAsia="es-ES_tradnl"/>
        </w:rPr>
        <w:t>.</w:t>
      </w:r>
    </w:p>
    <w:p w:rsidR="00707CB4" w:rsidRPr="0038245F" w:rsidRDefault="00707CB4" w:rsidP="00196D3C">
      <w:pPr>
        <w:spacing w:line="240" w:lineRule="auto"/>
        <w:ind w:left="708" w:hanging="708"/>
        <w:jc w:val="both"/>
        <w:rPr>
          <w:rFonts w:ascii="Times New Roman" w:hAnsi="Times New Roman"/>
          <w:sz w:val="24"/>
        </w:rPr>
      </w:pPr>
      <w:r w:rsidRPr="00BC42D2">
        <w:rPr>
          <w:rFonts w:ascii="Times New Roman" w:hAnsi="Times New Roman"/>
          <w:sz w:val="24"/>
          <w:lang w:val="es-PE"/>
        </w:rPr>
        <w:t xml:space="preserve">Guzmán, I. (1998). </w:t>
      </w:r>
      <w:r w:rsidRPr="00F53427">
        <w:rPr>
          <w:rFonts w:ascii="Times New Roman" w:hAnsi="Times New Roman"/>
          <w:i/>
          <w:sz w:val="24"/>
        </w:rPr>
        <w:t>Registros de Representación, el aprendizaje de nociones relativas a funciones: voces de estudiantes</w:t>
      </w:r>
      <w:r w:rsidRPr="0087744E">
        <w:rPr>
          <w:rFonts w:ascii="Times New Roman" w:hAnsi="Times New Roman"/>
          <w:sz w:val="24"/>
        </w:rPr>
        <w:t>.</w:t>
      </w:r>
      <w:r w:rsidRPr="00707CB4">
        <w:rPr>
          <w:rFonts w:ascii="Times New Roman" w:hAnsi="Times New Roman"/>
          <w:sz w:val="24"/>
        </w:rPr>
        <w:t xml:space="preserve"> En: </w:t>
      </w:r>
      <w:r w:rsidRPr="0038245F">
        <w:rPr>
          <w:rFonts w:ascii="Times New Roman" w:hAnsi="Times New Roman"/>
          <w:i/>
          <w:sz w:val="24"/>
        </w:rPr>
        <w:t xml:space="preserve">Revista Latinoamericana de Investigación en </w:t>
      </w:r>
      <w:r w:rsidR="0087744E">
        <w:rPr>
          <w:rFonts w:ascii="Times New Roman" w:hAnsi="Times New Roman"/>
          <w:i/>
          <w:sz w:val="24"/>
        </w:rPr>
        <w:t>M</w:t>
      </w:r>
      <w:r w:rsidRPr="0038245F">
        <w:rPr>
          <w:rFonts w:ascii="Times New Roman" w:hAnsi="Times New Roman"/>
          <w:i/>
          <w:sz w:val="24"/>
        </w:rPr>
        <w:t xml:space="preserve">atemática </w:t>
      </w:r>
      <w:r w:rsidR="0087744E">
        <w:rPr>
          <w:rFonts w:ascii="Times New Roman" w:hAnsi="Times New Roman"/>
          <w:i/>
          <w:sz w:val="24"/>
        </w:rPr>
        <w:t>E</w:t>
      </w:r>
      <w:r w:rsidRPr="0038245F">
        <w:rPr>
          <w:rFonts w:ascii="Times New Roman" w:hAnsi="Times New Roman"/>
          <w:i/>
          <w:sz w:val="24"/>
        </w:rPr>
        <w:t>ducativa</w:t>
      </w:r>
      <w:r w:rsidR="0038245F">
        <w:rPr>
          <w:rFonts w:ascii="Times New Roman" w:hAnsi="Times New Roman"/>
          <w:sz w:val="24"/>
        </w:rPr>
        <w:t>.</w:t>
      </w:r>
      <w:r w:rsidRPr="00707CB4">
        <w:rPr>
          <w:rFonts w:ascii="Times New Roman" w:hAnsi="Times New Roman"/>
          <w:sz w:val="24"/>
        </w:rPr>
        <w:t xml:space="preserve"> </w:t>
      </w:r>
      <w:r w:rsidR="0038245F">
        <w:rPr>
          <w:rFonts w:ascii="Times New Roman" w:hAnsi="Times New Roman"/>
          <w:sz w:val="24"/>
        </w:rPr>
        <w:t>M</w:t>
      </w:r>
      <w:r w:rsidRPr="00707CB4">
        <w:rPr>
          <w:rFonts w:ascii="Times New Roman" w:hAnsi="Times New Roman"/>
          <w:sz w:val="24"/>
        </w:rPr>
        <w:t xml:space="preserve">arzo, número 1. </w:t>
      </w:r>
      <w:r w:rsidRPr="0038245F">
        <w:rPr>
          <w:rFonts w:ascii="Times New Roman" w:hAnsi="Times New Roman"/>
          <w:sz w:val="24"/>
        </w:rPr>
        <w:t>Distrito Federal, México.</w:t>
      </w:r>
    </w:p>
    <w:p w:rsidR="00707CB4" w:rsidRPr="00707CB4" w:rsidRDefault="00707CB4" w:rsidP="00196D3C">
      <w:pPr>
        <w:spacing w:before="120" w:after="120" w:line="240" w:lineRule="auto"/>
        <w:ind w:left="708" w:hanging="708"/>
        <w:jc w:val="both"/>
        <w:rPr>
          <w:rFonts w:ascii="Times New Roman" w:hAnsi="Times New Roman"/>
          <w:sz w:val="24"/>
          <w:lang w:val="es-PE"/>
        </w:rPr>
      </w:pPr>
      <w:r w:rsidRPr="0038245F">
        <w:rPr>
          <w:rFonts w:ascii="Times New Roman" w:hAnsi="Times New Roman"/>
          <w:sz w:val="24"/>
        </w:rPr>
        <w:t xml:space="preserve">Grande, A. (2006). </w:t>
      </w:r>
      <w:r w:rsidRPr="0087744E">
        <w:rPr>
          <w:rFonts w:ascii="Times New Roman" w:hAnsi="Times New Roman"/>
          <w:i/>
          <w:sz w:val="24"/>
          <w:lang w:val="pt-BR"/>
        </w:rPr>
        <w:t>O Conceito de In</w:t>
      </w:r>
      <w:bookmarkStart w:id="0" w:name="_GoBack"/>
      <w:bookmarkEnd w:id="0"/>
      <w:r w:rsidRPr="0087744E">
        <w:rPr>
          <w:rFonts w:ascii="Times New Roman" w:hAnsi="Times New Roman"/>
          <w:i/>
          <w:sz w:val="24"/>
          <w:lang w:val="pt-BR"/>
        </w:rPr>
        <w:t>dependência e Dependência Linear e os Registros de Representação Semiótica nos Livros Didáticos de Álgebra Linear</w:t>
      </w:r>
      <w:r w:rsidRPr="00707CB4">
        <w:rPr>
          <w:rFonts w:ascii="Times New Roman" w:hAnsi="Times New Roman"/>
          <w:sz w:val="24"/>
          <w:lang w:val="pt-BR"/>
        </w:rPr>
        <w:t xml:space="preserve">. </w:t>
      </w:r>
      <w:proofErr w:type="spellStart"/>
      <w:r w:rsidR="0038245F">
        <w:rPr>
          <w:rFonts w:ascii="Times New Roman" w:hAnsi="Times New Roman"/>
          <w:sz w:val="24"/>
          <w:lang w:val="pt-BR"/>
        </w:rPr>
        <w:t>Tes</w:t>
      </w:r>
      <w:r w:rsidR="0087744E">
        <w:rPr>
          <w:rFonts w:ascii="Times New Roman" w:hAnsi="Times New Roman"/>
          <w:sz w:val="24"/>
          <w:lang w:val="pt-BR"/>
        </w:rPr>
        <w:t>is</w:t>
      </w:r>
      <w:proofErr w:type="spellEnd"/>
      <w:r w:rsidR="0087744E">
        <w:rPr>
          <w:rFonts w:ascii="Times New Roman" w:hAnsi="Times New Roman"/>
          <w:sz w:val="24"/>
          <w:lang w:val="pt-BR"/>
        </w:rPr>
        <w:t xml:space="preserve"> de </w:t>
      </w:r>
      <w:proofErr w:type="spellStart"/>
      <w:r w:rsidR="0087744E">
        <w:rPr>
          <w:rFonts w:ascii="Times New Roman" w:hAnsi="Times New Roman"/>
          <w:sz w:val="24"/>
          <w:lang w:val="pt-BR"/>
        </w:rPr>
        <w:t>Maestría</w:t>
      </w:r>
      <w:proofErr w:type="spellEnd"/>
      <w:r w:rsidR="0087744E">
        <w:rPr>
          <w:rFonts w:ascii="Times New Roman" w:hAnsi="Times New Roman"/>
          <w:sz w:val="24"/>
          <w:lang w:val="pt-BR"/>
        </w:rPr>
        <w:t xml:space="preserve"> no publicada</w:t>
      </w:r>
      <w:r w:rsidRPr="00707CB4">
        <w:rPr>
          <w:rFonts w:ascii="Times New Roman" w:hAnsi="Times New Roman"/>
          <w:sz w:val="24"/>
          <w:lang w:val="pt-BR"/>
        </w:rPr>
        <w:t xml:space="preserve">. Pontifícia Universidade Católica de São Paulo. </w:t>
      </w:r>
      <w:r w:rsidRPr="00707CB4">
        <w:rPr>
          <w:rFonts w:ascii="Times New Roman" w:hAnsi="Times New Roman"/>
          <w:sz w:val="24"/>
        </w:rPr>
        <w:t>Brasil.</w:t>
      </w:r>
    </w:p>
    <w:sectPr w:rsidR="00707CB4" w:rsidRPr="00707CB4" w:rsidSect="00D81B56">
      <w:footerReference w:type="default" r:id="rId7"/>
      <w:pgSz w:w="12240" w:h="15840"/>
      <w:pgMar w:top="1418" w:right="1418" w:bottom="1418"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A27" w:rsidRDefault="00BA2A27" w:rsidP="00BC42D2">
      <w:pPr>
        <w:spacing w:after="0" w:line="240" w:lineRule="auto"/>
      </w:pPr>
      <w:r>
        <w:separator/>
      </w:r>
    </w:p>
  </w:endnote>
  <w:endnote w:type="continuationSeparator" w:id="0">
    <w:p w:rsidR="00BA2A27" w:rsidRDefault="00BA2A27" w:rsidP="00BC42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MR10">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0391083"/>
      <w:docPartObj>
        <w:docPartGallery w:val="Page Numbers (Bottom of Page)"/>
        <w:docPartUnique/>
      </w:docPartObj>
    </w:sdtPr>
    <w:sdtEndPr/>
    <w:sdtContent>
      <w:p w:rsidR="00BC42D2" w:rsidRDefault="00BC42D2">
        <w:pPr>
          <w:pStyle w:val="Piedepgina"/>
          <w:jc w:val="right"/>
        </w:pPr>
        <w:r>
          <w:fldChar w:fldCharType="begin"/>
        </w:r>
        <w:r>
          <w:instrText>PAGE   \* MERGEFORMAT</w:instrText>
        </w:r>
        <w:r>
          <w:fldChar w:fldCharType="separate"/>
        </w:r>
        <w:r w:rsidR="00D67B2E" w:rsidRPr="00D67B2E">
          <w:rPr>
            <w:noProof/>
            <w:lang w:val="es-ES"/>
          </w:rPr>
          <w:t>3</w:t>
        </w:r>
        <w:r>
          <w:fldChar w:fldCharType="end"/>
        </w:r>
      </w:p>
    </w:sdtContent>
  </w:sdt>
  <w:p w:rsidR="00BC42D2" w:rsidRDefault="00BC42D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A27" w:rsidRDefault="00BA2A27" w:rsidP="00BC42D2">
      <w:pPr>
        <w:spacing w:after="0" w:line="240" w:lineRule="auto"/>
      </w:pPr>
      <w:r>
        <w:separator/>
      </w:r>
    </w:p>
  </w:footnote>
  <w:footnote w:type="continuationSeparator" w:id="0">
    <w:p w:rsidR="00BA2A27" w:rsidRDefault="00BA2A27" w:rsidP="00BC42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B56"/>
    <w:rsid w:val="00044610"/>
    <w:rsid w:val="000730C3"/>
    <w:rsid w:val="000845C7"/>
    <w:rsid w:val="000C7DDE"/>
    <w:rsid w:val="001707CB"/>
    <w:rsid w:val="00196D3C"/>
    <w:rsid w:val="001A7666"/>
    <w:rsid w:val="001C221D"/>
    <w:rsid w:val="001C2B8E"/>
    <w:rsid w:val="001D6CB9"/>
    <w:rsid w:val="001E591B"/>
    <w:rsid w:val="00241625"/>
    <w:rsid w:val="002F4458"/>
    <w:rsid w:val="002F55BD"/>
    <w:rsid w:val="00322AA2"/>
    <w:rsid w:val="003456D6"/>
    <w:rsid w:val="00350CCA"/>
    <w:rsid w:val="0038245F"/>
    <w:rsid w:val="00383AAD"/>
    <w:rsid w:val="003B6CAE"/>
    <w:rsid w:val="003F1E90"/>
    <w:rsid w:val="00403A93"/>
    <w:rsid w:val="00444DFC"/>
    <w:rsid w:val="00451A6B"/>
    <w:rsid w:val="00453DAD"/>
    <w:rsid w:val="00457AE7"/>
    <w:rsid w:val="00471081"/>
    <w:rsid w:val="00472549"/>
    <w:rsid w:val="004B6836"/>
    <w:rsid w:val="004C543D"/>
    <w:rsid w:val="004D3E47"/>
    <w:rsid w:val="004F7D99"/>
    <w:rsid w:val="0053491E"/>
    <w:rsid w:val="00560583"/>
    <w:rsid w:val="005675E7"/>
    <w:rsid w:val="00570E7D"/>
    <w:rsid w:val="006213F2"/>
    <w:rsid w:val="00632CA3"/>
    <w:rsid w:val="006334C4"/>
    <w:rsid w:val="00680C46"/>
    <w:rsid w:val="0068550F"/>
    <w:rsid w:val="006B2D7A"/>
    <w:rsid w:val="006B3977"/>
    <w:rsid w:val="00703EDF"/>
    <w:rsid w:val="00707CB4"/>
    <w:rsid w:val="007302D2"/>
    <w:rsid w:val="00743FB7"/>
    <w:rsid w:val="008274A3"/>
    <w:rsid w:val="0087744E"/>
    <w:rsid w:val="0088091E"/>
    <w:rsid w:val="008819B3"/>
    <w:rsid w:val="008B1880"/>
    <w:rsid w:val="008B4C06"/>
    <w:rsid w:val="00927FA5"/>
    <w:rsid w:val="00937F54"/>
    <w:rsid w:val="00946E57"/>
    <w:rsid w:val="009A31EE"/>
    <w:rsid w:val="009C7C05"/>
    <w:rsid w:val="009D545F"/>
    <w:rsid w:val="00A14C1B"/>
    <w:rsid w:val="00AC11FB"/>
    <w:rsid w:val="00B170AA"/>
    <w:rsid w:val="00B2151E"/>
    <w:rsid w:val="00B21D4F"/>
    <w:rsid w:val="00B328F9"/>
    <w:rsid w:val="00B44677"/>
    <w:rsid w:val="00B567DB"/>
    <w:rsid w:val="00B87316"/>
    <w:rsid w:val="00BA2A27"/>
    <w:rsid w:val="00BB325C"/>
    <w:rsid w:val="00BC42D2"/>
    <w:rsid w:val="00BD6ED5"/>
    <w:rsid w:val="00C20050"/>
    <w:rsid w:val="00C22136"/>
    <w:rsid w:val="00C81DFE"/>
    <w:rsid w:val="00CA5798"/>
    <w:rsid w:val="00CF3DA6"/>
    <w:rsid w:val="00D11F58"/>
    <w:rsid w:val="00D345E1"/>
    <w:rsid w:val="00D67B2E"/>
    <w:rsid w:val="00D81B56"/>
    <w:rsid w:val="00D853C9"/>
    <w:rsid w:val="00D9002A"/>
    <w:rsid w:val="00E45956"/>
    <w:rsid w:val="00E63164"/>
    <w:rsid w:val="00E675ED"/>
    <w:rsid w:val="00EA70B0"/>
    <w:rsid w:val="00EB31BA"/>
    <w:rsid w:val="00F43EB5"/>
    <w:rsid w:val="00F53427"/>
    <w:rsid w:val="00F75D59"/>
    <w:rsid w:val="00FB4C17"/>
    <w:rsid w:val="00FE432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s-MX" w:eastAsia="en-US"/>
    </w:rPr>
  </w:style>
  <w:style w:type="paragraph" w:styleId="Ttulo1">
    <w:name w:val="heading 1"/>
    <w:basedOn w:val="Normal"/>
    <w:link w:val="Ttulo1Car"/>
    <w:uiPriority w:val="9"/>
    <w:qFormat/>
    <w:rsid w:val="00C22136"/>
    <w:pPr>
      <w:keepNext/>
      <w:spacing w:after="0" w:line="240" w:lineRule="auto"/>
      <w:outlineLvl w:val="0"/>
    </w:pPr>
    <w:rPr>
      <w:rFonts w:ascii="Times New Roman" w:eastAsia="Times New Roman" w:hAnsi="Times New Roman"/>
      <w:bCs/>
      <w:noProof/>
      <w:kern w:val="32"/>
      <w:szCs w:val="32"/>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qFormat/>
    <w:rsid w:val="00703EDF"/>
    <w:rPr>
      <w:b/>
      <w:bCs/>
    </w:rPr>
  </w:style>
  <w:style w:type="character" w:customStyle="1" w:styleId="Ttulo1Car">
    <w:name w:val="Título 1 Car"/>
    <w:link w:val="Ttulo1"/>
    <w:uiPriority w:val="9"/>
    <w:rsid w:val="00C22136"/>
    <w:rPr>
      <w:rFonts w:ascii="Times New Roman" w:eastAsia="Times New Roman" w:hAnsi="Times New Roman"/>
      <w:bCs/>
      <w:noProof/>
      <w:kern w:val="32"/>
      <w:sz w:val="22"/>
      <w:szCs w:val="32"/>
      <w:lang w:val="es-PE" w:eastAsia="en-US"/>
    </w:rPr>
  </w:style>
  <w:style w:type="paragraph" w:styleId="NormalWeb">
    <w:name w:val="Normal (Web)"/>
    <w:basedOn w:val="Normal"/>
    <w:uiPriority w:val="99"/>
    <w:semiHidden/>
    <w:unhideWhenUsed/>
    <w:rsid w:val="009A31EE"/>
    <w:pPr>
      <w:spacing w:before="100" w:beforeAutospacing="1" w:after="100" w:afterAutospacing="1" w:line="240" w:lineRule="auto"/>
    </w:pPr>
    <w:rPr>
      <w:rFonts w:ascii="Times New Roman" w:eastAsia="Times New Roman" w:hAnsi="Times New Roman"/>
      <w:sz w:val="24"/>
      <w:szCs w:val="24"/>
      <w:lang w:eastAsia="es-MX"/>
    </w:rPr>
  </w:style>
  <w:style w:type="paragraph" w:styleId="Prrafodelista">
    <w:name w:val="List Paragraph"/>
    <w:basedOn w:val="Normal"/>
    <w:uiPriority w:val="34"/>
    <w:qFormat/>
    <w:rsid w:val="005675E7"/>
    <w:pPr>
      <w:ind w:left="720"/>
      <w:contextualSpacing/>
    </w:pPr>
  </w:style>
  <w:style w:type="paragraph" w:styleId="Textodeglobo">
    <w:name w:val="Balloon Text"/>
    <w:basedOn w:val="Normal"/>
    <w:link w:val="TextodegloboCar"/>
    <w:uiPriority w:val="99"/>
    <w:semiHidden/>
    <w:unhideWhenUsed/>
    <w:rsid w:val="00FE432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E432E"/>
    <w:rPr>
      <w:rFonts w:ascii="Tahoma" w:hAnsi="Tahoma" w:cs="Tahoma"/>
      <w:sz w:val="16"/>
      <w:szCs w:val="16"/>
      <w:lang w:val="es-MX" w:eastAsia="en-US"/>
    </w:rPr>
  </w:style>
  <w:style w:type="paragraph" w:styleId="Encabezado">
    <w:name w:val="header"/>
    <w:basedOn w:val="Normal"/>
    <w:link w:val="EncabezadoCar"/>
    <w:uiPriority w:val="99"/>
    <w:unhideWhenUsed/>
    <w:rsid w:val="00BC42D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C42D2"/>
    <w:rPr>
      <w:sz w:val="22"/>
      <w:szCs w:val="22"/>
      <w:lang w:val="es-MX" w:eastAsia="en-US"/>
    </w:rPr>
  </w:style>
  <w:style w:type="paragraph" w:styleId="Piedepgina">
    <w:name w:val="footer"/>
    <w:basedOn w:val="Normal"/>
    <w:link w:val="PiedepginaCar"/>
    <w:uiPriority w:val="99"/>
    <w:unhideWhenUsed/>
    <w:rsid w:val="00BC42D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C42D2"/>
    <w:rPr>
      <w:sz w:val="22"/>
      <w:szCs w:val="22"/>
      <w:lang w:val="es-MX"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s-MX" w:eastAsia="en-US"/>
    </w:rPr>
  </w:style>
  <w:style w:type="paragraph" w:styleId="Ttulo1">
    <w:name w:val="heading 1"/>
    <w:basedOn w:val="Normal"/>
    <w:link w:val="Ttulo1Car"/>
    <w:uiPriority w:val="9"/>
    <w:qFormat/>
    <w:rsid w:val="00C22136"/>
    <w:pPr>
      <w:keepNext/>
      <w:spacing w:after="0" w:line="240" w:lineRule="auto"/>
      <w:outlineLvl w:val="0"/>
    </w:pPr>
    <w:rPr>
      <w:rFonts w:ascii="Times New Roman" w:eastAsia="Times New Roman" w:hAnsi="Times New Roman"/>
      <w:bCs/>
      <w:noProof/>
      <w:kern w:val="32"/>
      <w:szCs w:val="32"/>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qFormat/>
    <w:rsid w:val="00703EDF"/>
    <w:rPr>
      <w:b/>
      <w:bCs/>
    </w:rPr>
  </w:style>
  <w:style w:type="character" w:customStyle="1" w:styleId="Ttulo1Car">
    <w:name w:val="Título 1 Car"/>
    <w:link w:val="Ttulo1"/>
    <w:uiPriority w:val="9"/>
    <w:rsid w:val="00C22136"/>
    <w:rPr>
      <w:rFonts w:ascii="Times New Roman" w:eastAsia="Times New Roman" w:hAnsi="Times New Roman"/>
      <w:bCs/>
      <w:noProof/>
      <w:kern w:val="32"/>
      <w:sz w:val="22"/>
      <w:szCs w:val="32"/>
      <w:lang w:val="es-PE" w:eastAsia="en-US"/>
    </w:rPr>
  </w:style>
  <w:style w:type="paragraph" w:styleId="NormalWeb">
    <w:name w:val="Normal (Web)"/>
    <w:basedOn w:val="Normal"/>
    <w:uiPriority w:val="99"/>
    <w:semiHidden/>
    <w:unhideWhenUsed/>
    <w:rsid w:val="009A31EE"/>
    <w:pPr>
      <w:spacing w:before="100" w:beforeAutospacing="1" w:after="100" w:afterAutospacing="1" w:line="240" w:lineRule="auto"/>
    </w:pPr>
    <w:rPr>
      <w:rFonts w:ascii="Times New Roman" w:eastAsia="Times New Roman" w:hAnsi="Times New Roman"/>
      <w:sz w:val="24"/>
      <w:szCs w:val="24"/>
      <w:lang w:eastAsia="es-MX"/>
    </w:rPr>
  </w:style>
  <w:style w:type="paragraph" w:styleId="Prrafodelista">
    <w:name w:val="List Paragraph"/>
    <w:basedOn w:val="Normal"/>
    <w:uiPriority w:val="34"/>
    <w:qFormat/>
    <w:rsid w:val="005675E7"/>
    <w:pPr>
      <w:ind w:left="720"/>
      <w:contextualSpacing/>
    </w:pPr>
  </w:style>
  <w:style w:type="paragraph" w:styleId="Textodeglobo">
    <w:name w:val="Balloon Text"/>
    <w:basedOn w:val="Normal"/>
    <w:link w:val="TextodegloboCar"/>
    <w:uiPriority w:val="99"/>
    <w:semiHidden/>
    <w:unhideWhenUsed/>
    <w:rsid w:val="00FE432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E432E"/>
    <w:rPr>
      <w:rFonts w:ascii="Tahoma" w:hAnsi="Tahoma" w:cs="Tahoma"/>
      <w:sz w:val="16"/>
      <w:szCs w:val="16"/>
      <w:lang w:val="es-MX" w:eastAsia="en-US"/>
    </w:rPr>
  </w:style>
  <w:style w:type="paragraph" w:styleId="Encabezado">
    <w:name w:val="header"/>
    <w:basedOn w:val="Normal"/>
    <w:link w:val="EncabezadoCar"/>
    <w:uiPriority w:val="99"/>
    <w:unhideWhenUsed/>
    <w:rsid w:val="00BC42D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C42D2"/>
    <w:rPr>
      <w:sz w:val="22"/>
      <w:szCs w:val="22"/>
      <w:lang w:val="es-MX" w:eastAsia="en-US"/>
    </w:rPr>
  </w:style>
  <w:style w:type="paragraph" w:styleId="Piedepgina">
    <w:name w:val="footer"/>
    <w:basedOn w:val="Normal"/>
    <w:link w:val="PiedepginaCar"/>
    <w:uiPriority w:val="99"/>
    <w:unhideWhenUsed/>
    <w:rsid w:val="00BC42D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C42D2"/>
    <w:rPr>
      <w:sz w:val="22"/>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CB-Registros-Semióticos-Evaluar</Template>
  <TotalTime>32</TotalTime>
  <Pages>3</Pages>
  <Words>1113</Words>
  <Characters>6127</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7226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Zenon</dc:creator>
  <cp:lastModifiedBy>Luffi</cp:lastModifiedBy>
  <cp:revision>3</cp:revision>
  <cp:lastPrinted>2017-11-26T22:43:00Z</cp:lastPrinted>
  <dcterms:created xsi:type="dcterms:W3CDTF">2018-05-01T00:40:00Z</dcterms:created>
  <dcterms:modified xsi:type="dcterms:W3CDTF">2018-05-01T01:12:00Z</dcterms:modified>
</cp:coreProperties>
</file>