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41E" w:rsidRDefault="00EE541E" w:rsidP="00743274">
      <w:pPr>
        <w:pStyle w:val="1Universidad"/>
        <w:ind w:left="708" w:hanging="708"/>
        <w:rPr>
          <w:sz w:val="24"/>
        </w:rPr>
      </w:pPr>
      <w:bookmarkStart w:id="0" w:name="_Toc487985165"/>
      <w:bookmarkStart w:id="1" w:name="_Toc487985167"/>
      <w:bookmarkStart w:id="2" w:name="_Toc487487922"/>
      <w:r>
        <w:rPr>
          <w:noProof/>
          <w:lang w:val="en-GB" w:eastAsia="en-GB"/>
        </w:rPr>
        <w:drawing>
          <wp:inline distT="0" distB="0" distL="0" distR="0" wp14:anchorId="558341A4" wp14:editId="277A01F4">
            <wp:extent cx="1495425" cy="1062328"/>
            <wp:effectExtent l="0" t="0" r="0" b="5080"/>
            <wp:docPr id="7189" name="Imagen 7189" descr="Resultado de imagen para logo 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pc"/>
                    <pic:cNvPicPr>
                      <a:picLocks noChangeAspect="1" noChangeArrowheads="1"/>
                    </pic:cNvPicPr>
                  </pic:nvPicPr>
                  <pic:blipFill rotWithShape="1">
                    <a:blip r:embed="rId8">
                      <a:extLst>
                        <a:ext uri="{28A0092B-C50C-407E-A947-70E740481C1C}">
                          <a14:useLocalDpi xmlns:a14="http://schemas.microsoft.com/office/drawing/2010/main" val="0"/>
                        </a:ext>
                      </a:extLst>
                    </a:blip>
                    <a:srcRect l="30014" r="24719"/>
                    <a:stretch/>
                  </pic:blipFill>
                  <pic:spPr bwMode="auto">
                    <a:xfrm>
                      <a:off x="0" y="0"/>
                      <a:ext cx="1510006" cy="1072686"/>
                    </a:xfrm>
                    <a:prstGeom prst="rect">
                      <a:avLst/>
                    </a:prstGeom>
                    <a:noFill/>
                    <a:ln>
                      <a:noFill/>
                    </a:ln>
                    <a:extLst>
                      <a:ext uri="{53640926-AAD7-44D8-BBD7-CCE9431645EC}">
                        <a14:shadowObscured xmlns:a14="http://schemas.microsoft.com/office/drawing/2010/main"/>
                      </a:ext>
                    </a:extLst>
                  </pic:spPr>
                </pic:pic>
              </a:graphicData>
            </a:graphic>
          </wp:inline>
        </w:drawing>
      </w:r>
    </w:p>
    <w:p w:rsidR="00FC191B" w:rsidRPr="00F27AE8" w:rsidRDefault="00FC191B" w:rsidP="00FC191B">
      <w:pPr>
        <w:pStyle w:val="1Universidad"/>
        <w:rPr>
          <w:sz w:val="24"/>
          <w:lang w:val="es-PE"/>
        </w:rPr>
      </w:pPr>
      <w:r w:rsidRPr="00F27AE8">
        <w:rPr>
          <w:sz w:val="24"/>
          <w:lang w:val="es-PE"/>
        </w:rPr>
        <w:t>UNIVERSIDAD PERUANA DE CIENCIAS APLICADAS</w:t>
      </w:r>
    </w:p>
    <w:p w:rsidR="00EE541E" w:rsidRPr="00F27AE8" w:rsidRDefault="00FC191B" w:rsidP="00EE541E">
      <w:pPr>
        <w:pStyle w:val="1Facultad"/>
        <w:rPr>
          <w:b/>
          <w:sz w:val="24"/>
          <w:lang w:val="es-PE"/>
        </w:rPr>
      </w:pPr>
      <w:r w:rsidRPr="00F27AE8">
        <w:rPr>
          <w:b/>
          <w:sz w:val="24"/>
          <w:lang w:val="es-PE"/>
        </w:rPr>
        <w:t>FACULTAD DE NEGOCIOS</w:t>
      </w:r>
    </w:p>
    <w:p w:rsidR="00FC191B" w:rsidRPr="00F27AE8" w:rsidRDefault="00785D7E" w:rsidP="00FC191B">
      <w:pPr>
        <w:pStyle w:val="1Dept"/>
        <w:rPr>
          <w:b/>
          <w:sz w:val="24"/>
          <w:lang w:val="es-PE"/>
        </w:rPr>
      </w:pPr>
      <w:r>
        <w:rPr>
          <w:b/>
          <w:sz w:val="24"/>
          <w:lang w:val="es-PE"/>
        </w:rPr>
        <w:t xml:space="preserve">PROGRAMA ACADÉMICO </w:t>
      </w:r>
      <w:bookmarkStart w:id="3" w:name="_GoBack"/>
      <w:bookmarkEnd w:id="3"/>
      <w:r w:rsidR="00642A38" w:rsidRPr="00F27AE8">
        <w:rPr>
          <w:b/>
          <w:sz w:val="24"/>
          <w:lang w:val="es-PE"/>
        </w:rPr>
        <w:t>DE ADMINISTRACIÓ</w:t>
      </w:r>
      <w:r w:rsidR="00FC191B" w:rsidRPr="00F27AE8">
        <w:rPr>
          <w:b/>
          <w:sz w:val="24"/>
          <w:lang w:val="es-PE"/>
        </w:rPr>
        <w:t>N DE EMPRESAS</w:t>
      </w:r>
    </w:p>
    <w:p w:rsidR="00FC191B" w:rsidRPr="00F27AE8" w:rsidRDefault="00FC191B" w:rsidP="00FC191B">
      <w:pPr>
        <w:pStyle w:val="1TitulTesis"/>
        <w:rPr>
          <w:b w:val="0"/>
          <w:sz w:val="24"/>
          <w:lang w:val="es-PE"/>
        </w:rPr>
      </w:pPr>
      <w:r w:rsidRPr="00F27AE8">
        <w:rPr>
          <w:b w:val="0"/>
          <w:sz w:val="24"/>
          <w:lang w:val="es-PE"/>
        </w:rPr>
        <w:t>XTREME LAND</w:t>
      </w:r>
    </w:p>
    <w:p w:rsidR="00642A38" w:rsidRPr="00F27AE8" w:rsidRDefault="00AE0B06" w:rsidP="00642A38">
      <w:pPr>
        <w:pStyle w:val="1Sub-Titulo"/>
        <w:rPr>
          <w:b/>
          <w:sz w:val="24"/>
          <w:szCs w:val="24"/>
          <w:lang w:val="es-PE"/>
        </w:rPr>
      </w:pPr>
      <w:r w:rsidRPr="00F27AE8">
        <w:rPr>
          <w:b/>
          <w:sz w:val="24"/>
          <w:szCs w:val="24"/>
          <w:lang w:val="es-PE"/>
        </w:rPr>
        <w:t xml:space="preserve">TRABAJO DE INVESTIGACIÓN </w:t>
      </w:r>
    </w:p>
    <w:p w:rsidR="00AE0B06" w:rsidRPr="00F27AE8" w:rsidRDefault="00AE0B06" w:rsidP="00642A38">
      <w:pPr>
        <w:pStyle w:val="1Grado"/>
        <w:rPr>
          <w:b/>
          <w:sz w:val="24"/>
          <w:szCs w:val="24"/>
          <w:lang w:val="es-PE"/>
        </w:rPr>
      </w:pPr>
      <w:r w:rsidRPr="00F27AE8">
        <w:rPr>
          <w:sz w:val="24"/>
          <w:szCs w:val="24"/>
          <w:lang w:val="es-PE"/>
        </w:rPr>
        <w:t>PARA OPTAR EL GRADO DE BACHILLER DE ADMINISTRACION DE EMPRESAS</w:t>
      </w:r>
      <w:r w:rsidR="00642A38" w:rsidRPr="00F27AE8">
        <w:rPr>
          <w:b/>
          <w:sz w:val="24"/>
          <w:szCs w:val="24"/>
          <w:lang w:val="es-PE"/>
        </w:rPr>
        <w:br/>
      </w:r>
    </w:p>
    <w:p w:rsidR="00EE541E" w:rsidRPr="00EE541E" w:rsidRDefault="00EE541E" w:rsidP="00FC191B">
      <w:pPr>
        <w:pStyle w:val="1Autor"/>
        <w:rPr>
          <w:b/>
          <w:sz w:val="24"/>
        </w:rPr>
      </w:pPr>
      <w:r w:rsidRPr="00EE541E">
        <w:rPr>
          <w:b/>
          <w:sz w:val="24"/>
        </w:rPr>
        <w:t>Autores</w:t>
      </w:r>
    </w:p>
    <w:p w:rsidR="00FC191B" w:rsidRPr="00F27AE8" w:rsidRDefault="00FC191B" w:rsidP="00FC191B">
      <w:pPr>
        <w:pStyle w:val="1Autor"/>
        <w:rPr>
          <w:sz w:val="24"/>
          <w:lang w:val="es-PE"/>
        </w:rPr>
      </w:pPr>
      <w:r w:rsidRPr="00F27AE8">
        <w:rPr>
          <w:sz w:val="24"/>
          <w:lang w:val="es-PE"/>
        </w:rPr>
        <w:t>Davalos Calle, Lehandro</w:t>
      </w:r>
      <w:r w:rsidR="002D0D3E" w:rsidRPr="00F27AE8">
        <w:rPr>
          <w:sz w:val="24"/>
          <w:lang w:val="es-PE"/>
        </w:rPr>
        <w:t xml:space="preserve"> (0000-0001-7669-2638) </w:t>
      </w:r>
      <w:r w:rsidRPr="00F27AE8">
        <w:rPr>
          <w:sz w:val="24"/>
          <w:lang w:val="es-PE"/>
        </w:rPr>
        <w:br/>
        <w:t xml:space="preserve">Murua Maravi, </w:t>
      </w:r>
      <w:r w:rsidR="006D09A5" w:rsidRPr="00F27AE8">
        <w:rPr>
          <w:sz w:val="24"/>
          <w:lang w:val="es-PE"/>
        </w:rPr>
        <w:t>Oliver Carlos</w:t>
      </w:r>
      <w:r w:rsidR="00A07560" w:rsidRPr="00F27AE8">
        <w:rPr>
          <w:sz w:val="24"/>
          <w:lang w:val="es-PE"/>
        </w:rPr>
        <w:t xml:space="preserve"> </w:t>
      </w:r>
      <w:r w:rsidR="00A07560" w:rsidRPr="00F27AE8">
        <w:rPr>
          <w:lang w:val="es-PE"/>
        </w:rPr>
        <w:t xml:space="preserve"> </w:t>
      </w:r>
      <w:r w:rsidR="00A07560" w:rsidRPr="00F27AE8">
        <w:rPr>
          <w:sz w:val="24"/>
          <w:szCs w:val="24"/>
          <w:lang w:val="es-PE"/>
        </w:rPr>
        <w:t>(0000-0002-7397-3351</w:t>
      </w:r>
      <w:r w:rsidR="002D0D3E" w:rsidRPr="00F27AE8">
        <w:rPr>
          <w:sz w:val="24"/>
          <w:szCs w:val="24"/>
          <w:lang w:val="es-PE"/>
        </w:rPr>
        <w:t xml:space="preserve">) </w:t>
      </w:r>
      <w:r w:rsidRPr="00F27AE8">
        <w:rPr>
          <w:sz w:val="24"/>
          <w:lang w:val="es-PE"/>
        </w:rPr>
        <w:br/>
        <w:t>Peñaloza Delgado, Yuliana Paola</w:t>
      </w:r>
      <w:r w:rsidR="005F3C13" w:rsidRPr="00F27AE8">
        <w:rPr>
          <w:sz w:val="24"/>
          <w:lang w:val="es-PE"/>
        </w:rPr>
        <w:t xml:space="preserve"> (</w:t>
      </w:r>
      <w:r w:rsidR="005F3C13" w:rsidRPr="00F27AE8">
        <w:rPr>
          <w:rFonts w:ascii="Arial" w:hAnsi="Arial" w:cs="Arial"/>
          <w:color w:val="000000"/>
          <w:sz w:val="21"/>
          <w:szCs w:val="21"/>
          <w:lang w:val="es-PE"/>
        </w:rPr>
        <w:t>0000-0003-4591-4984)</w:t>
      </w:r>
      <w:r w:rsidRPr="00F27AE8">
        <w:rPr>
          <w:sz w:val="24"/>
          <w:lang w:val="es-PE"/>
        </w:rPr>
        <w:br/>
        <w:t>Villalobos Torres, Pierina Adela</w:t>
      </w:r>
      <w:r w:rsidR="00642A38" w:rsidRPr="00F27AE8">
        <w:rPr>
          <w:sz w:val="24"/>
          <w:lang w:val="es-PE"/>
        </w:rPr>
        <w:t xml:space="preserve"> (0000-0003-0715-1090)</w:t>
      </w:r>
    </w:p>
    <w:p w:rsidR="00EE541E" w:rsidRPr="00F27AE8" w:rsidRDefault="00EE541E" w:rsidP="00FC191B">
      <w:pPr>
        <w:pStyle w:val="1Autor"/>
        <w:rPr>
          <w:sz w:val="24"/>
          <w:lang w:val="es-PE"/>
        </w:rPr>
      </w:pPr>
    </w:p>
    <w:p w:rsidR="00EE541E" w:rsidRPr="00F27AE8" w:rsidRDefault="00EE541E" w:rsidP="00FC191B">
      <w:pPr>
        <w:pStyle w:val="1Profesor"/>
        <w:rPr>
          <w:b/>
          <w:sz w:val="24"/>
          <w:lang w:val="es-PE"/>
        </w:rPr>
      </w:pPr>
      <w:r w:rsidRPr="00F27AE8">
        <w:rPr>
          <w:b/>
          <w:sz w:val="24"/>
          <w:lang w:val="es-PE"/>
        </w:rPr>
        <w:t>Asesor</w:t>
      </w:r>
    </w:p>
    <w:p w:rsidR="00FC191B" w:rsidRPr="00F27AE8" w:rsidRDefault="00FC191B" w:rsidP="00FC191B">
      <w:pPr>
        <w:pStyle w:val="1Profesor"/>
        <w:rPr>
          <w:sz w:val="24"/>
          <w:lang w:val="es-PE"/>
        </w:rPr>
      </w:pPr>
      <w:r w:rsidRPr="00F27AE8">
        <w:rPr>
          <w:sz w:val="24"/>
          <w:lang w:val="es-PE"/>
        </w:rPr>
        <w:t>Lora Alvarez, Ricardo Enrique</w:t>
      </w:r>
      <w:r w:rsidR="00642A38" w:rsidRPr="00F27AE8">
        <w:rPr>
          <w:sz w:val="24"/>
          <w:lang w:val="es-PE"/>
        </w:rPr>
        <w:t xml:space="preserve"> (0000-0001-6969-8492)</w:t>
      </w:r>
      <w:r w:rsidRPr="00F27AE8">
        <w:rPr>
          <w:sz w:val="24"/>
          <w:lang w:val="es-PE"/>
        </w:rPr>
        <w:br/>
      </w:r>
    </w:p>
    <w:p w:rsidR="00FC191B" w:rsidRPr="00F27AE8" w:rsidRDefault="00FC191B" w:rsidP="00FC191B">
      <w:pPr>
        <w:rPr>
          <w:lang w:val="es-PE"/>
        </w:rPr>
      </w:pPr>
    </w:p>
    <w:p w:rsidR="008A4DF8" w:rsidRPr="00F27AE8" w:rsidRDefault="00EE541E" w:rsidP="00EE403B">
      <w:pPr>
        <w:pStyle w:val="1Fecha"/>
        <w:rPr>
          <w:rFonts w:eastAsia="Arial"/>
          <w:lang w:val="es-PE"/>
        </w:rPr>
      </w:pPr>
      <w:r w:rsidRPr="00F27AE8">
        <w:rPr>
          <w:lang w:val="es-PE"/>
        </w:rPr>
        <w:t>Lima, 19 de Diciembre de 2017</w:t>
      </w:r>
      <w:r w:rsidRPr="00F27AE8">
        <w:rPr>
          <w:lang w:val="es-PE"/>
        </w:rPr>
        <w:br/>
      </w:r>
    </w:p>
    <w:p w:rsidR="00EE403B" w:rsidRPr="00F27AE8" w:rsidRDefault="00EE403B" w:rsidP="00EE403B">
      <w:pPr>
        <w:pStyle w:val="1Fecha"/>
        <w:rPr>
          <w:rFonts w:eastAsia="Arial"/>
          <w:lang w:val="es-PE"/>
        </w:rPr>
      </w:pPr>
    </w:p>
    <w:p w:rsidR="00FF40E7" w:rsidRPr="00F27AE8" w:rsidRDefault="00FF40E7" w:rsidP="00FF40E7">
      <w:pPr>
        <w:pStyle w:val="1Fecha"/>
        <w:jc w:val="both"/>
        <w:rPr>
          <w:rFonts w:eastAsia="Arial"/>
          <w:lang w:val="es-PE"/>
        </w:rPr>
      </w:pPr>
    </w:p>
    <w:p w:rsidR="001D6483" w:rsidRPr="00F27AE8" w:rsidRDefault="001D6483" w:rsidP="00FF40E7">
      <w:pPr>
        <w:pStyle w:val="1Fecha"/>
        <w:jc w:val="both"/>
        <w:rPr>
          <w:rFonts w:eastAsia="Arial"/>
          <w:lang w:val="es-PE"/>
        </w:rPr>
      </w:pPr>
    </w:p>
    <w:p w:rsidR="001D6483" w:rsidRPr="00F27AE8" w:rsidRDefault="001D6483" w:rsidP="001D6483">
      <w:pPr>
        <w:pStyle w:val="Tit-Prelim"/>
        <w:rPr>
          <w:b/>
          <w:sz w:val="24"/>
          <w:lang w:val="es-PE"/>
        </w:rPr>
      </w:pPr>
      <w:r w:rsidRPr="00F27AE8">
        <w:rPr>
          <w:b/>
          <w:sz w:val="24"/>
          <w:lang w:val="es-PE"/>
        </w:rPr>
        <w:lastRenderedPageBreak/>
        <w:t xml:space="preserve">Resumen Ejecutivo </w:t>
      </w:r>
    </w:p>
    <w:p w:rsidR="00BD08B0" w:rsidRDefault="00BD08B0" w:rsidP="00BD08B0">
      <w:pPr>
        <w:pStyle w:val="Texto"/>
        <w:rPr>
          <w:lang w:val="es-PE"/>
        </w:rPr>
      </w:pPr>
      <w:r>
        <w:rPr>
          <w:lang w:val="es-PE"/>
        </w:rPr>
        <w:t xml:space="preserve">El skateboarding es un deporte con mucha acogida en nuestro país, que se practica con un skateboard, preferentemente sobre una superficie plana, en cualquier lugar donde se pueda rodar, como escaleras, la calle, parques o skateparks, haciendo algún truco, pirueta, salto o simplemente deslizándose por las calles. En la actualidad son los skateparks los lugares preferidos para los practicantes de este deporte, los cuales empiezan a aparecer en el Perú debido al apoyo que las municipalidades les están brindando a estos nuevos deportistas. </w:t>
      </w:r>
    </w:p>
    <w:p w:rsidR="00BD08B0" w:rsidRDefault="00BD08B0" w:rsidP="00BD08B0">
      <w:pPr>
        <w:pStyle w:val="Texto"/>
        <w:rPr>
          <w:lang w:val="es-PE"/>
        </w:rPr>
      </w:pPr>
      <w:r>
        <w:rPr>
          <w:lang w:val="es-PE"/>
        </w:rPr>
        <w:t xml:space="preserve">Los motivos que llevan a la práctica de este deporte son: el mantener una buena forma física, pasar tiempo con los amigos y relajarse; asimismo utilizan el skateboard como medio de transporte. </w:t>
      </w:r>
    </w:p>
    <w:p w:rsidR="00BD08B0" w:rsidRDefault="00BD08B0" w:rsidP="00BD08B0">
      <w:pPr>
        <w:pStyle w:val="Texto"/>
        <w:rPr>
          <w:lang w:val="es-PE"/>
        </w:rPr>
      </w:pPr>
      <w:r>
        <w:rPr>
          <w:lang w:val="es-PE"/>
        </w:rPr>
        <w:t xml:space="preserve">Este es un deporte en el cual la indumentaria y accesorios juegan un papel muy importante, es por eso que existe toda una industria que se ocupa de vender diversos tipos de productos y promover su look skater, como los skateshops, los cuales se encuentran en crecimiento ante el aumento de la popularidad del skateboarding. </w:t>
      </w:r>
    </w:p>
    <w:p w:rsidR="00BD08B0" w:rsidRDefault="00BD08B0" w:rsidP="00BD08B0">
      <w:pPr>
        <w:pStyle w:val="Texto"/>
        <w:rPr>
          <w:lang w:val="es-PE"/>
        </w:rPr>
      </w:pPr>
      <w:r>
        <w:rPr>
          <w:lang w:val="es-PE"/>
        </w:rPr>
        <w:t>El propósito inicial de este proyecto fue el de buscar y entender las necesidades y carencias que existen en este deporte. Se observa como la imagen del skater se está valorando y aceptando como un grupo potencial para el desarrollo de toda una industria dirigida a ellos y de acuerdo a eso poner en marcha el desarrollo y elaboración de un producto funcional, que brinde una solución práctica e innovadora para skaters, logrando un bien valorado que supere las expectativas de este perfil de consumidor y que puedan satisfacer sus necesidades.</w:t>
      </w:r>
    </w:p>
    <w:p w:rsidR="00BD08B0" w:rsidRDefault="00BD08B0" w:rsidP="00BD08B0">
      <w:pPr>
        <w:pStyle w:val="Texto"/>
        <w:rPr>
          <w:szCs w:val="24"/>
          <w:lang w:val="es-PE"/>
        </w:rPr>
      </w:pPr>
      <w:r>
        <w:rPr>
          <w:lang w:val="es-PE"/>
        </w:rPr>
        <w:t xml:space="preserve">Con la finalidad de cumplir con nuestra propuesta de valor, Xtreme Land ha diseñado un protector hecho en base a cuero, el cual permita prolongar más la vida útil de las zapatillas, uno de los accesorios más críticos entre el patinador y la tabla, las cuales se deterioran debido al contacto con la lija del skate y la exigencia de su uso al realizar los trucos y asimismo </w:t>
      </w:r>
      <w:r w:rsidRPr="000E1B14">
        <w:rPr>
          <w:szCs w:val="24"/>
          <w:lang w:val="es-PE"/>
        </w:rPr>
        <w:t xml:space="preserve"> </w:t>
      </w:r>
      <w:r>
        <w:rPr>
          <w:szCs w:val="24"/>
          <w:lang w:val="es-PE"/>
        </w:rPr>
        <w:t>nuestro producto contará con un diseño funcional, eficiente y  facilidad de uso.</w:t>
      </w:r>
    </w:p>
    <w:p w:rsidR="00BD08B0" w:rsidRPr="000E0051" w:rsidRDefault="00BD08B0" w:rsidP="00BD08B0">
      <w:pPr>
        <w:pStyle w:val="Texto"/>
        <w:rPr>
          <w:lang w:val="es-PE"/>
        </w:rPr>
      </w:pPr>
      <w:r w:rsidRPr="000E0051">
        <w:rPr>
          <w:b/>
          <w:szCs w:val="24"/>
          <w:lang w:val="es-PE"/>
        </w:rPr>
        <w:t xml:space="preserve">Palabras clave: </w:t>
      </w:r>
      <w:r>
        <w:rPr>
          <w:lang w:val="es-PE"/>
        </w:rPr>
        <w:t>Skateboarding, skater, protector, solución práctica e innovadora, zapatillas.</w:t>
      </w:r>
    </w:p>
    <w:p w:rsidR="00BD08B0" w:rsidRPr="00BD08B0" w:rsidRDefault="00BD08B0" w:rsidP="00BD08B0">
      <w:pPr>
        <w:jc w:val="center"/>
        <w:rPr>
          <w:b/>
          <w:lang w:val="en-US"/>
        </w:rPr>
      </w:pPr>
      <w:r w:rsidRPr="00BD08B0">
        <w:rPr>
          <w:b/>
          <w:lang w:val="en-US"/>
        </w:rPr>
        <w:lastRenderedPageBreak/>
        <w:t>Executive Summary</w:t>
      </w:r>
    </w:p>
    <w:p w:rsidR="00BD08B0" w:rsidRPr="00A2005D" w:rsidRDefault="00BD08B0" w:rsidP="00BD08B0">
      <w:pPr>
        <w:rPr>
          <w:lang w:val="en-US"/>
        </w:rPr>
      </w:pPr>
    </w:p>
    <w:p w:rsidR="00BD08B0" w:rsidRPr="00A2005D" w:rsidRDefault="00BD08B0" w:rsidP="00BD08B0">
      <w:pPr>
        <w:rPr>
          <w:lang w:val="en-US"/>
        </w:rPr>
      </w:pPr>
      <w:r w:rsidRPr="00A2005D">
        <w:rPr>
          <w:lang w:val="en-US"/>
        </w:rPr>
        <w:t xml:space="preserve">Skateboarding is a very popular sport in our country, practiced with a skateboard, preferably on a flat surface, anywhere you can </w:t>
      </w:r>
      <w:r>
        <w:rPr>
          <w:lang w:val="en-US"/>
        </w:rPr>
        <w:t>roll</w:t>
      </w:r>
      <w:r w:rsidRPr="00A2005D">
        <w:rPr>
          <w:lang w:val="en-US"/>
        </w:rPr>
        <w:t xml:space="preserve"> such as stairs, street</w:t>
      </w:r>
      <w:r>
        <w:rPr>
          <w:lang w:val="en-US"/>
        </w:rPr>
        <w:t>s</w:t>
      </w:r>
      <w:r w:rsidRPr="00A2005D">
        <w:rPr>
          <w:lang w:val="en-US"/>
        </w:rPr>
        <w:t>, parks o</w:t>
      </w:r>
      <w:r>
        <w:rPr>
          <w:lang w:val="en-US"/>
        </w:rPr>
        <w:t>r skate parks, doing some trick,</w:t>
      </w:r>
      <w:r w:rsidRPr="00A2005D">
        <w:rPr>
          <w:lang w:val="en-US"/>
        </w:rPr>
        <w:t xml:space="preserve"> jump or just gliding through the streets. Currently skate parks are the preferred places for </w:t>
      </w:r>
      <w:r>
        <w:rPr>
          <w:lang w:val="en-US"/>
        </w:rPr>
        <w:t>lovers of this sport, which bega</w:t>
      </w:r>
      <w:r w:rsidRPr="00A2005D">
        <w:rPr>
          <w:lang w:val="en-US"/>
        </w:rPr>
        <w:t xml:space="preserve">n to appear in Peru due to the support that municipalities </w:t>
      </w:r>
      <w:r>
        <w:rPr>
          <w:lang w:val="en-US"/>
        </w:rPr>
        <w:t>have been</w:t>
      </w:r>
      <w:r w:rsidRPr="00A2005D">
        <w:rPr>
          <w:lang w:val="en-US"/>
        </w:rPr>
        <w:t xml:space="preserve"> providing </w:t>
      </w:r>
      <w:r>
        <w:rPr>
          <w:lang w:val="en-US"/>
        </w:rPr>
        <w:t xml:space="preserve">for </w:t>
      </w:r>
      <w:r w:rsidRPr="00A2005D">
        <w:rPr>
          <w:lang w:val="en-US"/>
        </w:rPr>
        <w:t>these new athletes.</w:t>
      </w:r>
    </w:p>
    <w:p w:rsidR="00BD08B0" w:rsidRPr="00A2005D" w:rsidRDefault="00BD08B0" w:rsidP="00BD08B0">
      <w:pPr>
        <w:rPr>
          <w:lang w:val="en-US"/>
        </w:rPr>
      </w:pPr>
    </w:p>
    <w:p w:rsidR="00BD08B0" w:rsidRPr="00A2005D" w:rsidRDefault="00BD08B0" w:rsidP="00BD08B0">
      <w:pPr>
        <w:rPr>
          <w:lang w:val="en-US"/>
        </w:rPr>
      </w:pPr>
      <w:r w:rsidRPr="00A2005D">
        <w:rPr>
          <w:lang w:val="en-US"/>
        </w:rPr>
        <w:t xml:space="preserve">The reasons that lead to the practice of this sport are: </w:t>
      </w:r>
      <w:r>
        <w:rPr>
          <w:lang w:val="en-US"/>
        </w:rPr>
        <w:t>keeping</w:t>
      </w:r>
      <w:r w:rsidRPr="00A2005D">
        <w:rPr>
          <w:lang w:val="en-US"/>
        </w:rPr>
        <w:t xml:space="preserve"> a good physical shape, spend</w:t>
      </w:r>
      <w:r>
        <w:rPr>
          <w:lang w:val="en-US"/>
        </w:rPr>
        <w:t>ing time with friends and relax.</w:t>
      </w:r>
      <w:r w:rsidRPr="00A2005D">
        <w:rPr>
          <w:lang w:val="en-US"/>
        </w:rPr>
        <w:t xml:space="preserve"> They also use the skateboard as a means of transport</w:t>
      </w:r>
      <w:r>
        <w:rPr>
          <w:lang w:val="en-US"/>
        </w:rPr>
        <w:t>ation.</w:t>
      </w:r>
    </w:p>
    <w:p w:rsidR="00BD08B0" w:rsidRPr="00A2005D" w:rsidRDefault="00BD08B0" w:rsidP="00BD08B0">
      <w:pPr>
        <w:rPr>
          <w:lang w:val="en-US"/>
        </w:rPr>
      </w:pPr>
    </w:p>
    <w:p w:rsidR="00BD08B0" w:rsidRPr="00A2005D" w:rsidRDefault="00BD08B0" w:rsidP="00BD08B0">
      <w:pPr>
        <w:rPr>
          <w:lang w:val="en-US"/>
        </w:rPr>
      </w:pPr>
      <w:r w:rsidRPr="00A2005D">
        <w:rPr>
          <w:lang w:val="en-US"/>
        </w:rPr>
        <w:t xml:space="preserve">This is a sport in which clothing and accessories play a very important </w:t>
      </w:r>
      <w:r w:rsidR="00F27AE8" w:rsidRPr="00A2005D">
        <w:rPr>
          <w:lang w:val="en-US"/>
        </w:rPr>
        <w:t>role that</w:t>
      </w:r>
      <w:r w:rsidRPr="00A2005D">
        <w:rPr>
          <w:lang w:val="en-US"/>
        </w:rPr>
        <w:t xml:space="preserve"> is why there is an entire industry that deals with selling various types of products </w:t>
      </w:r>
      <w:r>
        <w:rPr>
          <w:lang w:val="en-US"/>
        </w:rPr>
        <w:t>and promoting their skater look</w:t>
      </w:r>
      <w:r w:rsidRPr="00A2005D">
        <w:rPr>
          <w:lang w:val="en-US"/>
        </w:rPr>
        <w:t xml:space="preserve"> such as skateshops, which are growing </w:t>
      </w:r>
      <w:r>
        <w:rPr>
          <w:lang w:val="en-US"/>
        </w:rPr>
        <w:t>thanks to</w:t>
      </w:r>
      <w:r w:rsidRPr="00A2005D">
        <w:rPr>
          <w:lang w:val="en-US"/>
        </w:rPr>
        <w:t xml:space="preserve"> the increasing popularity of skateboarding.</w:t>
      </w:r>
    </w:p>
    <w:p w:rsidR="00BD08B0" w:rsidRPr="00A2005D" w:rsidRDefault="00BD08B0" w:rsidP="00BD08B0">
      <w:pPr>
        <w:rPr>
          <w:lang w:val="en-US"/>
        </w:rPr>
      </w:pPr>
      <w:r w:rsidRPr="00A2005D">
        <w:rPr>
          <w:lang w:val="en-US"/>
        </w:rPr>
        <w:t xml:space="preserve">The initial purpose of this project was to seek and understand the needs and shortcomings that exist in this sport. It is observed how the image of the skateboarder is being valued and accepted as a potential group for the development of an entire industry </w:t>
      </w:r>
      <w:r w:rsidR="00F27AE8">
        <w:rPr>
          <w:lang w:val="en-US"/>
        </w:rPr>
        <w:t>aimed at</w:t>
      </w:r>
      <w:r w:rsidRPr="00A2005D">
        <w:rPr>
          <w:lang w:val="en-US"/>
        </w:rPr>
        <w:t xml:space="preserve"> them </w:t>
      </w:r>
      <w:r w:rsidR="00F27AE8" w:rsidRPr="00A2005D">
        <w:rPr>
          <w:lang w:val="en-US"/>
        </w:rPr>
        <w:t>and start</w:t>
      </w:r>
      <w:r w:rsidRPr="00A2005D">
        <w:rPr>
          <w:lang w:val="en-US"/>
        </w:rPr>
        <w:t xml:space="preserve"> up the development and elaboration of a functional product, that provides a practical and innovative solution for skaters, achieving a well-valued that exceeds the expectations of this consumer profile and that can meet their needs.</w:t>
      </w:r>
    </w:p>
    <w:p w:rsidR="00BD08B0" w:rsidRPr="00A2005D" w:rsidRDefault="00BD08B0" w:rsidP="00BD08B0">
      <w:pPr>
        <w:rPr>
          <w:lang w:val="en-US"/>
        </w:rPr>
      </w:pPr>
    </w:p>
    <w:p w:rsidR="00BD08B0" w:rsidRPr="00A2005D" w:rsidRDefault="00BD08B0" w:rsidP="00BD08B0">
      <w:pPr>
        <w:rPr>
          <w:lang w:val="en-US"/>
        </w:rPr>
      </w:pPr>
      <w:r w:rsidRPr="00A2005D">
        <w:rPr>
          <w:lang w:val="en-US"/>
        </w:rPr>
        <w:t>In order to comply with our value proposition, Xtreme Land has designed a protec</w:t>
      </w:r>
      <w:r>
        <w:rPr>
          <w:lang w:val="en-US"/>
        </w:rPr>
        <w:t>tor made of leather</w:t>
      </w:r>
      <w:r w:rsidRPr="00A2005D">
        <w:rPr>
          <w:lang w:val="en-US"/>
        </w:rPr>
        <w:t xml:space="preserve"> which allows longer life of the shoes, one of the most critical accessories b</w:t>
      </w:r>
      <w:r>
        <w:rPr>
          <w:lang w:val="en-US"/>
        </w:rPr>
        <w:t>etween the skater and the board</w:t>
      </w:r>
      <w:r w:rsidRPr="00A2005D">
        <w:rPr>
          <w:lang w:val="en-US"/>
        </w:rPr>
        <w:t xml:space="preserve"> which they deteriorate due to contact with the sandpaper of the skate and the requirement of its use when performing the tric</w:t>
      </w:r>
      <w:r>
        <w:rPr>
          <w:lang w:val="en-US"/>
        </w:rPr>
        <w:t>ks. A</w:t>
      </w:r>
      <w:r w:rsidRPr="00A2005D">
        <w:rPr>
          <w:lang w:val="en-US"/>
        </w:rPr>
        <w:t>lso our product will have a functional design, efficient and easy to use.</w:t>
      </w:r>
    </w:p>
    <w:p w:rsidR="00BD08B0" w:rsidRPr="00A2005D" w:rsidRDefault="00BD08B0" w:rsidP="00BD08B0">
      <w:pPr>
        <w:rPr>
          <w:lang w:val="en-US"/>
        </w:rPr>
      </w:pPr>
      <w:r w:rsidRPr="00A2005D">
        <w:rPr>
          <w:lang w:val="en-US"/>
        </w:rPr>
        <w:t>Keywords: Skateboarding, skater, protector, practical and innovative solution, sneakers.</w:t>
      </w:r>
    </w:p>
    <w:p w:rsidR="001D6483" w:rsidRPr="00BD08B0" w:rsidRDefault="001D6483" w:rsidP="00FF40E7">
      <w:pPr>
        <w:pStyle w:val="1Fecha"/>
        <w:jc w:val="both"/>
        <w:rPr>
          <w:rFonts w:eastAsia="Arial"/>
          <w:lang w:val="en-US"/>
        </w:rPr>
      </w:pPr>
    </w:p>
    <w:p w:rsidR="00FF40E7" w:rsidRPr="00F27AE8" w:rsidRDefault="00FF40E7" w:rsidP="00FF40E7">
      <w:pPr>
        <w:pStyle w:val="1Fecha"/>
        <w:jc w:val="both"/>
        <w:rPr>
          <w:rFonts w:eastAsia="Arial"/>
          <w:lang w:val="en-US"/>
        </w:rPr>
      </w:pPr>
    </w:p>
    <w:p w:rsidR="00FF40E7" w:rsidRDefault="00FF40E7" w:rsidP="00FF40E7">
      <w:pPr>
        <w:pStyle w:val="1Fecha"/>
        <w:jc w:val="both"/>
        <w:rPr>
          <w:rFonts w:eastAsia="Arial"/>
        </w:rPr>
      </w:pPr>
      <w:r>
        <w:rPr>
          <w:rFonts w:eastAsia="Arial"/>
        </w:rPr>
        <w:lastRenderedPageBreak/>
        <w:t>Tabla de Contenidos</w:t>
      </w:r>
    </w:p>
    <w:p w:rsidR="00BD08B0" w:rsidRDefault="00FF40E7">
      <w:pPr>
        <w:pStyle w:val="TDC1"/>
        <w:tabs>
          <w:tab w:val="right" w:leader="dot" w:pos="8828"/>
        </w:tabs>
        <w:rPr>
          <w:rFonts w:asciiTheme="minorHAnsi" w:eastAsiaTheme="minorEastAsia" w:hAnsiTheme="minorHAnsi" w:cstheme="minorBidi"/>
          <w:noProof/>
          <w:sz w:val="22"/>
          <w:szCs w:val="22"/>
          <w:lang w:val="es-PE"/>
        </w:rPr>
      </w:pPr>
      <w:r>
        <w:rPr>
          <w:rFonts w:asciiTheme="minorHAnsi" w:eastAsia="Arial" w:hAnsiTheme="minorHAnsi"/>
          <w:bCs/>
          <w:caps/>
          <w:sz w:val="20"/>
        </w:rPr>
        <w:fldChar w:fldCharType="begin"/>
      </w:r>
      <w:r>
        <w:rPr>
          <w:rFonts w:eastAsia="Arial"/>
        </w:rPr>
        <w:instrText xml:space="preserve"> TOC \o "1-3" \h \z \t "3|Anex_tit1,1,3|Bibli_tit1,1" </w:instrText>
      </w:r>
      <w:r>
        <w:rPr>
          <w:rFonts w:asciiTheme="minorHAnsi" w:eastAsia="Arial" w:hAnsiTheme="minorHAnsi"/>
          <w:bCs/>
          <w:caps/>
          <w:sz w:val="20"/>
        </w:rPr>
        <w:fldChar w:fldCharType="separate"/>
      </w:r>
      <w:hyperlink w:anchor="_Toc518929713" w:history="1">
        <w:r w:rsidR="00BD08B0" w:rsidRPr="00F069F9">
          <w:rPr>
            <w:rStyle w:val="Hipervnculo"/>
            <w:noProof/>
          </w:rPr>
          <w:t>Introducción</w:t>
        </w:r>
        <w:r w:rsidR="00BD08B0">
          <w:rPr>
            <w:noProof/>
            <w:webHidden/>
          </w:rPr>
          <w:tab/>
        </w:r>
        <w:r w:rsidR="00BD08B0">
          <w:rPr>
            <w:noProof/>
            <w:webHidden/>
          </w:rPr>
          <w:fldChar w:fldCharType="begin"/>
        </w:r>
        <w:r w:rsidR="00BD08B0">
          <w:rPr>
            <w:noProof/>
            <w:webHidden/>
          </w:rPr>
          <w:instrText xml:space="preserve"> PAGEREF _Toc518929713 \h </w:instrText>
        </w:r>
        <w:r w:rsidR="00BD08B0">
          <w:rPr>
            <w:noProof/>
            <w:webHidden/>
          </w:rPr>
        </w:r>
        <w:r w:rsidR="00BD08B0">
          <w:rPr>
            <w:noProof/>
            <w:webHidden/>
          </w:rPr>
          <w:fldChar w:fldCharType="separate"/>
        </w:r>
        <w:r w:rsidR="004061DB">
          <w:rPr>
            <w:noProof/>
            <w:webHidden/>
          </w:rPr>
          <w:t>1</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14" w:history="1">
        <w:r w:rsidR="00BD08B0" w:rsidRPr="00F069F9">
          <w:rPr>
            <w:rStyle w:val="Hipervnculo"/>
            <w:b/>
            <w:noProof/>
          </w:rPr>
          <w:t>Capítulo 1 : Aspectos generales del negocio</w:t>
        </w:r>
        <w:r w:rsidR="00BD08B0">
          <w:rPr>
            <w:noProof/>
            <w:webHidden/>
          </w:rPr>
          <w:tab/>
        </w:r>
        <w:r w:rsidR="00BD08B0">
          <w:rPr>
            <w:noProof/>
            <w:webHidden/>
          </w:rPr>
          <w:fldChar w:fldCharType="begin"/>
        </w:r>
        <w:r w:rsidR="00BD08B0">
          <w:rPr>
            <w:noProof/>
            <w:webHidden/>
          </w:rPr>
          <w:instrText xml:space="preserve"> PAGEREF _Toc518929714 \h </w:instrText>
        </w:r>
        <w:r w:rsidR="00BD08B0">
          <w:rPr>
            <w:noProof/>
            <w:webHidden/>
          </w:rPr>
        </w:r>
        <w:r w:rsidR="00BD08B0">
          <w:rPr>
            <w:noProof/>
            <w:webHidden/>
          </w:rPr>
          <w:fldChar w:fldCharType="separate"/>
        </w:r>
        <w:r w:rsidR="004061DB">
          <w:rPr>
            <w:noProof/>
            <w:webHidden/>
          </w:rPr>
          <w:t>2</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15" w:history="1">
        <w:r w:rsidR="00BD08B0" w:rsidRPr="00F069F9">
          <w:rPr>
            <w:rStyle w:val="Hipervnculo"/>
            <w:noProof/>
          </w:rPr>
          <w:t>Idea / Nombre del negocio</w:t>
        </w:r>
        <w:r w:rsidR="00BD08B0">
          <w:rPr>
            <w:noProof/>
            <w:webHidden/>
          </w:rPr>
          <w:tab/>
        </w:r>
        <w:r w:rsidR="00BD08B0">
          <w:rPr>
            <w:noProof/>
            <w:webHidden/>
          </w:rPr>
          <w:fldChar w:fldCharType="begin"/>
        </w:r>
        <w:r w:rsidR="00BD08B0">
          <w:rPr>
            <w:noProof/>
            <w:webHidden/>
          </w:rPr>
          <w:instrText xml:space="preserve"> PAGEREF _Toc518929715 \h </w:instrText>
        </w:r>
        <w:r w:rsidR="00BD08B0">
          <w:rPr>
            <w:noProof/>
            <w:webHidden/>
          </w:rPr>
        </w:r>
        <w:r w:rsidR="00BD08B0">
          <w:rPr>
            <w:noProof/>
            <w:webHidden/>
          </w:rPr>
          <w:fldChar w:fldCharType="separate"/>
        </w:r>
        <w:r w:rsidR="004061DB">
          <w:rPr>
            <w:noProof/>
            <w:webHidden/>
          </w:rPr>
          <w:t>2</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17" w:history="1">
        <w:r w:rsidR="00BD08B0" w:rsidRPr="00F069F9">
          <w:rPr>
            <w:rStyle w:val="Hipervnculo"/>
            <w:noProof/>
          </w:rPr>
          <w:t>Descripción del producto/servicio a ofrecer</w:t>
        </w:r>
        <w:r w:rsidR="00BD08B0">
          <w:rPr>
            <w:noProof/>
            <w:webHidden/>
          </w:rPr>
          <w:tab/>
        </w:r>
        <w:r w:rsidR="00BD08B0">
          <w:rPr>
            <w:noProof/>
            <w:webHidden/>
          </w:rPr>
          <w:fldChar w:fldCharType="begin"/>
        </w:r>
        <w:r w:rsidR="00BD08B0">
          <w:rPr>
            <w:noProof/>
            <w:webHidden/>
          </w:rPr>
          <w:instrText xml:space="preserve"> PAGEREF _Toc518929717 \h </w:instrText>
        </w:r>
        <w:r w:rsidR="00BD08B0">
          <w:rPr>
            <w:noProof/>
            <w:webHidden/>
          </w:rPr>
        </w:r>
        <w:r w:rsidR="00BD08B0">
          <w:rPr>
            <w:noProof/>
            <w:webHidden/>
          </w:rPr>
          <w:fldChar w:fldCharType="separate"/>
        </w:r>
        <w:r w:rsidR="004061DB">
          <w:rPr>
            <w:noProof/>
            <w:webHidden/>
          </w:rPr>
          <w:t>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18" w:history="1">
        <w:r w:rsidR="00BD08B0" w:rsidRPr="00F069F9">
          <w:rPr>
            <w:rStyle w:val="Hipervnculo"/>
            <w:noProof/>
          </w:rPr>
          <w:t>Equipo de trabajo</w:t>
        </w:r>
        <w:r w:rsidR="00BD08B0">
          <w:rPr>
            <w:noProof/>
            <w:webHidden/>
          </w:rPr>
          <w:tab/>
        </w:r>
        <w:r w:rsidR="00BD08B0">
          <w:rPr>
            <w:noProof/>
            <w:webHidden/>
          </w:rPr>
          <w:fldChar w:fldCharType="begin"/>
        </w:r>
        <w:r w:rsidR="00BD08B0">
          <w:rPr>
            <w:noProof/>
            <w:webHidden/>
          </w:rPr>
          <w:instrText xml:space="preserve"> PAGEREF _Toc518929718 \h </w:instrText>
        </w:r>
        <w:r w:rsidR="00BD08B0">
          <w:rPr>
            <w:noProof/>
            <w:webHidden/>
          </w:rPr>
        </w:r>
        <w:r w:rsidR="00BD08B0">
          <w:rPr>
            <w:noProof/>
            <w:webHidden/>
          </w:rPr>
          <w:fldChar w:fldCharType="separate"/>
        </w:r>
        <w:r w:rsidR="004061DB">
          <w:rPr>
            <w:noProof/>
            <w:webHidden/>
          </w:rPr>
          <w:t>4</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19" w:history="1">
        <w:r w:rsidR="00BD08B0" w:rsidRPr="00F069F9">
          <w:rPr>
            <w:rStyle w:val="Hipervnculo"/>
            <w:rFonts w:eastAsiaTheme="minorHAnsi"/>
            <w:b/>
            <w:noProof/>
          </w:rPr>
          <w:t>Capítulo 2 : Planeamiento Estratégico</w:t>
        </w:r>
        <w:r w:rsidR="00BD08B0">
          <w:rPr>
            <w:noProof/>
            <w:webHidden/>
          </w:rPr>
          <w:tab/>
        </w:r>
        <w:r w:rsidR="00BD08B0">
          <w:rPr>
            <w:noProof/>
            <w:webHidden/>
          </w:rPr>
          <w:fldChar w:fldCharType="begin"/>
        </w:r>
        <w:r w:rsidR="00BD08B0">
          <w:rPr>
            <w:noProof/>
            <w:webHidden/>
          </w:rPr>
          <w:instrText xml:space="preserve"> PAGEREF _Toc518929719 \h </w:instrText>
        </w:r>
        <w:r w:rsidR="00BD08B0">
          <w:rPr>
            <w:noProof/>
            <w:webHidden/>
          </w:rPr>
        </w:r>
        <w:r w:rsidR="00BD08B0">
          <w:rPr>
            <w:noProof/>
            <w:webHidden/>
          </w:rPr>
          <w:fldChar w:fldCharType="separate"/>
        </w:r>
        <w:r w:rsidR="004061DB">
          <w:rPr>
            <w:noProof/>
            <w:webHidden/>
          </w:rPr>
          <w:t>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20" w:history="1">
        <w:r w:rsidR="00BD08B0" w:rsidRPr="00F069F9">
          <w:rPr>
            <w:rStyle w:val="Hipervnculo"/>
            <w:noProof/>
          </w:rPr>
          <w:t>Análisis Externo</w:t>
        </w:r>
        <w:r w:rsidR="00BD08B0">
          <w:rPr>
            <w:noProof/>
            <w:webHidden/>
          </w:rPr>
          <w:tab/>
        </w:r>
        <w:r w:rsidR="00BD08B0">
          <w:rPr>
            <w:noProof/>
            <w:webHidden/>
          </w:rPr>
          <w:fldChar w:fldCharType="begin"/>
        </w:r>
        <w:r w:rsidR="00BD08B0">
          <w:rPr>
            <w:noProof/>
            <w:webHidden/>
          </w:rPr>
          <w:instrText xml:space="preserve"> PAGEREF _Toc518929720 \h </w:instrText>
        </w:r>
        <w:r w:rsidR="00BD08B0">
          <w:rPr>
            <w:noProof/>
            <w:webHidden/>
          </w:rPr>
        </w:r>
        <w:r w:rsidR="00BD08B0">
          <w:rPr>
            <w:noProof/>
            <w:webHidden/>
          </w:rPr>
          <w:fldChar w:fldCharType="separate"/>
        </w:r>
        <w:r w:rsidR="004061DB">
          <w:rPr>
            <w:noProof/>
            <w:webHidden/>
          </w:rPr>
          <w:t>5</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21" w:history="1">
        <w:r w:rsidR="00BD08B0" w:rsidRPr="00F069F9">
          <w:rPr>
            <w:rStyle w:val="Hipervnculo"/>
            <w:noProof/>
          </w:rPr>
          <w:t>Análisis PESTEL</w:t>
        </w:r>
        <w:r w:rsidR="00BD08B0">
          <w:rPr>
            <w:noProof/>
            <w:webHidden/>
          </w:rPr>
          <w:tab/>
        </w:r>
        <w:r w:rsidR="00BD08B0">
          <w:rPr>
            <w:noProof/>
            <w:webHidden/>
          </w:rPr>
          <w:fldChar w:fldCharType="begin"/>
        </w:r>
        <w:r w:rsidR="00BD08B0">
          <w:rPr>
            <w:noProof/>
            <w:webHidden/>
          </w:rPr>
          <w:instrText xml:space="preserve"> PAGEREF _Toc518929721 \h </w:instrText>
        </w:r>
        <w:r w:rsidR="00BD08B0">
          <w:rPr>
            <w:noProof/>
            <w:webHidden/>
          </w:rPr>
        </w:r>
        <w:r w:rsidR="00BD08B0">
          <w:rPr>
            <w:noProof/>
            <w:webHidden/>
          </w:rPr>
          <w:fldChar w:fldCharType="separate"/>
        </w:r>
        <w:r w:rsidR="004061DB">
          <w:rPr>
            <w:noProof/>
            <w:webHidden/>
          </w:rPr>
          <w:t>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22" w:history="1">
        <w:r w:rsidR="00BD08B0" w:rsidRPr="00F069F9">
          <w:rPr>
            <w:rStyle w:val="Hipervnculo"/>
            <w:noProof/>
          </w:rPr>
          <w:t>Análisis Interno</w:t>
        </w:r>
        <w:r w:rsidR="00BD08B0">
          <w:rPr>
            <w:noProof/>
            <w:webHidden/>
          </w:rPr>
          <w:tab/>
        </w:r>
        <w:r w:rsidR="00BD08B0">
          <w:rPr>
            <w:noProof/>
            <w:webHidden/>
          </w:rPr>
          <w:fldChar w:fldCharType="begin"/>
        </w:r>
        <w:r w:rsidR="00BD08B0">
          <w:rPr>
            <w:noProof/>
            <w:webHidden/>
          </w:rPr>
          <w:instrText xml:space="preserve"> PAGEREF _Toc518929722 \h </w:instrText>
        </w:r>
        <w:r w:rsidR="00BD08B0">
          <w:rPr>
            <w:noProof/>
            <w:webHidden/>
          </w:rPr>
        </w:r>
        <w:r w:rsidR="00BD08B0">
          <w:rPr>
            <w:noProof/>
            <w:webHidden/>
          </w:rPr>
          <w:fldChar w:fldCharType="separate"/>
        </w:r>
        <w:r w:rsidR="004061DB">
          <w:rPr>
            <w:noProof/>
            <w:webHidden/>
          </w:rPr>
          <w:t>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23" w:history="1">
        <w:r w:rsidR="00BD08B0" w:rsidRPr="00F069F9">
          <w:rPr>
            <w:rStyle w:val="Hipervnculo"/>
            <w:noProof/>
          </w:rPr>
          <w:t>Análisis de las 5 fuerzas competitivas de Porter</w:t>
        </w:r>
        <w:r w:rsidR="00BD08B0">
          <w:rPr>
            <w:noProof/>
            <w:webHidden/>
          </w:rPr>
          <w:tab/>
        </w:r>
        <w:r w:rsidR="00BD08B0">
          <w:rPr>
            <w:noProof/>
            <w:webHidden/>
          </w:rPr>
          <w:fldChar w:fldCharType="begin"/>
        </w:r>
        <w:r w:rsidR="00BD08B0">
          <w:rPr>
            <w:noProof/>
            <w:webHidden/>
          </w:rPr>
          <w:instrText xml:space="preserve"> PAGEREF _Toc518929723 \h </w:instrText>
        </w:r>
        <w:r w:rsidR="00BD08B0">
          <w:rPr>
            <w:noProof/>
            <w:webHidden/>
          </w:rPr>
        </w:r>
        <w:r w:rsidR="00BD08B0">
          <w:rPr>
            <w:noProof/>
            <w:webHidden/>
          </w:rPr>
          <w:fldChar w:fldCharType="separate"/>
        </w:r>
        <w:r w:rsidR="004061DB">
          <w:rPr>
            <w:noProof/>
            <w:webHidden/>
          </w:rPr>
          <w:t>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24" w:history="1">
        <w:r w:rsidR="00BD08B0" w:rsidRPr="00F069F9">
          <w:rPr>
            <w:rStyle w:val="Hipervnculo"/>
            <w:noProof/>
          </w:rPr>
          <w:t>Análisis FODA</w:t>
        </w:r>
        <w:r w:rsidR="00BD08B0">
          <w:rPr>
            <w:noProof/>
            <w:webHidden/>
          </w:rPr>
          <w:tab/>
        </w:r>
        <w:r w:rsidR="00BD08B0">
          <w:rPr>
            <w:noProof/>
            <w:webHidden/>
          </w:rPr>
          <w:fldChar w:fldCharType="begin"/>
        </w:r>
        <w:r w:rsidR="00BD08B0">
          <w:rPr>
            <w:noProof/>
            <w:webHidden/>
          </w:rPr>
          <w:instrText xml:space="preserve"> PAGEREF _Toc518929724 \h </w:instrText>
        </w:r>
        <w:r w:rsidR="00BD08B0">
          <w:rPr>
            <w:noProof/>
            <w:webHidden/>
          </w:rPr>
        </w:r>
        <w:r w:rsidR="00BD08B0">
          <w:rPr>
            <w:noProof/>
            <w:webHidden/>
          </w:rPr>
          <w:fldChar w:fldCharType="separate"/>
        </w:r>
        <w:r w:rsidR="004061DB">
          <w:rPr>
            <w:noProof/>
            <w:webHidden/>
          </w:rPr>
          <w:t>8</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25" w:history="1">
        <w:r w:rsidR="00BD08B0" w:rsidRPr="00F069F9">
          <w:rPr>
            <w:rStyle w:val="Hipervnculo"/>
            <w:noProof/>
          </w:rPr>
          <w:t>Visión</w:t>
        </w:r>
        <w:r w:rsidR="00BD08B0">
          <w:rPr>
            <w:noProof/>
            <w:webHidden/>
          </w:rPr>
          <w:tab/>
        </w:r>
        <w:r w:rsidR="00BD08B0">
          <w:rPr>
            <w:noProof/>
            <w:webHidden/>
          </w:rPr>
          <w:fldChar w:fldCharType="begin"/>
        </w:r>
        <w:r w:rsidR="00BD08B0">
          <w:rPr>
            <w:noProof/>
            <w:webHidden/>
          </w:rPr>
          <w:instrText xml:space="preserve"> PAGEREF _Toc518929725 \h </w:instrText>
        </w:r>
        <w:r w:rsidR="00BD08B0">
          <w:rPr>
            <w:noProof/>
            <w:webHidden/>
          </w:rPr>
        </w:r>
        <w:r w:rsidR="00BD08B0">
          <w:rPr>
            <w:noProof/>
            <w:webHidden/>
          </w:rPr>
          <w:fldChar w:fldCharType="separate"/>
        </w:r>
        <w:r w:rsidR="004061DB">
          <w:rPr>
            <w:noProof/>
            <w:webHidden/>
          </w:rPr>
          <w:t>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26" w:history="1">
        <w:r w:rsidR="00BD08B0" w:rsidRPr="00F069F9">
          <w:rPr>
            <w:rStyle w:val="Hipervnculo"/>
            <w:noProof/>
          </w:rPr>
          <w:t>Misión</w:t>
        </w:r>
        <w:r w:rsidR="00BD08B0">
          <w:rPr>
            <w:noProof/>
            <w:webHidden/>
          </w:rPr>
          <w:tab/>
        </w:r>
        <w:r w:rsidR="00BD08B0">
          <w:rPr>
            <w:noProof/>
            <w:webHidden/>
          </w:rPr>
          <w:fldChar w:fldCharType="begin"/>
        </w:r>
        <w:r w:rsidR="00BD08B0">
          <w:rPr>
            <w:noProof/>
            <w:webHidden/>
          </w:rPr>
          <w:instrText xml:space="preserve"> PAGEREF _Toc518929726 \h </w:instrText>
        </w:r>
        <w:r w:rsidR="00BD08B0">
          <w:rPr>
            <w:noProof/>
            <w:webHidden/>
          </w:rPr>
        </w:r>
        <w:r w:rsidR="00BD08B0">
          <w:rPr>
            <w:noProof/>
            <w:webHidden/>
          </w:rPr>
          <w:fldChar w:fldCharType="separate"/>
        </w:r>
        <w:r w:rsidR="004061DB">
          <w:rPr>
            <w:noProof/>
            <w:webHidden/>
          </w:rPr>
          <w:t>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27" w:history="1">
        <w:r w:rsidR="00BD08B0" w:rsidRPr="00F069F9">
          <w:rPr>
            <w:rStyle w:val="Hipervnculo"/>
            <w:noProof/>
          </w:rPr>
          <w:t>Estrategia Genérica</w:t>
        </w:r>
        <w:r w:rsidR="00BD08B0">
          <w:rPr>
            <w:noProof/>
            <w:webHidden/>
          </w:rPr>
          <w:tab/>
        </w:r>
        <w:r w:rsidR="00BD08B0">
          <w:rPr>
            <w:noProof/>
            <w:webHidden/>
          </w:rPr>
          <w:fldChar w:fldCharType="begin"/>
        </w:r>
        <w:r w:rsidR="00BD08B0">
          <w:rPr>
            <w:noProof/>
            <w:webHidden/>
          </w:rPr>
          <w:instrText xml:space="preserve"> PAGEREF _Toc518929727 \h </w:instrText>
        </w:r>
        <w:r w:rsidR="00BD08B0">
          <w:rPr>
            <w:noProof/>
            <w:webHidden/>
          </w:rPr>
        </w:r>
        <w:r w:rsidR="00BD08B0">
          <w:rPr>
            <w:noProof/>
            <w:webHidden/>
          </w:rPr>
          <w:fldChar w:fldCharType="separate"/>
        </w:r>
        <w:r w:rsidR="004061DB">
          <w:rPr>
            <w:noProof/>
            <w:webHidden/>
          </w:rPr>
          <w:t>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28" w:history="1">
        <w:r w:rsidR="00BD08B0" w:rsidRPr="00F069F9">
          <w:rPr>
            <w:rStyle w:val="Hipervnculo"/>
            <w:noProof/>
          </w:rPr>
          <w:t>Estrategias Genéricas de Porter</w:t>
        </w:r>
        <w:r w:rsidR="00BD08B0">
          <w:rPr>
            <w:noProof/>
            <w:webHidden/>
          </w:rPr>
          <w:tab/>
        </w:r>
        <w:r w:rsidR="00BD08B0">
          <w:rPr>
            <w:noProof/>
            <w:webHidden/>
          </w:rPr>
          <w:fldChar w:fldCharType="begin"/>
        </w:r>
        <w:r w:rsidR="00BD08B0">
          <w:rPr>
            <w:noProof/>
            <w:webHidden/>
          </w:rPr>
          <w:instrText xml:space="preserve"> PAGEREF _Toc518929728 \h </w:instrText>
        </w:r>
        <w:r w:rsidR="00BD08B0">
          <w:rPr>
            <w:noProof/>
            <w:webHidden/>
          </w:rPr>
        </w:r>
        <w:r w:rsidR="00BD08B0">
          <w:rPr>
            <w:noProof/>
            <w:webHidden/>
          </w:rPr>
          <w:fldChar w:fldCharType="separate"/>
        </w:r>
        <w:r w:rsidR="004061DB">
          <w:rPr>
            <w:noProof/>
            <w:webHidden/>
          </w:rPr>
          <w:t>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29" w:history="1">
        <w:r w:rsidR="00BD08B0" w:rsidRPr="00F069F9">
          <w:rPr>
            <w:rStyle w:val="Hipervnculo"/>
            <w:noProof/>
          </w:rPr>
          <w:t>Estrategia de Océano Azul</w:t>
        </w:r>
        <w:r w:rsidR="00BD08B0">
          <w:rPr>
            <w:noProof/>
            <w:webHidden/>
          </w:rPr>
          <w:tab/>
        </w:r>
        <w:r w:rsidR="00BD08B0">
          <w:rPr>
            <w:noProof/>
            <w:webHidden/>
          </w:rPr>
          <w:fldChar w:fldCharType="begin"/>
        </w:r>
        <w:r w:rsidR="00BD08B0">
          <w:rPr>
            <w:noProof/>
            <w:webHidden/>
          </w:rPr>
          <w:instrText xml:space="preserve"> PAGEREF _Toc518929729 \h </w:instrText>
        </w:r>
        <w:r w:rsidR="00BD08B0">
          <w:rPr>
            <w:noProof/>
            <w:webHidden/>
          </w:rPr>
        </w:r>
        <w:r w:rsidR="00BD08B0">
          <w:rPr>
            <w:noProof/>
            <w:webHidden/>
          </w:rPr>
          <w:fldChar w:fldCharType="separate"/>
        </w:r>
        <w:r w:rsidR="004061DB">
          <w:rPr>
            <w:noProof/>
            <w:webHidden/>
          </w:rPr>
          <w:t>10</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30" w:history="1">
        <w:r w:rsidR="00BD08B0" w:rsidRPr="00F069F9">
          <w:rPr>
            <w:rStyle w:val="Hipervnculo"/>
            <w:noProof/>
          </w:rPr>
          <w:t>Objetivos Estratégicos</w:t>
        </w:r>
        <w:r w:rsidR="00BD08B0">
          <w:rPr>
            <w:noProof/>
            <w:webHidden/>
          </w:rPr>
          <w:tab/>
        </w:r>
        <w:r w:rsidR="00BD08B0">
          <w:rPr>
            <w:noProof/>
            <w:webHidden/>
          </w:rPr>
          <w:fldChar w:fldCharType="begin"/>
        </w:r>
        <w:r w:rsidR="00BD08B0">
          <w:rPr>
            <w:noProof/>
            <w:webHidden/>
          </w:rPr>
          <w:instrText xml:space="preserve"> PAGEREF _Toc518929730 \h </w:instrText>
        </w:r>
        <w:r w:rsidR="00BD08B0">
          <w:rPr>
            <w:noProof/>
            <w:webHidden/>
          </w:rPr>
        </w:r>
        <w:r w:rsidR="00BD08B0">
          <w:rPr>
            <w:noProof/>
            <w:webHidden/>
          </w:rPr>
          <w:fldChar w:fldCharType="separate"/>
        </w:r>
        <w:r w:rsidR="004061DB">
          <w:rPr>
            <w:noProof/>
            <w:webHidden/>
          </w:rPr>
          <w:t>10</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31" w:history="1">
        <w:r w:rsidR="00BD08B0" w:rsidRPr="00F069F9">
          <w:rPr>
            <w:rStyle w:val="Hipervnculo"/>
            <w:b/>
            <w:noProof/>
          </w:rPr>
          <w:t>Capítulo 3 : Investigación / Validación de mercado</w:t>
        </w:r>
        <w:r w:rsidR="00BD08B0">
          <w:rPr>
            <w:noProof/>
            <w:webHidden/>
          </w:rPr>
          <w:tab/>
        </w:r>
        <w:r w:rsidR="00BD08B0">
          <w:rPr>
            <w:noProof/>
            <w:webHidden/>
          </w:rPr>
          <w:fldChar w:fldCharType="begin"/>
        </w:r>
        <w:r w:rsidR="00BD08B0">
          <w:rPr>
            <w:noProof/>
            <w:webHidden/>
          </w:rPr>
          <w:instrText xml:space="preserve"> PAGEREF _Toc518929731 \h </w:instrText>
        </w:r>
        <w:r w:rsidR="00BD08B0">
          <w:rPr>
            <w:noProof/>
            <w:webHidden/>
          </w:rPr>
        </w:r>
        <w:r w:rsidR="00BD08B0">
          <w:rPr>
            <w:noProof/>
            <w:webHidden/>
          </w:rPr>
          <w:fldChar w:fldCharType="separate"/>
        </w:r>
        <w:r w:rsidR="004061DB">
          <w:rPr>
            <w:noProof/>
            <w:webHidden/>
          </w:rPr>
          <w:t>11</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32" w:history="1">
        <w:r w:rsidR="00BD08B0" w:rsidRPr="00F069F9">
          <w:rPr>
            <w:rStyle w:val="Hipervnculo"/>
            <w:noProof/>
          </w:rPr>
          <w:t>Diseño metodológico de la investigación / Metodología de validación de hipótesis</w:t>
        </w:r>
        <w:r w:rsidR="00BD08B0">
          <w:rPr>
            <w:noProof/>
            <w:webHidden/>
          </w:rPr>
          <w:tab/>
        </w:r>
        <w:r w:rsidR="00BD08B0">
          <w:rPr>
            <w:noProof/>
            <w:webHidden/>
          </w:rPr>
          <w:fldChar w:fldCharType="begin"/>
        </w:r>
        <w:r w:rsidR="00BD08B0">
          <w:rPr>
            <w:noProof/>
            <w:webHidden/>
          </w:rPr>
          <w:instrText xml:space="preserve"> PAGEREF _Toc518929732 \h </w:instrText>
        </w:r>
        <w:r w:rsidR="00BD08B0">
          <w:rPr>
            <w:noProof/>
            <w:webHidden/>
          </w:rPr>
        </w:r>
        <w:r w:rsidR="00BD08B0">
          <w:rPr>
            <w:noProof/>
            <w:webHidden/>
          </w:rPr>
          <w:fldChar w:fldCharType="separate"/>
        </w:r>
        <w:r w:rsidR="004061DB">
          <w:rPr>
            <w:noProof/>
            <w:webHidden/>
          </w:rPr>
          <w:t>11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33" w:history="1">
        <w:r w:rsidR="00BD08B0" w:rsidRPr="00F069F9">
          <w:rPr>
            <w:rStyle w:val="Hipervnculo"/>
            <w:noProof/>
          </w:rPr>
          <w:t>Descripcion de la hipotesis de la solucion</w:t>
        </w:r>
        <w:r w:rsidR="00BD08B0">
          <w:rPr>
            <w:noProof/>
            <w:webHidden/>
          </w:rPr>
          <w:tab/>
        </w:r>
        <w:r w:rsidR="00BD08B0">
          <w:rPr>
            <w:noProof/>
            <w:webHidden/>
          </w:rPr>
          <w:fldChar w:fldCharType="begin"/>
        </w:r>
        <w:r w:rsidR="00BD08B0">
          <w:rPr>
            <w:noProof/>
            <w:webHidden/>
          </w:rPr>
          <w:instrText xml:space="preserve"> PAGEREF _Toc518929733 \h </w:instrText>
        </w:r>
        <w:r w:rsidR="00BD08B0">
          <w:rPr>
            <w:noProof/>
            <w:webHidden/>
          </w:rPr>
        </w:r>
        <w:r w:rsidR="00BD08B0">
          <w:rPr>
            <w:noProof/>
            <w:webHidden/>
          </w:rPr>
          <w:fldChar w:fldCharType="separate"/>
        </w:r>
        <w:r w:rsidR="004061DB">
          <w:rPr>
            <w:noProof/>
            <w:webHidden/>
          </w:rPr>
          <w:t>12</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34" w:history="1">
        <w:r w:rsidR="00BD08B0" w:rsidRPr="00F069F9">
          <w:rPr>
            <w:rStyle w:val="Hipervnculo"/>
            <w:noProof/>
          </w:rPr>
          <w:t>Descripcion de la solucion elegida</w:t>
        </w:r>
        <w:r w:rsidR="00BD08B0">
          <w:rPr>
            <w:noProof/>
            <w:webHidden/>
          </w:rPr>
          <w:tab/>
        </w:r>
        <w:r w:rsidR="00BD08B0">
          <w:rPr>
            <w:noProof/>
            <w:webHidden/>
          </w:rPr>
          <w:fldChar w:fldCharType="begin"/>
        </w:r>
        <w:r w:rsidR="00BD08B0">
          <w:rPr>
            <w:noProof/>
            <w:webHidden/>
          </w:rPr>
          <w:instrText xml:space="preserve"> PAGEREF _Toc518929734 \h </w:instrText>
        </w:r>
        <w:r w:rsidR="00BD08B0">
          <w:rPr>
            <w:noProof/>
            <w:webHidden/>
          </w:rPr>
        </w:r>
        <w:r w:rsidR="00BD08B0">
          <w:rPr>
            <w:noProof/>
            <w:webHidden/>
          </w:rPr>
          <w:fldChar w:fldCharType="separate"/>
        </w:r>
        <w:r w:rsidR="004061DB">
          <w:rPr>
            <w:noProof/>
            <w:webHidden/>
          </w:rPr>
          <w:t>12</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35" w:history="1">
        <w:r w:rsidR="00BD08B0" w:rsidRPr="00F069F9">
          <w:rPr>
            <w:rStyle w:val="Hipervnculo"/>
            <w:noProof/>
          </w:rPr>
          <w:t>Validación de Métodos</w:t>
        </w:r>
        <w:r w:rsidR="00BD08B0">
          <w:rPr>
            <w:noProof/>
            <w:webHidden/>
          </w:rPr>
          <w:tab/>
        </w:r>
        <w:r w:rsidR="00BD08B0">
          <w:rPr>
            <w:noProof/>
            <w:webHidden/>
          </w:rPr>
          <w:fldChar w:fldCharType="begin"/>
        </w:r>
        <w:r w:rsidR="00BD08B0">
          <w:rPr>
            <w:noProof/>
            <w:webHidden/>
          </w:rPr>
          <w:instrText xml:space="preserve"> PAGEREF _Toc518929735 \h </w:instrText>
        </w:r>
        <w:r w:rsidR="00BD08B0">
          <w:rPr>
            <w:noProof/>
            <w:webHidden/>
          </w:rPr>
        </w:r>
        <w:r w:rsidR="00BD08B0">
          <w:rPr>
            <w:noProof/>
            <w:webHidden/>
          </w:rPr>
          <w:fldChar w:fldCharType="separate"/>
        </w:r>
        <w:r w:rsidR="004061DB">
          <w:rPr>
            <w:noProof/>
            <w:webHidden/>
          </w:rPr>
          <w:t>13</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36" w:history="1">
        <w:r w:rsidR="00BD08B0" w:rsidRPr="00F069F9">
          <w:rPr>
            <w:rStyle w:val="Hipervnculo"/>
            <w:rFonts w:eastAsia="Arial"/>
            <w:noProof/>
          </w:rPr>
          <w:t>Objetivos del experimento</w:t>
        </w:r>
        <w:r w:rsidR="00BD08B0">
          <w:rPr>
            <w:noProof/>
            <w:webHidden/>
          </w:rPr>
          <w:tab/>
        </w:r>
        <w:r w:rsidR="00BD08B0">
          <w:rPr>
            <w:noProof/>
            <w:webHidden/>
          </w:rPr>
          <w:fldChar w:fldCharType="begin"/>
        </w:r>
        <w:r w:rsidR="00BD08B0">
          <w:rPr>
            <w:noProof/>
            <w:webHidden/>
          </w:rPr>
          <w:instrText xml:space="preserve"> PAGEREF _Toc518929736 \h </w:instrText>
        </w:r>
        <w:r w:rsidR="00BD08B0">
          <w:rPr>
            <w:noProof/>
            <w:webHidden/>
          </w:rPr>
        </w:r>
        <w:r w:rsidR="00BD08B0">
          <w:rPr>
            <w:noProof/>
            <w:webHidden/>
          </w:rPr>
          <w:fldChar w:fldCharType="separate"/>
        </w:r>
        <w:r w:rsidR="004061DB">
          <w:rPr>
            <w:noProof/>
            <w:webHidden/>
          </w:rPr>
          <w:t>13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37" w:history="1">
        <w:r w:rsidR="00BD08B0" w:rsidRPr="00F069F9">
          <w:rPr>
            <w:rStyle w:val="Hipervnculo"/>
            <w:noProof/>
          </w:rPr>
          <w:t>Resultados de la investigación</w:t>
        </w:r>
        <w:r w:rsidR="00BD08B0">
          <w:rPr>
            <w:noProof/>
            <w:webHidden/>
          </w:rPr>
          <w:tab/>
        </w:r>
        <w:r w:rsidR="00BD08B0">
          <w:rPr>
            <w:noProof/>
            <w:webHidden/>
          </w:rPr>
          <w:fldChar w:fldCharType="begin"/>
        </w:r>
        <w:r w:rsidR="00BD08B0">
          <w:rPr>
            <w:noProof/>
            <w:webHidden/>
          </w:rPr>
          <w:instrText xml:space="preserve"> PAGEREF _Toc518929737 \h </w:instrText>
        </w:r>
        <w:r w:rsidR="00BD08B0">
          <w:rPr>
            <w:noProof/>
            <w:webHidden/>
          </w:rPr>
        </w:r>
        <w:r w:rsidR="00BD08B0">
          <w:rPr>
            <w:noProof/>
            <w:webHidden/>
          </w:rPr>
          <w:fldChar w:fldCharType="separate"/>
        </w:r>
        <w:r w:rsidR="004061DB">
          <w:rPr>
            <w:noProof/>
            <w:webHidden/>
          </w:rPr>
          <w:t>14</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38" w:history="1">
        <w:r w:rsidR="00BD08B0" w:rsidRPr="00F069F9">
          <w:rPr>
            <w:rStyle w:val="Hipervnculo"/>
            <w:noProof/>
          </w:rPr>
          <w:t>Informe final: Elaboración de tendencias, patrones y conclusiones</w:t>
        </w:r>
        <w:r w:rsidR="00BD08B0">
          <w:rPr>
            <w:noProof/>
            <w:webHidden/>
          </w:rPr>
          <w:tab/>
        </w:r>
        <w:r w:rsidR="00BD08B0">
          <w:rPr>
            <w:noProof/>
            <w:webHidden/>
          </w:rPr>
          <w:fldChar w:fldCharType="begin"/>
        </w:r>
        <w:r w:rsidR="00BD08B0">
          <w:rPr>
            <w:noProof/>
            <w:webHidden/>
          </w:rPr>
          <w:instrText xml:space="preserve"> PAGEREF _Toc518929738 \h </w:instrText>
        </w:r>
        <w:r w:rsidR="00BD08B0">
          <w:rPr>
            <w:noProof/>
            <w:webHidden/>
          </w:rPr>
        </w:r>
        <w:r w:rsidR="00BD08B0">
          <w:rPr>
            <w:noProof/>
            <w:webHidden/>
          </w:rPr>
          <w:fldChar w:fldCharType="separate"/>
        </w:r>
        <w:r w:rsidR="004061DB">
          <w:rPr>
            <w:noProof/>
            <w:webHidden/>
          </w:rPr>
          <w:t>16</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39" w:history="1">
        <w:r w:rsidR="00BD08B0" w:rsidRPr="00F069F9">
          <w:rPr>
            <w:rStyle w:val="Hipervnculo"/>
            <w:b/>
            <w:noProof/>
          </w:rPr>
          <w:t>Capítulo 4 : Plan de Marketing</w:t>
        </w:r>
        <w:r w:rsidR="00BD08B0">
          <w:rPr>
            <w:noProof/>
            <w:webHidden/>
          </w:rPr>
          <w:tab/>
        </w:r>
        <w:r w:rsidR="00BD08B0">
          <w:rPr>
            <w:noProof/>
            <w:webHidden/>
          </w:rPr>
          <w:fldChar w:fldCharType="begin"/>
        </w:r>
        <w:r w:rsidR="00BD08B0">
          <w:rPr>
            <w:noProof/>
            <w:webHidden/>
          </w:rPr>
          <w:instrText xml:space="preserve"> PAGEREF _Toc518929739 \h </w:instrText>
        </w:r>
        <w:r w:rsidR="00BD08B0">
          <w:rPr>
            <w:noProof/>
            <w:webHidden/>
          </w:rPr>
        </w:r>
        <w:r w:rsidR="00BD08B0">
          <w:rPr>
            <w:noProof/>
            <w:webHidden/>
          </w:rPr>
          <w:fldChar w:fldCharType="separate"/>
        </w:r>
        <w:r w:rsidR="004061DB">
          <w:rPr>
            <w:noProof/>
            <w:webHidden/>
          </w:rPr>
          <w:t>19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40" w:history="1">
        <w:r w:rsidR="00BD08B0" w:rsidRPr="00F069F9">
          <w:rPr>
            <w:rStyle w:val="Hipervnculo"/>
            <w:noProof/>
          </w:rPr>
          <w:t>Planteamiento de objetivos de marketing</w:t>
        </w:r>
        <w:r w:rsidR="00BD08B0">
          <w:rPr>
            <w:noProof/>
            <w:webHidden/>
          </w:rPr>
          <w:tab/>
        </w:r>
        <w:r w:rsidR="00BD08B0">
          <w:rPr>
            <w:noProof/>
            <w:webHidden/>
          </w:rPr>
          <w:fldChar w:fldCharType="begin"/>
        </w:r>
        <w:r w:rsidR="00BD08B0">
          <w:rPr>
            <w:noProof/>
            <w:webHidden/>
          </w:rPr>
          <w:instrText xml:space="preserve"> PAGEREF _Toc518929740 \h </w:instrText>
        </w:r>
        <w:r w:rsidR="00BD08B0">
          <w:rPr>
            <w:noProof/>
            <w:webHidden/>
          </w:rPr>
        </w:r>
        <w:r w:rsidR="00BD08B0">
          <w:rPr>
            <w:noProof/>
            <w:webHidden/>
          </w:rPr>
          <w:fldChar w:fldCharType="separate"/>
        </w:r>
        <w:r w:rsidR="004061DB">
          <w:rPr>
            <w:noProof/>
            <w:webHidden/>
          </w:rPr>
          <w:t>19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1" w:history="1">
        <w:r w:rsidR="00BD08B0" w:rsidRPr="00F069F9">
          <w:rPr>
            <w:rStyle w:val="Hipervnculo"/>
            <w:noProof/>
          </w:rPr>
          <w:t>Objetivos Generales</w:t>
        </w:r>
        <w:r w:rsidR="00BD08B0">
          <w:rPr>
            <w:noProof/>
            <w:webHidden/>
          </w:rPr>
          <w:tab/>
        </w:r>
        <w:r w:rsidR="00BD08B0">
          <w:rPr>
            <w:noProof/>
            <w:webHidden/>
          </w:rPr>
          <w:fldChar w:fldCharType="begin"/>
        </w:r>
        <w:r w:rsidR="00BD08B0">
          <w:rPr>
            <w:noProof/>
            <w:webHidden/>
          </w:rPr>
          <w:instrText xml:space="preserve"> PAGEREF _Toc518929741 \h </w:instrText>
        </w:r>
        <w:r w:rsidR="00BD08B0">
          <w:rPr>
            <w:noProof/>
            <w:webHidden/>
          </w:rPr>
        </w:r>
        <w:r w:rsidR="00BD08B0">
          <w:rPr>
            <w:noProof/>
            <w:webHidden/>
          </w:rPr>
          <w:fldChar w:fldCharType="separate"/>
        </w:r>
        <w:r w:rsidR="004061DB">
          <w:rPr>
            <w:noProof/>
            <w:webHidden/>
          </w:rPr>
          <w:t>19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2" w:history="1">
        <w:r w:rsidR="00BD08B0" w:rsidRPr="00F069F9">
          <w:rPr>
            <w:rStyle w:val="Hipervnculo"/>
            <w:noProof/>
          </w:rPr>
          <w:t>Objetivos Especificos</w:t>
        </w:r>
        <w:r w:rsidR="00BD08B0">
          <w:rPr>
            <w:noProof/>
            <w:webHidden/>
          </w:rPr>
          <w:tab/>
        </w:r>
        <w:r w:rsidR="00BD08B0">
          <w:rPr>
            <w:noProof/>
            <w:webHidden/>
          </w:rPr>
          <w:fldChar w:fldCharType="begin"/>
        </w:r>
        <w:r w:rsidR="00BD08B0">
          <w:rPr>
            <w:noProof/>
            <w:webHidden/>
          </w:rPr>
          <w:instrText xml:space="preserve"> PAGEREF _Toc518929742 \h </w:instrText>
        </w:r>
        <w:r w:rsidR="00BD08B0">
          <w:rPr>
            <w:noProof/>
            <w:webHidden/>
          </w:rPr>
        </w:r>
        <w:r w:rsidR="00BD08B0">
          <w:rPr>
            <w:noProof/>
            <w:webHidden/>
          </w:rPr>
          <w:fldChar w:fldCharType="separate"/>
        </w:r>
        <w:r w:rsidR="004061DB">
          <w:rPr>
            <w:noProof/>
            <w:webHidden/>
          </w:rPr>
          <w:t>19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43" w:history="1">
        <w:r w:rsidR="00BD08B0" w:rsidRPr="00F069F9">
          <w:rPr>
            <w:rStyle w:val="Hipervnculo"/>
            <w:noProof/>
          </w:rPr>
          <w:t>Estrategias de Marketing:</w:t>
        </w:r>
        <w:r w:rsidR="00BD08B0">
          <w:rPr>
            <w:noProof/>
            <w:webHidden/>
          </w:rPr>
          <w:tab/>
        </w:r>
        <w:r w:rsidR="00BD08B0">
          <w:rPr>
            <w:noProof/>
            <w:webHidden/>
          </w:rPr>
          <w:fldChar w:fldCharType="begin"/>
        </w:r>
        <w:r w:rsidR="00BD08B0">
          <w:rPr>
            <w:noProof/>
            <w:webHidden/>
          </w:rPr>
          <w:instrText xml:space="preserve"> PAGEREF _Toc518929743 \h </w:instrText>
        </w:r>
        <w:r w:rsidR="00BD08B0">
          <w:rPr>
            <w:noProof/>
            <w:webHidden/>
          </w:rPr>
        </w:r>
        <w:r w:rsidR="00BD08B0">
          <w:rPr>
            <w:noProof/>
            <w:webHidden/>
          </w:rPr>
          <w:fldChar w:fldCharType="separate"/>
        </w:r>
        <w:r w:rsidR="004061DB">
          <w:rPr>
            <w:noProof/>
            <w:webHidden/>
          </w:rPr>
          <w:t>20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4" w:history="1">
        <w:r w:rsidR="00BD08B0" w:rsidRPr="00F069F9">
          <w:rPr>
            <w:rStyle w:val="Hipervnculo"/>
            <w:noProof/>
          </w:rPr>
          <w:t>Segmentación</w:t>
        </w:r>
        <w:r w:rsidR="00BD08B0">
          <w:rPr>
            <w:noProof/>
            <w:webHidden/>
          </w:rPr>
          <w:tab/>
        </w:r>
        <w:r w:rsidR="00BD08B0">
          <w:rPr>
            <w:noProof/>
            <w:webHidden/>
          </w:rPr>
          <w:fldChar w:fldCharType="begin"/>
        </w:r>
        <w:r w:rsidR="00BD08B0">
          <w:rPr>
            <w:noProof/>
            <w:webHidden/>
          </w:rPr>
          <w:instrText xml:space="preserve"> PAGEREF _Toc518929744 \h </w:instrText>
        </w:r>
        <w:r w:rsidR="00BD08B0">
          <w:rPr>
            <w:noProof/>
            <w:webHidden/>
          </w:rPr>
        </w:r>
        <w:r w:rsidR="00BD08B0">
          <w:rPr>
            <w:noProof/>
            <w:webHidden/>
          </w:rPr>
          <w:fldChar w:fldCharType="separate"/>
        </w:r>
        <w:r w:rsidR="004061DB">
          <w:rPr>
            <w:noProof/>
            <w:webHidden/>
          </w:rPr>
          <w:t>20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5" w:history="1">
        <w:r w:rsidR="00BD08B0" w:rsidRPr="00F069F9">
          <w:rPr>
            <w:rStyle w:val="Hipervnculo"/>
            <w:noProof/>
          </w:rPr>
          <w:t>Posicionamiento</w:t>
        </w:r>
        <w:r w:rsidR="00BD08B0">
          <w:rPr>
            <w:noProof/>
            <w:webHidden/>
          </w:rPr>
          <w:tab/>
        </w:r>
        <w:r w:rsidR="00BD08B0">
          <w:rPr>
            <w:noProof/>
            <w:webHidden/>
          </w:rPr>
          <w:fldChar w:fldCharType="begin"/>
        </w:r>
        <w:r w:rsidR="00BD08B0">
          <w:rPr>
            <w:noProof/>
            <w:webHidden/>
          </w:rPr>
          <w:instrText xml:space="preserve"> PAGEREF _Toc518929745 \h </w:instrText>
        </w:r>
        <w:r w:rsidR="00BD08B0">
          <w:rPr>
            <w:noProof/>
            <w:webHidden/>
          </w:rPr>
        </w:r>
        <w:r w:rsidR="00BD08B0">
          <w:rPr>
            <w:noProof/>
            <w:webHidden/>
          </w:rPr>
          <w:fldChar w:fldCharType="separate"/>
        </w:r>
        <w:r w:rsidR="004061DB">
          <w:rPr>
            <w:noProof/>
            <w:webHidden/>
          </w:rPr>
          <w:t>21</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46" w:history="1">
        <w:r w:rsidR="00BD08B0" w:rsidRPr="00F069F9">
          <w:rPr>
            <w:rStyle w:val="Hipervnculo"/>
            <w:noProof/>
          </w:rPr>
          <w:t>Mercado objetivo</w:t>
        </w:r>
        <w:r w:rsidR="00BD08B0">
          <w:rPr>
            <w:noProof/>
            <w:webHidden/>
          </w:rPr>
          <w:tab/>
        </w:r>
        <w:r w:rsidR="00BD08B0">
          <w:rPr>
            <w:noProof/>
            <w:webHidden/>
          </w:rPr>
          <w:fldChar w:fldCharType="begin"/>
        </w:r>
        <w:r w:rsidR="00BD08B0">
          <w:rPr>
            <w:noProof/>
            <w:webHidden/>
          </w:rPr>
          <w:instrText xml:space="preserve"> PAGEREF _Toc518929746 \h </w:instrText>
        </w:r>
        <w:r w:rsidR="00BD08B0">
          <w:rPr>
            <w:noProof/>
            <w:webHidden/>
          </w:rPr>
        </w:r>
        <w:r w:rsidR="00BD08B0">
          <w:rPr>
            <w:noProof/>
            <w:webHidden/>
          </w:rPr>
          <w:fldChar w:fldCharType="separate"/>
        </w:r>
        <w:r w:rsidR="004061DB">
          <w:rPr>
            <w:noProof/>
            <w:webHidden/>
          </w:rPr>
          <w:t>21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7" w:history="1">
        <w:r w:rsidR="00BD08B0" w:rsidRPr="00F069F9">
          <w:rPr>
            <w:rStyle w:val="Hipervnculo"/>
            <w:noProof/>
          </w:rPr>
          <w:t>Tamaño de mercado</w:t>
        </w:r>
        <w:r w:rsidR="00BD08B0">
          <w:rPr>
            <w:noProof/>
            <w:webHidden/>
          </w:rPr>
          <w:tab/>
        </w:r>
        <w:r w:rsidR="00BD08B0">
          <w:rPr>
            <w:noProof/>
            <w:webHidden/>
          </w:rPr>
          <w:fldChar w:fldCharType="begin"/>
        </w:r>
        <w:r w:rsidR="00BD08B0">
          <w:rPr>
            <w:noProof/>
            <w:webHidden/>
          </w:rPr>
          <w:instrText xml:space="preserve"> PAGEREF _Toc518929747 \h </w:instrText>
        </w:r>
        <w:r w:rsidR="00BD08B0">
          <w:rPr>
            <w:noProof/>
            <w:webHidden/>
          </w:rPr>
        </w:r>
        <w:r w:rsidR="00BD08B0">
          <w:rPr>
            <w:noProof/>
            <w:webHidden/>
          </w:rPr>
          <w:fldChar w:fldCharType="separate"/>
        </w:r>
        <w:r w:rsidR="004061DB">
          <w:rPr>
            <w:noProof/>
            <w:webHidden/>
          </w:rPr>
          <w:t>21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8" w:history="1">
        <w:r w:rsidR="00BD08B0" w:rsidRPr="00F069F9">
          <w:rPr>
            <w:rStyle w:val="Hipervnculo"/>
            <w:noProof/>
          </w:rPr>
          <w:t>Tamaño de mercado disponible</w:t>
        </w:r>
        <w:r w:rsidR="00BD08B0">
          <w:rPr>
            <w:noProof/>
            <w:webHidden/>
          </w:rPr>
          <w:tab/>
        </w:r>
        <w:r w:rsidR="00BD08B0">
          <w:rPr>
            <w:noProof/>
            <w:webHidden/>
          </w:rPr>
          <w:fldChar w:fldCharType="begin"/>
        </w:r>
        <w:r w:rsidR="00BD08B0">
          <w:rPr>
            <w:noProof/>
            <w:webHidden/>
          </w:rPr>
          <w:instrText xml:space="preserve"> PAGEREF _Toc518929748 \h </w:instrText>
        </w:r>
        <w:r w:rsidR="00BD08B0">
          <w:rPr>
            <w:noProof/>
            <w:webHidden/>
          </w:rPr>
        </w:r>
        <w:r w:rsidR="00BD08B0">
          <w:rPr>
            <w:noProof/>
            <w:webHidden/>
          </w:rPr>
          <w:fldChar w:fldCharType="separate"/>
        </w:r>
        <w:r w:rsidR="004061DB">
          <w:rPr>
            <w:noProof/>
            <w:webHidden/>
          </w:rPr>
          <w:t>22</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49" w:history="1">
        <w:r w:rsidR="00BD08B0" w:rsidRPr="00F069F9">
          <w:rPr>
            <w:rStyle w:val="Hipervnculo"/>
            <w:noProof/>
          </w:rPr>
          <w:t>Tamaño de mercado operativo (target)</w:t>
        </w:r>
        <w:r w:rsidR="00BD08B0">
          <w:rPr>
            <w:noProof/>
            <w:webHidden/>
          </w:rPr>
          <w:tab/>
        </w:r>
        <w:r w:rsidR="00BD08B0">
          <w:rPr>
            <w:noProof/>
            <w:webHidden/>
          </w:rPr>
          <w:fldChar w:fldCharType="begin"/>
        </w:r>
        <w:r w:rsidR="00BD08B0">
          <w:rPr>
            <w:noProof/>
            <w:webHidden/>
          </w:rPr>
          <w:instrText xml:space="preserve"> PAGEREF _Toc518929749 \h </w:instrText>
        </w:r>
        <w:r w:rsidR="00BD08B0">
          <w:rPr>
            <w:noProof/>
            <w:webHidden/>
          </w:rPr>
        </w:r>
        <w:r w:rsidR="00BD08B0">
          <w:rPr>
            <w:noProof/>
            <w:webHidden/>
          </w:rPr>
          <w:fldChar w:fldCharType="separate"/>
        </w:r>
        <w:r w:rsidR="004061DB">
          <w:rPr>
            <w:noProof/>
            <w:webHidden/>
          </w:rPr>
          <w:t>23</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0" w:history="1">
        <w:r w:rsidR="00BD08B0" w:rsidRPr="00F069F9">
          <w:rPr>
            <w:rStyle w:val="Hipervnculo"/>
            <w:noProof/>
          </w:rPr>
          <w:t>Potencial de crecimiento del mercado</w:t>
        </w:r>
        <w:r w:rsidR="00BD08B0">
          <w:rPr>
            <w:noProof/>
            <w:webHidden/>
          </w:rPr>
          <w:tab/>
        </w:r>
        <w:r w:rsidR="00BD08B0">
          <w:rPr>
            <w:noProof/>
            <w:webHidden/>
          </w:rPr>
          <w:fldChar w:fldCharType="begin"/>
        </w:r>
        <w:r w:rsidR="00BD08B0">
          <w:rPr>
            <w:noProof/>
            <w:webHidden/>
          </w:rPr>
          <w:instrText xml:space="preserve"> PAGEREF _Toc518929750 \h </w:instrText>
        </w:r>
        <w:r w:rsidR="00BD08B0">
          <w:rPr>
            <w:noProof/>
            <w:webHidden/>
          </w:rPr>
        </w:r>
        <w:r w:rsidR="00BD08B0">
          <w:rPr>
            <w:noProof/>
            <w:webHidden/>
          </w:rPr>
          <w:fldChar w:fldCharType="separate"/>
        </w:r>
        <w:r w:rsidR="004061DB">
          <w:rPr>
            <w:noProof/>
            <w:webHidden/>
          </w:rPr>
          <w:t>23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51" w:history="1">
        <w:r w:rsidR="00BD08B0" w:rsidRPr="00F069F9">
          <w:rPr>
            <w:rStyle w:val="Hipervnculo"/>
            <w:noProof/>
          </w:rPr>
          <w:t>Desarrollo y estrategia del marketing mix</w:t>
        </w:r>
        <w:r w:rsidR="00BD08B0">
          <w:rPr>
            <w:noProof/>
            <w:webHidden/>
          </w:rPr>
          <w:tab/>
        </w:r>
        <w:r w:rsidR="00BD08B0">
          <w:rPr>
            <w:noProof/>
            <w:webHidden/>
          </w:rPr>
          <w:fldChar w:fldCharType="begin"/>
        </w:r>
        <w:r w:rsidR="00BD08B0">
          <w:rPr>
            <w:noProof/>
            <w:webHidden/>
          </w:rPr>
          <w:instrText xml:space="preserve"> PAGEREF _Toc518929751 \h </w:instrText>
        </w:r>
        <w:r w:rsidR="00BD08B0">
          <w:rPr>
            <w:noProof/>
            <w:webHidden/>
          </w:rPr>
        </w:r>
        <w:r w:rsidR="00BD08B0">
          <w:rPr>
            <w:noProof/>
            <w:webHidden/>
          </w:rPr>
          <w:fldChar w:fldCharType="separate"/>
        </w:r>
        <w:r w:rsidR="004061DB">
          <w:rPr>
            <w:noProof/>
            <w:webHidden/>
          </w:rPr>
          <w:t>24</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2" w:history="1">
        <w:r w:rsidR="00BD08B0" w:rsidRPr="00F069F9">
          <w:rPr>
            <w:rStyle w:val="Hipervnculo"/>
            <w:noProof/>
          </w:rPr>
          <w:t>Estrategia de producto / servicio</w:t>
        </w:r>
        <w:r w:rsidR="00BD08B0">
          <w:rPr>
            <w:noProof/>
            <w:webHidden/>
          </w:rPr>
          <w:tab/>
        </w:r>
        <w:r w:rsidR="00BD08B0">
          <w:rPr>
            <w:noProof/>
            <w:webHidden/>
          </w:rPr>
          <w:fldChar w:fldCharType="begin"/>
        </w:r>
        <w:r w:rsidR="00BD08B0">
          <w:rPr>
            <w:noProof/>
            <w:webHidden/>
          </w:rPr>
          <w:instrText xml:space="preserve"> PAGEREF _Toc518929752 \h </w:instrText>
        </w:r>
        <w:r w:rsidR="00BD08B0">
          <w:rPr>
            <w:noProof/>
            <w:webHidden/>
          </w:rPr>
        </w:r>
        <w:r w:rsidR="00BD08B0">
          <w:rPr>
            <w:noProof/>
            <w:webHidden/>
          </w:rPr>
          <w:fldChar w:fldCharType="separate"/>
        </w:r>
        <w:r w:rsidR="004061DB">
          <w:rPr>
            <w:noProof/>
            <w:webHidden/>
          </w:rPr>
          <w:t>24</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3" w:history="1">
        <w:r w:rsidR="00BD08B0" w:rsidRPr="00F069F9">
          <w:rPr>
            <w:rStyle w:val="Hipervnculo"/>
            <w:noProof/>
          </w:rPr>
          <w:t>Diseño de producto / servicio</w:t>
        </w:r>
        <w:r w:rsidR="00BD08B0">
          <w:rPr>
            <w:noProof/>
            <w:webHidden/>
          </w:rPr>
          <w:tab/>
        </w:r>
        <w:r w:rsidR="00BD08B0">
          <w:rPr>
            <w:noProof/>
            <w:webHidden/>
          </w:rPr>
          <w:fldChar w:fldCharType="begin"/>
        </w:r>
        <w:r w:rsidR="00BD08B0">
          <w:rPr>
            <w:noProof/>
            <w:webHidden/>
          </w:rPr>
          <w:instrText xml:space="preserve"> PAGEREF _Toc518929753 \h </w:instrText>
        </w:r>
        <w:r w:rsidR="00BD08B0">
          <w:rPr>
            <w:noProof/>
            <w:webHidden/>
          </w:rPr>
        </w:r>
        <w:r w:rsidR="00BD08B0">
          <w:rPr>
            <w:noProof/>
            <w:webHidden/>
          </w:rPr>
          <w:fldChar w:fldCharType="separate"/>
        </w:r>
        <w:r w:rsidR="004061DB">
          <w:rPr>
            <w:noProof/>
            <w:webHidden/>
          </w:rPr>
          <w:t>25</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4" w:history="1">
        <w:r w:rsidR="00BD08B0" w:rsidRPr="00F069F9">
          <w:rPr>
            <w:rStyle w:val="Hipervnculo"/>
            <w:noProof/>
          </w:rPr>
          <w:t>Estrategia de precios</w:t>
        </w:r>
        <w:r w:rsidR="00BD08B0">
          <w:rPr>
            <w:noProof/>
            <w:webHidden/>
          </w:rPr>
          <w:tab/>
        </w:r>
        <w:r w:rsidR="00BD08B0">
          <w:rPr>
            <w:noProof/>
            <w:webHidden/>
          </w:rPr>
          <w:fldChar w:fldCharType="begin"/>
        </w:r>
        <w:r w:rsidR="00BD08B0">
          <w:rPr>
            <w:noProof/>
            <w:webHidden/>
          </w:rPr>
          <w:instrText xml:space="preserve"> PAGEREF _Toc518929754 \h </w:instrText>
        </w:r>
        <w:r w:rsidR="00BD08B0">
          <w:rPr>
            <w:noProof/>
            <w:webHidden/>
          </w:rPr>
        </w:r>
        <w:r w:rsidR="00BD08B0">
          <w:rPr>
            <w:noProof/>
            <w:webHidden/>
          </w:rPr>
          <w:fldChar w:fldCharType="separate"/>
        </w:r>
        <w:r w:rsidR="004061DB">
          <w:rPr>
            <w:noProof/>
            <w:webHidden/>
          </w:rPr>
          <w:t>25</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5" w:history="1">
        <w:r w:rsidR="00BD08B0" w:rsidRPr="00F069F9">
          <w:rPr>
            <w:rStyle w:val="Hipervnculo"/>
            <w:noProof/>
          </w:rPr>
          <w:t>Estrategia comunicacional</w:t>
        </w:r>
        <w:r w:rsidR="00BD08B0">
          <w:rPr>
            <w:noProof/>
            <w:webHidden/>
          </w:rPr>
          <w:tab/>
        </w:r>
        <w:r w:rsidR="00BD08B0">
          <w:rPr>
            <w:noProof/>
            <w:webHidden/>
          </w:rPr>
          <w:fldChar w:fldCharType="begin"/>
        </w:r>
        <w:r w:rsidR="00BD08B0">
          <w:rPr>
            <w:noProof/>
            <w:webHidden/>
          </w:rPr>
          <w:instrText xml:space="preserve"> PAGEREF _Toc518929755 \h </w:instrText>
        </w:r>
        <w:r w:rsidR="00BD08B0">
          <w:rPr>
            <w:noProof/>
            <w:webHidden/>
          </w:rPr>
        </w:r>
        <w:r w:rsidR="00BD08B0">
          <w:rPr>
            <w:noProof/>
            <w:webHidden/>
          </w:rPr>
          <w:fldChar w:fldCharType="separate"/>
        </w:r>
        <w:r w:rsidR="004061DB">
          <w:rPr>
            <w:noProof/>
            <w:webHidden/>
          </w:rPr>
          <w:t>26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56" w:history="1">
        <w:r w:rsidR="00BD08B0" w:rsidRPr="00F069F9">
          <w:rPr>
            <w:rStyle w:val="Hipervnculo"/>
            <w:noProof/>
          </w:rPr>
          <w:t>Estrategia de distribución</w:t>
        </w:r>
        <w:r w:rsidR="00BD08B0">
          <w:rPr>
            <w:noProof/>
            <w:webHidden/>
          </w:rPr>
          <w:tab/>
        </w:r>
        <w:r w:rsidR="00BD08B0">
          <w:rPr>
            <w:noProof/>
            <w:webHidden/>
          </w:rPr>
          <w:fldChar w:fldCharType="begin"/>
        </w:r>
        <w:r w:rsidR="00BD08B0">
          <w:rPr>
            <w:noProof/>
            <w:webHidden/>
          </w:rPr>
          <w:instrText xml:space="preserve"> PAGEREF _Toc518929756 \h </w:instrText>
        </w:r>
        <w:r w:rsidR="00BD08B0">
          <w:rPr>
            <w:noProof/>
            <w:webHidden/>
          </w:rPr>
        </w:r>
        <w:r w:rsidR="00BD08B0">
          <w:rPr>
            <w:noProof/>
            <w:webHidden/>
          </w:rPr>
          <w:fldChar w:fldCharType="separate"/>
        </w:r>
        <w:r w:rsidR="004061DB">
          <w:rPr>
            <w:noProof/>
            <w:webHidden/>
          </w:rPr>
          <w:t>28</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57" w:history="1">
        <w:r w:rsidR="00BD08B0" w:rsidRPr="00F069F9">
          <w:rPr>
            <w:rStyle w:val="Hipervnculo"/>
            <w:noProof/>
          </w:rPr>
          <w:t>Plan de Ventas y Proyección de la Demanda</w:t>
        </w:r>
        <w:r w:rsidR="00BD08B0">
          <w:rPr>
            <w:noProof/>
            <w:webHidden/>
          </w:rPr>
          <w:tab/>
        </w:r>
        <w:r w:rsidR="00BD08B0">
          <w:rPr>
            <w:noProof/>
            <w:webHidden/>
          </w:rPr>
          <w:fldChar w:fldCharType="begin"/>
        </w:r>
        <w:r w:rsidR="00BD08B0">
          <w:rPr>
            <w:noProof/>
            <w:webHidden/>
          </w:rPr>
          <w:instrText xml:space="preserve"> PAGEREF _Toc518929757 \h </w:instrText>
        </w:r>
        <w:r w:rsidR="00BD08B0">
          <w:rPr>
            <w:noProof/>
            <w:webHidden/>
          </w:rPr>
        </w:r>
        <w:r w:rsidR="00BD08B0">
          <w:rPr>
            <w:noProof/>
            <w:webHidden/>
          </w:rPr>
          <w:fldChar w:fldCharType="separate"/>
        </w:r>
        <w:r w:rsidR="004061DB">
          <w:rPr>
            <w:noProof/>
            <w:webHidden/>
          </w:rPr>
          <w:t>29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58" w:history="1">
        <w:r w:rsidR="00BD08B0" w:rsidRPr="00F069F9">
          <w:rPr>
            <w:rStyle w:val="Hipervnculo"/>
            <w:noProof/>
          </w:rPr>
          <w:t>Presupuesto de Marketing</w:t>
        </w:r>
        <w:r w:rsidR="00BD08B0">
          <w:rPr>
            <w:noProof/>
            <w:webHidden/>
          </w:rPr>
          <w:tab/>
        </w:r>
        <w:r w:rsidR="00BD08B0">
          <w:rPr>
            <w:noProof/>
            <w:webHidden/>
          </w:rPr>
          <w:fldChar w:fldCharType="begin"/>
        </w:r>
        <w:r w:rsidR="00BD08B0">
          <w:rPr>
            <w:noProof/>
            <w:webHidden/>
          </w:rPr>
          <w:instrText xml:space="preserve"> PAGEREF _Toc518929758 \h </w:instrText>
        </w:r>
        <w:r w:rsidR="00BD08B0">
          <w:rPr>
            <w:noProof/>
            <w:webHidden/>
          </w:rPr>
        </w:r>
        <w:r w:rsidR="00BD08B0">
          <w:rPr>
            <w:noProof/>
            <w:webHidden/>
          </w:rPr>
          <w:fldChar w:fldCharType="separate"/>
        </w:r>
        <w:r w:rsidR="004061DB">
          <w:rPr>
            <w:noProof/>
            <w:webHidden/>
          </w:rPr>
          <w:t>32</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59" w:history="1">
        <w:r w:rsidR="00BD08B0" w:rsidRPr="00F069F9">
          <w:rPr>
            <w:rStyle w:val="Hipervnculo"/>
            <w:b/>
            <w:noProof/>
          </w:rPr>
          <w:t>Capítulo 5 : Plan de operaciones</w:t>
        </w:r>
        <w:r w:rsidR="00BD08B0">
          <w:rPr>
            <w:noProof/>
            <w:webHidden/>
          </w:rPr>
          <w:tab/>
        </w:r>
        <w:r w:rsidR="00BD08B0">
          <w:rPr>
            <w:noProof/>
            <w:webHidden/>
          </w:rPr>
          <w:fldChar w:fldCharType="begin"/>
        </w:r>
        <w:r w:rsidR="00BD08B0">
          <w:rPr>
            <w:noProof/>
            <w:webHidden/>
          </w:rPr>
          <w:instrText xml:space="preserve"> PAGEREF _Toc518929759 \h </w:instrText>
        </w:r>
        <w:r w:rsidR="00BD08B0">
          <w:rPr>
            <w:noProof/>
            <w:webHidden/>
          </w:rPr>
        </w:r>
        <w:r w:rsidR="00BD08B0">
          <w:rPr>
            <w:noProof/>
            <w:webHidden/>
          </w:rPr>
          <w:fldChar w:fldCharType="separate"/>
        </w:r>
        <w:r w:rsidR="004061DB">
          <w:rPr>
            <w:noProof/>
            <w:webHidden/>
          </w:rPr>
          <w:t>34</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60" w:history="1">
        <w:r w:rsidR="00BD08B0" w:rsidRPr="00F069F9">
          <w:rPr>
            <w:rStyle w:val="Hipervnculo"/>
            <w:noProof/>
          </w:rPr>
          <w:t>Políticas Operacionales</w:t>
        </w:r>
        <w:r w:rsidR="00BD08B0">
          <w:rPr>
            <w:noProof/>
            <w:webHidden/>
          </w:rPr>
          <w:tab/>
        </w:r>
        <w:r w:rsidR="00BD08B0">
          <w:rPr>
            <w:noProof/>
            <w:webHidden/>
          </w:rPr>
          <w:fldChar w:fldCharType="begin"/>
        </w:r>
        <w:r w:rsidR="00BD08B0">
          <w:rPr>
            <w:noProof/>
            <w:webHidden/>
          </w:rPr>
          <w:instrText xml:space="preserve"> PAGEREF _Toc518929760 \h </w:instrText>
        </w:r>
        <w:r w:rsidR="00BD08B0">
          <w:rPr>
            <w:noProof/>
            <w:webHidden/>
          </w:rPr>
        </w:r>
        <w:r w:rsidR="00BD08B0">
          <w:rPr>
            <w:noProof/>
            <w:webHidden/>
          </w:rPr>
          <w:fldChar w:fldCharType="separate"/>
        </w:r>
        <w:r w:rsidR="004061DB">
          <w:rPr>
            <w:noProof/>
            <w:webHidden/>
          </w:rPr>
          <w:t>34</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1" w:history="1">
        <w:r w:rsidR="00BD08B0" w:rsidRPr="00F069F9">
          <w:rPr>
            <w:rStyle w:val="Hipervnculo"/>
            <w:noProof/>
          </w:rPr>
          <w:t>Calidad</w:t>
        </w:r>
        <w:r w:rsidR="00BD08B0">
          <w:rPr>
            <w:noProof/>
            <w:webHidden/>
          </w:rPr>
          <w:tab/>
        </w:r>
        <w:r w:rsidR="00BD08B0">
          <w:rPr>
            <w:noProof/>
            <w:webHidden/>
          </w:rPr>
          <w:fldChar w:fldCharType="begin"/>
        </w:r>
        <w:r w:rsidR="00BD08B0">
          <w:rPr>
            <w:noProof/>
            <w:webHidden/>
          </w:rPr>
          <w:instrText xml:space="preserve"> PAGEREF _Toc518929761 \h </w:instrText>
        </w:r>
        <w:r w:rsidR="00BD08B0">
          <w:rPr>
            <w:noProof/>
            <w:webHidden/>
          </w:rPr>
        </w:r>
        <w:r w:rsidR="00BD08B0">
          <w:rPr>
            <w:noProof/>
            <w:webHidden/>
          </w:rPr>
          <w:fldChar w:fldCharType="separate"/>
        </w:r>
        <w:r w:rsidR="004061DB">
          <w:rPr>
            <w:noProof/>
            <w:webHidden/>
          </w:rPr>
          <w:t>34</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2" w:history="1">
        <w:r w:rsidR="00BD08B0" w:rsidRPr="00F069F9">
          <w:rPr>
            <w:rStyle w:val="Hipervnculo"/>
            <w:noProof/>
          </w:rPr>
          <w:t>Procesos</w:t>
        </w:r>
        <w:r w:rsidR="00BD08B0">
          <w:rPr>
            <w:noProof/>
            <w:webHidden/>
          </w:rPr>
          <w:tab/>
        </w:r>
        <w:r w:rsidR="00BD08B0">
          <w:rPr>
            <w:noProof/>
            <w:webHidden/>
          </w:rPr>
          <w:fldChar w:fldCharType="begin"/>
        </w:r>
        <w:r w:rsidR="00BD08B0">
          <w:rPr>
            <w:noProof/>
            <w:webHidden/>
          </w:rPr>
          <w:instrText xml:space="preserve"> PAGEREF _Toc518929762 \h </w:instrText>
        </w:r>
        <w:r w:rsidR="00BD08B0">
          <w:rPr>
            <w:noProof/>
            <w:webHidden/>
          </w:rPr>
        </w:r>
        <w:r w:rsidR="00BD08B0">
          <w:rPr>
            <w:noProof/>
            <w:webHidden/>
          </w:rPr>
          <w:fldChar w:fldCharType="separate"/>
        </w:r>
        <w:r w:rsidR="004061DB">
          <w:rPr>
            <w:noProof/>
            <w:webHidden/>
          </w:rPr>
          <w:t>37</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3" w:history="1">
        <w:r w:rsidR="00BD08B0" w:rsidRPr="00F069F9">
          <w:rPr>
            <w:rStyle w:val="Hipervnculo"/>
            <w:noProof/>
          </w:rPr>
          <w:t>Planificación</w:t>
        </w:r>
        <w:r w:rsidR="00BD08B0">
          <w:rPr>
            <w:noProof/>
            <w:webHidden/>
          </w:rPr>
          <w:tab/>
        </w:r>
        <w:r w:rsidR="00BD08B0">
          <w:rPr>
            <w:noProof/>
            <w:webHidden/>
          </w:rPr>
          <w:fldChar w:fldCharType="begin"/>
        </w:r>
        <w:r w:rsidR="00BD08B0">
          <w:rPr>
            <w:noProof/>
            <w:webHidden/>
          </w:rPr>
          <w:instrText xml:space="preserve"> PAGEREF _Toc518929763 \h </w:instrText>
        </w:r>
        <w:r w:rsidR="00BD08B0">
          <w:rPr>
            <w:noProof/>
            <w:webHidden/>
          </w:rPr>
        </w:r>
        <w:r w:rsidR="00BD08B0">
          <w:rPr>
            <w:noProof/>
            <w:webHidden/>
          </w:rPr>
          <w:fldChar w:fldCharType="separate"/>
        </w:r>
        <w:r w:rsidR="004061DB">
          <w:rPr>
            <w:noProof/>
            <w:webHidden/>
          </w:rPr>
          <w:t>39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4" w:history="1">
        <w:r w:rsidR="00BD08B0" w:rsidRPr="00F069F9">
          <w:rPr>
            <w:rStyle w:val="Hipervnculo"/>
            <w:noProof/>
          </w:rPr>
          <w:t>Inventarios</w:t>
        </w:r>
        <w:r w:rsidR="00BD08B0">
          <w:rPr>
            <w:noProof/>
            <w:webHidden/>
          </w:rPr>
          <w:tab/>
        </w:r>
        <w:r w:rsidR="00BD08B0">
          <w:rPr>
            <w:noProof/>
            <w:webHidden/>
          </w:rPr>
          <w:fldChar w:fldCharType="begin"/>
        </w:r>
        <w:r w:rsidR="00BD08B0">
          <w:rPr>
            <w:noProof/>
            <w:webHidden/>
          </w:rPr>
          <w:instrText xml:space="preserve"> PAGEREF _Toc518929764 \h </w:instrText>
        </w:r>
        <w:r w:rsidR="00BD08B0">
          <w:rPr>
            <w:noProof/>
            <w:webHidden/>
          </w:rPr>
        </w:r>
        <w:r w:rsidR="00BD08B0">
          <w:rPr>
            <w:noProof/>
            <w:webHidden/>
          </w:rPr>
          <w:fldChar w:fldCharType="separate"/>
        </w:r>
        <w:r w:rsidR="004061DB">
          <w:rPr>
            <w:noProof/>
            <w:webHidden/>
          </w:rPr>
          <w:t>40</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65" w:history="1">
        <w:r w:rsidR="00BD08B0" w:rsidRPr="00F069F9">
          <w:rPr>
            <w:rStyle w:val="Hipervnculo"/>
            <w:noProof/>
          </w:rPr>
          <w:t>Diseño de Instalaciones</w:t>
        </w:r>
        <w:r w:rsidR="00BD08B0">
          <w:rPr>
            <w:noProof/>
            <w:webHidden/>
          </w:rPr>
          <w:tab/>
        </w:r>
        <w:r w:rsidR="00BD08B0">
          <w:rPr>
            <w:noProof/>
            <w:webHidden/>
          </w:rPr>
          <w:fldChar w:fldCharType="begin"/>
        </w:r>
        <w:r w:rsidR="00BD08B0">
          <w:rPr>
            <w:noProof/>
            <w:webHidden/>
          </w:rPr>
          <w:instrText xml:space="preserve"> PAGEREF _Toc518929765 \h </w:instrText>
        </w:r>
        <w:r w:rsidR="00BD08B0">
          <w:rPr>
            <w:noProof/>
            <w:webHidden/>
          </w:rPr>
        </w:r>
        <w:r w:rsidR="00BD08B0">
          <w:rPr>
            <w:noProof/>
            <w:webHidden/>
          </w:rPr>
          <w:fldChar w:fldCharType="separate"/>
        </w:r>
        <w:r w:rsidR="004061DB">
          <w:rPr>
            <w:noProof/>
            <w:webHidden/>
          </w:rPr>
          <w:t>40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6" w:history="1">
        <w:r w:rsidR="00BD08B0" w:rsidRPr="00F069F9">
          <w:rPr>
            <w:rStyle w:val="Hipervnculo"/>
            <w:noProof/>
          </w:rPr>
          <w:t>Localización de las instalaciones</w:t>
        </w:r>
        <w:r w:rsidR="00BD08B0">
          <w:rPr>
            <w:noProof/>
            <w:webHidden/>
          </w:rPr>
          <w:tab/>
        </w:r>
        <w:r w:rsidR="00BD08B0">
          <w:rPr>
            <w:noProof/>
            <w:webHidden/>
          </w:rPr>
          <w:fldChar w:fldCharType="begin"/>
        </w:r>
        <w:r w:rsidR="00BD08B0">
          <w:rPr>
            <w:noProof/>
            <w:webHidden/>
          </w:rPr>
          <w:instrText xml:space="preserve"> PAGEREF _Toc518929766 \h </w:instrText>
        </w:r>
        <w:r w:rsidR="00BD08B0">
          <w:rPr>
            <w:noProof/>
            <w:webHidden/>
          </w:rPr>
        </w:r>
        <w:r w:rsidR="00BD08B0">
          <w:rPr>
            <w:noProof/>
            <w:webHidden/>
          </w:rPr>
          <w:fldChar w:fldCharType="separate"/>
        </w:r>
        <w:r w:rsidR="004061DB">
          <w:rPr>
            <w:noProof/>
            <w:webHidden/>
          </w:rPr>
          <w:t>41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7" w:history="1">
        <w:r w:rsidR="00BD08B0" w:rsidRPr="00F069F9">
          <w:rPr>
            <w:rStyle w:val="Hipervnculo"/>
            <w:noProof/>
          </w:rPr>
          <w:t>Capacidad de las instalaciones</w:t>
        </w:r>
        <w:r w:rsidR="00BD08B0">
          <w:rPr>
            <w:noProof/>
            <w:webHidden/>
          </w:rPr>
          <w:tab/>
        </w:r>
        <w:r w:rsidR="00BD08B0">
          <w:rPr>
            <w:noProof/>
            <w:webHidden/>
          </w:rPr>
          <w:fldChar w:fldCharType="begin"/>
        </w:r>
        <w:r w:rsidR="00BD08B0">
          <w:rPr>
            <w:noProof/>
            <w:webHidden/>
          </w:rPr>
          <w:instrText xml:space="preserve"> PAGEREF _Toc518929767 \h </w:instrText>
        </w:r>
        <w:r w:rsidR="00BD08B0">
          <w:rPr>
            <w:noProof/>
            <w:webHidden/>
          </w:rPr>
        </w:r>
        <w:r w:rsidR="00BD08B0">
          <w:rPr>
            <w:noProof/>
            <w:webHidden/>
          </w:rPr>
          <w:fldChar w:fldCharType="separate"/>
        </w:r>
        <w:r w:rsidR="004061DB">
          <w:rPr>
            <w:noProof/>
            <w:webHidden/>
          </w:rPr>
          <w:t>42</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68" w:history="1">
        <w:r w:rsidR="00BD08B0" w:rsidRPr="00F069F9">
          <w:rPr>
            <w:rStyle w:val="Hipervnculo"/>
            <w:noProof/>
          </w:rPr>
          <w:t>Distribución de las instalaciones</w:t>
        </w:r>
        <w:r w:rsidR="00BD08B0">
          <w:rPr>
            <w:noProof/>
            <w:webHidden/>
          </w:rPr>
          <w:tab/>
        </w:r>
        <w:r w:rsidR="00BD08B0">
          <w:rPr>
            <w:noProof/>
            <w:webHidden/>
          </w:rPr>
          <w:fldChar w:fldCharType="begin"/>
        </w:r>
        <w:r w:rsidR="00BD08B0">
          <w:rPr>
            <w:noProof/>
            <w:webHidden/>
          </w:rPr>
          <w:instrText xml:space="preserve"> PAGEREF _Toc518929768 \h </w:instrText>
        </w:r>
        <w:r w:rsidR="00BD08B0">
          <w:rPr>
            <w:noProof/>
            <w:webHidden/>
          </w:rPr>
        </w:r>
        <w:r w:rsidR="00BD08B0">
          <w:rPr>
            <w:noProof/>
            <w:webHidden/>
          </w:rPr>
          <w:fldChar w:fldCharType="separate"/>
        </w:r>
        <w:r w:rsidR="004061DB">
          <w:rPr>
            <w:noProof/>
            <w:webHidden/>
          </w:rPr>
          <w:t>43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69" w:history="1">
        <w:r w:rsidR="00BD08B0" w:rsidRPr="00F069F9">
          <w:rPr>
            <w:rStyle w:val="Hipervnculo"/>
            <w:noProof/>
          </w:rPr>
          <w:t>Especificaciones Tecnicas del Producto/Servicio</w:t>
        </w:r>
        <w:r w:rsidR="00BD08B0">
          <w:rPr>
            <w:noProof/>
            <w:webHidden/>
          </w:rPr>
          <w:tab/>
        </w:r>
        <w:r w:rsidR="00BD08B0">
          <w:rPr>
            <w:noProof/>
            <w:webHidden/>
          </w:rPr>
          <w:fldChar w:fldCharType="begin"/>
        </w:r>
        <w:r w:rsidR="00BD08B0">
          <w:rPr>
            <w:noProof/>
            <w:webHidden/>
          </w:rPr>
          <w:instrText xml:space="preserve"> PAGEREF _Toc518929769 \h </w:instrText>
        </w:r>
        <w:r w:rsidR="00BD08B0">
          <w:rPr>
            <w:noProof/>
            <w:webHidden/>
          </w:rPr>
        </w:r>
        <w:r w:rsidR="00BD08B0">
          <w:rPr>
            <w:noProof/>
            <w:webHidden/>
          </w:rPr>
          <w:fldChar w:fldCharType="separate"/>
        </w:r>
        <w:r w:rsidR="004061DB">
          <w:rPr>
            <w:noProof/>
            <w:webHidden/>
          </w:rPr>
          <w:t>44</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0" w:history="1">
        <w:r w:rsidR="00BD08B0" w:rsidRPr="00F069F9">
          <w:rPr>
            <w:rStyle w:val="Hipervnculo"/>
            <w:noProof/>
          </w:rPr>
          <w:t>Mapa De Procesos y Pert</w:t>
        </w:r>
        <w:r w:rsidR="00BD08B0">
          <w:rPr>
            <w:noProof/>
            <w:webHidden/>
          </w:rPr>
          <w:tab/>
        </w:r>
        <w:r w:rsidR="00BD08B0">
          <w:rPr>
            <w:noProof/>
            <w:webHidden/>
          </w:rPr>
          <w:fldChar w:fldCharType="begin"/>
        </w:r>
        <w:r w:rsidR="00BD08B0">
          <w:rPr>
            <w:noProof/>
            <w:webHidden/>
          </w:rPr>
          <w:instrText xml:space="preserve"> PAGEREF _Toc518929770 \h </w:instrText>
        </w:r>
        <w:r w:rsidR="00BD08B0">
          <w:rPr>
            <w:noProof/>
            <w:webHidden/>
          </w:rPr>
        </w:r>
        <w:r w:rsidR="00BD08B0">
          <w:rPr>
            <w:noProof/>
            <w:webHidden/>
          </w:rPr>
          <w:fldChar w:fldCharType="separate"/>
        </w:r>
        <w:r w:rsidR="004061DB">
          <w:rPr>
            <w:noProof/>
            <w:webHidden/>
          </w:rPr>
          <w:t>45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1" w:history="1">
        <w:r w:rsidR="00BD08B0" w:rsidRPr="00F069F9">
          <w:rPr>
            <w:rStyle w:val="Hipervnculo"/>
            <w:noProof/>
          </w:rPr>
          <w:t>Planeamiento de Producción</w:t>
        </w:r>
        <w:r w:rsidR="00BD08B0">
          <w:rPr>
            <w:noProof/>
            <w:webHidden/>
          </w:rPr>
          <w:tab/>
        </w:r>
        <w:r w:rsidR="00BD08B0">
          <w:rPr>
            <w:noProof/>
            <w:webHidden/>
          </w:rPr>
          <w:fldChar w:fldCharType="begin"/>
        </w:r>
        <w:r w:rsidR="00BD08B0">
          <w:rPr>
            <w:noProof/>
            <w:webHidden/>
          </w:rPr>
          <w:instrText xml:space="preserve"> PAGEREF _Toc518929771 \h </w:instrText>
        </w:r>
        <w:r w:rsidR="00BD08B0">
          <w:rPr>
            <w:noProof/>
            <w:webHidden/>
          </w:rPr>
        </w:r>
        <w:r w:rsidR="00BD08B0">
          <w:rPr>
            <w:noProof/>
            <w:webHidden/>
          </w:rPr>
          <w:fldChar w:fldCharType="separate"/>
        </w:r>
        <w:r w:rsidR="004061DB">
          <w:rPr>
            <w:noProof/>
            <w:webHidden/>
          </w:rPr>
          <w:t>46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72" w:history="1">
        <w:r w:rsidR="00BD08B0" w:rsidRPr="00F069F9">
          <w:rPr>
            <w:rStyle w:val="Hipervnculo"/>
            <w:noProof/>
          </w:rPr>
          <w:t>Gestión de Compras y Stock</w:t>
        </w:r>
        <w:r w:rsidR="00BD08B0">
          <w:rPr>
            <w:noProof/>
            <w:webHidden/>
          </w:rPr>
          <w:tab/>
        </w:r>
        <w:r w:rsidR="00BD08B0">
          <w:rPr>
            <w:noProof/>
            <w:webHidden/>
          </w:rPr>
          <w:fldChar w:fldCharType="begin"/>
        </w:r>
        <w:r w:rsidR="00BD08B0">
          <w:rPr>
            <w:noProof/>
            <w:webHidden/>
          </w:rPr>
          <w:instrText xml:space="preserve"> PAGEREF _Toc518929772 \h </w:instrText>
        </w:r>
        <w:r w:rsidR="00BD08B0">
          <w:rPr>
            <w:noProof/>
            <w:webHidden/>
          </w:rPr>
        </w:r>
        <w:r w:rsidR="00BD08B0">
          <w:rPr>
            <w:noProof/>
            <w:webHidden/>
          </w:rPr>
          <w:fldChar w:fldCharType="separate"/>
        </w:r>
        <w:r w:rsidR="004061DB">
          <w:rPr>
            <w:noProof/>
            <w:webHidden/>
          </w:rPr>
          <w:t>47</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73" w:history="1">
        <w:r w:rsidR="00BD08B0" w:rsidRPr="00F069F9">
          <w:rPr>
            <w:rStyle w:val="Hipervnculo"/>
            <w:noProof/>
          </w:rPr>
          <w:t>Gestión de Proveedores</w:t>
        </w:r>
        <w:r w:rsidR="00BD08B0">
          <w:rPr>
            <w:noProof/>
            <w:webHidden/>
          </w:rPr>
          <w:tab/>
        </w:r>
        <w:r w:rsidR="00BD08B0">
          <w:rPr>
            <w:noProof/>
            <w:webHidden/>
          </w:rPr>
          <w:fldChar w:fldCharType="begin"/>
        </w:r>
        <w:r w:rsidR="00BD08B0">
          <w:rPr>
            <w:noProof/>
            <w:webHidden/>
          </w:rPr>
          <w:instrText xml:space="preserve"> PAGEREF _Toc518929773 \h </w:instrText>
        </w:r>
        <w:r w:rsidR="00BD08B0">
          <w:rPr>
            <w:noProof/>
            <w:webHidden/>
          </w:rPr>
        </w:r>
        <w:r w:rsidR="00BD08B0">
          <w:rPr>
            <w:noProof/>
            <w:webHidden/>
          </w:rPr>
          <w:fldChar w:fldCharType="separate"/>
        </w:r>
        <w:r w:rsidR="004061DB">
          <w:rPr>
            <w:noProof/>
            <w:webHidden/>
          </w:rPr>
          <w:t>51</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4" w:history="1">
        <w:r w:rsidR="00BD08B0" w:rsidRPr="00F069F9">
          <w:rPr>
            <w:rStyle w:val="Hipervnculo"/>
            <w:noProof/>
          </w:rPr>
          <w:t>Inversion de activos fijos vinculados al proceso de producción</w:t>
        </w:r>
        <w:r w:rsidR="00BD08B0">
          <w:rPr>
            <w:noProof/>
            <w:webHidden/>
          </w:rPr>
          <w:tab/>
        </w:r>
        <w:r w:rsidR="00BD08B0">
          <w:rPr>
            <w:noProof/>
            <w:webHidden/>
          </w:rPr>
          <w:fldChar w:fldCharType="begin"/>
        </w:r>
        <w:r w:rsidR="00BD08B0">
          <w:rPr>
            <w:noProof/>
            <w:webHidden/>
          </w:rPr>
          <w:instrText xml:space="preserve"> PAGEREF _Toc518929774 \h </w:instrText>
        </w:r>
        <w:r w:rsidR="00BD08B0">
          <w:rPr>
            <w:noProof/>
            <w:webHidden/>
          </w:rPr>
        </w:r>
        <w:r w:rsidR="00BD08B0">
          <w:rPr>
            <w:noProof/>
            <w:webHidden/>
          </w:rPr>
          <w:fldChar w:fldCharType="separate"/>
        </w:r>
        <w:r w:rsidR="004061DB">
          <w:rPr>
            <w:noProof/>
            <w:webHidden/>
          </w:rPr>
          <w:t>52</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5" w:history="1">
        <w:r w:rsidR="00BD08B0" w:rsidRPr="00F069F9">
          <w:rPr>
            <w:rStyle w:val="Hipervnculo"/>
            <w:noProof/>
          </w:rPr>
          <w:t>Estructura de costos de produccion y gastos operativos</w:t>
        </w:r>
        <w:r w:rsidR="00BD08B0">
          <w:rPr>
            <w:noProof/>
            <w:webHidden/>
          </w:rPr>
          <w:tab/>
        </w:r>
        <w:r w:rsidR="00BD08B0">
          <w:rPr>
            <w:noProof/>
            <w:webHidden/>
          </w:rPr>
          <w:fldChar w:fldCharType="begin"/>
        </w:r>
        <w:r w:rsidR="00BD08B0">
          <w:rPr>
            <w:noProof/>
            <w:webHidden/>
          </w:rPr>
          <w:instrText xml:space="preserve"> PAGEREF _Toc518929775 \h </w:instrText>
        </w:r>
        <w:r w:rsidR="00BD08B0">
          <w:rPr>
            <w:noProof/>
            <w:webHidden/>
          </w:rPr>
        </w:r>
        <w:r w:rsidR="00BD08B0">
          <w:rPr>
            <w:noProof/>
            <w:webHidden/>
          </w:rPr>
          <w:fldChar w:fldCharType="separate"/>
        </w:r>
        <w:r w:rsidR="004061DB">
          <w:rPr>
            <w:noProof/>
            <w:webHidden/>
          </w:rPr>
          <w:t>53</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76" w:history="1">
        <w:r w:rsidR="00BD08B0" w:rsidRPr="00F069F9">
          <w:rPr>
            <w:rStyle w:val="Hipervnculo"/>
            <w:b/>
            <w:noProof/>
          </w:rPr>
          <w:t>Capítulo 6 : Estructura organizacional y recursos humanos</w:t>
        </w:r>
        <w:r w:rsidR="00BD08B0">
          <w:rPr>
            <w:noProof/>
            <w:webHidden/>
          </w:rPr>
          <w:tab/>
        </w:r>
        <w:r w:rsidR="00BD08B0">
          <w:rPr>
            <w:noProof/>
            <w:webHidden/>
          </w:rPr>
          <w:fldChar w:fldCharType="begin"/>
        </w:r>
        <w:r w:rsidR="00BD08B0">
          <w:rPr>
            <w:noProof/>
            <w:webHidden/>
          </w:rPr>
          <w:instrText xml:space="preserve"> PAGEREF _Toc518929776 \h </w:instrText>
        </w:r>
        <w:r w:rsidR="00BD08B0">
          <w:rPr>
            <w:noProof/>
            <w:webHidden/>
          </w:rPr>
        </w:r>
        <w:r w:rsidR="00BD08B0">
          <w:rPr>
            <w:noProof/>
            <w:webHidden/>
          </w:rPr>
          <w:fldChar w:fldCharType="separate"/>
        </w:r>
        <w:r w:rsidR="004061DB">
          <w:rPr>
            <w:noProof/>
            <w:webHidden/>
          </w:rPr>
          <w:t>55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7" w:history="1">
        <w:r w:rsidR="00BD08B0" w:rsidRPr="00F069F9">
          <w:rPr>
            <w:rStyle w:val="Hipervnculo"/>
            <w:noProof/>
          </w:rPr>
          <w:t>Objetivos Organizacionales</w:t>
        </w:r>
        <w:r w:rsidR="00BD08B0">
          <w:rPr>
            <w:noProof/>
            <w:webHidden/>
          </w:rPr>
          <w:tab/>
        </w:r>
        <w:r w:rsidR="00BD08B0">
          <w:rPr>
            <w:noProof/>
            <w:webHidden/>
          </w:rPr>
          <w:fldChar w:fldCharType="begin"/>
        </w:r>
        <w:r w:rsidR="00BD08B0">
          <w:rPr>
            <w:noProof/>
            <w:webHidden/>
          </w:rPr>
          <w:instrText xml:space="preserve"> PAGEREF _Toc518929777 \h </w:instrText>
        </w:r>
        <w:r w:rsidR="00BD08B0">
          <w:rPr>
            <w:noProof/>
            <w:webHidden/>
          </w:rPr>
        </w:r>
        <w:r w:rsidR="00BD08B0">
          <w:rPr>
            <w:noProof/>
            <w:webHidden/>
          </w:rPr>
          <w:fldChar w:fldCharType="separate"/>
        </w:r>
        <w:r w:rsidR="004061DB">
          <w:rPr>
            <w:noProof/>
            <w:webHidden/>
          </w:rPr>
          <w:t>55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78" w:history="1">
        <w:r w:rsidR="00BD08B0" w:rsidRPr="00F069F9">
          <w:rPr>
            <w:rStyle w:val="Hipervnculo"/>
            <w:noProof/>
          </w:rPr>
          <w:t>Naturaleza de la Organización</w:t>
        </w:r>
        <w:r w:rsidR="00BD08B0">
          <w:rPr>
            <w:noProof/>
            <w:webHidden/>
          </w:rPr>
          <w:tab/>
        </w:r>
        <w:r w:rsidR="00BD08B0">
          <w:rPr>
            <w:noProof/>
            <w:webHidden/>
          </w:rPr>
          <w:fldChar w:fldCharType="begin"/>
        </w:r>
        <w:r w:rsidR="00BD08B0">
          <w:rPr>
            <w:noProof/>
            <w:webHidden/>
          </w:rPr>
          <w:instrText xml:space="preserve"> PAGEREF _Toc518929778 \h </w:instrText>
        </w:r>
        <w:r w:rsidR="00BD08B0">
          <w:rPr>
            <w:noProof/>
            <w:webHidden/>
          </w:rPr>
        </w:r>
        <w:r w:rsidR="00BD08B0">
          <w:rPr>
            <w:noProof/>
            <w:webHidden/>
          </w:rPr>
          <w:fldChar w:fldCharType="separate"/>
        </w:r>
        <w:r w:rsidR="004061DB">
          <w:rPr>
            <w:noProof/>
            <w:webHidden/>
          </w:rPr>
          <w:t>55</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79" w:history="1">
        <w:r w:rsidR="00BD08B0" w:rsidRPr="00F069F9">
          <w:rPr>
            <w:rStyle w:val="Hipervnculo"/>
            <w:noProof/>
          </w:rPr>
          <w:t>Organigrama</w:t>
        </w:r>
        <w:r w:rsidR="00BD08B0">
          <w:rPr>
            <w:noProof/>
            <w:webHidden/>
          </w:rPr>
          <w:tab/>
        </w:r>
        <w:r w:rsidR="00BD08B0">
          <w:rPr>
            <w:noProof/>
            <w:webHidden/>
          </w:rPr>
          <w:fldChar w:fldCharType="begin"/>
        </w:r>
        <w:r w:rsidR="00BD08B0">
          <w:rPr>
            <w:noProof/>
            <w:webHidden/>
          </w:rPr>
          <w:instrText xml:space="preserve"> PAGEREF _Toc518929779 \h </w:instrText>
        </w:r>
        <w:r w:rsidR="00BD08B0">
          <w:rPr>
            <w:noProof/>
            <w:webHidden/>
          </w:rPr>
        </w:r>
        <w:r w:rsidR="00BD08B0">
          <w:rPr>
            <w:noProof/>
            <w:webHidden/>
          </w:rPr>
          <w:fldChar w:fldCharType="separate"/>
        </w:r>
        <w:r w:rsidR="004061DB">
          <w:rPr>
            <w:noProof/>
            <w:webHidden/>
          </w:rPr>
          <w:t>56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0" w:history="1">
        <w:r w:rsidR="00BD08B0" w:rsidRPr="00F069F9">
          <w:rPr>
            <w:rStyle w:val="Hipervnculo"/>
            <w:noProof/>
          </w:rPr>
          <w:t>Diseño de Puestos y Funciones</w:t>
        </w:r>
        <w:r w:rsidR="00BD08B0">
          <w:rPr>
            <w:noProof/>
            <w:webHidden/>
          </w:rPr>
          <w:tab/>
        </w:r>
        <w:r w:rsidR="00BD08B0">
          <w:rPr>
            <w:noProof/>
            <w:webHidden/>
          </w:rPr>
          <w:fldChar w:fldCharType="begin"/>
        </w:r>
        <w:r w:rsidR="00BD08B0">
          <w:rPr>
            <w:noProof/>
            <w:webHidden/>
          </w:rPr>
          <w:instrText xml:space="preserve"> PAGEREF _Toc518929780 \h </w:instrText>
        </w:r>
        <w:r w:rsidR="00BD08B0">
          <w:rPr>
            <w:noProof/>
            <w:webHidden/>
          </w:rPr>
        </w:r>
        <w:r w:rsidR="00BD08B0">
          <w:rPr>
            <w:noProof/>
            <w:webHidden/>
          </w:rPr>
          <w:fldChar w:fldCharType="separate"/>
        </w:r>
        <w:r w:rsidR="004061DB">
          <w:rPr>
            <w:noProof/>
            <w:webHidden/>
          </w:rPr>
          <w:t>56</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81" w:history="1">
        <w:r w:rsidR="00BD08B0" w:rsidRPr="00F069F9">
          <w:rPr>
            <w:rStyle w:val="Hipervnculo"/>
            <w:noProof/>
          </w:rPr>
          <w:t>Políticas Organizacionales</w:t>
        </w:r>
        <w:r w:rsidR="00BD08B0">
          <w:rPr>
            <w:noProof/>
            <w:webHidden/>
          </w:rPr>
          <w:tab/>
        </w:r>
        <w:r w:rsidR="00BD08B0">
          <w:rPr>
            <w:noProof/>
            <w:webHidden/>
          </w:rPr>
          <w:fldChar w:fldCharType="begin"/>
        </w:r>
        <w:r w:rsidR="00BD08B0">
          <w:rPr>
            <w:noProof/>
            <w:webHidden/>
          </w:rPr>
          <w:instrText xml:space="preserve"> PAGEREF _Toc518929781 \h </w:instrText>
        </w:r>
        <w:r w:rsidR="00BD08B0">
          <w:rPr>
            <w:noProof/>
            <w:webHidden/>
          </w:rPr>
        </w:r>
        <w:r w:rsidR="00BD08B0">
          <w:rPr>
            <w:noProof/>
            <w:webHidden/>
          </w:rPr>
          <w:fldChar w:fldCharType="separate"/>
        </w:r>
        <w:r w:rsidR="004061DB">
          <w:rPr>
            <w:noProof/>
            <w:webHidden/>
          </w:rPr>
          <w:t>58</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2" w:history="1">
        <w:r w:rsidR="00BD08B0" w:rsidRPr="00F069F9">
          <w:rPr>
            <w:rStyle w:val="Hipervnculo"/>
            <w:noProof/>
          </w:rPr>
          <w:t>Política de Calidad:</w:t>
        </w:r>
        <w:r w:rsidR="00BD08B0">
          <w:rPr>
            <w:noProof/>
            <w:webHidden/>
          </w:rPr>
          <w:tab/>
        </w:r>
        <w:r w:rsidR="00BD08B0">
          <w:rPr>
            <w:noProof/>
            <w:webHidden/>
          </w:rPr>
          <w:fldChar w:fldCharType="begin"/>
        </w:r>
        <w:r w:rsidR="00BD08B0">
          <w:rPr>
            <w:noProof/>
            <w:webHidden/>
          </w:rPr>
          <w:instrText xml:space="preserve"> PAGEREF _Toc518929782 \h </w:instrText>
        </w:r>
        <w:r w:rsidR="00BD08B0">
          <w:rPr>
            <w:noProof/>
            <w:webHidden/>
          </w:rPr>
        </w:r>
        <w:r w:rsidR="00BD08B0">
          <w:rPr>
            <w:noProof/>
            <w:webHidden/>
          </w:rPr>
          <w:fldChar w:fldCharType="separate"/>
        </w:r>
        <w:r w:rsidR="004061DB">
          <w:rPr>
            <w:noProof/>
            <w:webHidden/>
          </w:rPr>
          <w:t>58</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3" w:history="1">
        <w:r w:rsidR="00BD08B0" w:rsidRPr="00F069F9">
          <w:rPr>
            <w:rStyle w:val="Hipervnculo"/>
            <w:noProof/>
          </w:rPr>
          <w:t>Política de Ventas y Pagos:</w:t>
        </w:r>
        <w:r w:rsidR="00BD08B0">
          <w:rPr>
            <w:noProof/>
            <w:webHidden/>
          </w:rPr>
          <w:tab/>
        </w:r>
        <w:r w:rsidR="00BD08B0">
          <w:rPr>
            <w:noProof/>
            <w:webHidden/>
          </w:rPr>
          <w:fldChar w:fldCharType="begin"/>
        </w:r>
        <w:r w:rsidR="00BD08B0">
          <w:rPr>
            <w:noProof/>
            <w:webHidden/>
          </w:rPr>
          <w:instrText xml:space="preserve"> PAGEREF _Toc518929783 \h </w:instrText>
        </w:r>
        <w:r w:rsidR="00BD08B0">
          <w:rPr>
            <w:noProof/>
            <w:webHidden/>
          </w:rPr>
        </w:r>
        <w:r w:rsidR="00BD08B0">
          <w:rPr>
            <w:noProof/>
            <w:webHidden/>
          </w:rPr>
          <w:fldChar w:fldCharType="separate"/>
        </w:r>
        <w:r w:rsidR="004061DB">
          <w:rPr>
            <w:noProof/>
            <w:webHidden/>
          </w:rPr>
          <w:t>58</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4" w:history="1">
        <w:r w:rsidR="00BD08B0" w:rsidRPr="00F069F9">
          <w:rPr>
            <w:rStyle w:val="Hipervnculo"/>
            <w:noProof/>
          </w:rPr>
          <w:t>Política de Compras:</w:t>
        </w:r>
        <w:r w:rsidR="00BD08B0">
          <w:rPr>
            <w:noProof/>
            <w:webHidden/>
          </w:rPr>
          <w:tab/>
        </w:r>
        <w:r w:rsidR="00BD08B0">
          <w:rPr>
            <w:noProof/>
            <w:webHidden/>
          </w:rPr>
          <w:fldChar w:fldCharType="begin"/>
        </w:r>
        <w:r w:rsidR="00BD08B0">
          <w:rPr>
            <w:noProof/>
            <w:webHidden/>
          </w:rPr>
          <w:instrText xml:space="preserve"> PAGEREF _Toc518929784 \h </w:instrText>
        </w:r>
        <w:r w:rsidR="00BD08B0">
          <w:rPr>
            <w:noProof/>
            <w:webHidden/>
          </w:rPr>
        </w:r>
        <w:r w:rsidR="00BD08B0">
          <w:rPr>
            <w:noProof/>
            <w:webHidden/>
          </w:rPr>
          <w:fldChar w:fldCharType="separate"/>
        </w:r>
        <w:r w:rsidR="004061DB">
          <w:rPr>
            <w:noProof/>
            <w:webHidden/>
          </w:rPr>
          <w:t>58</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5" w:history="1">
        <w:r w:rsidR="00BD08B0" w:rsidRPr="00F069F9">
          <w:rPr>
            <w:rStyle w:val="Hipervnculo"/>
            <w:noProof/>
          </w:rPr>
          <w:t>Política de Remuneraciones:</w:t>
        </w:r>
        <w:r w:rsidR="00BD08B0">
          <w:rPr>
            <w:noProof/>
            <w:webHidden/>
          </w:rPr>
          <w:tab/>
        </w:r>
        <w:r w:rsidR="00BD08B0">
          <w:rPr>
            <w:noProof/>
            <w:webHidden/>
          </w:rPr>
          <w:fldChar w:fldCharType="begin"/>
        </w:r>
        <w:r w:rsidR="00BD08B0">
          <w:rPr>
            <w:noProof/>
            <w:webHidden/>
          </w:rPr>
          <w:instrText xml:space="preserve"> PAGEREF _Toc518929785 \h </w:instrText>
        </w:r>
        <w:r w:rsidR="00BD08B0">
          <w:rPr>
            <w:noProof/>
            <w:webHidden/>
          </w:rPr>
        </w:r>
        <w:r w:rsidR="00BD08B0">
          <w:rPr>
            <w:noProof/>
            <w:webHidden/>
          </w:rPr>
          <w:fldChar w:fldCharType="separate"/>
        </w:r>
        <w:r w:rsidR="004061DB">
          <w:rPr>
            <w:noProof/>
            <w:webHidden/>
          </w:rPr>
          <w:t>58</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6" w:history="1">
        <w:r w:rsidR="00BD08B0" w:rsidRPr="00F069F9">
          <w:rPr>
            <w:rStyle w:val="Hipervnculo"/>
            <w:noProof/>
          </w:rPr>
          <w:t>Política de Entregas a tiempo:</w:t>
        </w:r>
        <w:r w:rsidR="00BD08B0">
          <w:rPr>
            <w:noProof/>
            <w:webHidden/>
          </w:rPr>
          <w:tab/>
        </w:r>
        <w:r w:rsidR="00BD08B0">
          <w:rPr>
            <w:noProof/>
            <w:webHidden/>
          </w:rPr>
          <w:fldChar w:fldCharType="begin"/>
        </w:r>
        <w:r w:rsidR="00BD08B0">
          <w:rPr>
            <w:noProof/>
            <w:webHidden/>
          </w:rPr>
          <w:instrText xml:space="preserve"> PAGEREF _Toc518929786 \h </w:instrText>
        </w:r>
        <w:r w:rsidR="00BD08B0">
          <w:rPr>
            <w:noProof/>
            <w:webHidden/>
          </w:rPr>
        </w:r>
        <w:r w:rsidR="00BD08B0">
          <w:rPr>
            <w:noProof/>
            <w:webHidden/>
          </w:rPr>
          <w:fldChar w:fldCharType="separate"/>
        </w:r>
        <w:r w:rsidR="004061DB">
          <w:rPr>
            <w:noProof/>
            <w:webHidden/>
          </w:rPr>
          <w:t>59</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87" w:history="1">
        <w:r w:rsidR="00BD08B0" w:rsidRPr="00F069F9">
          <w:rPr>
            <w:rStyle w:val="Hipervnculo"/>
            <w:noProof/>
          </w:rPr>
          <w:t>Gestión Humana</w:t>
        </w:r>
        <w:r w:rsidR="00BD08B0">
          <w:rPr>
            <w:noProof/>
            <w:webHidden/>
          </w:rPr>
          <w:tab/>
        </w:r>
        <w:r w:rsidR="00BD08B0">
          <w:rPr>
            <w:noProof/>
            <w:webHidden/>
          </w:rPr>
          <w:fldChar w:fldCharType="begin"/>
        </w:r>
        <w:r w:rsidR="00BD08B0">
          <w:rPr>
            <w:noProof/>
            <w:webHidden/>
          </w:rPr>
          <w:instrText xml:space="preserve"> PAGEREF _Toc518929787 \h </w:instrText>
        </w:r>
        <w:r w:rsidR="00BD08B0">
          <w:rPr>
            <w:noProof/>
            <w:webHidden/>
          </w:rPr>
        </w:r>
        <w:r w:rsidR="00BD08B0">
          <w:rPr>
            <w:noProof/>
            <w:webHidden/>
          </w:rPr>
          <w:fldChar w:fldCharType="separate"/>
        </w:r>
        <w:r w:rsidR="004061DB">
          <w:rPr>
            <w:noProof/>
            <w:webHidden/>
          </w:rPr>
          <w:t>59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8" w:history="1">
        <w:r w:rsidR="00BD08B0" w:rsidRPr="00F069F9">
          <w:rPr>
            <w:rStyle w:val="Hipervnculo"/>
            <w:noProof/>
          </w:rPr>
          <w:t>Reclutamiento</w:t>
        </w:r>
        <w:r w:rsidR="00BD08B0">
          <w:rPr>
            <w:noProof/>
            <w:webHidden/>
          </w:rPr>
          <w:tab/>
        </w:r>
        <w:r w:rsidR="00BD08B0">
          <w:rPr>
            <w:noProof/>
            <w:webHidden/>
          </w:rPr>
          <w:fldChar w:fldCharType="begin"/>
        </w:r>
        <w:r w:rsidR="00BD08B0">
          <w:rPr>
            <w:noProof/>
            <w:webHidden/>
          </w:rPr>
          <w:instrText xml:space="preserve"> PAGEREF _Toc518929788 \h </w:instrText>
        </w:r>
        <w:r w:rsidR="00BD08B0">
          <w:rPr>
            <w:noProof/>
            <w:webHidden/>
          </w:rPr>
        </w:r>
        <w:r w:rsidR="00BD08B0">
          <w:rPr>
            <w:noProof/>
            <w:webHidden/>
          </w:rPr>
          <w:fldChar w:fldCharType="separate"/>
        </w:r>
        <w:r w:rsidR="004061DB">
          <w:rPr>
            <w:noProof/>
            <w:webHidden/>
          </w:rPr>
          <w:t>59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89" w:history="1">
        <w:r w:rsidR="00BD08B0" w:rsidRPr="00F069F9">
          <w:rPr>
            <w:rStyle w:val="Hipervnculo"/>
            <w:noProof/>
          </w:rPr>
          <w:t>Selección, contratación e inducción</w:t>
        </w:r>
        <w:r w:rsidR="00BD08B0">
          <w:rPr>
            <w:noProof/>
            <w:webHidden/>
          </w:rPr>
          <w:tab/>
        </w:r>
        <w:r w:rsidR="00BD08B0">
          <w:rPr>
            <w:noProof/>
            <w:webHidden/>
          </w:rPr>
          <w:fldChar w:fldCharType="begin"/>
        </w:r>
        <w:r w:rsidR="00BD08B0">
          <w:rPr>
            <w:noProof/>
            <w:webHidden/>
          </w:rPr>
          <w:instrText xml:space="preserve"> PAGEREF _Toc518929789 \h </w:instrText>
        </w:r>
        <w:r w:rsidR="00BD08B0">
          <w:rPr>
            <w:noProof/>
            <w:webHidden/>
          </w:rPr>
        </w:r>
        <w:r w:rsidR="00BD08B0">
          <w:rPr>
            <w:noProof/>
            <w:webHidden/>
          </w:rPr>
          <w:fldChar w:fldCharType="separate"/>
        </w:r>
        <w:r w:rsidR="004061DB">
          <w:rPr>
            <w:noProof/>
            <w:webHidden/>
          </w:rPr>
          <w:t>59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90" w:history="1">
        <w:r w:rsidR="00BD08B0" w:rsidRPr="00F069F9">
          <w:rPr>
            <w:rStyle w:val="Hipervnculo"/>
            <w:noProof/>
          </w:rPr>
          <w:t>Capacitación, desarrollo y evaluación del desempeño</w:t>
        </w:r>
        <w:r w:rsidR="00BD08B0">
          <w:rPr>
            <w:noProof/>
            <w:webHidden/>
          </w:rPr>
          <w:tab/>
        </w:r>
        <w:r w:rsidR="00BD08B0">
          <w:rPr>
            <w:noProof/>
            <w:webHidden/>
          </w:rPr>
          <w:fldChar w:fldCharType="begin"/>
        </w:r>
        <w:r w:rsidR="00BD08B0">
          <w:rPr>
            <w:noProof/>
            <w:webHidden/>
          </w:rPr>
          <w:instrText xml:space="preserve"> PAGEREF _Toc518929790 \h </w:instrText>
        </w:r>
        <w:r w:rsidR="00BD08B0">
          <w:rPr>
            <w:noProof/>
            <w:webHidden/>
          </w:rPr>
        </w:r>
        <w:r w:rsidR="00BD08B0">
          <w:rPr>
            <w:noProof/>
            <w:webHidden/>
          </w:rPr>
          <w:fldChar w:fldCharType="separate"/>
        </w:r>
        <w:r w:rsidR="004061DB">
          <w:rPr>
            <w:noProof/>
            <w:webHidden/>
          </w:rPr>
          <w:t>60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91" w:history="1">
        <w:r w:rsidR="00BD08B0" w:rsidRPr="00F069F9">
          <w:rPr>
            <w:rStyle w:val="Hipervnculo"/>
            <w:noProof/>
          </w:rPr>
          <w:t>Motivación</w:t>
        </w:r>
        <w:r w:rsidR="00BD08B0">
          <w:rPr>
            <w:noProof/>
            <w:webHidden/>
          </w:rPr>
          <w:tab/>
        </w:r>
        <w:r w:rsidR="00BD08B0">
          <w:rPr>
            <w:noProof/>
            <w:webHidden/>
          </w:rPr>
          <w:fldChar w:fldCharType="begin"/>
        </w:r>
        <w:r w:rsidR="00BD08B0">
          <w:rPr>
            <w:noProof/>
            <w:webHidden/>
          </w:rPr>
          <w:instrText xml:space="preserve"> PAGEREF _Toc518929791 \h </w:instrText>
        </w:r>
        <w:r w:rsidR="00BD08B0">
          <w:rPr>
            <w:noProof/>
            <w:webHidden/>
          </w:rPr>
        </w:r>
        <w:r w:rsidR="00BD08B0">
          <w:rPr>
            <w:noProof/>
            <w:webHidden/>
          </w:rPr>
          <w:fldChar w:fldCharType="separate"/>
        </w:r>
        <w:r w:rsidR="004061DB">
          <w:rPr>
            <w:noProof/>
            <w:webHidden/>
          </w:rPr>
          <w:t>61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792" w:history="1">
        <w:r w:rsidR="00BD08B0" w:rsidRPr="00F069F9">
          <w:rPr>
            <w:rStyle w:val="Hipervnculo"/>
            <w:noProof/>
          </w:rPr>
          <w:t>Sistema de remuneración</w:t>
        </w:r>
        <w:r w:rsidR="00BD08B0">
          <w:rPr>
            <w:noProof/>
            <w:webHidden/>
          </w:rPr>
          <w:tab/>
        </w:r>
        <w:r w:rsidR="00BD08B0">
          <w:rPr>
            <w:noProof/>
            <w:webHidden/>
          </w:rPr>
          <w:fldChar w:fldCharType="begin"/>
        </w:r>
        <w:r w:rsidR="00BD08B0">
          <w:rPr>
            <w:noProof/>
            <w:webHidden/>
          </w:rPr>
          <w:instrText xml:space="preserve"> PAGEREF _Toc518929792 \h </w:instrText>
        </w:r>
        <w:r w:rsidR="00BD08B0">
          <w:rPr>
            <w:noProof/>
            <w:webHidden/>
          </w:rPr>
        </w:r>
        <w:r w:rsidR="00BD08B0">
          <w:rPr>
            <w:noProof/>
            <w:webHidden/>
          </w:rPr>
          <w:fldChar w:fldCharType="separate"/>
        </w:r>
        <w:r w:rsidR="004061DB">
          <w:rPr>
            <w:noProof/>
            <w:webHidden/>
          </w:rPr>
          <w:t>61</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3" w:history="1">
        <w:r w:rsidR="00BD08B0" w:rsidRPr="00F069F9">
          <w:rPr>
            <w:rStyle w:val="Hipervnculo"/>
            <w:noProof/>
          </w:rPr>
          <w:t>Estructura de gastos de RRHH</w:t>
        </w:r>
        <w:r w:rsidR="00BD08B0">
          <w:rPr>
            <w:noProof/>
            <w:webHidden/>
          </w:rPr>
          <w:tab/>
        </w:r>
        <w:r w:rsidR="00BD08B0">
          <w:rPr>
            <w:noProof/>
            <w:webHidden/>
          </w:rPr>
          <w:fldChar w:fldCharType="begin"/>
        </w:r>
        <w:r w:rsidR="00BD08B0">
          <w:rPr>
            <w:noProof/>
            <w:webHidden/>
          </w:rPr>
          <w:instrText xml:space="preserve"> PAGEREF _Toc518929793 \h </w:instrText>
        </w:r>
        <w:r w:rsidR="00BD08B0">
          <w:rPr>
            <w:noProof/>
            <w:webHidden/>
          </w:rPr>
        </w:r>
        <w:r w:rsidR="00BD08B0">
          <w:rPr>
            <w:noProof/>
            <w:webHidden/>
          </w:rPr>
          <w:fldChar w:fldCharType="separate"/>
        </w:r>
        <w:r w:rsidR="004061DB">
          <w:rPr>
            <w:noProof/>
            <w:webHidden/>
          </w:rPr>
          <w:t>62</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794" w:history="1">
        <w:r w:rsidR="00BD08B0" w:rsidRPr="00F069F9">
          <w:rPr>
            <w:rStyle w:val="Hipervnculo"/>
            <w:b/>
            <w:noProof/>
          </w:rPr>
          <w:t>Capitulo 7 : Plan Económico – financiero</w:t>
        </w:r>
        <w:r w:rsidR="00BD08B0">
          <w:rPr>
            <w:noProof/>
            <w:webHidden/>
          </w:rPr>
          <w:tab/>
        </w:r>
        <w:r w:rsidR="00BD08B0">
          <w:rPr>
            <w:noProof/>
            <w:webHidden/>
          </w:rPr>
          <w:fldChar w:fldCharType="begin"/>
        </w:r>
        <w:r w:rsidR="00BD08B0">
          <w:rPr>
            <w:noProof/>
            <w:webHidden/>
          </w:rPr>
          <w:instrText xml:space="preserve"> PAGEREF _Toc518929794 \h </w:instrText>
        </w:r>
        <w:r w:rsidR="00BD08B0">
          <w:rPr>
            <w:noProof/>
            <w:webHidden/>
          </w:rPr>
        </w:r>
        <w:r w:rsidR="00BD08B0">
          <w:rPr>
            <w:noProof/>
            <w:webHidden/>
          </w:rPr>
          <w:fldChar w:fldCharType="separate"/>
        </w:r>
        <w:r w:rsidR="004061DB">
          <w:rPr>
            <w:noProof/>
            <w:webHidden/>
          </w:rPr>
          <w:t>63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5" w:history="1">
        <w:r w:rsidR="00BD08B0" w:rsidRPr="00F069F9">
          <w:rPr>
            <w:rStyle w:val="Hipervnculo"/>
            <w:noProof/>
          </w:rPr>
          <w:t>Supuestos</w:t>
        </w:r>
        <w:r w:rsidR="00BD08B0">
          <w:rPr>
            <w:noProof/>
            <w:webHidden/>
          </w:rPr>
          <w:tab/>
        </w:r>
        <w:r w:rsidR="00BD08B0">
          <w:rPr>
            <w:noProof/>
            <w:webHidden/>
          </w:rPr>
          <w:fldChar w:fldCharType="begin"/>
        </w:r>
        <w:r w:rsidR="00BD08B0">
          <w:rPr>
            <w:noProof/>
            <w:webHidden/>
          </w:rPr>
          <w:instrText xml:space="preserve"> PAGEREF _Toc518929795 \h </w:instrText>
        </w:r>
        <w:r w:rsidR="00BD08B0">
          <w:rPr>
            <w:noProof/>
            <w:webHidden/>
          </w:rPr>
        </w:r>
        <w:r w:rsidR="00BD08B0">
          <w:rPr>
            <w:noProof/>
            <w:webHidden/>
          </w:rPr>
          <w:fldChar w:fldCharType="separate"/>
        </w:r>
        <w:r w:rsidR="004061DB">
          <w:rPr>
            <w:noProof/>
            <w:webHidden/>
          </w:rPr>
          <w:t>63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6" w:history="1">
        <w:r w:rsidR="00BD08B0" w:rsidRPr="00F069F9">
          <w:rPr>
            <w:rStyle w:val="Hipervnculo"/>
            <w:noProof/>
          </w:rPr>
          <w:t>Inversión en activos (fijos e intangibles) y depreciación</w:t>
        </w:r>
        <w:r w:rsidR="00BD08B0">
          <w:rPr>
            <w:noProof/>
            <w:webHidden/>
          </w:rPr>
          <w:tab/>
        </w:r>
        <w:r w:rsidR="00BD08B0">
          <w:rPr>
            <w:noProof/>
            <w:webHidden/>
          </w:rPr>
          <w:fldChar w:fldCharType="begin"/>
        </w:r>
        <w:r w:rsidR="00BD08B0">
          <w:rPr>
            <w:noProof/>
            <w:webHidden/>
          </w:rPr>
          <w:instrText xml:space="preserve"> PAGEREF _Toc518929796 \h </w:instrText>
        </w:r>
        <w:r w:rsidR="00BD08B0">
          <w:rPr>
            <w:noProof/>
            <w:webHidden/>
          </w:rPr>
        </w:r>
        <w:r w:rsidR="00BD08B0">
          <w:rPr>
            <w:noProof/>
            <w:webHidden/>
          </w:rPr>
          <w:fldChar w:fldCharType="separate"/>
        </w:r>
        <w:r w:rsidR="004061DB">
          <w:rPr>
            <w:noProof/>
            <w:webHidden/>
          </w:rPr>
          <w:t>64</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7" w:history="1">
        <w:r w:rsidR="00BD08B0" w:rsidRPr="00F069F9">
          <w:rPr>
            <w:rStyle w:val="Hipervnculo"/>
            <w:noProof/>
          </w:rPr>
          <w:t>Proyección de ventas</w:t>
        </w:r>
        <w:r w:rsidR="00BD08B0">
          <w:rPr>
            <w:noProof/>
            <w:webHidden/>
          </w:rPr>
          <w:tab/>
        </w:r>
        <w:r w:rsidR="00BD08B0">
          <w:rPr>
            <w:noProof/>
            <w:webHidden/>
          </w:rPr>
          <w:fldChar w:fldCharType="begin"/>
        </w:r>
        <w:r w:rsidR="00BD08B0">
          <w:rPr>
            <w:noProof/>
            <w:webHidden/>
          </w:rPr>
          <w:instrText xml:space="preserve"> PAGEREF _Toc518929797 \h </w:instrText>
        </w:r>
        <w:r w:rsidR="00BD08B0">
          <w:rPr>
            <w:noProof/>
            <w:webHidden/>
          </w:rPr>
        </w:r>
        <w:r w:rsidR="00BD08B0">
          <w:rPr>
            <w:noProof/>
            <w:webHidden/>
          </w:rPr>
          <w:fldChar w:fldCharType="separate"/>
        </w:r>
        <w:r w:rsidR="004061DB">
          <w:rPr>
            <w:noProof/>
            <w:webHidden/>
          </w:rPr>
          <w:t>66</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8" w:history="1">
        <w:r w:rsidR="00BD08B0" w:rsidRPr="00F069F9">
          <w:rPr>
            <w:rStyle w:val="Hipervnculo"/>
            <w:noProof/>
          </w:rPr>
          <w:t>Cálculo del capital de trabajo</w:t>
        </w:r>
        <w:r w:rsidR="00BD08B0">
          <w:rPr>
            <w:noProof/>
            <w:webHidden/>
          </w:rPr>
          <w:tab/>
        </w:r>
        <w:r w:rsidR="00BD08B0">
          <w:rPr>
            <w:noProof/>
            <w:webHidden/>
          </w:rPr>
          <w:fldChar w:fldCharType="begin"/>
        </w:r>
        <w:r w:rsidR="00BD08B0">
          <w:rPr>
            <w:noProof/>
            <w:webHidden/>
          </w:rPr>
          <w:instrText xml:space="preserve"> PAGEREF _Toc518929798 \h </w:instrText>
        </w:r>
        <w:r w:rsidR="00BD08B0">
          <w:rPr>
            <w:noProof/>
            <w:webHidden/>
          </w:rPr>
        </w:r>
        <w:r w:rsidR="00BD08B0">
          <w:rPr>
            <w:noProof/>
            <w:webHidden/>
          </w:rPr>
          <w:fldChar w:fldCharType="separate"/>
        </w:r>
        <w:r w:rsidR="004061DB">
          <w:rPr>
            <w:noProof/>
            <w:webHidden/>
          </w:rPr>
          <w:t>68</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799" w:history="1">
        <w:r w:rsidR="00BD08B0" w:rsidRPr="00F069F9">
          <w:rPr>
            <w:rStyle w:val="Hipervnculo"/>
            <w:noProof/>
          </w:rPr>
          <w:t>Estructura de financiamiento: Tradicional y no tradicional</w:t>
        </w:r>
        <w:r w:rsidR="00BD08B0">
          <w:rPr>
            <w:noProof/>
            <w:webHidden/>
          </w:rPr>
          <w:tab/>
        </w:r>
        <w:r w:rsidR="00BD08B0">
          <w:rPr>
            <w:noProof/>
            <w:webHidden/>
          </w:rPr>
          <w:fldChar w:fldCharType="begin"/>
        </w:r>
        <w:r w:rsidR="00BD08B0">
          <w:rPr>
            <w:noProof/>
            <w:webHidden/>
          </w:rPr>
          <w:instrText xml:space="preserve"> PAGEREF _Toc518929799 \h </w:instrText>
        </w:r>
        <w:r w:rsidR="00BD08B0">
          <w:rPr>
            <w:noProof/>
            <w:webHidden/>
          </w:rPr>
        </w:r>
        <w:r w:rsidR="00BD08B0">
          <w:rPr>
            <w:noProof/>
            <w:webHidden/>
          </w:rPr>
          <w:fldChar w:fldCharType="separate"/>
        </w:r>
        <w:r w:rsidR="004061DB">
          <w:rPr>
            <w:noProof/>
            <w:webHidden/>
          </w:rPr>
          <w:t>68</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00" w:history="1">
        <w:r w:rsidR="00BD08B0" w:rsidRPr="00F069F9">
          <w:rPr>
            <w:rStyle w:val="Hipervnculo"/>
            <w:noProof/>
          </w:rPr>
          <w:t>Estados Financieros (Balance General, Estado de GGPP, Flujo de Caja)</w:t>
        </w:r>
        <w:r w:rsidR="00BD08B0">
          <w:rPr>
            <w:noProof/>
            <w:webHidden/>
          </w:rPr>
          <w:tab/>
        </w:r>
        <w:r w:rsidR="00BD08B0">
          <w:rPr>
            <w:noProof/>
            <w:webHidden/>
          </w:rPr>
          <w:fldChar w:fldCharType="begin"/>
        </w:r>
        <w:r w:rsidR="00BD08B0">
          <w:rPr>
            <w:noProof/>
            <w:webHidden/>
          </w:rPr>
          <w:instrText xml:space="preserve"> PAGEREF _Toc518929800 \h </w:instrText>
        </w:r>
        <w:r w:rsidR="00BD08B0">
          <w:rPr>
            <w:noProof/>
            <w:webHidden/>
          </w:rPr>
        </w:r>
        <w:r w:rsidR="00BD08B0">
          <w:rPr>
            <w:noProof/>
            <w:webHidden/>
          </w:rPr>
          <w:fldChar w:fldCharType="separate"/>
        </w:r>
        <w:r w:rsidR="004061DB">
          <w:rPr>
            <w:noProof/>
            <w:webHidden/>
          </w:rPr>
          <w:t>70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1" w:history="1">
        <w:r w:rsidR="00BD08B0" w:rsidRPr="00F069F9">
          <w:rPr>
            <w:rStyle w:val="Hipervnculo"/>
            <w:noProof/>
          </w:rPr>
          <w:t>Balance General</w:t>
        </w:r>
        <w:r w:rsidR="00BD08B0">
          <w:rPr>
            <w:noProof/>
            <w:webHidden/>
          </w:rPr>
          <w:tab/>
        </w:r>
        <w:r w:rsidR="00BD08B0">
          <w:rPr>
            <w:noProof/>
            <w:webHidden/>
          </w:rPr>
          <w:fldChar w:fldCharType="begin"/>
        </w:r>
        <w:r w:rsidR="00BD08B0">
          <w:rPr>
            <w:noProof/>
            <w:webHidden/>
          </w:rPr>
          <w:instrText xml:space="preserve"> PAGEREF _Toc518929801 \h </w:instrText>
        </w:r>
        <w:r w:rsidR="00BD08B0">
          <w:rPr>
            <w:noProof/>
            <w:webHidden/>
          </w:rPr>
        </w:r>
        <w:r w:rsidR="00BD08B0">
          <w:rPr>
            <w:noProof/>
            <w:webHidden/>
          </w:rPr>
          <w:fldChar w:fldCharType="separate"/>
        </w:r>
        <w:r w:rsidR="004061DB">
          <w:rPr>
            <w:noProof/>
            <w:webHidden/>
          </w:rPr>
          <w:t>70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2" w:history="1">
        <w:r w:rsidR="00BD08B0" w:rsidRPr="00F069F9">
          <w:rPr>
            <w:rStyle w:val="Hipervnculo"/>
            <w:noProof/>
          </w:rPr>
          <w:t>Estado de Ganancias y Pérdidas</w:t>
        </w:r>
        <w:r w:rsidR="00BD08B0">
          <w:rPr>
            <w:noProof/>
            <w:webHidden/>
          </w:rPr>
          <w:tab/>
        </w:r>
        <w:r w:rsidR="00BD08B0">
          <w:rPr>
            <w:noProof/>
            <w:webHidden/>
          </w:rPr>
          <w:fldChar w:fldCharType="begin"/>
        </w:r>
        <w:r w:rsidR="00BD08B0">
          <w:rPr>
            <w:noProof/>
            <w:webHidden/>
          </w:rPr>
          <w:instrText xml:space="preserve"> PAGEREF _Toc518929802 \h </w:instrText>
        </w:r>
        <w:r w:rsidR="00BD08B0">
          <w:rPr>
            <w:noProof/>
            <w:webHidden/>
          </w:rPr>
        </w:r>
        <w:r w:rsidR="00BD08B0">
          <w:rPr>
            <w:noProof/>
            <w:webHidden/>
          </w:rPr>
          <w:fldChar w:fldCharType="separate"/>
        </w:r>
        <w:r w:rsidR="004061DB">
          <w:rPr>
            <w:noProof/>
            <w:webHidden/>
          </w:rPr>
          <w:t>71</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3" w:history="1">
        <w:r w:rsidR="00BD08B0" w:rsidRPr="00F069F9">
          <w:rPr>
            <w:rStyle w:val="Hipervnculo"/>
            <w:noProof/>
          </w:rPr>
          <w:t>Flujo de caja</w:t>
        </w:r>
        <w:r w:rsidR="00BD08B0">
          <w:rPr>
            <w:noProof/>
            <w:webHidden/>
          </w:rPr>
          <w:tab/>
        </w:r>
        <w:r w:rsidR="00BD08B0">
          <w:rPr>
            <w:noProof/>
            <w:webHidden/>
          </w:rPr>
          <w:fldChar w:fldCharType="begin"/>
        </w:r>
        <w:r w:rsidR="00BD08B0">
          <w:rPr>
            <w:noProof/>
            <w:webHidden/>
          </w:rPr>
          <w:instrText xml:space="preserve"> PAGEREF _Toc518929803 \h </w:instrText>
        </w:r>
        <w:r w:rsidR="00BD08B0">
          <w:rPr>
            <w:noProof/>
            <w:webHidden/>
          </w:rPr>
        </w:r>
        <w:r w:rsidR="00BD08B0">
          <w:rPr>
            <w:noProof/>
            <w:webHidden/>
          </w:rPr>
          <w:fldChar w:fldCharType="separate"/>
        </w:r>
        <w:r w:rsidR="004061DB">
          <w:rPr>
            <w:noProof/>
            <w:webHidden/>
          </w:rPr>
          <w:t>71</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04" w:history="1">
        <w:r w:rsidR="00BD08B0" w:rsidRPr="00F069F9">
          <w:rPr>
            <w:rStyle w:val="Hipervnculo"/>
            <w:noProof/>
          </w:rPr>
          <w:t>Flujo Financiero</w:t>
        </w:r>
        <w:r w:rsidR="00BD08B0">
          <w:rPr>
            <w:noProof/>
            <w:webHidden/>
          </w:rPr>
          <w:tab/>
        </w:r>
        <w:r w:rsidR="00BD08B0">
          <w:rPr>
            <w:noProof/>
            <w:webHidden/>
          </w:rPr>
          <w:fldChar w:fldCharType="begin"/>
        </w:r>
        <w:r w:rsidR="00BD08B0">
          <w:rPr>
            <w:noProof/>
            <w:webHidden/>
          </w:rPr>
          <w:instrText xml:space="preserve"> PAGEREF _Toc518929804 \h </w:instrText>
        </w:r>
        <w:r w:rsidR="00BD08B0">
          <w:rPr>
            <w:noProof/>
            <w:webHidden/>
          </w:rPr>
        </w:r>
        <w:r w:rsidR="00BD08B0">
          <w:rPr>
            <w:noProof/>
            <w:webHidden/>
          </w:rPr>
          <w:fldChar w:fldCharType="separate"/>
        </w:r>
        <w:r w:rsidR="004061DB">
          <w:rPr>
            <w:noProof/>
            <w:webHidden/>
          </w:rPr>
          <w:t>72</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05" w:history="1">
        <w:r w:rsidR="00BD08B0" w:rsidRPr="00F069F9">
          <w:rPr>
            <w:rStyle w:val="Hipervnculo"/>
            <w:noProof/>
          </w:rPr>
          <w:t>Tasa de descuento accionistas y wacc</w:t>
        </w:r>
        <w:r w:rsidR="00BD08B0">
          <w:rPr>
            <w:noProof/>
            <w:webHidden/>
          </w:rPr>
          <w:tab/>
        </w:r>
        <w:r w:rsidR="00BD08B0">
          <w:rPr>
            <w:noProof/>
            <w:webHidden/>
          </w:rPr>
          <w:fldChar w:fldCharType="begin"/>
        </w:r>
        <w:r w:rsidR="00BD08B0">
          <w:rPr>
            <w:noProof/>
            <w:webHidden/>
          </w:rPr>
          <w:instrText xml:space="preserve"> PAGEREF _Toc518929805 \h </w:instrText>
        </w:r>
        <w:r w:rsidR="00BD08B0">
          <w:rPr>
            <w:noProof/>
            <w:webHidden/>
          </w:rPr>
        </w:r>
        <w:r w:rsidR="00BD08B0">
          <w:rPr>
            <w:noProof/>
            <w:webHidden/>
          </w:rPr>
          <w:fldChar w:fldCharType="separate"/>
        </w:r>
        <w:r w:rsidR="004061DB">
          <w:rPr>
            <w:noProof/>
            <w:webHidden/>
          </w:rPr>
          <w:t>73</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06" w:history="1">
        <w:r w:rsidR="00BD08B0" w:rsidRPr="00F069F9">
          <w:rPr>
            <w:rStyle w:val="Hipervnculo"/>
            <w:noProof/>
          </w:rPr>
          <w:t>Indicadores de rentabilidad</w:t>
        </w:r>
        <w:r w:rsidR="00BD08B0">
          <w:rPr>
            <w:noProof/>
            <w:webHidden/>
          </w:rPr>
          <w:tab/>
        </w:r>
        <w:r w:rsidR="00BD08B0">
          <w:rPr>
            <w:noProof/>
            <w:webHidden/>
          </w:rPr>
          <w:fldChar w:fldCharType="begin"/>
        </w:r>
        <w:r w:rsidR="00BD08B0">
          <w:rPr>
            <w:noProof/>
            <w:webHidden/>
          </w:rPr>
          <w:instrText xml:space="preserve"> PAGEREF _Toc518929806 \h </w:instrText>
        </w:r>
        <w:r w:rsidR="00BD08B0">
          <w:rPr>
            <w:noProof/>
            <w:webHidden/>
          </w:rPr>
        </w:r>
        <w:r w:rsidR="00BD08B0">
          <w:rPr>
            <w:noProof/>
            <w:webHidden/>
          </w:rPr>
          <w:fldChar w:fldCharType="separate"/>
        </w:r>
        <w:r w:rsidR="004061DB">
          <w:rPr>
            <w:noProof/>
            <w:webHidden/>
          </w:rPr>
          <w:t>76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7" w:history="1">
        <w:r w:rsidR="00BD08B0" w:rsidRPr="00F069F9">
          <w:rPr>
            <w:rStyle w:val="Hipervnculo"/>
            <w:noProof/>
          </w:rPr>
          <w:t>Análisis vertical</w:t>
        </w:r>
        <w:r w:rsidR="00BD08B0">
          <w:rPr>
            <w:noProof/>
            <w:webHidden/>
          </w:rPr>
          <w:tab/>
        </w:r>
        <w:r w:rsidR="00BD08B0">
          <w:rPr>
            <w:noProof/>
            <w:webHidden/>
          </w:rPr>
          <w:fldChar w:fldCharType="begin"/>
        </w:r>
        <w:r w:rsidR="00BD08B0">
          <w:rPr>
            <w:noProof/>
            <w:webHidden/>
          </w:rPr>
          <w:instrText xml:space="preserve"> PAGEREF _Toc518929807 \h </w:instrText>
        </w:r>
        <w:r w:rsidR="00BD08B0">
          <w:rPr>
            <w:noProof/>
            <w:webHidden/>
          </w:rPr>
        </w:r>
        <w:r w:rsidR="00BD08B0">
          <w:rPr>
            <w:noProof/>
            <w:webHidden/>
          </w:rPr>
          <w:fldChar w:fldCharType="separate"/>
        </w:r>
        <w:r w:rsidR="004061DB">
          <w:rPr>
            <w:noProof/>
            <w:webHidden/>
          </w:rPr>
          <w:t>76</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8" w:history="1">
        <w:r w:rsidR="00BD08B0" w:rsidRPr="00F069F9">
          <w:rPr>
            <w:rStyle w:val="Hipervnculo"/>
            <w:noProof/>
          </w:rPr>
          <w:t>Análisis horizontal</w:t>
        </w:r>
        <w:r w:rsidR="00BD08B0">
          <w:rPr>
            <w:noProof/>
            <w:webHidden/>
          </w:rPr>
          <w:tab/>
        </w:r>
        <w:r w:rsidR="00BD08B0">
          <w:rPr>
            <w:noProof/>
            <w:webHidden/>
          </w:rPr>
          <w:fldChar w:fldCharType="begin"/>
        </w:r>
        <w:r w:rsidR="00BD08B0">
          <w:rPr>
            <w:noProof/>
            <w:webHidden/>
          </w:rPr>
          <w:instrText xml:space="preserve"> PAGEREF _Toc518929808 \h </w:instrText>
        </w:r>
        <w:r w:rsidR="00BD08B0">
          <w:rPr>
            <w:noProof/>
            <w:webHidden/>
          </w:rPr>
        </w:r>
        <w:r w:rsidR="00BD08B0">
          <w:rPr>
            <w:noProof/>
            <w:webHidden/>
          </w:rPr>
          <w:fldChar w:fldCharType="separate"/>
        </w:r>
        <w:r w:rsidR="004061DB">
          <w:rPr>
            <w:noProof/>
            <w:webHidden/>
          </w:rPr>
          <w:t>77</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09" w:history="1">
        <w:r w:rsidR="00BD08B0" w:rsidRPr="00F069F9">
          <w:rPr>
            <w:rStyle w:val="Hipervnculo"/>
            <w:noProof/>
          </w:rPr>
          <w:t>Ratios</w:t>
        </w:r>
        <w:r w:rsidR="00BD08B0">
          <w:rPr>
            <w:noProof/>
            <w:webHidden/>
          </w:rPr>
          <w:tab/>
        </w:r>
        <w:r w:rsidR="00BD08B0">
          <w:rPr>
            <w:noProof/>
            <w:webHidden/>
          </w:rPr>
          <w:fldChar w:fldCharType="begin"/>
        </w:r>
        <w:r w:rsidR="00BD08B0">
          <w:rPr>
            <w:noProof/>
            <w:webHidden/>
          </w:rPr>
          <w:instrText xml:space="preserve"> PAGEREF _Toc518929809 \h </w:instrText>
        </w:r>
        <w:r w:rsidR="00BD08B0">
          <w:rPr>
            <w:noProof/>
            <w:webHidden/>
          </w:rPr>
        </w:r>
        <w:r w:rsidR="00BD08B0">
          <w:rPr>
            <w:noProof/>
            <w:webHidden/>
          </w:rPr>
          <w:fldChar w:fldCharType="separate"/>
        </w:r>
        <w:r w:rsidR="004061DB">
          <w:rPr>
            <w:noProof/>
            <w:webHidden/>
          </w:rPr>
          <w:t>78</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10" w:history="1">
        <w:r w:rsidR="00BD08B0" w:rsidRPr="00F069F9">
          <w:rPr>
            <w:rStyle w:val="Hipervnculo"/>
            <w:noProof/>
          </w:rPr>
          <w:t>Análisis de riesgo</w:t>
        </w:r>
        <w:r w:rsidR="00BD08B0">
          <w:rPr>
            <w:noProof/>
            <w:webHidden/>
          </w:rPr>
          <w:tab/>
        </w:r>
        <w:r w:rsidR="00BD08B0">
          <w:rPr>
            <w:noProof/>
            <w:webHidden/>
          </w:rPr>
          <w:fldChar w:fldCharType="begin"/>
        </w:r>
        <w:r w:rsidR="00BD08B0">
          <w:rPr>
            <w:noProof/>
            <w:webHidden/>
          </w:rPr>
          <w:instrText xml:space="preserve"> PAGEREF _Toc518929810 \h </w:instrText>
        </w:r>
        <w:r w:rsidR="00BD08B0">
          <w:rPr>
            <w:noProof/>
            <w:webHidden/>
          </w:rPr>
        </w:r>
        <w:r w:rsidR="00BD08B0">
          <w:rPr>
            <w:noProof/>
            <w:webHidden/>
          </w:rPr>
          <w:fldChar w:fldCharType="separate"/>
        </w:r>
        <w:r w:rsidR="004061DB">
          <w:rPr>
            <w:noProof/>
            <w:webHidden/>
          </w:rPr>
          <w:t>79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11" w:history="1">
        <w:r w:rsidR="00BD08B0" w:rsidRPr="00F069F9">
          <w:rPr>
            <w:rStyle w:val="Hipervnculo"/>
            <w:noProof/>
          </w:rPr>
          <w:t>Análisis de sensibilidad</w:t>
        </w:r>
        <w:r w:rsidR="00BD08B0">
          <w:rPr>
            <w:noProof/>
            <w:webHidden/>
          </w:rPr>
          <w:tab/>
        </w:r>
        <w:r w:rsidR="00BD08B0">
          <w:rPr>
            <w:noProof/>
            <w:webHidden/>
          </w:rPr>
          <w:fldChar w:fldCharType="begin"/>
        </w:r>
        <w:r w:rsidR="00BD08B0">
          <w:rPr>
            <w:noProof/>
            <w:webHidden/>
          </w:rPr>
          <w:instrText xml:space="preserve"> PAGEREF _Toc518929811 \h </w:instrText>
        </w:r>
        <w:r w:rsidR="00BD08B0">
          <w:rPr>
            <w:noProof/>
            <w:webHidden/>
          </w:rPr>
        </w:r>
        <w:r w:rsidR="00BD08B0">
          <w:rPr>
            <w:noProof/>
            <w:webHidden/>
          </w:rPr>
          <w:fldChar w:fldCharType="separate"/>
        </w:r>
        <w:r w:rsidR="004061DB">
          <w:rPr>
            <w:noProof/>
            <w:webHidden/>
          </w:rPr>
          <w:t>79</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12" w:history="1">
        <w:r w:rsidR="00BD08B0" w:rsidRPr="00F069F9">
          <w:rPr>
            <w:rStyle w:val="Hipervnculo"/>
            <w:noProof/>
          </w:rPr>
          <w:t>Análisis por escenarios (por variables)</w:t>
        </w:r>
        <w:r w:rsidR="00BD08B0">
          <w:rPr>
            <w:noProof/>
            <w:webHidden/>
          </w:rPr>
          <w:tab/>
        </w:r>
        <w:r w:rsidR="00BD08B0">
          <w:rPr>
            <w:noProof/>
            <w:webHidden/>
          </w:rPr>
          <w:fldChar w:fldCharType="begin"/>
        </w:r>
        <w:r w:rsidR="00BD08B0">
          <w:rPr>
            <w:noProof/>
            <w:webHidden/>
          </w:rPr>
          <w:instrText xml:space="preserve"> PAGEREF _Toc518929812 \h </w:instrText>
        </w:r>
        <w:r w:rsidR="00BD08B0">
          <w:rPr>
            <w:noProof/>
            <w:webHidden/>
          </w:rPr>
        </w:r>
        <w:r w:rsidR="00BD08B0">
          <w:rPr>
            <w:noProof/>
            <w:webHidden/>
          </w:rPr>
          <w:fldChar w:fldCharType="separate"/>
        </w:r>
        <w:r w:rsidR="004061DB">
          <w:rPr>
            <w:noProof/>
            <w:webHidden/>
          </w:rPr>
          <w:t>80</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13" w:history="1">
        <w:r w:rsidR="00BD08B0" w:rsidRPr="00F069F9">
          <w:rPr>
            <w:rStyle w:val="Hipervnculo"/>
            <w:noProof/>
          </w:rPr>
          <w:t>Análisis de punto de equilibro</w:t>
        </w:r>
        <w:r w:rsidR="00BD08B0">
          <w:rPr>
            <w:noProof/>
            <w:webHidden/>
          </w:rPr>
          <w:tab/>
        </w:r>
        <w:r w:rsidR="00BD08B0">
          <w:rPr>
            <w:noProof/>
            <w:webHidden/>
          </w:rPr>
          <w:fldChar w:fldCharType="begin"/>
        </w:r>
        <w:r w:rsidR="00BD08B0">
          <w:rPr>
            <w:noProof/>
            <w:webHidden/>
          </w:rPr>
          <w:instrText xml:space="preserve"> PAGEREF _Toc518929813 \h </w:instrText>
        </w:r>
        <w:r w:rsidR="00BD08B0">
          <w:rPr>
            <w:noProof/>
            <w:webHidden/>
          </w:rPr>
        </w:r>
        <w:r w:rsidR="00BD08B0">
          <w:rPr>
            <w:noProof/>
            <w:webHidden/>
          </w:rPr>
          <w:fldChar w:fldCharType="separate"/>
        </w:r>
        <w:r w:rsidR="004061DB">
          <w:rPr>
            <w:noProof/>
            <w:webHidden/>
          </w:rPr>
          <w:t>83</w:t>
        </w:r>
        <w:r w:rsidR="00BD08B0">
          <w:rPr>
            <w:noProof/>
            <w:webHidden/>
          </w:rPr>
          <w:fldChar w:fldCharType="end"/>
        </w:r>
      </w:hyperlink>
    </w:p>
    <w:p w:rsidR="00BD08B0" w:rsidRDefault="00114FAF">
      <w:pPr>
        <w:pStyle w:val="TDC3"/>
        <w:tabs>
          <w:tab w:val="right" w:leader="dot" w:pos="8828"/>
        </w:tabs>
        <w:rPr>
          <w:rFonts w:asciiTheme="minorHAnsi" w:eastAsiaTheme="minorEastAsia" w:hAnsiTheme="minorHAnsi" w:cstheme="minorBidi"/>
          <w:noProof/>
          <w:sz w:val="22"/>
          <w:szCs w:val="22"/>
          <w:lang w:val="es-PE"/>
        </w:rPr>
      </w:pPr>
      <w:hyperlink w:anchor="_Toc518929814" w:history="1">
        <w:r w:rsidR="00BD08B0" w:rsidRPr="00F069F9">
          <w:rPr>
            <w:rStyle w:val="Hipervnculo"/>
            <w:noProof/>
          </w:rPr>
          <w:t>Principales riesgos del proyecto (cualitativos)</w:t>
        </w:r>
        <w:r w:rsidR="00BD08B0">
          <w:rPr>
            <w:noProof/>
            <w:webHidden/>
          </w:rPr>
          <w:tab/>
        </w:r>
        <w:r w:rsidR="00BD08B0">
          <w:rPr>
            <w:noProof/>
            <w:webHidden/>
          </w:rPr>
          <w:fldChar w:fldCharType="begin"/>
        </w:r>
        <w:r w:rsidR="00BD08B0">
          <w:rPr>
            <w:noProof/>
            <w:webHidden/>
          </w:rPr>
          <w:instrText xml:space="preserve"> PAGEREF _Toc518929814 \h </w:instrText>
        </w:r>
        <w:r w:rsidR="00BD08B0">
          <w:rPr>
            <w:noProof/>
            <w:webHidden/>
          </w:rPr>
        </w:r>
        <w:r w:rsidR="00BD08B0">
          <w:rPr>
            <w:noProof/>
            <w:webHidden/>
          </w:rPr>
          <w:fldChar w:fldCharType="separate"/>
        </w:r>
        <w:r w:rsidR="004061DB">
          <w:rPr>
            <w:noProof/>
            <w:webHidden/>
          </w:rPr>
          <w:t>84</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815" w:history="1">
        <w:r w:rsidR="00BD08B0" w:rsidRPr="00F069F9">
          <w:rPr>
            <w:rStyle w:val="Hipervnculo"/>
            <w:b/>
            <w:noProof/>
          </w:rPr>
          <w:t>Capítulo 8 : Conclusiones</w:t>
        </w:r>
        <w:r w:rsidR="00BD08B0">
          <w:rPr>
            <w:noProof/>
            <w:webHidden/>
          </w:rPr>
          <w:tab/>
        </w:r>
        <w:r w:rsidR="00BD08B0">
          <w:rPr>
            <w:noProof/>
            <w:webHidden/>
          </w:rPr>
          <w:fldChar w:fldCharType="begin"/>
        </w:r>
        <w:r w:rsidR="00BD08B0">
          <w:rPr>
            <w:noProof/>
            <w:webHidden/>
          </w:rPr>
          <w:instrText xml:space="preserve"> PAGEREF _Toc518929815 \h </w:instrText>
        </w:r>
        <w:r w:rsidR="00BD08B0">
          <w:rPr>
            <w:noProof/>
            <w:webHidden/>
          </w:rPr>
        </w:r>
        <w:r w:rsidR="00BD08B0">
          <w:rPr>
            <w:noProof/>
            <w:webHidden/>
          </w:rPr>
          <w:fldChar w:fldCharType="separate"/>
        </w:r>
        <w:r w:rsidR="004061DB">
          <w:rPr>
            <w:noProof/>
            <w:webHidden/>
          </w:rPr>
          <w:t>85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16" w:history="1">
        <w:r w:rsidR="00BD08B0" w:rsidRPr="00F069F9">
          <w:rPr>
            <w:rStyle w:val="Hipervnculo"/>
            <w:noProof/>
          </w:rPr>
          <w:t>Conclusiones generales</w:t>
        </w:r>
        <w:r w:rsidR="00BD08B0">
          <w:rPr>
            <w:noProof/>
            <w:webHidden/>
          </w:rPr>
          <w:tab/>
        </w:r>
        <w:r w:rsidR="00BD08B0">
          <w:rPr>
            <w:noProof/>
            <w:webHidden/>
          </w:rPr>
          <w:fldChar w:fldCharType="begin"/>
        </w:r>
        <w:r w:rsidR="00BD08B0">
          <w:rPr>
            <w:noProof/>
            <w:webHidden/>
          </w:rPr>
          <w:instrText xml:space="preserve"> PAGEREF _Toc518929816 \h </w:instrText>
        </w:r>
        <w:r w:rsidR="00BD08B0">
          <w:rPr>
            <w:noProof/>
            <w:webHidden/>
          </w:rPr>
        </w:r>
        <w:r w:rsidR="00BD08B0">
          <w:rPr>
            <w:noProof/>
            <w:webHidden/>
          </w:rPr>
          <w:fldChar w:fldCharType="separate"/>
        </w:r>
        <w:r w:rsidR="004061DB">
          <w:rPr>
            <w:noProof/>
            <w:webHidden/>
          </w:rPr>
          <w:t>85</w:t>
        </w:r>
        <w:r w:rsidR="00BD08B0">
          <w:rPr>
            <w:noProof/>
            <w:webHidden/>
          </w:rPr>
          <w:fldChar w:fldCharType="end"/>
        </w:r>
      </w:hyperlink>
    </w:p>
    <w:p w:rsidR="00BD08B0" w:rsidRDefault="00114FAF">
      <w:pPr>
        <w:pStyle w:val="TDC2"/>
        <w:tabs>
          <w:tab w:val="right" w:leader="dot" w:pos="8828"/>
        </w:tabs>
        <w:rPr>
          <w:rFonts w:asciiTheme="minorHAnsi" w:eastAsiaTheme="minorEastAsia" w:hAnsiTheme="minorHAnsi" w:cstheme="minorBidi"/>
          <w:noProof/>
          <w:sz w:val="22"/>
          <w:szCs w:val="22"/>
          <w:lang w:val="es-PE"/>
        </w:rPr>
      </w:pPr>
      <w:hyperlink w:anchor="_Toc518929817" w:history="1">
        <w:r w:rsidR="00BD08B0" w:rsidRPr="00F069F9">
          <w:rPr>
            <w:rStyle w:val="Hipervnculo"/>
            <w:noProof/>
          </w:rPr>
          <w:t>Conclusiones Individuales</w:t>
        </w:r>
        <w:r w:rsidR="00BD08B0">
          <w:rPr>
            <w:noProof/>
            <w:webHidden/>
          </w:rPr>
          <w:tab/>
        </w:r>
        <w:r w:rsidR="00BD08B0">
          <w:rPr>
            <w:noProof/>
            <w:webHidden/>
          </w:rPr>
          <w:fldChar w:fldCharType="begin"/>
        </w:r>
        <w:r w:rsidR="00BD08B0">
          <w:rPr>
            <w:noProof/>
            <w:webHidden/>
          </w:rPr>
          <w:instrText xml:space="preserve"> PAGEREF _Toc518929817 \h </w:instrText>
        </w:r>
        <w:r w:rsidR="00BD08B0">
          <w:rPr>
            <w:noProof/>
            <w:webHidden/>
          </w:rPr>
        </w:r>
        <w:r w:rsidR="00BD08B0">
          <w:rPr>
            <w:noProof/>
            <w:webHidden/>
          </w:rPr>
          <w:fldChar w:fldCharType="separate"/>
        </w:r>
        <w:r w:rsidR="004061DB">
          <w:rPr>
            <w:noProof/>
            <w:webHidden/>
          </w:rPr>
          <w:t>87</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818" w:history="1">
        <w:r w:rsidR="00BD08B0" w:rsidRPr="00F069F9">
          <w:rPr>
            <w:rStyle w:val="Hipervnculo"/>
            <w:b/>
            <w:noProof/>
          </w:rPr>
          <w:t>Bibliografia</w:t>
        </w:r>
        <w:r w:rsidR="00BD08B0">
          <w:rPr>
            <w:noProof/>
            <w:webHidden/>
          </w:rPr>
          <w:tab/>
        </w:r>
        <w:r w:rsidR="00BD08B0">
          <w:rPr>
            <w:noProof/>
            <w:webHidden/>
          </w:rPr>
          <w:fldChar w:fldCharType="begin"/>
        </w:r>
        <w:r w:rsidR="00BD08B0">
          <w:rPr>
            <w:noProof/>
            <w:webHidden/>
          </w:rPr>
          <w:instrText xml:space="preserve"> PAGEREF _Toc518929818 \h </w:instrText>
        </w:r>
        <w:r w:rsidR="00BD08B0">
          <w:rPr>
            <w:noProof/>
            <w:webHidden/>
          </w:rPr>
        </w:r>
        <w:r w:rsidR="00BD08B0">
          <w:rPr>
            <w:noProof/>
            <w:webHidden/>
          </w:rPr>
          <w:fldChar w:fldCharType="separate"/>
        </w:r>
        <w:r w:rsidR="004061DB">
          <w:rPr>
            <w:noProof/>
            <w:webHidden/>
          </w:rPr>
          <w:t>89</w:t>
        </w:r>
        <w:r w:rsidR="00BD08B0">
          <w:rPr>
            <w:noProof/>
            <w:webHidden/>
          </w:rPr>
          <w:fldChar w:fldCharType="end"/>
        </w:r>
      </w:hyperlink>
    </w:p>
    <w:p w:rsidR="00BD08B0" w:rsidRDefault="00114FAF">
      <w:pPr>
        <w:pStyle w:val="TDC1"/>
        <w:tabs>
          <w:tab w:val="right" w:leader="dot" w:pos="8828"/>
        </w:tabs>
        <w:rPr>
          <w:rFonts w:asciiTheme="minorHAnsi" w:eastAsiaTheme="minorEastAsia" w:hAnsiTheme="minorHAnsi" w:cstheme="minorBidi"/>
          <w:noProof/>
          <w:sz w:val="22"/>
          <w:szCs w:val="22"/>
          <w:lang w:val="es-PE"/>
        </w:rPr>
      </w:pPr>
      <w:hyperlink w:anchor="_Toc518929819" w:history="1">
        <w:r w:rsidR="00BD08B0" w:rsidRPr="00F069F9">
          <w:rPr>
            <w:rStyle w:val="Hipervnculo"/>
            <w:b/>
            <w:noProof/>
          </w:rPr>
          <w:t>Anexos</w:t>
        </w:r>
        <w:r w:rsidR="00BD08B0">
          <w:rPr>
            <w:noProof/>
            <w:webHidden/>
          </w:rPr>
          <w:tab/>
        </w:r>
        <w:r w:rsidR="00BD08B0">
          <w:rPr>
            <w:noProof/>
            <w:webHidden/>
          </w:rPr>
          <w:fldChar w:fldCharType="begin"/>
        </w:r>
        <w:r w:rsidR="00BD08B0">
          <w:rPr>
            <w:noProof/>
            <w:webHidden/>
          </w:rPr>
          <w:instrText xml:space="preserve"> PAGEREF _Toc518929819 \h </w:instrText>
        </w:r>
        <w:r w:rsidR="00BD08B0">
          <w:rPr>
            <w:noProof/>
            <w:webHidden/>
          </w:rPr>
        </w:r>
        <w:r w:rsidR="00BD08B0">
          <w:rPr>
            <w:noProof/>
            <w:webHidden/>
          </w:rPr>
          <w:fldChar w:fldCharType="separate"/>
        </w:r>
        <w:r w:rsidR="004061DB">
          <w:rPr>
            <w:noProof/>
            <w:webHidden/>
          </w:rPr>
          <w:t>91</w:t>
        </w:r>
        <w:r w:rsidR="00BD08B0">
          <w:rPr>
            <w:noProof/>
            <w:webHidden/>
          </w:rPr>
          <w:fldChar w:fldCharType="end"/>
        </w:r>
      </w:hyperlink>
    </w:p>
    <w:p w:rsidR="00FF40E7" w:rsidRDefault="00FF40E7" w:rsidP="00FF40E7">
      <w:pPr>
        <w:pStyle w:val="1Fecha"/>
        <w:jc w:val="both"/>
        <w:rPr>
          <w:rFonts w:eastAsia="Arial"/>
        </w:rPr>
      </w:pPr>
      <w:r>
        <w:rPr>
          <w:rFonts w:eastAsia="Arial"/>
        </w:rPr>
        <w:fldChar w:fldCharType="end"/>
      </w:r>
    </w:p>
    <w:p w:rsidR="00FF40E7" w:rsidRDefault="00FF40E7" w:rsidP="00FF40E7">
      <w:pPr>
        <w:pStyle w:val="1Fecha"/>
        <w:jc w:val="both"/>
        <w:rPr>
          <w:rFonts w:eastAsia="Arial"/>
        </w:rPr>
      </w:pPr>
    </w:p>
    <w:p w:rsidR="00FF40E7" w:rsidRDefault="00FF40E7" w:rsidP="00FF40E7">
      <w:pPr>
        <w:pStyle w:val="1Fecha"/>
        <w:jc w:val="both"/>
        <w:rPr>
          <w:rFonts w:eastAsia="Arial"/>
        </w:rPr>
      </w:pPr>
    </w:p>
    <w:p w:rsidR="00FF40E7" w:rsidRDefault="00FF40E7" w:rsidP="00FF40E7">
      <w:pPr>
        <w:pStyle w:val="1Fecha"/>
        <w:jc w:val="both"/>
        <w:rPr>
          <w:rFonts w:eastAsia="Arial"/>
        </w:rPr>
      </w:pPr>
    </w:p>
    <w:p w:rsidR="00FF40E7" w:rsidRDefault="00FF40E7" w:rsidP="00FF40E7">
      <w:pPr>
        <w:pStyle w:val="1Fecha"/>
        <w:jc w:val="both"/>
        <w:rPr>
          <w:rFonts w:eastAsia="Arial"/>
        </w:rPr>
      </w:pPr>
    </w:p>
    <w:p w:rsidR="00A57E87" w:rsidRDefault="00A57E87" w:rsidP="00FF40E7">
      <w:pPr>
        <w:pStyle w:val="1Fecha"/>
        <w:jc w:val="both"/>
        <w:rPr>
          <w:rFonts w:eastAsia="Arial"/>
        </w:rPr>
      </w:pPr>
    </w:p>
    <w:p w:rsidR="005302C4" w:rsidRDefault="005302C4"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A42449" w:rsidRDefault="00A42449" w:rsidP="00FF40E7">
      <w:pPr>
        <w:pStyle w:val="1Fecha"/>
        <w:jc w:val="both"/>
        <w:rPr>
          <w:rFonts w:eastAsia="Arial"/>
        </w:rPr>
      </w:pPr>
    </w:p>
    <w:p w:rsidR="00A42449" w:rsidRDefault="00A42449"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274593" w:rsidRDefault="00274593" w:rsidP="00FF40E7">
      <w:pPr>
        <w:pStyle w:val="1Fecha"/>
        <w:jc w:val="both"/>
        <w:rPr>
          <w:rFonts w:eastAsia="Arial"/>
        </w:rPr>
      </w:pPr>
    </w:p>
    <w:p w:rsidR="00BD08B0" w:rsidRPr="00BD08B0" w:rsidRDefault="00274593" w:rsidP="00274593">
      <w:pPr>
        <w:pStyle w:val="1Fecha"/>
        <w:jc w:val="left"/>
        <w:rPr>
          <w:rFonts w:eastAsia="Arial"/>
        </w:rPr>
      </w:pPr>
      <w:r w:rsidRPr="00274593">
        <w:rPr>
          <w:rFonts w:eastAsia="Arial"/>
        </w:rPr>
        <w:t>Indice de Tablas</w:t>
      </w:r>
    </w:p>
    <w:p w:rsidR="00BD08B0" w:rsidRPr="00BD08B0" w:rsidRDefault="00BD08B0">
      <w:pPr>
        <w:pStyle w:val="Tabladeilustraciones"/>
        <w:tabs>
          <w:tab w:val="right" w:leader="dot" w:pos="8828"/>
        </w:tabs>
        <w:rPr>
          <w:rFonts w:asciiTheme="minorHAnsi" w:eastAsiaTheme="minorEastAsia" w:hAnsiTheme="minorHAnsi" w:cstheme="minorBidi"/>
          <w:noProof/>
          <w:sz w:val="22"/>
          <w:szCs w:val="22"/>
          <w:lang w:val="es-PE"/>
        </w:rPr>
      </w:pPr>
      <w:r w:rsidRPr="00BD08B0">
        <w:rPr>
          <w:rFonts w:eastAsia="Arial"/>
        </w:rPr>
        <w:fldChar w:fldCharType="begin"/>
      </w:r>
      <w:r w:rsidRPr="00BD08B0">
        <w:rPr>
          <w:rFonts w:eastAsia="Arial"/>
        </w:rPr>
        <w:instrText xml:space="preserve"> TOC \h \z \t "RotuloTab" \c </w:instrText>
      </w:r>
      <w:r w:rsidRPr="00BD08B0">
        <w:rPr>
          <w:rFonts w:eastAsia="Arial"/>
        </w:rPr>
        <w:fldChar w:fldCharType="separate"/>
      </w:r>
      <w:hyperlink w:anchor="_Toc518929848" w:history="1">
        <w:r w:rsidRPr="00BD08B0">
          <w:rPr>
            <w:rStyle w:val="Hipervnculo"/>
            <w:noProof/>
          </w:rPr>
          <w:t>Tabla N°1 : Costos del producto</w:t>
        </w:r>
        <w:r w:rsidRPr="00BD08B0">
          <w:rPr>
            <w:noProof/>
            <w:webHidden/>
          </w:rPr>
          <w:tab/>
        </w:r>
        <w:r w:rsidRPr="00BD08B0">
          <w:rPr>
            <w:noProof/>
            <w:webHidden/>
          </w:rPr>
          <w:fldChar w:fldCharType="begin"/>
        </w:r>
        <w:r w:rsidRPr="00BD08B0">
          <w:rPr>
            <w:noProof/>
            <w:webHidden/>
          </w:rPr>
          <w:instrText xml:space="preserve"> PAGEREF _Toc518929848 \h </w:instrText>
        </w:r>
        <w:r w:rsidRPr="00BD08B0">
          <w:rPr>
            <w:noProof/>
            <w:webHidden/>
          </w:rPr>
        </w:r>
        <w:r w:rsidRPr="00BD08B0">
          <w:rPr>
            <w:noProof/>
            <w:webHidden/>
          </w:rPr>
          <w:fldChar w:fldCharType="separate"/>
        </w:r>
        <w:r w:rsidR="004061DB">
          <w:rPr>
            <w:noProof/>
            <w:webHidden/>
          </w:rPr>
          <w:t>26</w:t>
        </w:r>
        <w:r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49" w:history="1">
        <w:r w:rsidR="00BD08B0" w:rsidRPr="00BD08B0">
          <w:rPr>
            <w:rStyle w:val="Hipervnculo"/>
            <w:noProof/>
          </w:rPr>
          <w:t>Tabla N°2 : Caculo de ventas en unidades para el primer año de actividades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_Toc518929849 \h </w:instrText>
        </w:r>
        <w:r w:rsidR="00BD08B0" w:rsidRPr="00BD08B0">
          <w:rPr>
            <w:noProof/>
            <w:webHidden/>
          </w:rPr>
        </w:r>
        <w:r w:rsidR="00BD08B0" w:rsidRPr="00BD08B0">
          <w:rPr>
            <w:noProof/>
            <w:webHidden/>
          </w:rPr>
          <w:fldChar w:fldCharType="separate"/>
        </w:r>
        <w:r w:rsidR="004061DB">
          <w:rPr>
            <w:noProof/>
            <w:webHidden/>
          </w:rPr>
          <w:t>30</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0" w:history="1">
        <w:r w:rsidR="00BD08B0" w:rsidRPr="00BD08B0">
          <w:rPr>
            <w:rStyle w:val="Hipervnculo"/>
            <w:noProof/>
          </w:rPr>
          <w:t>Tabla N°3 : Estimado de ventas en Nuevos Soles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_Toc518929850 \h </w:instrText>
        </w:r>
        <w:r w:rsidR="00BD08B0" w:rsidRPr="00BD08B0">
          <w:rPr>
            <w:noProof/>
            <w:webHidden/>
          </w:rPr>
        </w:r>
        <w:r w:rsidR="00BD08B0" w:rsidRPr="00BD08B0">
          <w:rPr>
            <w:noProof/>
            <w:webHidden/>
          </w:rPr>
          <w:fldChar w:fldCharType="separate"/>
        </w:r>
        <w:r w:rsidR="004061DB">
          <w:rPr>
            <w:noProof/>
            <w:webHidden/>
          </w:rPr>
          <w:t>31</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1" w:history="1">
        <w:r w:rsidR="00BD08B0" w:rsidRPr="00BD08B0">
          <w:rPr>
            <w:rStyle w:val="Hipervnculo"/>
            <w:noProof/>
          </w:rPr>
          <w:t>Tabla N°4 : Distribución del Presupuesto de Marketing</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_Toc518929851 \h </w:instrText>
        </w:r>
        <w:r w:rsidR="00BD08B0" w:rsidRPr="00BD08B0">
          <w:rPr>
            <w:noProof/>
            <w:webHidden/>
          </w:rPr>
        </w:r>
        <w:r w:rsidR="00BD08B0" w:rsidRPr="00BD08B0">
          <w:rPr>
            <w:noProof/>
            <w:webHidden/>
          </w:rPr>
          <w:fldChar w:fldCharType="separate"/>
        </w:r>
        <w:r w:rsidR="004061DB">
          <w:rPr>
            <w:noProof/>
            <w:webHidden/>
          </w:rPr>
          <w:t>32</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2" w:history="1">
        <w:r w:rsidR="00BD08B0" w:rsidRPr="00BD08B0">
          <w:rPr>
            <w:rStyle w:val="Hipervnculo"/>
            <w:noProof/>
          </w:rPr>
          <w:t>Tabla N°5 : Plan de Operaciones Xtreme Land</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_Toc518929852 \h </w:instrText>
        </w:r>
        <w:r w:rsidR="00BD08B0" w:rsidRPr="00BD08B0">
          <w:rPr>
            <w:noProof/>
            <w:webHidden/>
          </w:rPr>
        </w:r>
        <w:r w:rsidR="00BD08B0" w:rsidRPr="00BD08B0">
          <w:rPr>
            <w:noProof/>
            <w:webHidden/>
          </w:rPr>
          <w:fldChar w:fldCharType="separate"/>
        </w:r>
        <w:r w:rsidR="004061DB">
          <w:rPr>
            <w:noProof/>
            <w:webHidden/>
          </w:rPr>
          <w:t>40</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3" w:history="1">
        <w:r w:rsidR="00BD08B0" w:rsidRPr="00BD08B0">
          <w:rPr>
            <w:rStyle w:val="Hipervnculo"/>
            <w:noProof/>
          </w:rPr>
          <w:t>Tabla N°6 : Proceso Operativo Xtreme Land</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_Toc518929853 \h </w:instrText>
        </w:r>
        <w:r w:rsidR="00BD08B0" w:rsidRPr="00BD08B0">
          <w:rPr>
            <w:noProof/>
            <w:webHidden/>
          </w:rPr>
        </w:r>
        <w:r w:rsidR="00BD08B0" w:rsidRPr="00BD08B0">
          <w:rPr>
            <w:noProof/>
            <w:webHidden/>
          </w:rPr>
          <w:fldChar w:fldCharType="separate"/>
        </w:r>
        <w:r w:rsidR="004061DB">
          <w:rPr>
            <w:noProof/>
            <w:webHidden/>
          </w:rPr>
          <w:t>46</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4" w:history="1">
        <w:r w:rsidR="00BD08B0" w:rsidRPr="00BD08B0">
          <w:rPr>
            <w:rStyle w:val="Hipervnculo"/>
            <w:noProof/>
          </w:rPr>
          <w:t>Tabla N°7 : Cuadro de horas hombre requeridas para la producción</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_Toc518929854 \h </w:instrText>
        </w:r>
        <w:r w:rsidR="00BD08B0" w:rsidRPr="00BD08B0">
          <w:rPr>
            <w:noProof/>
            <w:webHidden/>
          </w:rPr>
        </w:r>
        <w:r w:rsidR="00BD08B0" w:rsidRPr="00BD08B0">
          <w:rPr>
            <w:noProof/>
            <w:webHidden/>
          </w:rPr>
          <w:fldChar w:fldCharType="separate"/>
        </w:r>
        <w:r w:rsidR="004061DB">
          <w:rPr>
            <w:noProof/>
            <w:webHidden/>
          </w:rPr>
          <w:t>47</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6" w:history="1">
        <w:r w:rsidR="00BD08B0" w:rsidRPr="00BD08B0">
          <w:rPr>
            <w:rStyle w:val="Hipervnculo"/>
            <w:noProof/>
          </w:rPr>
          <w:t>Tabla N°8 : Cuadro de Inversión en Implementación del Taller</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_Toc518929856 \h </w:instrText>
        </w:r>
        <w:r w:rsidR="00BD08B0" w:rsidRPr="00BD08B0">
          <w:rPr>
            <w:noProof/>
            <w:webHidden/>
          </w:rPr>
        </w:r>
        <w:r w:rsidR="00BD08B0" w:rsidRPr="00BD08B0">
          <w:rPr>
            <w:noProof/>
            <w:webHidden/>
          </w:rPr>
          <w:fldChar w:fldCharType="separate"/>
        </w:r>
        <w:r w:rsidR="004061DB">
          <w:rPr>
            <w:noProof/>
            <w:webHidden/>
          </w:rPr>
          <w:t>52</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7" w:history="1">
        <w:r w:rsidR="00BD08B0" w:rsidRPr="00BD08B0">
          <w:rPr>
            <w:rStyle w:val="Hipervnculo"/>
            <w:noProof/>
          </w:rPr>
          <w:t>Tabla N°9 : Cuadro de Inversión en Implementación de Oficina</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_Toc518929857 \h </w:instrText>
        </w:r>
        <w:r w:rsidR="00BD08B0" w:rsidRPr="00BD08B0">
          <w:rPr>
            <w:noProof/>
            <w:webHidden/>
          </w:rPr>
        </w:r>
        <w:r w:rsidR="00BD08B0" w:rsidRPr="00BD08B0">
          <w:rPr>
            <w:noProof/>
            <w:webHidden/>
          </w:rPr>
          <w:fldChar w:fldCharType="separate"/>
        </w:r>
        <w:r w:rsidR="004061DB">
          <w:rPr>
            <w:noProof/>
            <w:webHidden/>
          </w:rPr>
          <w:t>52</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8" w:history="1">
        <w:r w:rsidR="00BD08B0" w:rsidRPr="00BD08B0">
          <w:rPr>
            <w:rStyle w:val="Hipervnculo"/>
            <w:noProof/>
          </w:rPr>
          <w:t>Tabla N°10 : Cuadro de Inversión en Herraientas para el taller</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_Toc518929858 \h </w:instrText>
        </w:r>
        <w:r w:rsidR="00BD08B0" w:rsidRPr="00BD08B0">
          <w:rPr>
            <w:noProof/>
            <w:webHidden/>
          </w:rPr>
        </w:r>
        <w:r w:rsidR="00BD08B0" w:rsidRPr="00BD08B0">
          <w:rPr>
            <w:noProof/>
            <w:webHidden/>
          </w:rPr>
          <w:fldChar w:fldCharType="separate"/>
        </w:r>
        <w:r w:rsidR="004061DB">
          <w:rPr>
            <w:noProof/>
            <w:webHidden/>
          </w:rPr>
          <w:t>52</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59" w:history="1">
        <w:r w:rsidR="00BD08B0" w:rsidRPr="00BD08B0">
          <w:rPr>
            <w:rStyle w:val="Hipervnculo"/>
            <w:noProof/>
          </w:rPr>
          <w:t>Tabla N°11 : Cuadro de Costos Producción</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_Toc518929859 \h </w:instrText>
        </w:r>
        <w:r w:rsidR="00BD08B0" w:rsidRPr="00BD08B0">
          <w:rPr>
            <w:noProof/>
            <w:webHidden/>
          </w:rPr>
        </w:r>
        <w:r w:rsidR="00BD08B0" w:rsidRPr="00BD08B0">
          <w:rPr>
            <w:noProof/>
            <w:webHidden/>
          </w:rPr>
          <w:fldChar w:fldCharType="separate"/>
        </w:r>
        <w:r w:rsidR="004061DB">
          <w:rPr>
            <w:noProof/>
            <w:webHidden/>
          </w:rPr>
          <w:t>53</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0" w:history="1">
        <w:r w:rsidR="00BD08B0" w:rsidRPr="00BD08B0">
          <w:rPr>
            <w:rStyle w:val="Hipervnculo"/>
            <w:noProof/>
          </w:rPr>
          <w:t>Tabla N°12 : Gastos Personal Operativos - Administrativos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_Toc518929860 \h </w:instrText>
        </w:r>
        <w:r w:rsidR="00BD08B0" w:rsidRPr="00BD08B0">
          <w:rPr>
            <w:noProof/>
            <w:webHidden/>
          </w:rPr>
        </w:r>
        <w:r w:rsidR="00BD08B0" w:rsidRPr="00BD08B0">
          <w:rPr>
            <w:noProof/>
            <w:webHidden/>
          </w:rPr>
          <w:fldChar w:fldCharType="separate"/>
        </w:r>
        <w:r w:rsidR="004061DB">
          <w:rPr>
            <w:noProof/>
            <w:webHidden/>
          </w:rPr>
          <w:t>54</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1" w:history="1">
        <w:r w:rsidR="00BD08B0" w:rsidRPr="00BD08B0">
          <w:rPr>
            <w:rStyle w:val="Hipervnculo"/>
            <w:noProof/>
          </w:rPr>
          <w:t>Tabla N°13 : Gastos Operativos - Ventas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_Toc518929861 \h </w:instrText>
        </w:r>
        <w:r w:rsidR="00BD08B0" w:rsidRPr="00BD08B0">
          <w:rPr>
            <w:noProof/>
            <w:webHidden/>
          </w:rPr>
        </w:r>
        <w:r w:rsidR="00BD08B0" w:rsidRPr="00BD08B0">
          <w:rPr>
            <w:noProof/>
            <w:webHidden/>
          </w:rPr>
          <w:fldChar w:fldCharType="separate"/>
        </w:r>
        <w:r w:rsidR="004061DB">
          <w:rPr>
            <w:noProof/>
            <w:webHidden/>
          </w:rPr>
          <w:t>54</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2" w:history="1">
        <w:r w:rsidR="00BD08B0" w:rsidRPr="00BD08B0">
          <w:rPr>
            <w:rStyle w:val="Hipervnculo"/>
            <w:noProof/>
          </w:rPr>
          <w:t>Tabla N°14 : Estructura de Gastos de RRHH</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_Toc518929862 \h </w:instrText>
        </w:r>
        <w:r w:rsidR="00BD08B0" w:rsidRPr="00BD08B0">
          <w:rPr>
            <w:noProof/>
            <w:webHidden/>
          </w:rPr>
        </w:r>
        <w:r w:rsidR="00BD08B0" w:rsidRPr="00BD08B0">
          <w:rPr>
            <w:noProof/>
            <w:webHidden/>
          </w:rPr>
          <w:fldChar w:fldCharType="separate"/>
        </w:r>
        <w:r w:rsidR="004061DB">
          <w:rPr>
            <w:noProof/>
            <w:webHidden/>
          </w:rPr>
          <w:t>62</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4" w:history="1">
        <w:r w:rsidR="00BD08B0" w:rsidRPr="00BD08B0">
          <w:rPr>
            <w:rStyle w:val="Hipervnculo"/>
            <w:noProof/>
          </w:rPr>
          <w:t>Tabla N°15 : Estructura de las Inversiones en Activos Fijos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_Toc518929864 \h </w:instrText>
        </w:r>
        <w:r w:rsidR="00BD08B0" w:rsidRPr="00BD08B0">
          <w:rPr>
            <w:noProof/>
            <w:webHidden/>
          </w:rPr>
        </w:r>
        <w:r w:rsidR="00BD08B0" w:rsidRPr="00BD08B0">
          <w:rPr>
            <w:noProof/>
            <w:webHidden/>
          </w:rPr>
          <w:fldChar w:fldCharType="separate"/>
        </w:r>
        <w:r w:rsidR="004061DB">
          <w:rPr>
            <w:noProof/>
            <w:webHidden/>
          </w:rPr>
          <w:t>64</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5" w:history="1">
        <w:r w:rsidR="00BD08B0" w:rsidRPr="00BD08B0">
          <w:rPr>
            <w:rStyle w:val="Hipervnculo"/>
            <w:noProof/>
          </w:rPr>
          <w:t>Tabla N°16 : Proyección de Ventas en Unidades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_Toc518929865 \h </w:instrText>
        </w:r>
        <w:r w:rsidR="00BD08B0" w:rsidRPr="00BD08B0">
          <w:rPr>
            <w:noProof/>
            <w:webHidden/>
          </w:rPr>
        </w:r>
        <w:r w:rsidR="00BD08B0" w:rsidRPr="00BD08B0">
          <w:rPr>
            <w:noProof/>
            <w:webHidden/>
          </w:rPr>
          <w:fldChar w:fldCharType="separate"/>
        </w:r>
        <w:r w:rsidR="004061DB">
          <w:rPr>
            <w:noProof/>
            <w:webHidden/>
          </w:rPr>
          <w:t>66</w:t>
        </w:r>
        <w:r w:rsidR="00BD08B0" w:rsidRPr="00BD08B0">
          <w:rPr>
            <w:noProof/>
            <w:webHidden/>
          </w:rPr>
          <w:fldChar w:fldCharType="end"/>
        </w:r>
      </w:hyperlink>
    </w:p>
    <w:p w:rsidR="00BD08B0" w:rsidRPr="00BD08B0"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18929867" w:history="1">
        <w:r w:rsidR="00BD08B0" w:rsidRPr="00BD08B0">
          <w:rPr>
            <w:rStyle w:val="Hipervnculo"/>
            <w:noProof/>
          </w:rPr>
          <w:t>Tabla N°17 : Proyección de Ventas en Soles</w:t>
        </w:r>
        <w:r w:rsidR="00BD08B0" w:rsidRPr="00BD08B0">
          <w:rPr>
            <w:noProof/>
            <w:webHidden/>
          </w:rPr>
          <w:tab/>
        </w:r>
        <w:r w:rsidR="00BD08B0" w:rsidRPr="00BD08B0">
          <w:rPr>
            <w:noProof/>
            <w:webHidden/>
          </w:rPr>
          <w:fldChar w:fldCharType="begin"/>
        </w:r>
        <w:r w:rsidR="00BD08B0" w:rsidRPr="00BD08B0">
          <w:rPr>
            <w:noProof/>
            <w:webHidden/>
          </w:rPr>
          <w:instrText xml:space="preserve"> PAGEREF _Toc518929867 \h </w:instrText>
        </w:r>
        <w:r w:rsidR="00BD08B0" w:rsidRPr="00BD08B0">
          <w:rPr>
            <w:noProof/>
            <w:webHidden/>
          </w:rPr>
        </w:r>
        <w:r w:rsidR="00BD08B0" w:rsidRPr="00BD08B0">
          <w:rPr>
            <w:noProof/>
            <w:webHidden/>
          </w:rPr>
          <w:fldChar w:fldCharType="separate"/>
        </w:r>
        <w:r w:rsidR="004061DB">
          <w:rPr>
            <w:noProof/>
            <w:webHidden/>
          </w:rPr>
          <w:t>67</w:t>
        </w:r>
        <w:r w:rsidR="00BD08B0" w:rsidRPr="00BD08B0">
          <w:rPr>
            <w:noProof/>
            <w:webHidden/>
          </w:rPr>
          <w:fldChar w:fldCharType="end"/>
        </w:r>
      </w:hyperlink>
    </w:p>
    <w:p w:rsidR="00274593" w:rsidRPr="00BD08B0" w:rsidRDefault="00BD08B0" w:rsidP="00BD08B0">
      <w:pPr>
        <w:pStyle w:val="Tabladeilustraciones"/>
        <w:tabs>
          <w:tab w:val="right" w:leader="dot" w:pos="8828"/>
        </w:tabs>
        <w:rPr>
          <w:rFonts w:asciiTheme="minorHAnsi" w:eastAsiaTheme="minorEastAsia" w:hAnsiTheme="minorHAnsi" w:cstheme="minorBidi"/>
          <w:noProof/>
          <w:sz w:val="22"/>
          <w:szCs w:val="22"/>
          <w:lang w:val="es-PE"/>
        </w:rPr>
      </w:pPr>
      <w:r w:rsidRPr="00BD08B0">
        <w:rPr>
          <w:rFonts w:eastAsia="Arial"/>
        </w:rPr>
        <w:fldChar w:fldCharType="end"/>
      </w:r>
    </w:p>
    <w:p w:rsidR="00274593" w:rsidRDefault="00274593" w:rsidP="00274593">
      <w:pPr>
        <w:pStyle w:val="1Fecha"/>
        <w:jc w:val="left"/>
        <w:rPr>
          <w:rFonts w:eastAsia="Arial"/>
        </w:rPr>
      </w:pPr>
      <w:r w:rsidRPr="00274593">
        <w:rPr>
          <w:rFonts w:eastAsia="Arial"/>
        </w:rPr>
        <w:t>Indice de Imagenes</w:t>
      </w:r>
    </w:p>
    <w:p w:rsidR="008F7DE6" w:rsidRDefault="008F7DE6">
      <w:pPr>
        <w:pStyle w:val="Tabladeilustraciones"/>
        <w:tabs>
          <w:tab w:val="right" w:leader="dot" w:pos="8828"/>
        </w:tabs>
        <w:rPr>
          <w:rFonts w:asciiTheme="minorHAnsi" w:eastAsiaTheme="minorEastAsia" w:hAnsiTheme="minorHAnsi" w:cstheme="minorBidi"/>
          <w:noProof/>
          <w:sz w:val="22"/>
          <w:szCs w:val="22"/>
          <w:lang w:val="es-PE"/>
        </w:rPr>
      </w:pPr>
      <w:r>
        <w:rPr>
          <w:rStyle w:val="Hipervnculo"/>
          <w:b/>
          <w:noProof/>
        </w:rPr>
        <w:fldChar w:fldCharType="begin"/>
      </w:r>
      <w:r>
        <w:rPr>
          <w:rStyle w:val="Hipervnculo"/>
          <w:b/>
          <w:noProof/>
        </w:rPr>
        <w:instrText xml:space="preserve"> TOC \f g \h \z \t "RotuloFig;1" \c "Ilustración" </w:instrText>
      </w:r>
      <w:r>
        <w:rPr>
          <w:rStyle w:val="Hipervnculo"/>
          <w:b/>
          <w:noProof/>
        </w:rPr>
        <w:fldChar w:fldCharType="separate"/>
      </w:r>
      <w:hyperlink r:id="rId9" w:anchor="_Toc520217278" w:history="1">
        <w:r w:rsidRPr="007F14AA">
          <w:rPr>
            <w:rStyle w:val="Hipervnculo"/>
            <w:noProof/>
          </w:rPr>
          <w:t>Ilustración 1: Logo del Negocio</w:t>
        </w:r>
        <w:r>
          <w:rPr>
            <w:noProof/>
            <w:webHidden/>
          </w:rPr>
          <w:tab/>
        </w:r>
        <w:r>
          <w:rPr>
            <w:noProof/>
            <w:webHidden/>
          </w:rPr>
          <w:fldChar w:fldCharType="begin"/>
        </w:r>
        <w:r>
          <w:rPr>
            <w:noProof/>
            <w:webHidden/>
          </w:rPr>
          <w:instrText xml:space="preserve"> PAGEREF _Toc520217278 \h </w:instrText>
        </w:r>
        <w:r>
          <w:rPr>
            <w:noProof/>
            <w:webHidden/>
          </w:rPr>
        </w:r>
        <w:r>
          <w:rPr>
            <w:noProof/>
            <w:webHidden/>
          </w:rPr>
          <w:fldChar w:fldCharType="separate"/>
        </w:r>
        <w:r w:rsidR="004061DB">
          <w:rPr>
            <w:noProof/>
            <w:webHidden/>
          </w:rPr>
          <w:t>2</w:t>
        </w:r>
        <w:r>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79" w:history="1">
        <w:r w:rsidR="008F7DE6" w:rsidRPr="007F14AA">
          <w:rPr>
            <w:rStyle w:val="Hipervnculo"/>
            <w:noProof/>
          </w:rPr>
          <w:t>Ilustración 2 : Protector para zapatillas Skate Shoe</w:t>
        </w:r>
        <w:r w:rsidR="008F7DE6">
          <w:rPr>
            <w:noProof/>
            <w:webHidden/>
          </w:rPr>
          <w:tab/>
        </w:r>
        <w:r w:rsidR="008F7DE6">
          <w:rPr>
            <w:noProof/>
            <w:webHidden/>
          </w:rPr>
          <w:fldChar w:fldCharType="begin"/>
        </w:r>
        <w:r w:rsidR="008F7DE6">
          <w:rPr>
            <w:noProof/>
            <w:webHidden/>
          </w:rPr>
          <w:instrText xml:space="preserve"> PAGEREF _Toc520217279 \h </w:instrText>
        </w:r>
        <w:r w:rsidR="008F7DE6">
          <w:rPr>
            <w:noProof/>
            <w:webHidden/>
          </w:rPr>
        </w:r>
        <w:r w:rsidR="008F7DE6">
          <w:rPr>
            <w:noProof/>
            <w:webHidden/>
          </w:rPr>
          <w:fldChar w:fldCharType="separate"/>
        </w:r>
        <w:r w:rsidR="004061DB">
          <w:rPr>
            <w:noProof/>
            <w:webHidden/>
          </w:rPr>
          <w:t>3</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0" w:history="1">
        <w:r w:rsidR="008F7DE6" w:rsidRPr="007F14AA">
          <w:rPr>
            <w:rStyle w:val="Hipervnculo"/>
            <w:noProof/>
          </w:rPr>
          <w:t>Ilustración 3 : Equipo de trabajo</w:t>
        </w:r>
        <w:r w:rsidR="008F7DE6">
          <w:rPr>
            <w:noProof/>
            <w:webHidden/>
          </w:rPr>
          <w:tab/>
        </w:r>
        <w:r w:rsidR="008F7DE6">
          <w:rPr>
            <w:noProof/>
            <w:webHidden/>
          </w:rPr>
          <w:fldChar w:fldCharType="begin"/>
        </w:r>
        <w:r w:rsidR="008F7DE6">
          <w:rPr>
            <w:noProof/>
            <w:webHidden/>
          </w:rPr>
          <w:instrText xml:space="preserve"> PAGEREF _Toc520217280 \h </w:instrText>
        </w:r>
        <w:r w:rsidR="008F7DE6">
          <w:rPr>
            <w:noProof/>
            <w:webHidden/>
          </w:rPr>
        </w:r>
        <w:r w:rsidR="008F7DE6">
          <w:rPr>
            <w:noProof/>
            <w:webHidden/>
          </w:rPr>
          <w:fldChar w:fldCharType="separate"/>
        </w:r>
        <w:r w:rsidR="004061DB">
          <w:rPr>
            <w:noProof/>
            <w:webHidden/>
          </w:rPr>
          <w:t>4</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1" w:history="1">
        <w:r w:rsidR="008F7DE6" w:rsidRPr="007F14AA">
          <w:rPr>
            <w:rStyle w:val="Hipervnculo"/>
            <w:noProof/>
          </w:rPr>
          <w:t>Ilustración 4 : Estadísticas fan page</w:t>
        </w:r>
        <w:r w:rsidR="008F7DE6">
          <w:rPr>
            <w:noProof/>
            <w:webHidden/>
          </w:rPr>
          <w:tab/>
        </w:r>
        <w:r w:rsidR="008F7DE6">
          <w:rPr>
            <w:noProof/>
            <w:webHidden/>
          </w:rPr>
          <w:fldChar w:fldCharType="begin"/>
        </w:r>
        <w:r w:rsidR="008F7DE6">
          <w:rPr>
            <w:noProof/>
            <w:webHidden/>
          </w:rPr>
          <w:instrText xml:space="preserve"> PAGEREF _Toc520217281 \h </w:instrText>
        </w:r>
        <w:r w:rsidR="008F7DE6">
          <w:rPr>
            <w:noProof/>
            <w:webHidden/>
          </w:rPr>
        </w:r>
        <w:r w:rsidR="008F7DE6">
          <w:rPr>
            <w:noProof/>
            <w:webHidden/>
          </w:rPr>
          <w:fldChar w:fldCharType="separate"/>
        </w:r>
        <w:r w:rsidR="004061DB">
          <w:rPr>
            <w:noProof/>
            <w:webHidden/>
          </w:rPr>
          <w:t>14</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2" w:history="1">
        <w:r w:rsidR="008F7DE6" w:rsidRPr="007F14AA">
          <w:rPr>
            <w:rStyle w:val="Hipervnculo"/>
            <w:noProof/>
          </w:rPr>
          <w:t>Ilustración 5 : Estadísticas del anuncio en Facebook</w:t>
        </w:r>
        <w:r w:rsidR="008F7DE6">
          <w:rPr>
            <w:noProof/>
            <w:webHidden/>
          </w:rPr>
          <w:tab/>
        </w:r>
        <w:r w:rsidR="008F7DE6">
          <w:rPr>
            <w:noProof/>
            <w:webHidden/>
          </w:rPr>
          <w:fldChar w:fldCharType="begin"/>
        </w:r>
        <w:r w:rsidR="008F7DE6">
          <w:rPr>
            <w:noProof/>
            <w:webHidden/>
          </w:rPr>
          <w:instrText xml:space="preserve"> PAGEREF _Toc520217282 \h </w:instrText>
        </w:r>
        <w:r w:rsidR="008F7DE6">
          <w:rPr>
            <w:noProof/>
            <w:webHidden/>
          </w:rPr>
        </w:r>
        <w:r w:rsidR="008F7DE6">
          <w:rPr>
            <w:noProof/>
            <w:webHidden/>
          </w:rPr>
          <w:fldChar w:fldCharType="separate"/>
        </w:r>
        <w:r w:rsidR="004061DB">
          <w:rPr>
            <w:noProof/>
            <w:webHidden/>
          </w:rPr>
          <w:t>15</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3" w:history="1">
        <w:r w:rsidR="008F7DE6" w:rsidRPr="007F14AA">
          <w:rPr>
            <w:rStyle w:val="Hipervnculo"/>
            <w:noProof/>
          </w:rPr>
          <w:t>Ilustración 6 : Alcance del anuncio publicado</w:t>
        </w:r>
        <w:r w:rsidR="008F7DE6">
          <w:rPr>
            <w:noProof/>
            <w:webHidden/>
          </w:rPr>
          <w:tab/>
        </w:r>
        <w:r w:rsidR="008F7DE6">
          <w:rPr>
            <w:noProof/>
            <w:webHidden/>
          </w:rPr>
          <w:fldChar w:fldCharType="begin"/>
        </w:r>
        <w:r w:rsidR="008F7DE6">
          <w:rPr>
            <w:noProof/>
            <w:webHidden/>
          </w:rPr>
          <w:instrText xml:space="preserve"> PAGEREF _Toc520217283 \h </w:instrText>
        </w:r>
        <w:r w:rsidR="008F7DE6">
          <w:rPr>
            <w:noProof/>
            <w:webHidden/>
          </w:rPr>
        </w:r>
        <w:r w:rsidR="008F7DE6">
          <w:rPr>
            <w:noProof/>
            <w:webHidden/>
          </w:rPr>
          <w:fldChar w:fldCharType="separate"/>
        </w:r>
        <w:r w:rsidR="004061DB">
          <w:rPr>
            <w:noProof/>
            <w:webHidden/>
          </w:rPr>
          <w:t>15</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4" w:history="1">
        <w:r w:rsidR="008F7DE6" w:rsidRPr="007F14AA">
          <w:rPr>
            <w:rStyle w:val="Hipervnculo"/>
            <w:noProof/>
          </w:rPr>
          <w:t>Ilustración 7 : Datos demográficos del anuncio en Facebook</w:t>
        </w:r>
        <w:r w:rsidR="008F7DE6">
          <w:rPr>
            <w:noProof/>
            <w:webHidden/>
          </w:rPr>
          <w:tab/>
        </w:r>
        <w:r w:rsidR="008F7DE6">
          <w:rPr>
            <w:noProof/>
            <w:webHidden/>
          </w:rPr>
          <w:fldChar w:fldCharType="begin"/>
        </w:r>
        <w:r w:rsidR="008F7DE6">
          <w:rPr>
            <w:noProof/>
            <w:webHidden/>
          </w:rPr>
          <w:instrText xml:space="preserve"> PAGEREF _Toc520217284 \h </w:instrText>
        </w:r>
        <w:r w:rsidR="008F7DE6">
          <w:rPr>
            <w:noProof/>
            <w:webHidden/>
          </w:rPr>
        </w:r>
        <w:r w:rsidR="008F7DE6">
          <w:rPr>
            <w:noProof/>
            <w:webHidden/>
          </w:rPr>
          <w:fldChar w:fldCharType="separate"/>
        </w:r>
        <w:r w:rsidR="004061DB">
          <w:rPr>
            <w:noProof/>
            <w:webHidden/>
          </w:rPr>
          <w:t>16</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5" w:history="1">
        <w:r w:rsidR="008F7DE6" w:rsidRPr="007F14AA">
          <w:rPr>
            <w:rStyle w:val="Hipervnculo"/>
            <w:noProof/>
          </w:rPr>
          <w:t>Ilustración 8 : Estadísticas Landing Page</w:t>
        </w:r>
        <w:r w:rsidR="008F7DE6">
          <w:rPr>
            <w:noProof/>
            <w:webHidden/>
          </w:rPr>
          <w:tab/>
        </w:r>
        <w:r w:rsidR="008F7DE6">
          <w:rPr>
            <w:noProof/>
            <w:webHidden/>
          </w:rPr>
          <w:fldChar w:fldCharType="begin"/>
        </w:r>
        <w:r w:rsidR="008F7DE6">
          <w:rPr>
            <w:noProof/>
            <w:webHidden/>
          </w:rPr>
          <w:instrText xml:space="preserve"> PAGEREF _Toc520217285 \h </w:instrText>
        </w:r>
        <w:r w:rsidR="008F7DE6">
          <w:rPr>
            <w:noProof/>
            <w:webHidden/>
          </w:rPr>
        </w:r>
        <w:r w:rsidR="008F7DE6">
          <w:rPr>
            <w:noProof/>
            <w:webHidden/>
          </w:rPr>
          <w:fldChar w:fldCharType="separate"/>
        </w:r>
        <w:r w:rsidR="004061DB">
          <w:rPr>
            <w:noProof/>
            <w:webHidden/>
          </w:rPr>
          <w:t>16</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6" w:history="1">
        <w:r w:rsidR="008F7DE6" w:rsidRPr="007F14AA">
          <w:rPr>
            <w:rStyle w:val="Hipervnculo"/>
            <w:noProof/>
          </w:rPr>
          <w:t>Ilustración 9 : Fuente CMD – Año 2016</w:t>
        </w:r>
        <w:r w:rsidR="008F7DE6">
          <w:rPr>
            <w:noProof/>
            <w:webHidden/>
          </w:rPr>
          <w:tab/>
        </w:r>
        <w:r w:rsidR="008F7DE6">
          <w:rPr>
            <w:noProof/>
            <w:webHidden/>
          </w:rPr>
          <w:fldChar w:fldCharType="begin"/>
        </w:r>
        <w:r w:rsidR="008F7DE6">
          <w:rPr>
            <w:noProof/>
            <w:webHidden/>
          </w:rPr>
          <w:instrText xml:space="preserve"> PAGEREF _Toc520217286 \h </w:instrText>
        </w:r>
        <w:r w:rsidR="008F7DE6">
          <w:rPr>
            <w:noProof/>
            <w:webHidden/>
          </w:rPr>
        </w:r>
        <w:r w:rsidR="008F7DE6">
          <w:rPr>
            <w:noProof/>
            <w:webHidden/>
          </w:rPr>
          <w:fldChar w:fldCharType="separate"/>
        </w:r>
        <w:r w:rsidR="004061DB">
          <w:rPr>
            <w:noProof/>
            <w:webHidden/>
          </w:rPr>
          <w:t>22</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7" w:history="1">
        <w:r w:rsidR="008F7DE6" w:rsidRPr="007F14AA">
          <w:rPr>
            <w:rStyle w:val="Hipervnculo"/>
            <w:noProof/>
          </w:rPr>
          <w:t>Ilustración 10 : Protecto Skate Shoe</w:t>
        </w:r>
        <w:r w:rsidR="008F7DE6">
          <w:rPr>
            <w:noProof/>
            <w:webHidden/>
          </w:rPr>
          <w:tab/>
        </w:r>
        <w:r w:rsidR="008F7DE6">
          <w:rPr>
            <w:noProof/>
            <w:webHidden/>
          </w:rPr>
          <w:fldChar w:fldCharType="begin"/>
        </w:r>
        <w:r w:rsidR="008F7DE6">
          <w:rPr>
            <w:noProof/>
            <w:webHidden/>
          </w:rPr>
          <w:instrText xml:space="preserve"> PAGEREF _Toc520217287 \h </w:instrText>
        </w:r>
        <w:r w:rsidR="008F7DE6">
          <w:rPr>
            <w:noProof/>
            <w:webHidden/>
          </w:rPr>
        </w:r>
        <w:r w:rsidR="008F7DE6">
          <w:rPr>
            <w:noProof/>
            <w:webHidden/>
          </w:rPr>
          <w:fldChar w:fldCharType="separate"/>
        </w:r>
        <w:r w:rsidR="004061DB">
          <w:rPr>
            <w:noProof/>
            <w:webHidden/>
          </w:rPr>
          <w:t>25</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8" w:history="1">
        <w:r w:rsidR="008F7DE6" w:rsidRPr="007F14AA">
          <w:rPr>
            <w:rStyle w:val="Hipervnculo"/>
            <w:noProof/>
          </w:rPr>
          <w:t>Ilustración 11 : Metología Kaizen</w:t>
        </w:r>
        <w:r w:rsidR="008F7DE6">
          <w:rPr>
            <w:noProof/>
            <w:webHidden/>
          </w:rPr>
          <w:tab/>
        </w:r>
        <w:r w:rsidR="008F7DE6">
          <w:rPr>
            <w:noProof/>
            <w:webHidden/>
          </w:rPr>
          <w:fldChar w:fldCharType="begin"/>
        </w:r>
        <w:r w:rsidR="008F7DE6">
          <w:rPr>
            <w:noProof/>
            <w:webHidden/>
          </w:rPr>
          <w:instrText xml:space="preserve"> PAGEREF _Toc520217288 \h </w:instrText>
        </w:r>
        <w:r w:rsidR="008F7DE6">
          <w:rPr>
            <w:noProof/>
            <w:webHidden/>
          </w:rPr>
        </w:r>
        <w:r w:rsidR="008F7DE6">
          <w:rPr>
            <w:noProof/>
            <w:webHidden/>
          </w:rPr>
          <w:fldChar w:fldCharType="separate"/>
        </w:r>
        <w:r w:rsidR="004061DB">
          <w:rPr>
            <w:noProof/>
            <w:webHidden/>
          </w:rPr>
          <w:t>34</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89" w:history="1">
        <w:r w:rsidR="008F7DE6" w:rsidRPr="007F14AA">
          <w:rPr>
            <w:rStyle w:val="Hipervnculo"/>
            <w:noProof/>
          </w:rPr>
          <w:t>Ilustración 12 : Ciclo de procesos de Xtreme Land</w:t>
        </w:r>
        <w:r w:rsidR="008F7DE6">
          <w:rPr>
            <w:noProof/>
            <w:webHidden/>
          </w:rPr>
          <w:tab/>
        </w:r>
        <w:r w:rsidR="008F7DE6">
          <w:rPr>
            <w:noProof/>
            <w:webHidden/>
          </w:rPr>
          <w:fldChar w:fldCharType="begin"/>
        </w:r>
        <w:r w:rsidR="008F7DE6">
          <w:rPr>
            <w:noProof/>
            <w:webHidden/>
          </w:rPr>
          <w:instrText xml:space="preserve"> PAGEREF _Toc520217289 \h </w:instrText>
        </w:r>
        <w:r w:rsidR="008F7DE6">
          <w:rPr>
            <w:noProof/>
            <w:webHidden/>
          </w:rPr>
        </w:r>
        <w:r w:rsidR="008F7DE6">
          <w:rPr>
            <w:noProof/>
            <w:webHidden/>
          </w:rPr>
          <w:fldChar w:fldCharType="separate"/>
        </w:r>
        <w:r w:rsidR="004061DB">
          <w:rPr>
            <w:noProof/>
            <w:webHidden/>
          </w:rPr>
          <w:t>38</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0" w:history="1">
        <w:r w:rsidR="008F7DE6" w:rsidRPr="007F14AA">
          <w:rPr>
            <w:rStyle w:val="Hipervnculo"/>
            <w:noProof/>
          </w:rPr>
          <w:t>Ilustración 13 : Mapa de instalaciones Xtreme Land</w:t>
        </w:r>
        <w:r w:rsidR="008F7DE6">
          <w:rPr>
            <w:noProof/>
            <w:webHidden/>
          </w:rPr>
          <w:tab/>
        </w:r>
        <w:r w:rsidR="008F7DE6">
          <w:rPr>
            <w:noProof/>
            <w:webHidden/>
          </w:rPr>
          <w:fldChar w:fldCharType="begin"/>
        </w:r>
        <w:r w:rsidR="008F7DE6">
          <w:rPr>
            <w:noProof/>
            <w:webHidden/>
          </w:rPr>
          <w:instrText xml:space="preserve"> PAGEREF _Toc520217290 \h </w:instrText>
        </w:r>
        <w:r w:rsidR="008F7DE6">
          <w:rPr>
            <w:noProof/>
            <w:webHidden/>
          </w:rPr>
        </w:r>
        <w:r w:rsidR="008F7DE6">
          <w:rPr>
            <w:noProof/>
            <w:webHidden/>
          </w:rPr>
          <w:fldChar w:fldCharType="separate"/>
        </w:r>
        <w:r w:rsidR="004061DB">
          <w:rPr>
            <w:noProof/>
            <w:webHidden/>
          </w:rPr>
          <w:t>41</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1" w:history="1">
        <w:r w:rsidR="008F7DE6" w:rsidRPr="007F14AA">
          <w:rPr>
            <w:rStyle w:val="Hipervnculo"/>
            <w:noProof/>
          </w:rPr>
          <w:t>Ilustración 14 : Imagenes referenciales de instalaciones Xtreme Land</w:t>
        </w:r>
        <w:r w:rsidR="008F7DE6">
          <w:rPr>
            <w:noProof/>
            <w:webHidden/>
          </w:rPr>
          <w:tab/>
        </w:r>
        <w:r w:rsidR="008F7DE6">
          <w:rPr>
            <w:noProof/>
            <w:webHidden/>
          </w:rPr>
          <w:fldChar w:fldCharType="begin"/>
        </w:r>
        <w:r w:rsidR="008F7DE6">
          <w:rPr>
            <w:noProof/>
            <w:webHidden/>
          </w:rPr>
          <w:instrText xml:space="preserve"> PAGEREF _Toc520217291 \h </w:instrText>
        </w:r>
        <w:r w:rsidR="008F7DE6">
          <w:rPr>
            <w:noProof/>
            <w:webHidden/>
          </w:rPr>
        </w:r>
        <w:r w:rsidR="008F7DE6">
          <w:rPr>
            <w:noProof/>
            <w:webHidden/>
          </w:rPr>
          <w:fldChar w:fldCharType="separate"/>
        </w:r>
        <w:r w:rsidR="004061DB">
          <w:rPr>
            <w:noProof/>
            <w:webHidden/>
          </w:rPr>
          <w:t>42</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2" w:history="1">
        <w:r w:rsidR="008F7DE6" w:rsidRPr="007F14AA">
          <w:rPr>
            <w:rStyle w:val="Hipervnculo"/>
            <w:noProof/>
          </w:rPr>
          <w:t>Ilustración 15 : Distribución de las instalaciones Xtreme Land</w:t>
        </w:r>
        <w:r w:rsidR="008F7DE6">
          <w:rPr>
            <w:noProof/>
            <w:webHidden/>
          </w:rPr>
          <w:tab/>
        </w:r>
        <w:r w:rsidR="008F7DE6">
          <w:rPr>
            <w:noProof/>
            <w:webHidden/>
          </w:rPr>
          <w:fldChar w:fldCharType="begin"/>
        </w:r>
        <w:r w:rsidR="008F7DE6">
          <w:rPr>
            <w:noProof/>
            <w:webHidden/>
          </w:rPr>
          <w:instrText xml:space="preserve"> PAGEREF _Toc520217292 \h </w:instrText>
        </w:r>
        <w:r w:rsidR="008F7DE6">
          <w:rPr>
            <w:noProof/>
            <w:webHidden/>
          </w:rPr>
        </w:r>
        <w:r w:rsidR="008F7DE6">
          <w:rPr>
            <w:noProof/>
            <w:webHidden/>
          </w:rPr>
          <w:fldChar w:fldCharType="separate"/>
        </w:r>
        <w:r w:rsidR="004061DB">
          <w:rPr>
            <w:noProof/>
            <w:webHidden/>
          </w:rPr>
          <w:t>43</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3" w:history="1">
        <w:r w:rsidR="008F7DE6" w:rsidRPr="007F14AA">
          <w:rPr>
            <w:rStyle w:val="Hipervnculo"/>
            <w:noProof/>
          </w:rPr>
          <w:t>Ilustración 16 : Mapa de Procesos y Pert.</w:t>
        </w:r>
        <w:r w:rsidR="008F7DE6">
          <w:rPr>
            <w:noProof/>
            <w:webHidden/>
          </w:rPr>
          <w:tab/>
        </w:r>
        <w:r w:rsidR="008F7DE6">
          <w:rPr>
            <w:noProof/>
            <w:webHidden/>
          </w:rPr>
          <w:fldChar w:fldCharType="begin"/>
        </w:r>
        <w:r w:rsidR="008F7DE6">
          <w:rPr>
            <w:noProof/>
            <w:webHidden/>
          </w:rPr>
          <w:instrText xml:space="preserve"> PAGEREF _Toc520217293 \h </w:instrText>
        </w:r>
        <w:r w:rsidR="008F7DE6">
          <w:rPr>
            <w:noProof/>
            <w:webHidden/>
          </w:rPr>
        </w:r>
        <w:r w:rsidR="008F7DE6">
          <w:rPr>
            <w:noProof/>
            <w:webHidden/>
          </w:rPr>
          <w:fldChar w:fldCharType="separate"/>
        </w:r>
        <w:r w:rsidR="004061DB">
          <w:rPr>
            <w:noProof/>
            <w:webHidden/>
          </w:rPr>
          <w:t>45</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4" w:history="1">
        <w:r w:rsidR="008F7DE6" w:rsidRPr="007F14AA">
          <w:rPr>
            <w:rStyle w:val="Hipervnculo"/>
            <w:noProof/>
          </w:rPr>
          <w:t>Ilustración 17 : Pert. Proceso de producción.</w:t>
        </w:r>
        <w:r w:rsidR="008F7DE6">
          <w:rPr>
            <w:noProof/>
            <w:webHidden/>
          </w:rPr>
          <w:tab/>
        </w:r>
        <w:r w:rsidR="008F7DE6">
          <w:rPr>
            <w:noProof/>
            <w:webHidden/>
          </w:rPr>
          <w:fldChar w:fldCharType="begin"/>
        </w:r>
        <w:r w:rsidR="008F7DE6">
          <w:rPr>
            <w:noProof/>
            <w:webHidden/>
          </w:rPr>
          <w:instrText xml:space="preserve"> PAGEREF _Toc520217294 \h </w:instrText>
        </w:r>
        <w:r w:rsidR="008F7DE6">
          <w:rPr>
            <w:noProof/>
            <w:webHidden/>
          </w:rPr>
        </w:r>
        <w:r w:rsidR="008F7DE6">
          <w:rPr>
            <w:noProof/>
            <w:webHidden/>
          </w:rPr>
          <w:fldChar w:fldCharType="separate"/>
        </w:r>
        <w:r w:rsidR="004061DB">
          <w:rPr>
            <w:noProof/>
            <w:webHidden/>
          </w:rPr>
          <w:t>46</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5" w:history="1">
        <w:r w:rsidR="008F7DE6" w:rsidRPr="007F14AA">
          <w:rPr>
            <w:rStyle w:val="Hipervnculo"/>
            <w:noProof/>
          </w:rPr>
          <w:t>Ilustración 18 : Diagrama de Ishikawa</w:t>
        </w:r>
        <w:r w:rsidR="008F7DE6">
          <w:rPr>
            <w:noProof/>
            <w:webHidden/>
          </w:rPr>
          <w:tab/>
        </w:r>
        <w:r w:rsidR="008F7DE6">
          <w:rPr>
            <w:noProof/>
            <w:webHidden/>
          </w:rPr>
          <w:fldChar w:fldCharType="begin"/>
        </w:r>
        <w:r w:rsidR="008F7DE6">
          <w:rPr>
            <w:noProof/>
            <w:webHidden/>
          </w:rPr>
          <w:instrText xml:space="preserve"> PAGEREF _Toc520217295 \h </w:instrText>
        </w:r>
        <w:r w:rsidR="008F7DE6">
          <w:rPr>
            <w:noProof/>
            <w:webHidden/>
          </w:rPr>
        </w:r>
        <w:r w:rsidR="008F7DE6">
          <w:rPr>
            <w:noProof/>
            <w:webHidden/>
          </w:rPr>
          <w:fldChar w:fldCharType="separate"/>
        </w:r>
        <w:r w:rsidR="004061DB">
          <w:rPr>
            <w:noProof/>
            <w:webHidden/>
          </w:rPr>
          <w:t>50</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6" w:history="1">
        <w:r w:rsidR="008F7DE6" w:rsidRPr="007F14AA">
          <w:rPr>
            <w:rStyle w:val="Hipervnculo"/>
            <w:noProof/>
          </w:rPr>
          <w:t>Ilustración 19 : Diagrama de Pareto</w:t>
        </w:r>
        <w:r w:rsidR="008F7DE6">
          <w:rPr>
            <w:noProof/>
            <w:webHidden/>
          </w:rPr>
          <w:tab/>
        </w:r>
        <w:r w:rsidR="008F7DE6">
          <w:rPr>
            <w:noProof/>
            <w:webHidden/>
          </w:rPr>
          <w:fldChar w:fldCharType="begin"/>
        </w:r>
        <w:r w:rsidR="008F7DE6">
          <w:rPr>
            <w:noProof/>
            <w:webHidden/>
          </w:rPr>
          <w:instrText xml:space="preserve"> PAGEREF _Toc520217296 \h </w:instrText>
        </w:r>
        <w:r w:rsidR="008F7DE6">
          <w:rPr>
            <w:noProof/>
            <w:webHidden/>
          </w:rPr>
        </w:r>
        <w:r w:rsidR="008F7DE6">
          <w:rPr>
            <w:noProof/>
            <w:webHidden/>
          </w:rPr>
          <w:fldChar w:fldCharType="separate"/>
        </w:r>
        <w:r w:rsidR="004061DB">
          <w:rPr>
            <w:noProof/>
            <w:webHidden/>
          </w:rPr>
          <w:t>50</w:t>
        </w:r>
        <w:r w:rsidR="008F7DE6">
          <w:rPr>
            <w:noProof/>
            <w:webHidden/>
          </w:rPr>
          <w:fldChar w:fldCharType="end"/>
        </w:r>
      </w:hyperlink>
    </w:p>
    <w:p w:rsidR="008F7DE6" w:rsidRDefault="00114FAF">
      <w:pPr>
        <w:pStyle w:val="Tabladeilustraciones"/>
        <w:tabs>
          <w:tab w:val="right" w:leader="dot" w:pos="8828"/>
        </w:tabs>
        <w:rPr>
          <w:rFonts w:asciiTheme="minorHAnsi" w:eastAsiaTheme="minorEastAsia" w:hAnsiTheme="minorHAnsi" w:cstheme="minorBidi"/>
          <w:noProof/>
          <w:sz w:val="22"/>
          <w:szCs w:val="22"/>
          <w:lang w:val="es-PE"/>
        </w:rPr>
      </w:pPr>
      <w:hyperlink w:anchor="_Toc520217297" w:history="1">
        <w:r w:rsidR="008F7DE6" w:rsidRPr="007F14AA">
          <w:rPr>
            <w:rStyle w:val="Hipervnculo"/>
            <w:noProof/>
          </w:rPr>
          <w:t>Ilustración 20 : Organigrama Xtreme Land.</w:t>
        </w:r>
        <w:r w:rsidR="008F7DE6">
          <w:rPr>
            <w:noProof/>
            <w:webHidden/>
          </w:rPr>
          <w:tab/>
        </w:r>
        <w:r w:rsidR="008F7DE6">
          <w:rPr>
            <w:noProof/>
            <w:webHidden/>
          </w:rPr>
          <w:fldChar w:fldCharType="begin"/>
        </w:r>
        <w:r w:rsidR="008F7DE6">
          <w:rPr>
            <w:noProof/>
            <w:webHidden/>
          </w:rPr>
          <w:instrText xml:space="preserve"> PAGEREF _Toc520217297 \h </w:instrText>
        </w:r>
        <w:r w:rsidR="008F7DE6">
          <w:rPr>
            <w:noProof/>
            <w:webHidden/>
          </w:rPr>
        </w:r>
        <w:r w:rsidR="008F7DE6">
          <w:rPr>
            <w:noProof/>
            <w:webHidden/>
          </w:rPr>
          <w:fldChar w:fldCharType="separate"/>
        </w:r>
        <w:r w:rsidR="004061DB">
          <w:rPr>
            <w:noProof/>
            <w:webHidden/>
          </w:rPr>
          <w:t>56</w:t>
        </w:r>
        <w:r w:rsidR="008F7DE6">
          <w:rPr>
            <w:noProof/>
            <w:webHidden/>
          </w:rPr>
          <w:fldChar w:fldCharType="end"/>
        </w:r>
      </w:hyperlink>
    </w:p>
    <w:p w:rsidR="00ED1BA9" w:rsidRPr="00ED1BA9" w:rsidRDefault="008F7DE6" w:rsidP="00274593">
      <w:pPr>
        <w:pStyle w:val="1Fecha"/>
        <w:jc w:val="left"/>
        <w:rPr>
          <w:rStyle w:val="Hipervnculo"/>
          <w:b w:val="0"/>
          <w:noProof/>
        </w:rPr>
      </w:pPr>
      <w:r>
        <w:rPr>
          <w:rStyle w:val="Hipervnculo"/>
          <w:b w:val="0"/>
          <w:noProof/>
        </w:rPr>
        <w:fldChar w:fldCharType="end"/>
      </w:r>
    </w:p>
    <w:p w:rsidR="00274593" w:rsidRPr="00ED1BA9" w:rsidRDefault="00274593" w:rsidP="00274593">
      <w:pPr>
        <w:pStyle w:val="1Fecha"/>
        <w:jc w:val="left"/>
        <w:rPr>
          <w:rStyle w:val="Hipervnculo"/>
          <w:b w:val="0"/>
          <w:noProof/>
        </w:rPr>
      </w:pPr>
    </w:p>
    <w:p w:rsidR="00A42449" w:rsidRDefault="00A42449" w:rsidP="007F1410">
      <w:pPr>
        <w:pStyle w:val="Ttulo1"/>
        <w:rPr>
          <w:rStyle w:val="Ttulo1Car"/>
          <w:b/>
          <w:szCs w:val="40"/>
        </w:rPr>
        <w:sectPr w:rsidR="00A42449">
          <w:footerReference w:type="default" r:id="rId10"/>
          <w:pgSz w:w="12240" w:h="15840"/>
          <w:pgMar w:top="1417" w:right="1701" w:bottom="1417" w:left="1701" w:header="708" w:footer="708" w:gutter="0"/>
          <w:cols w:space="708"/>
          <w:docGrid w:linePitch="360"/>
        </w:sectPr>
      </w:pPr>
      <w:bookmarkStart w:id="4" w:name="_Toc518496215"/>
      <w:bookmarkEnd w:id="0"/>
    </w:p>
    <w:p w:rsidR="00BD08B0" w:rsidRPr="00F27AE8" w:rsidRDefault="00A42449" w:rsidP="00A42449">
      <w:pPr>
        <w:pStyle w:val="TF1"/>
        <w:rPr>
          <w:rStyle w:val="Ttulo1Car"/>
          <w:szCs w:val="40"/>
          <w:lang w:val="es-PE"/>
        </w:rPr>
      </w:pPr>
      <w:bookmarkStart w:id="5" w:name="_Toc518929713"/>
      <w:r w:rsidRPr="00F27AE8">
        <w:rPr>
          <w:rStyle w:val="Ttulo1Car"/>
          <w:szCs w:val="40"/>
          <w:lang w:val="es-PE"/>
        </w:rPr>
        <w:lastRenderedPageBreak/>
        <w:t>Introducción</w:t>
      </w:r>
      <w:bookmarkEnd w:id="5"/>
    </w:p>
    <w:p w:rsidR="00BD08B0" w:rsidRPr="00F27AE8" w:rsidRDefault="00BD08B0" w:rsidP="00BD08B0">
      <w:pPr>
        <w:pStyle w:val="Texto"/>
        <w:rPr>
          <w:lang w:val="es-PE"/>
        </w:rPr>
      </w:pPr>
      <w:r w:rsidRPr="00F27AE8">
        <w:rPr>
          <w:lang w:val="es-PE"/>
        </w:rPr>
        <w:t>El presente trabajo se realiza dentro del marco del curso de Proyecto Empresarial, en el cual hemos aplicado los diferentes conceptos aprendidos a lo largo de la carrera en el programa EPE de la Universidad Peruana de Ciencias Aplicada (UPC) y en base a un estudio realizado a un importante nicho de mercado que actualmente se encuentra en un crecimiento constante. Asimismo tiene como finalidad plantear un plan de negocios para la creación de una empresa dedicada a la fabricación de protectores de zapatillas para skaters a nivel nacional siendo nuestro principal objetivo,  brindar un producto de calidad a través de soluciones innovadoras y accesibles para satisfacer las necesidades de las personas que practican el skateboarding.</w:t>
      </w:r>
    </w:p>
    <w:p w:rsidR="00BD08B0" w:rsidRPr="00F27AE8" w:rsidRDefault="00BD08B0" w:rsidP="00BD08B0">
      <w:pPr>
        <w:pStyle w:val="Texto"/>
        <w:rPr>
          <w:lang w:val="es-PE"/>
        </w:rPr>
      </w:pPr>
      <w:r w:rsidRPr="00F27AE8">
        <w:rPr>
          <w:lang w:val="es-PE"/>
        </w:rPr>
        <w:t xml:space="preserve">Este trabajo pretende mantener un esquema, concentrándonos primero en las preferencias y necesidades de los usuarios y en determinar su perfil socioeconómico mostrando la metodología que se siguió para realizar el estudio, continuando con un planeamiento estratégico mediante el análisis de factores externos e internos, siguiendo con el desarrollo de un plan de marketing, los diferentes procesos y  plan de operaciones, y analizar la factibilidad del negocio mediante una evaluación financiera. </w:t>
      </w:r>
    </w:p>
    <w:p w:rsidR="00BD08B0" w:rsidRPr="00F27AE8" w:rsidRDefault="00BD08B0" w:rsidP="00BD08B0">
      <w:pPr>
        <w:pStyle w:val="Texto"/>
        <w:rPr>
          <w:lang w:val="es-PE"/>
        </w:rPr>
      </w:pPr>
      <w:r w:rsidRPr="00F27AE8">
        <w:rPr>
          <w:lang w:val="es-PE"/>
        </w:rPr>
        <w:t xml:space="preserve">Nuestro producto será único en el mercado lo que nos permitirá tener una ventaja competitiva y al concentrarnos en un segmento particular de clientes en el sector deportivo nos permitirá desarrollar una estrategia de enfoque de diferenciación. Finalmente presentaremos conclusiones, referencias bibliográficas y algunos anexos. </w:t>
      </w:r>
    </w:p>
    <w:p w:rsidR="00A42449" w:rsidRPr="00F27AE8" w:rsidRDefault="00A42449" w:rsidP="00BD08B0">
      <w:pPr>
        <w:rPr>
          <w:lang w:val="es-PE"/>
        </w:rPr>
      </w:pPr>
    </w:p>
    <w:p w:rsidR="00E95147" w:rsidRPr="00F27AE8" w:rsidRDefault="00697FC9" w:rsidP="007F1410">
      <w:pPr>
        <w:pStyle w:val="Ttulo1"/>
        <w:rPr>
          <w:szCs w:val="40"/>
          <w:lang w:val="es-PE"/>
        </w:rPr>
      </w:pPr>
      <w:bookmarkStart w:id="6" w:name="_Toc518929714"/>
      <w:r w:rsidRPr="00F27AE8">
        <w:rPr>
          <w:rStyle w:val="Ttulo1Car"/>
          <w:b/>
          <w:szCs w:val="40"/>
          <w:lang w:val="es-PE"/>
        </w:rPr>
        <w:lastRenderedPageBreak/>
        <w:t xml:space="preserve">Capítulo 1 : </w:t>
      </w:r>
      <w:r w:rsidR="00076DBF" w:rsidRPr="00F27AE8">
        <w:rPr>
          <w:rStyle w:val="Ttulo1Car"/>
          <w:b/>
          <w:szCs w:val="40"/>
          <w:lang w:val="es-PE"/>
        </w:rPr>
        <w:t>Aspectos generales del n</w:t>
      </w:r>
      <w:r w:rsidR="00501E46" w:rsidRPr="00F27AE8">
        <w:rPr>
          <w:rStyle w:val="Ttulo1Car"/>
          <w:b/>
          <w:szCs w:val="40"/>
          <w:lang w:val="es-PE"/>
        </w:rPr>
        <w:t>egocio</w:t>
      </w:r>
      <w:bookmarkEnd w:id="4"/>
      <w:bookmarkEnd w:id="6"/>
    </w:p>
    <w:p w:rsidR="00FF40E7" w:rsidRPr="00F27AE8" w:rsidRDefault="00BE18DD" w:rsidP="00EE403B">
      <w:pPr>
        <w:pStyle w:val="Ttulo2"/>
        <w:jc w:val="left"/>
        <w:rPr>
          <w:noProof/>
          <w:lang w:val="es-PE"/>
        </w:rPr>
      </w:pPr>
      <w:bookmarkStart w:id="7" w:name="_Toc518496216"/>
      <w:bookmarkStart w:id="8" w:name="_Toc518929715"/>
      <w:r>
        <w:rPr>
          <w:noProof/>
          <w:lang w:val="en-GB" w:eastAsia="en-GB"/>
        </w:rPr>
        <mc:AlternateContent>
          <mc:Choice Requires="wps">
            <w:drawing>
              <wp:anchor distT="0" distB="0" distL="114300" distR="114300" simplePos="0" relativeHeight="251672576" behindDoc="0" locked="0" layoutInCell="1" allowOverlap="1" wp14:anchorId="2AB1018C" wp14:editId="63951E84">
                <wp:simplePos x="0" y="0"/>
                <wp:positionH relativeFrom="column">
                  <wp:posOffset>5715</wp:posOffset>
                </wp:positionH>
                <wp:positionV relativeFrom="paragraph">
                  <wp:posOffset>2500630</wp:posOffset>
                </wp:positionV>
                <wp:extent cx="4072255" cy="635"/>
                <wp:effectExtent l="0" t="0" r="0" b="0"/>
                <wp:wrapSquare wrapText="bothSides"/>
                <wp:docPr id="7172" name="Cuadro de texto 7172"/>
                <wp:cNvGraphicFramePr/>
                <a:graphic xmlns:a="http://schemas.openxmlformats.org/drawingml/2006/main">
                  <a:graphicData uri="http://schemas.microsoft.com/office/word/2010/wordprocessingShape">
                    <wps:wsp>
                      <wps:cNvSpPr txBox="1"/>
                      <wps:spPr>
                        <a:xfrm>
                          <a:off x="0" y="0"/>
                          <a:ext cx="4072255" cy="635"/>
                        </a:xfrm>
                        <a:prstGeom prst="rect">
                          <a:avLst/>
                        </a:prstGeom>
                        <a:solidFill>
                          <a:prstClr val="white"/>
                        </a:solidFill>
                        <a:ln>
                          <a:noFill/>
                        </a:ln>
                        <a:effectLst/>
                      </wps:spPr>
                      <wps:txbx>
                        <w:txbxContent>
                          <w:p w:rsidR="00BE18DD" w:rsidRPr="00552D8E" w:rsidRDefault="00BE18DD" w:rsidP="00BE18DD">
                            <w:pPr>
                              <w:pStyle w:val="Descripcin"/>
                              <w:rPr>
                                <w:b/>
                                <w:noProof/>
                                <w:sz w:val="32"/>
                              </w:rPr>
                            </w:pPr>
                            <w:bookmarkStart w:id="9" w:name="_Toc520217205"/>
                            <w:bookmarkStart w:id="10" w:name="_Toc520217278"/>
                            <w:r>
                              <w:t xml:space="preserve">Ilustración </w:t>
                            </w:r>
                            <w:r>
                              <w:fldChar w:fldCharType="begin"/>
                            </w:r>
                            <w:r>
                              <w:instrText xml:space="preserve"> SEQ Ilustración \* ARABIC </w:instrText>
                            </w:r>
                            <w:r>
                              <w:fldChar w:fldCharType="separate"/>
                            </w:r>
                            <w:r w:rsidR="004061DB">
                              <w:rPr>
                                <w:noProof/>
                              </w:rPr>
                              <w:t>1</w:t>
                            </w:r>
                            <w:r>
                              <w:fldChar w:fldCharType="end"/>
                            </w:r>
                            <w:r w:rsidRPr="00E03F42">
                              <w:t>: Logo del Negocio</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B1018C" id="_x0000_t202" coordsize="21600,21600" o:spt="202" path="m,l,21600r21600,l21600,xe">
                <v:stroke joinstyle="miter"/>
                <v:path gradientshapeok="t" o:connecttype="rect"/>
              </v:shapetype>
              <v:shape id="Cuadro de texto 7172" o:spid="_x0000_s1026" type="#_x0000_t202" style="position:absolute;margin-left:.45pt;margin-top:196.9pt;width:320.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" stroked="f">
                <v:textbox style="mso-fit-shape-to-text:t" inset="0,0,0,0">
                  <w:txbxContent>
                    <w:p w:rsidR="00BE18DD" w:rsidRPr="00552D8E" w:rsidRDefault="00BE18DD" w:rsidP="00BE18DD">
                      <w:pPr>
                        <w:pStyle w:val="Descripcin"/>
                        <w:rPr>
                          <w:b/>
                          <w:noProof/>
                          <w:sz w:val="32"/>
                        </w:rPr>
                      </w:pPr>
                      <w:bookmarkStart w:id="11" w:name="_Toc520217205"/>
                      <w:bookmarkStart w:id="12" w:name="_Toc520217278"/>
                      <w:r>
                        <w:t xml:space="preserve">Ilustración </w:t>
                      </w:r>
                      <w:r>
                        <w:fldChar w:fldCharType="begin"/>
                      </w:r>
                      <w:r>
                        <w:instrText xml:space="preserve"> SEQ Ilustración \* ARABIC </w:instrText>
                      </w:r>
                      <w:r>
                        <w:fldChar w:fldCharType="separate"/>
                      </w:r>
                      <w:r w:rsidR="004061DB">
                        <w:rPr>
                          <w:noProof/>
                        </w:rPr>
                        <w:t>1</w:t>
                      </w:r>
                      <w:r>
                        <w:fldChar w:fldCharType="end"/>
                      </w:r>
                      <w:r w:rsidRPr="00E03F42">
                        <w:t>: Logo del Negocio</w:t>
                      </w:r>
                      <w:bookmarkEnd w:id="11"/>
                      <w:bookmarkEnd w:id="12"/>
                    </w:p>
                  </w:txbxContent>
                </v:textbox>
                <w10:wrap type="square"/>
              </v:shape>
            </w:pict>
          </mc:Fallback>
        </mc:AlternateContent>
      </w:r>
      <w:r w:rsidR="00FF40E7" w:rsidRPr="00B737B7">
        <w:rPr>
          <w:noProof/>
          <w:lang w:val="en-GB" w:eastAsia="en-GB"/>
        </w:rPr>
        <w:drawing>
          <wp:anchor distT="0" distB="0" distL="114300" distR="114300" simplePos="0" relativeHeight="251654144" behindDoc="0" locked="0" layoutInCell="1" allowOverlap="1" wp14:anchorId="04BE221B" wp14:editId="0D2F09DA">
            <wp:simplePos x="0" y="0"/>
            <wp:positionH relativeFrom="column">
              <wp:posOffset>5715</wp:posOffset>
            </wp:positionH>
            <wp:positionV relativeFrom="paragraph">
              <wp:posOffset>414655</wp:posOffset>
            </wp:positionV>
            <wp:extent cx="4072255" cy="2028825"/>
            <wp:effectExtent l="0" t="0" r="4445" b="9525"/>
            <wp:wrapSquare wrapText="bothSides"/>
            <wp:docPr id="10" name="Imagen 10" descr="C:\Users\USER.HP.000\Desktop\xtreme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HP.000\Desktop\xtreme lan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04" b="26870"/>
                    <a:stretch/>
                  </pic:blipFill>
                  <pic:spPr bwMode="auto">
                    <a:xfrm>
                      <a:off x="0" y="0"/>
                      <a:ext cx="407225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72A" w:rsidRPr="00F27AE8">
        <w:rPr>
          <w:lang w:val="es-PE"/>
        </w:rPr>
        <w:t xml:space="preserve">Idea / </w:t>
      </w:r>
      <w:r w:rsidR="00FF40E7" w:rsidRPr="00F27AE8">
        <w:rPr>
          <w:lang w:val="es-PE"/>
        </w:rPr>
        <w:t>N</w:t>
      </w:r>
      <w:r w:rsidR="00D6272A" w:rsidRPr="00F27AE8">
        <w:rPr>
          <w:lang w:val="es-PE"/>
        </w:rPr>
        <w:t>ombre del negocio</w:t>
      </w:r>
      <w:bookmarkEnd w:id="1"/>
      <w:bookmarkEnd w:id="2"/>
      <w:bookmarkEnd w:id="7"/>
      <w:bookmarkEnd w:id="8"/>
      <w:r w:rsidR="00FF40E7" w:rsidRPr="00F27AE8">
        <w:rPr>
          <w:lang w:val="es-PE"/>
        </w:rPr>
        <w:br/>
      </w: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Pr="00F27AE8" w:rsidRDefault="00FF40E7" w:rsidP="00FF40E7">
      <w:pPr>
        <w:pStyle w:val="RotuloFig"/>
        <w:rPr>
          <w:lang w:val="es-PE"/>
        </w:rPr>
      </w:pPr>
    </w:p>
    <w:p w:rsidR="00FF40E7" w:rsidRDefault="00FF40E7" w:rsidP="00ED1BA9">
      <w:pPr>
        <w:pStyle w:val="RotuloFig"/>
        <w:jc w:val="left"/>
        <w:outlineLvl w:val="1"/>
        <w:rPr>
          <w:b/>
          <w:i/>
          <w:szCs w:val="24"/>
          <w:lang w:val="es-PE"/>
        </w:rPr>
      </w:pPr>
    </w:p>
    <w:p w:rsidR="00BE18DD" w:rsidRPr="00F27AE8" w:rsidRDefault="00BE18DD" w:rsidP="00ED1BA9">
      <w:pPr>
        <w:pStyle w:val="RotuloFig"/>
        <w:jc w:val="left"/>
        <w:outlineLvl w:val="1"/>
        <w:rPr>
          <w:i/>
          <w:lang w:val="es-PE"/>
        </w:rPr>
      </w:pPr>
    </w:p>
    <w:p w:rsidR="00ED10B7" w:rsidRPr="00F27AE8" w:rsidRDefault="00ED10B7" w:rsidP="00817881">
      <w:pPr>
        <w:pStyle w:val="Texto"/>
        <w:rPr>
          <w:lang w:val="es-PE"/>
        </w:rPr>
      </w:pPr>
      <w:bookmarkStart w:id="13" w:name="_Toc487985168"/>
      <w:bookmarkStart w:id="14" w:name="_Toc487487923"/>
      <w:r w:rsidRPr="00F27AE8">
        <w:rPr>
          <w:lang w:val="es-PE"/>
        </w:rPr>
        <w:t>Xtreme Land, es una idea de negocio que busca satisfacer las necesidades de personas que practican deportes extremos, brindándoles productos de calidad a través de soluciones innovadoras y accesibles.</w:t>
      </w:r>
    </w:p>
    <w:p w:rsidR="00ED10B7" w:rsidRPr="00F27AE8" w:rsidRDefault="00ED10B7" w:rsidP="00817881">
      <w:pPr>
        <w:pStyle w:val="Texto"/>
        <w:rPr>
          <w:lang w:val="es-PE"/>
        </w:rPr>
      </w:pPr>
      <w:r w:rsidRPr="00F27AE8">
        <w:rPr>
          <w:lang w:val="es-PE"/>
        </w:rPr>
        <w:t xml:space="preserve">El modelo de negocio tiene como base introducir nuestra marca a las principales tiendas deportivas enfocadas en las disciplinas que requieren practicar actividades extremas y a su vez comercializarlas vía redes sociales. </w:t>
      </w:r>
    </w:p>
    <w:p w:rsidR="00ED10B7" w:rsidRPr="00F27AE8" w:rsidRDefault="00ED10B7" w:rsidP="00817881">
      <w:pPr>
        <w:pStyle w:val="Texto"/>
        <w:rPr>
          <w:lang w:val="es-PE"/>
        </w:rPr>
      </w:pPr>
      <w:r w:rsidRPr="00F27AE8">
        <w:rPr>
          <w:lang w:val="es-PE"/>
        </w:rPr>
        <w:t>Inicialmente lanzaremos un protector para zapatillas. Los skaters suelen comprar zapatillas de forma seguida (en algunos casos todos los meses, dependiendo de qué tan seguido practiquen el skateboarding), por lo que nuestro producto busca que estos deportistas disminuyan su inversión al practicar su deporte preferido, comprando nuestros protectores.</w:t>
      </w:r>
      <w:r w:rsidR="00817881" w:rsidRPr="00F27AE8">
        <w:rPr>
          <w:lang w:val="es-PE"/>
        </w:rPr>
        <w:br/>
      </w:r>
    </w:p>
    <w:p w:rsidR="00EE403B" w:rsidRPr="00F27AE8" w:rsidRDefault="00EE403B" w:rsidP="00817881">
      <w:pPr>
        <w:pStyle w:val="Texto"/>
        <w:rPr>
          <w:lang w:val="es-PE"/>
        </w:rPr>
      </w:pPr>
    </w:p>
    <w:p w:rsidR="004F54B2" w:rsidRPr="00F27AE8" w:rsidRDefault="00867598" w:rsidP="00FF40E7">
      <w:pPr>
        <w:pStyle w:val="Ttulo2"/>
        <w:rPr>
          <w:lang w:val="es-PE"/>
        </w:rPr>
      </w:pPr>
      <w:bookmarkStart w:id="15" w:name="_Toc518496218"/>
      <w:bookmarkStart w:id="16" w:name="_Toc518929717"/>
      <w:r w:rsidRPr="00F27AE8">
        <w:rPr>
          <w:lang w:val="es-PE"/>
        </w:rPr>
        <w:lastRenderedPageBreak/>
        <w:t>Descripción del producto/servicio a ofrecer</w:t>
      </w:r>
      <w:bookmarkEnd w:id="13"/>
      <w:bookmarkEnd w:id="14"/>
      <w:bookmarkEnd w:id="15"/>
      <w:bookmarkEnd w:id="16"/>
    </w:p>
    <w:p w:rsidR="00B07FFA" w:rsidRPr="00F27AE8" w:rsidRDefault="00B07FFA" w:rsidP="00817881">
      <w:pPr>
        <w:pStyle w:val="Texto"/>
        <w:rPr>
          <w:lang w:val="es-PE"/>
        </w:rPr>
      </w:pPr>
      <w:r w:rsidRPr="00F27AE8">
        <w:rPr>
          <w:lang w:val="es-PE"/>
        </w:rPr>
        <w:t>Nuestra marca lanzará de forma inicial un producto al mercado:</w:t>
      </w:r>
    </w:p>
    <w:p w:rsidR="00B07FFA" w:rsidRPr="00817881" w:rsidRDefault="00B07FFA" w:rsidP="00817881">
      <w:pPr>
        <w:pStyle w:val="Texto"/>
        <w:rPr>
          <w:lang w:val="es-ES"/>
        </w:rPr>
      </w:pPr>
      <w:r w:rsidRPr="00F27AE8">
        <w:rPr>
          <w:i/>
          <w:lang w:val="es-PE"/>
        </w:rPr>
        <w:t>Protector skate shoe</w:t>
      </w:r>
      <w:r w:rsidR="00C3072C" w:rsidRPr="00F27AE8">
        <w:rPr>
          <w:i/>
          <w:lang w:val="es-PE"/>
        </w:rPr>
        <w:t>s</w:t>
      </w:r>
      <w:r w:rsidRPr="00F27AE8">
        <w:rPr>
          <w:lang w:val="es-PE"/>
        </w:rPr>
        <w:t xml:space="preserve">: </w:t>
      </w:r>
      <w:r w:rsidRPr="00817881">
        <w:rPr>
          <w:lang w:val="es-ES"/>
        </w:rPr>
        <w:t>Este protector cumple con la función de proteger las zonas de las zapatillas que sufren ma</w:t>
      </w:r>
      <w:r w:rsidR="00DF0A47" w:rsidRPr="00817881">
        <w:rPr>
          <w:lang w:val="es-ES"/>
        </w:rPr>
        <w:t xml:space="preserve">yor desgaste por la práctica </w:t>
      </w:r>
      <w:r w:rsidR="00B95C0C">
        <w:rPr>
          <w:lang w:val="es-ES"/>
        </w:rPr>
        <w:t>del Skateboarding</w:t>
      </w:r>
      <w:r w:rsidRPr="00817881">
        <w:rPr>
          <w:lang w:val="es-ES"/>
        </w:rPr>
        <w:t xml:space="preserve">. Su uso tiene como finalidad prevenir que las zapatillas se descosan o rompan, este producto se puede colocar cuando estas aún están nuevas o para volver a usar zapatillas que hayan sido descartadas, logrando </w:t>
      </w:r>
      <w:r w:rsidR="006C4E8C" w:rsidRPr="00817881">
        <w:rPr>
          <w:lang w:val="es-ES"/>
        </w:rPr>
        <w:t>extender</w:t>
      </w:r>
      <w:r w:rsidRPr="00817881">
        <w:rPr>
          <w:lang w:val="es-ES"/>
        </w:rPr>
        <w:t xml:space="preserve"> el tiempo vida de las zapatillas.</w:t>
      </w:r>
    </w:p>
    <w:p w:rsidR="00B95C0C" w:rsidRDefault="00B07FFA" w:rsidP="00FF40E7">
      <w:pPr>
        <w:pStyle w:val="Texto"/>
        <w:rPr>
          <w:lang w:val="es-ES"/>
        </w:rPr>
      </w:pPr>
      <w:r w:rsidRPr="00817881">
        <w:rPr>
          <w:lang w:val="es-ES"/>
        </w:rPr>
        <w:t>Tendrá un diseño pensando básicamente en los gustos y la comodidad de los skaters.</w:t>
      </w:r>
      <w:r w:rsidR="009A194E">
        <w:rPr>
          <w:lang w:val="es-ES"/>
        </w:rPr>
        <w:t xml:space="preserve"> </w:t>
      </w:r>
    </w:p>
    <w:p w:rsidR="005A766C" w:rsidRPr="00B95C0C" w:rsidRDefault="00B07FFA" w:rsidP="00FF40E7">
      <w:pPr>
        <w:pStyle w:val="Texto"/>
        <w:rPr>
          <w:lang w:val="es-ES"/>
        </w:rPr>
      </w:pPr>
      <w:r w:rsidRPr="00F27AE8">
        <w:rPr>
          <w:lang w:val="es-PE"/>
        </w:rPr>
        <w:t xml:space="preserve">Nuestra presentación será una </w:t>
      </w:r>
      <w:r w:rsidR="004E042A" w:rsidRPr="00F27AE8">
        <w:rPr>
          <w:lang w:val="es-PE"/>
        </w:rPr>
        <w:t xml:space="preserve">bolsa de plástico transparente y desechable </w:t>
      </w:r>
      <w:r w:rsidRPr="00F27AE8">
        <w:rPr>
          <w:lang w:val="es-PE"/>
        </w:rPr>
        <w:t xml:space="preserve">que contendrá un protector </w:t>
      </w:r>
      <w:r w:rsidR="0009644B" w:rsidRPr="00F27AE8">
        <w:rPr>
          <w:lang w:val="es-PE"/>
        </w:rPr>
        <w:t xml:space="preserve">que se adaptará a </w:t>
      </w:r>
      <w:r w:rsidR="001215DE" w:rsidRPr="00F27AE8">
        <w:rPr>
          <w:lang w:val="es-PE"/>
        </w:rPr>
        <w:t xml:space="preserve">las </w:t>
      </w:r>
      <w:r w:rsidR="0009644B" w:rsidRPr="00F27AE8">
        <w:rPr>
          <w:lang w:val="es-PE"/>
        </w:rPr>
        <w:t>diferentes tallas</w:t>
      </w:r>
      <w:r w:rsidR="00FF40E7" w:rsidRPr="00F27AE8">
        <w:rPr>
          <w:lang w:val="es-PE"/>
        </w:rPr>
        <w:t>.</w:t>
      </w:r>
    </w:p>
    <w:p w:rsidR="00B07FFA" w:rsidRPr="00F27AE8" w:rsidRDefault="00C3072C" w:rsidP="00EE403B">
      <w:pPr>
        <w:pStyle w:val="Texto"/>
        <w:rPr>
          <w:lang w:val="es-PE"/>
        </w:rPr>
      </w:pPr>
      <w:r w:rsidRPr="00817881">
        <w:rPr>
          <w:noProof/>
          <w:lang w:val="en-GB" w:eastAsia="en-GB"/>
        </w:rPr>
        <w:drawing>
          <wp:anchor distT="0" distB="0" distL="114300" distR="114300" simplePos="0" relativeHeight="251657216" behindDoc="0" locked="0" layoutInCell="1" allowOverlap="1" wp14:anchorId="6099B1D5" wp14:editId="034816B8">
            <wp:simplePos x="0" y="0"/>
            <wp:positionH relativeFrom="column">
              <wp:posOffset>72390</wp:posOffset>
            </wp:positionH>
            <wp:positionV relativeFrom="paragraph">
              <wp:posOffset>79375</wp:posOffset>
            </wp:positionV>
            <wp:extent cx="4000500" cy="2400300"/>
            <wp:effectExtent l="76200" t="76200" r="133350" b="133350"/>
            <wp:wrapSquare wrapText="bothSides"/>
            <wp:docPr id="8" name="Imagen 8" descr="C:\Users\Lehandro\Desktop\UPC\publicid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handro\Desktop\UPC\publicidad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EE403B" w:rsidRPr="00F27AE8" w:rsidRDefault="00EE403B" w:rsidP="00FF40E7">
      <w:pPr>
        <w:pStyle w:val="RotuloFig"/>
        <w:rPr>
          <w:i/>
          <w:lang w:val="es-PE"/>
        </w:rPr>
      </w:pPr>
    </w:p>
    <w:p w:rsidR="00C3072C" w:rsidRPr="00F27AE8" w:rsidRDefault="00BE18DD" w:rsidP="00BE18DD">
      <w:pPr>
        <w:pStyle w:val="Descripcin"/>
        <w:rPr>
          <w:i/>
          <w:lang w:val="es-PE"/>
        </w:rPr>
      </w:pPr>
      <w:bookmarkStart w:id="17" w:name="_Toc520217279"/>
      <w:r>
        <w:t xml:space="preserve">Ilustración </w:t>
      </w:r>
      <w:r>
        <w:fldChar w:fldCharType="begin"/>
      </w:r>
      <w:r>
        <w:instrText xml:space="preserve"> SEQ Ilustración \* ARABIC </w:instrText>
      </w:r>
      <w:r>
        <w:fldChar w:fldCharType="separate"/>
      </w:r>
      <w:r w:rsidR="004061DB">
        <w:rPr>
          <w:noProof/>
        </w:rPr>
        <w:t>2</w:t>
      </w:r>
      <w:r>
        <w:fldChar w:fldCharType="end"/>
      </w:r>
      <w:r>
        <w:t xml:space="preserve"> : </w:t>
      </w:r>
      <w:r w:rsidRPr="00560826">
        <w:t>Protector para zapatillas Skate Shoe</w:t>
      </w:r>
      <w:bookmarkEnd w:id="17"/>
    </w:p>
    <w:p w:rsidR="005269B3" w:rsidRPr="00F27AE8" w:rsidRDefault="005269B3" w:rsidP="00697FC9">
      <w:pPr>
        <w:pStyle w:val="Rotulo"/>
        <w:rPr>
          <w:lang w:val="es-PE"/>
        </w:rPr>
      </w:pPr>
    </w:p>
    <w:p w:rsidR="00D556D6" w:rsidRPr="00F27AE8" w:rsidRDefault="00D556D6" w:rsidP="00697FC9">
      <w:pPr>
        <w:pStyle w:val="Rotulo"/>
        <w:rPr>
          <w:lang w:val="es-PE"/>
        </w:rPr>
      </w:pPr>
    </w:p>
    <w:p w:rsidR="001D7921" w:rsidRPr="00F27AE8" w:rsidRDefault="001D7921" w:rsidP="00697FC9">
      <w:pPr>
        <w:pStyle w:val="Rotulo"/>
        <w:rPr>
          <w:lang w:val="es-PE"/>
        </w:rPr>
      </w:pPr>
    </w:p>
    <w:p w:rsidR="005269B3" w:rsidRPr="00F27AE8" w:rsidRDefault="005269B3" w:rsidP="00FF40E7">
      <w:pPr>
        <w:rPr>
          <w:i/>
          <w:lang w:val="es-PE"/>
        </w:rPr>
      </w:pPr>
    </w:p>
    <w:p w:rsidR="0033316A" w:rsidRPr="00F27AE8" w:rsidRDefault="004818C9" w:rsidP="00EE403B">
      <w:pPr>
        <w:pStyle w:val="Ttulo2"/>
        <w:jc w:val="left"/>
        <w:rPr>
          <w:lang w:val="es-PE"/>
        </w:rPr>
      </w:pPr>
      <w:bookmarkStart w:id="18" w:name="_Toc487985169"/>
      <w:bookmarkStart w:id="19" w:name="_Toc487487924"/>
      <w:bookmarkStart w:id="20" w:name="_Toc518496220"/>
      <w:bookmarkStart w:id="21" w:name="_Toc518929718"/>
      <w:r w:rsidRPr="00B737B7">
        <w:rPr>
          <w:noProof/>
          <w:sz w:val="24"/>
          <w:lang w:val="en-GB" w:eastAsia="en-GB"/>
        </w:rPr>
        <w:lastRenderedPageBreak/>
        <mc:AlternateContent>
          <mc:Choice Requires="wpg">
            <w:drawing>
              <wp:anchor distT="0" distB="0" distL="114300" distR="114300" simplePos="0" relativeHeight="251655168" behindDoc="0" locked="0" layoutInCell="1" allowOverlap="1" wp14:anchorId="7F9C3841" wp14:editId="27270449">
                <wp:simplePos x="0" y="0"/>
                <wp:positionH relativeFrom="column">
                  <wp:posOffset>5715</wp:posOffset>
                </wp:positionH>
                <wp:positionV relativeFrom="paragraph">
                  <wp:posOffset>500380</wp:posOffset>
                </wp:positionV>
                <wp:extent cx="5743576" cy="7097533"/>
                <wp:effectExtent l="0" t="0" r="28575" b="27305"/>
                <wp:wrapNone/>
                <wp:docPr id="18" name="Grupo 18"/>
                <wp:cNvGraphicFramePr/>
                <a:graphic xmlns:a="http://schemas.openxmlformats.org/drawingml/2006/main">
                  <a:graphicData uri="http://schemas.microsoft.com/office/word/2010/wordprocessingGroup">
                    <wpg:wgp>
                      <wpg:cNvGrpSpPr/>
                      <wpg:grpSpPr>
                        <a:xfrm>
                          <a:off x="0" y="0"/>
                          <a:ext cx="5743576" cy="7097533"/>
                          <a:chOff x="13647" y="1"/>
                          <a:chExt cx="5596315" cy="7445547"/>
                        </a:xfrm>
                      </wpg:grpSpPr>
                      <wpg:grpSp>
                        <wpg:cNvPr id="28" name="28 Grupo"/>
                        <wpg:cNvGrpSpPr/>
                        <wpg:grpSpPr>
                          <a:xfrm>
                            <a:off x="13648" y="1"/>
                            <a:ext cx="5596314" cy="1818551"/>
                            <a:chOff x="0" y="1"/>
                            <a:chExt cx="5800090" cy="1589768"/>
                          </a:xfrm>
                        </wpg:grpSpPr>
                        <wps:wsp>
                          <wps:cNvPr id="23" name="23 Rectángulo redondeado"/>
                          <wps:cNvSpPr/>
                          <wps:spPr>
                            <a:xfrm>
                              <a:off x="0" y="1"/>
                              <a:ext cx="5800090" cy="1589768"/>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BE18DD" w:rsidRPr="000B5178" w:rsidRDefault="00BE18DD" w:rsidP="00FF40E7">
                                <w:r w:rsidRPr="000B5178">
                                  <w:rPr>
                                    <w:noProof/>
                                    <w:lang w:val="en-GB" w:eastAsia="en-GB"/>
                                  </w:rPr>
                                  <w:drawing>
                                    <wp:inline distT="0" distB="0" distL="0" distR="0" wp14:anchorId="79E29B99" wp14:editId="0578275C">
                                      <wp:extent cx="1370965" cy="1428750"/>
                                      <wp:effectExtent l="0" t="0" r="0" b="0"/>
                                      <wp:docPr id="71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5032" t="12914" r="-5032" b="4896"/>
                                              <a:stretch/>
                                            </pic:blipFill>
                                            <pic:spPr>
                                              <a:xfrm>
                                                <a:off x="0" y="0"/>
                                                <a:ext cx="1371541" cy="1429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Cuadro de texto"/>
                          <wps:cNvSpPr txBox="1"/>
                          <wps:spPr>
                            <a:xfrm>
                              <a:off x="1610303" y="60443"/>
                              <a:ext cx="3990629" cy="14483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8DD" w:rsidRPr="00F27AE8" w:rsidRDefault="00BE18DD" w:rsidP="00FF40E7">
                                <w:pPr>
                                  <w:rPr>
                                    <w:b/>
                                    <w:color w:val="4472C4" w:themeColor="accent1"/>
                                    <w:lang w:val="es-PE"/>
                                  </w:rPr>
                                </w:pPr>
                                <w:r w:rsidRPr="00F27AE8">
                                  <w:rPr>
                                    <w:b/>
                                    <w:color w:val="4472C4" w:themeColor="accent1"/>
                                    <w:lang w:val="es-PE"/>
                                  </w:rPr>
                                  <w:t>Lehandro Dávalos Calle</w:t>
                                </w:r>
                              </w:p>
                              <w:p w:rsidR="00BE18DD" w:rsidRPr="00F27AE8" w:rsidRDefault="00BE18DD" w:rsidP="00B95C0C">
                                <w:pPr>
                                  <w:pStyle w:val="Sangradetextonormal"/>
                                  <w:spacing w:line="276" w:lineRule="auto"/>
                                  <w:ind w:left="0"/>
                                  <w:rPr>
                                    <w:rFonts w:ascii="Times New Roman" w:hAnsi="Times New Roman"/>
                                    <w:color w:val="000000"/>
                                    <w:lang w:val="es-PE"/>
                                  </w:rPr>
                                </w:pPr>
                                <w:r w:rsidRPr="00F27AE8">
                                  <w:rPr>
                                    <w:rFonts w:ascii="Times New Roman" w:eastAsiaTheme="minorHAnsi" w:hAnsi="Times New Roman"/>
                                    <w:lang w:val="es-PE" w:eastAsia="en-US"/>
                                  </w:rPr>
                                  <w:t>Estudiante de EPE-UPC de la carrera Administración de empresas y técnico electrónico de la Escuela superior de Tecnología SENATI, con más de 6 años de experiencia en el rubro de TI. Con altos conocimientos de productos de impresión y gestión de cuentas en la industria comercial, gran capacidad de trabajo en equipo y habilidad de desarrollo de relaciones comerciales a largo plazo</w:t>
                                </w:r>
                                <w:r w:rsidRPr="00F27AE8">
                                  <w:rPr>
                                    <w:rFonts w:ascii="Times New Roman" w:hAnsi="Times New Roman"/>
                                    <w:lang w:val="es-PE"/>
                                  </w:rPr>
                                  <w:t xml:space="preserve">. </w:t>
                                </w:r>
                              </w:p>
                              <w:p w:rsidR="00BE18DD" w:rsidRPr="00F27AE8" w:rsidRDefault="00BE18DD" w:rsidP="00B95C0C">
                                <w:pPr>
                                  <w:spacing w:line="276" w:lineRule="auto"/>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upo 1"/>
                        <wpg:cNvGrpSpPr/>
                        <wpg:grpSpPr>
                          <a:xfrm>
                            <a:off x="13707" y="5659548"/>
                            <a:ext cx="5596255" cy="1786000"/>
                            <a:chOff x="13707" y="-481945"/>
                            <a:chExt cx="5596255" cy="1786000"/>
                          </a:xfrm>
                        </wpg:grpSpPr>
                        <wps:wsp>
                          <wps:cNvPr id="3" name="23 Rectángulo redondeado"/>
                          <wps:cNvSpPr/>
                          <wps:spPr>
                            <a:xfrm>
                              <a:off x="13707" y="-481945"/>
                              <a:ext cx="5596255" cy="1786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BE18DD" w:rsidRPr="000B5178" w:rsidRDefault="00BE18DD" w:rsidP="00FF40E7">
                                <w:r w:rsidRPr="000B5178">
                                  <w:rPr>
                                    <w:noProof/>
                                    <w:lang w:val="en-GB" w:eastAsia="en-GB"/>
                                  </w:rPr>
                                  <w:drawing>
                                    <wp:inline distT="0" distB="0" distL="0" distR="0" wp14:anchorId="6F7D2EE6" wp14:editId="307D122F">
                                      <wp:extent cx="1310126" cy="1485248"/>
                                      <wp:effectExtent l="0" t="0" r="4445" b="1270"/>
                                      <wp:docPr id="7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1" b="14975"/>
                                              <a:stretch/>
                                            </pic:blipFill>
                                            <pic:spPr>
                                              <a:xfrm>
                                                <a:off x="0" y="0"/>
                                                <a:ext cx="1310126" cy="1485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uadro de texto 7"/>
                          <wps:cNvSpPr txBox="1"/>
                          <wps:spPr>
                            <a:xfrm>
                              <a:off x="1567376" y="-355517"/>
                              <a:ext cx="3896360" cy="1576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8DD" w:rsidRPr="00F27AE8" w:rsidRDefault="00BE18DD" w:rsidP="00FF40E7">
                                <w:pPr>
                                  <w:rPr>
                                    <w:b/>
                                    <w:color w:val="4472C4" w:themeColor="accent1"/>
                                    <w:lang w:val="es-PE"/>
                                  </w:rPr>
                                </w:pPr>
                                <w:r w:rsidRPr="00F27AE8">
                                  <w:rPr>
                                    <w:b/>
                                    <w:color w:val="4472C4" w:themeColor="accent1"/>
                                    <w:lang w:val="es-PE"/>
                                  </w:rPr>
                                  <w:t>Pierina Villalobos Torres</w:t>
                                </w:r>
                              </w:p>
                              <w:p w:rsidR="00BE18DD" w:rsidRPr="00F27AE8" w:rsidRDefault="00BE18DD" w:rsidP="00B95C0C">
                                <w:pPr>
                                  <w:spacing w:line="276" w:lineRule="auto"/>
                                  <w:rPr>
                                    <w:lang w:val="es-PE"/>
                                  </w:rPr>
                                </w:pPr>
                                <w:r w:rsidRPr="00F27AE8">
                                  <w:rPr>
                                    <w:lang w:val="es-PE"/>
                                  </w:rPr>
                                  <w:t>Estudiante del 10mo ciclo en EPE-UPC de la carrera de Administración de Empresas y técnica administrativa en el Instituto San Ignacio de Loyola (ISIL). Con 5 años de experiencia laboral en el área administrativa y comercial. Capacidad para trabajar en equipo, aprendizaje, creatividad y dinamismo organizacional.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upo 3"/>
                        <wpg:cNvGrpSpPr/>
                        <wpg:grpSpPr>
                          <a:xfrm>
                            <a:off x="13647" y="1903624"/>
                            <a:ext cx="5596255" cy="1526326"/>
                            <a:chOff x="94830" y="-459410"/>
                            <a:chExt cx="5705259" cy="1639989"/>
                          </a:xfrm>
                        </wpg:grpSpPr>
                        <wps:wsp>
                          <wps:cNvPr id="5" name="23 Rectángulo redondeado"/>
                          <wps:cNvSpPr/>
                          <wps:spPr>
                            <a:xfrm>
                              <a:off x="94830" y="-459410"/>
                              <a:ext cx="5705259" cy="1639989"/>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BE18DD" w:rsidRPr="000B5178" w:rsidRDefault="00BE18DD" w:rsidP="00FF40E7">
                                <w:r w:rsidRPr="000B5178">
                                  <w:rPr>
                                    <w:noProof/>
                                    <w:lang w:val="en-GB" w:eastAsia="en-GB"/>
                                  </w:rPr>
                                  <w:drawing>
                                    <wp:inline distT="0" distB="0" distL="0" distR="0" wp14:anchorId="55962A42" wp14:editId="7CDFF8EB">
                                      <wp:extent cx="1366520" cy="1511300"/>
                                      <wp:effectExtent l="0" t="0" r="5080" b="0"/>
                                      <wp:docPr id="719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6520" cy="1511300"/>
                                              </a:xfrm>
                                              <a:prstGeom prst="rect">
                                                <a:avLst/>
                                              </a:prstGeom>
                                              <a:ln>
                                                <a:noFill/>
                                              </a:ln>
                                              <a:effectLst>
                                                <a:softEdge rad="112500"/>
                                              </a:effectLst>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26 Cuadro de texto"/>
                          <wps:cNvSpPr txBox="1"/>
                          <wps:spPr>
                            <a:xfrm>
                              <a:off x="1678823" y="-380022"/>
                              <a:ext cx="3925422" cy="14825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8DD" w:rsidRPr="00F27AE8" w:rsidRDefault="00BE18DD" w:rsidP="00FF40E7">
                                <w:pPr>
                                  <w:rPr>
                                    <w:b/>
                                    <w:color w:val="4472C4" w:themeColor="accent1"/>
                                    <w:lang w:val="es-PE"/>
                                  </w:rPr>
                                </w:pPr>
                                <w:r w:rsidRPr="00F27AE8">
                                  <w:rPr>
                                    <w:b/>
                                    <w:color w:val="4472C4" w:themeColor="accent1"/>
                                    <w:lang w:val="es-PE"/>
                                  </w:rPr>
                                  <w:t xml:space="preserve">Oliver Murúa Maraví </w:t>
                                </w:r>
                              </w:p>
                              <w:p w:rsidR="00BE18DD" w:rsidRPr="00F27AE8" w:rsidRDefault="00BE18DD" w:rsidP="00B95C0C">
                                <w:pPr>
                                  <w:pStyle w:val="Sangradetextonormal"/>
                                  <w:spacing w:line="276" w:lineRule="auto"/>
                                  <w:ind w:left="0"/>
                                  <w:rPr>
                                    <w:rFonts w:ascii="Times New Roman" w:eastAsiaTheme="minorHAnsi" w:hAnsi="Times New Roman"/>
                                    <w:lang w:val="es-PE" w:eastAsia="en-US"/>
                                  </w:rPr>
                                </w:pPr>
                                <w:r w:rsidRPr="00F27AE8">
                                  <w:rPr>
                                    <w:rFonts w:ascii="Times New Roman" w:eastAsiaTheme="minorHAnsi" w:hAnsi="Times New Roman"/>
                                    <w:lang w:val="es-PE" w:eastAsia="en-US"/>
                                  </w:rPr>
                                  <w:t xml:space="preserve">Estudiante de EPE-UPC de la carrera Administración de empresas y egresado del Instituto San Ignacio de Loyola (ISIL) de la carrera técnica de Administración de empresas. Con más de 10 años de experiencia laboral en el área administrativa y comercial.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4" name="Grupo 24"/>
                        <wpg:cNvGrpSpPr/>
                        <wpg:grpSpPr>
                          <a:xfrm>
                            <a:off x="13647" y="3507210"/>
                            <a:ext cx="5596255" cy="2018390"/>
                            <a:chOff x="14272" y="-477937"/>
                            <a:chExt cx="5852795" cy="2018390"/>
                          </a:xfrm>
                        </wpg:grpSpPr>
                        <wps:wsp>
                          <wps:cNvPr id="11" name="23 Rectángulo redondeado"/>
                          <wps:cNvSpPr/>
                          <wps:spPr>
                            <a:xfrm>
                              <a:off x="14272" y="-477937"/>
                              <a:ext cx="5852795" cy="201839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BE18DD" w:rsidRPr="000B5178" w:rsidRDefault="00BE18DD" w:rsidP="00FF40E7">
                                <w:r w:rsidRPr="000B5178">
                                  <w:rPr>
                                    <w:noProof/>
                                    <w:lang w:val="en-GB" w:eastAsia="en-GB"/>
                                  </w:rPr>
                                  <w:drawing>
                                    <wp:inline distT="0" distB="0" distL="0" distR="0" wp14:anchorId="22EE7430" wp14:editId="30EC0984">
                                      <wp:extent cx="1271905" cy="1504315"/>
                                      <wp:effectExtent l="19050" t="19050" r="23495" b="19685"/>
                                      <wp:docPr id="7191" name="Picture 2"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La imagen puede contener: 1 persona"/>
                                              <pic:cNvPicPr>
                                                <a:picLocks noChangeAspect="1" noChangeArrowheads="1"/>
                                              </pic:cNvPicPr>
                                            </pic:nvPicPr>
                                            <pic:blipFill rotWithShape="1">
                                              <a:blip r:embed="rId19">
                                                <a:duotone>
                                                  <a:prstClr val="black"/>
                                                  <a:schemeClr val="bg2">
                                                    <a:tint val="45000"/>
                                                    <a:satMod val="400000"/>
                                                  </a:schemeClr>
                                                </a:duotone>
                                                <a:extLst>
                                                  <a:ext uri="{28A0092B-C50C-407E-A947-70E740481C1C}">
                                                    <a14:useLocalDpi xmlns:a14="http://schemas.microsoft.com/office/drawing/2010/main" val="0"/>
                                                  </a:ext>
                                                </a:extLst>
                                              </a:blip>
                                              <a:srcRect l="37595" t="21054" r="33488" b="54023"/>
                                              <a:stretch/>
                                            </pic:blipFill>
                                            <pic:spPr bwMode="auto">
                                              <a:xfrm>
                                                <a:off x="0" y="0"/>
                                                <a:ext cx="1272318" cy="1504803"/>
                                              </a:xfrm>
                                              <a:prstGeom prst="rect">
                                                <a:avLst/>
                                              </a:prstGeom>
                                              <a:noFill/>
                                              <a:ln>
                                                <a:solidFill>
                                                  <a:schemeClr val="bg1"/>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1639361" y="-371357"/>
                              <a:ext cx="4074972" cy="18518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8DD" w:rsidRPr="000B5178" w:rsidRDefault="00BE18DD" w:rsidP="00FF40E7">
                                <w:pPr>
                                  <w:rPr>
                                    <w:b/>
                                    <w:color w:val="4472C4" w:themeColor="accent1"/>
                                  </w:rPr>
                                </w:pPr>
                                <w:r w:rsidRPr="000B5178">
                                  <w:rPr>
                                    <w:b/>
                                    <w:color w:val="4472C4" w:themeColor="accent1"/>
                                  </w:rPr>
                                  <w:t>Paola Peñaloza Delgado</w:t>
                                </w:r>
                              </w:p>
                              <w:p w:rsidR="00BE18DD" w:rsidRPr="000B5178" w:rsidRDefault="00BE18DD" w:rsidP="00B95C0C">
                                <w:pPr>
                                  <w:spacing w:line="276" w:lineRule="auto"/>
                                </w:pPr>
                                <w:r w:rsidRPr="00F27AE8">
                                  <w:rPr>
                                    <w:lang w:val="es-PE"/>
                                  </w:rPr>
                                  <w:t xml:space="preserve">Estudiante de EPE-UPC de la carrera de Administración de Empresas, técnica en Marketing en el Instituto San Ignacio de Loyola (ISIL) y técnica en Diseño Publicitario en el Instituto Araoz Pinto. Con 3 años de experiencia laboral en el área de marketing y gestión comercial.  Con 5 años de experiencia laboral en el área de deporte. </w:t>
                                </w:r>
                                <w:r w:rsidRPr="000B5178">
                                  <w:t>Habilidades de emprendimiento, creatividad y   trabajo en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9C3841" id="Grupo 18" o:spid="_x0000_s1027" style="position:absolute;margin-left:.45pt;margin-top:39.4pt;width:452.25pt;height:558.85pt;z-index:251655168;mso-width-relative:margin;mso-height-relative:margin" coordorigin="136" coordsize="55963,7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">
                <v:group id="28 Grupo" o:spid="_x0000_s1028" style="position:absolute;left:136;width:55963;height:18185" coordorigin="" coordsize="58000,1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23 Rectángulo redondeado" o:spid="_x0000_s1029" style="position:absolute;width:58000;height:158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HsQA&#10;AADbAAAADwAAAGRycy9kb3ducmV2LnhtbESPQWvCQBSE70L/w/IKvemmKRSJriEEWwqlB7WHHh/Z&#10;ZzaafRuyq0n99a4geBxm5htmmY+2FWfqfeNYwessAUFcOd1wreB39zGdg/ABWWPrmBT8k4d89TRZ&#10;YqbdwBs6b0MtIoR9hgpMCF0mpa8MWfQz1xFHb+96iyHKvpa6xyHCbSvTJHmXFhuOCwY7Kg1Vx+3J&#10;Kjh8n9Zy+EvNZf0jP2ssyqqbl0q9PI/FAkSgMTzC9/aXVpC+we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Rx7EAAAA2wAAAA8AAAAAAAAAAAAAAAAAmAIAAGRycy9k&#10;b3ducmV2LnhtbFBLBQYAAAAABAAEAPUAAACJAwAAAAA=&#10;" fillcolor="white [3201]" strokecolor="#5b9bd5 [3208]" strokeweight="1pt">
                    <v:stroke joinstyle="miter"/>
                    <v:textbox>
                      <w:txbxContent>
                        <w:p w:rsidR="00BE18DD" w:rsidRPr="000B5178" w:rsidRDefault="00BE18DD" w:rsidP="00FF40E7">
                          <w:r w:rsidRPr="000B5178">
                            <w:rPr>
                              <w:noProof/>
                              <w:lang w:val="en-GB" w:eastAsia="en-GB"/>
                            </w:rPr>
                            <w:drawing>
                              <wp:inline distT="0" distB="0" distL="0" distR="0" wp14:anchorId="79E29B99" wp14:editId="0578275C">
                                <wp:extent cx="1370965" cy="1428750"/>
                                <wp:effectExtent l="0" t="0" r="0" b="0"/>
                                <wp:docPr id="71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5032" t="12914" r="-5032" b="4896"/>
                                        <a:stretch/>
                                      </pic:blipFill>
                                      <pic:spPr>
                                        <a:xfrm>
                                          <a:off x="0" y="0"/>
                                          <a:ext cx="1371541" cy="1429350"/>
                                        </a:xfrm>
                                        <a:prstGeom prst="rect">
                                          <a:avLst/>
                                        </a:prstGeom>
                                      </pic:spPr>
                                    </pic:pic>
                                  </a:graphicData>
                                </a:graphic>
                              </wp:inline>
                            </w:drawing>
                          </w:r>
                        </w:p>
                      </w:txbxContent>
                    </v:textbox>
                  </v:roundrect>
                  <v:shape id="26 Cuadro de texto" o:spid="_x0000_s1030" type="#_x0000_t202" style="position:absolute;left:16103;top:604;width:39906;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JcMA&#10;AADbAAAADwAAAGRycy9kb3ducmV2LnhtbESPX2vCQBDE3wW/w7GCb/XiH0RSTwmWothCqfrStyW3&#10;TUJzeyG3avz2PUHwcZiZ3zDLdedqdaE2VJ4NjEcJKOLc24oLA6fj+8sCVBBki7VnMnCjAOtVv7fE&#10;1Porf9PlIIWKEA4pGihFmlTrkJfkMIx8Qxy9X986lCjbQtsWrxHuaj1Jkrl2WHFcKLGhTUn53+Hs&#10;DOxnP/g2lQ+6CXdfWbZdNLPwacxw0GWvoIQ6eYYf7Z01MJnD/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JcMAAADbAAAADwAAAAAAAAAAAAAAAACYAgAAZHJzL2Rv&#10;d25yZXYueG1sUEsFBgAAAAAEAAQA9QAAAIgDAAAAAA==&#10;" fillcolor="white [3201]" strokecolor="white [3212]" strokeweight=".5pt">
                    <v:textbox>
                      <w:txbxContent>
                        <w:p w:rsidR="00BE18DD" w:rsidRPr="00F27AE8" w:rsidRDefault="00BE18DD" w:rsidP="00FF40E7">
                          <w:pPr>
                            <w:rPr>
                              <w:b/>
                              <w:color w:val="4472C4" w:themeColor="accent1"/>
                              <w:lang w:val="es-PE"/>
                            </w:rPr>
                          </w:pPr>
                          <w:r w:rsidRPr="00F27AE8">
                            <w:rPr>
                              <w:b/>
                              <w:color w:val="4472C4" w:themeColor="accent1"/>
                              <w:lang w:val="es-PE"/>
                            </w:rPr>
                            <w:t>Lehandro Dávalos Calle</w:t>
                          </w:r>
                        </w:p>
                        <w:p w:rsidR="00BE18DD" w:rsidRPr="00F27AE8" w:rsidRDefault="00BE18DD" w:rsidP="00B95C0C">
                          <w:pPr>
                            <w:pStyle w:val="Sangradetextonormal"/>
                            <w:spacing w:line="276" w:lineRule="auto"/>
                            <w:ind w:left="0"/>
                            <w:rPr>
                              <w:rFonts w:ascii="Times New Roman" w:hAnsi="Times New Roman"/>
                              <w:color w:val="000000"/>
                              <w:lang w:val="es-PE"/>
                            </w:rPr>
                          </w:pPr>
                          <w:r w:rsidRPr="00F27AE8">
                            <w:rPr>
                              <w:rFonts w:ascii="Times New Roman" w:eastAsiaTheme="minorHAnsi" w:hAnsi="Times New Roman"/>
                              <w:lang w:val="es-PE" w:eastAsia="en-US"/>
                            </w:rPr>
                            <w:t>Estudiante de EPE-UPC de la carrera Administración de empresas y técnico electrónico de la Escuela superior de Tecnología SENATI, con más de 6 años de experiencia en el rubro de TI. Con altos conocimientos de productos de impresión y gestión de cuentas en la industria comercial, gran capacidad de trabajo en equipo y habilidad de desarrollo de relaciones comerciales a largo plazo</w:t>
                          </w:r>
                          <w:r w:rsidRPr="00F27AE8">
                            <w:rPr>
                              <w:rFonts w:ascii="Times New Roman" w:hAnsi="Times New Roman"/>
                              <w:lang w:val="es-PE"/>
                            </w:rPr>
                            <w:t xml:space="preserve">. </w:t>
                          </w:r>
                        </w:p>
                        <w:p w:rsidR="00BE18DD" w:rsidRPr="00F27AE8" w:rsidRDefault="00BE18DD" w:rsidP="00B95C0C">
                          <w:pPr>
                            <w:spacing w:line="276" w:lineRule="auto"/>
                            <w:rPr>
                              <w:lang w:val="es-PE"/>
                            </w:rPr>
                          </w:pPr>
                        </w:p>
                      </w:txbxContent>
                    </v:textbox>
                  </v:shape>
                </v:group>
                <v:group id="Grupo 1" o:spid="_x0000_s1031" style="position:absolute;left:137;top:56595;width:55962;height:17860" coordorigin="137,-4819" coordsize="55962,1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oundrect id="23 Rectángulo redondeado" o:spid="_x0000_s1032" style="position:absolute;left:137;top:-4819;width:55962;height:17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ed8MA&#10;AADaAAAADwAAAGRycy9kb3ducmV2LnhtbESPT4vCMBTE78J+h/AW9qbpuiBSjSLFFWHx4J+Dx0fz&#10;bKrNS2mi7frpjSB4HGbmN8x03tlK3KjxpWMF34MEBHHudMmFgsP+tz8G4QOyxsoxKfgnD/PZR2+K&#10;qXYtb+m2C4WIEPYpKjAh1KmUPjdk0Q9cTRy9k2sshiibQuoG2wi3lRwmyUhaLDkuGKwpM5Rfdler&#10;4Px3Xcr2ODT35UauClxkeT3OlPr67BYTEIG68A6/2mut4Ae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ed8MAAADaAAAADwAAAAAAAAAAAAAAAACYAgAAZHJzL2Rv&#10;d25yZXYueG1sUEsFBgAAAAAEAAQA9QAAAIgDAAAAAA==&#10;" fillcolor="white [3201]" strokecolor="#5b9bd5 [3208]" strokeweight="1pt">
                    <v:stroke joinstyle="miter"/>
                    <v:textbox>
                      <w:txbxContent>
                        <w:p w:rsidR="00BE18DD" w:rsidRPr="000B5178" w:rsidRDefault="00BE18DD" w:rsidP="00FF40E7">
                          <w:r w:rsidRPr="000B5178">
                            <w:rPr>
                              <w:noProof/>
                              <w:lang w:val="en-GB" w:eastAsia="en-GB"/>
                            </w:rPr>
                            <w:drawing>
                              <wp:inline distT="0" distB="0" distL="0" distR="0" wp14:anchorId="6F7D2EE6" wp14:editId="307D122F">
                                <wp:extent cx="1310126" cy="1485248"/>
                                <wp:effectExtent l="0" t="0" r="4445" b="1270"/>
                                <wp:docPr id="7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1" b="14975"/>
                                        <a:stretch/>
                                      </pic:blipFill>
                                      <pic:spPr>
                                        <a:xfrm>
                                          <a:off x="0" y="0"/>
                                          <a:ext cx="1310126" cy="1485248"/>
                                        </a:xfrm>
                                        <a:prstGeom prst="rect">
                                          <a:avLst/>
                                        </a:prstGeom>
                                      </pic:spPr>
                                    </pic:pic>
                                  </a:graphicData>
                                </a:graphic>
                              </wp:inline>
                            </w:drawing>
                          </w:r>
                        </w:p>
                      </w:txbxContent>
                    </v:textbox>
                  </v:roundrect>
                  <v:shape id="Cuadro de texto 7" o:spid="_x0000_s1033" type="#_x0000_t202" style="position:absolute;left:15673;top:-3555;width:38964;height:1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BE18DD" w:rsidRPr="00F27AE8" w:rsidRDefault="00BE18DD" w:rsidP="00FF40E7">
                          <w:pPr>
                            <w:rPr>
                              <w:b/>
                              <w:color w:val="4472C4" w:themeColor="accent1"/>
                              <w:lang w:val="es-PE"/>
                            </w:rPr>
                          </w:pPr>
                          <w:r w:rsidRPr="00F27AE8">
                            <w:rPr>
                              <w:b/>
                              <w:color w:val="4472C4" w:themeColor="accent1"/>
                              <w:lang w:val="es-PE"/>
                            </w:rPr>
                            <w:t>Pierina Villalobos Torres</w:t>
                          </w:r>
                        </w:p>
                        <w:p w:rsidR="00BE18DD" w:rsidRPr="00F27AE8" w:rsidRDefault="00BE18DD" w:rsidP="00B95C0C">
                          <w:pPr>
                            <w:spacing w:line="276" w:lineRule="auto"/>
                            <w:rPr>
                              <w:lang w:val="es-PE"/>
                            </w:rPr>
                          </w:pPr>
                          <w:r w:rsidRPr="00F27AE8">
                            <w:rPr>
                              <w:lang w:val="es-PE"/>
                            </w:rPr>
                            <w:t>Estudiante del 10mo ciclo en EPE-UPC de la carrera de Administración de Empresas y técnica administrativa en el Instituto San Ignacio de Loyola (ISIL). Con 5 años de experiencia laboral en el área administrativa y comercial. Capacidad para trabajar en equipo, aprendizaje, creatividad y dinamismo organizacional.</w:t>
                          </w:r>
                        </w:p>
                      </w:txbxContent>
                    </v:textbox>
                  </v:shape>
                </v:group>
                <v:group id="Grupo 3" o:spid="_x0000_s1034" style="position:absolute;left:136;top:19036;width:55963;height:15263" coordorigin="948,-4594" coordsize="57052,1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23 Rectángulo redondeado" o:spid="_x0000_s1035" style="position:absolute;left:948;top:-4594;width:57052;height:163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jmMMA&#10;AADaAAAADwAAAGRycy9kb3ducmV2LnhtbESPT4vCMBTE78J+h/AW9qbpCitSjSLFFWHx4J+Dx0fz&#10;bKrNS2mi7frpjSB4HGbmN8x03tlK3KjxpWMF34MEBHHudMmFgsP+tz8G4QOyxsoxKfgnD/PZR2+K&#10;qXYtb+m2C4WIEPYpKjAh1KmUPjdk0Q9cTRy9k2sshiibQuoG2wi3lRwmyUhaLDkuGKwpM5Rfdler&#10;4Px3Xcr2ODT35UauClxkeT3OlPr67BYTEIG68A6/2mut4Ae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jmMMAAADaAAAADwAAAAAAAAAAAAAAAACYAgAAZHJzL2Rv&#10;d25yZXYueG1sUEsFBgAAAAAEAAQA9QAAAIgDAAAAAA==&#10;" fillcolor="white [3201]" strokecolor="#5b9bd5 [3208]" strokeweight="1pt">
                    <v:stroke joinstyle="miter"/>
                    <v:textbox>
                      <w:txbxContent>
                        <w:p w:rsidR="00BE18DD" w:rsidRPr="000B5178" w:rsidRDefault="00BE18DD" w:rsidP="00FF40E7">
                          <w:r w:rsidRPr="000B5178">
                            <w:rPr>
                              <w:noProof/>
                              <w:lang w:val="en-GB" w:eastAsia="en-GB"/>
                            </w:rPr>
                            <w:drawing>
                              <wp:inline distT="0" distB="0" distL="0" distR="0" wp14:anchorId="55962A42" wp14:editId="7CDFF8EB">
                                <wp:extent cx="1366520" cy="1511300"/>
                                <wp:effectExtent l="0" t="0" r="5080" b="0"/>
                                <wp:docPr id="719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6520" cy="1511300"/>
                                        </a:xfrm>
                                        <a:prstGeom prst="rect">
                                          <a:avLst/>
                                        </a:prstGeom>
                                        <a:ln>
                                          <a:noFill/>
                                        </a:ln>
                                        <a:effectLst>
                                          <a:softEdge rad="112500"/>
                                        </a:effectLst>
                                      </pic:spPr>
                                    </pic:pic>
                                  </a:graphicData>
                                </a:graphic>
                              </wp:inline>
                            </w:drawing>
                          </w:r>
                        </w:p>
                      </w:txbxContent>
                    </v:textbox>
                  </v:roundrect>
                  <v:shape id="26 Cuadro de texto" o:spid="_x0000_s1036" type="#_x0000_t202" style="position:absolute;left:16788;top:-3800;width:39254;height:14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z5MMA&#10;AADaAAAADwAAAGRycy9kb3ducmV2LnhtbESPX2vCQBDE3wv9DscWfKuXVikx9ZRQkYoVxD8vvi25&#10;bRKa2wu5rcZv7wmFPg4z8xtmOu9do87UhdqzgZdhAoq48Lbm0sDxsHxOQQVBtth4JgNXCjCfPT5M&#10;MbP+wjs676VUEcIhQwOVSJtpHYqKHIahb4mj9+07hxJlV2rb4SXCXaNfk+RNO6w5LlTY0kdFxc/+&#10;1xlYj0+4GMkXXYX7bZ5/pu04bIwZPPX5OyihXv7Df+2VNTCB+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z5MMAAADaAAAADwAAAAAAAAAAAAAAAACYAgAAZHJzL2Rv&#10;d25yZXYueG1sUEsFBgAAAAAEAAQA9QAAAIgDAAAAAA==&#10;" fillcolor="white [3201]" strokecolor="white [3212]" strokeweight=".5pt">
                    <v:textbox>
                      <w:txbxContent>
                        <w:p w:rsidR="00BE18DD" w:rsidRPr="00F27AE8" w:rsidRDefault="00BE18DD" w:rsidP="00FF40E7">
                          <w:pPr>
                            <w:rPr>
                              <w:b/>
                              <w:color w:val="4472C4" w:themeColor="accent1"/>
                              <w:lang w:val="es-PE"/>
                            </w:rPr>
                          </w:pPr>
                          <w:r w:rsidRPr="00F27AE8">
                            <w:rPr>
                              <w:b/>
                              <w:color w:val="4472C4" w:themeColor="accent1"/>
                              <w:lang w:val="es-PE"/>
                            </w:rPr>
                            <w:t xml:space="preserve">Oliver Murúa Maraví </w:t>
                          </w:r>
                        </w:p>
                        <w:p w:rsidR="00BE18DD" w:rsidRPr="00F27AE8" w:rsidRDefault="00BE18DD" w:rsidP="00B95C0C">
                          <w:pPr>
                            <w:pStyle w:val="Sangradetextonormal"/>
                            <w:spacing w:line="276" w:lineRule="auto"/>
                            <w:ind w:left="0"/>
                            <w:rPr>
                              <w:rFonts w:ascii="Times New Roman" w:eastAsiaTheme="minorHAnsi" w:hAnsi="Times New Roman"/>
                              <w:lang w:val="es-PE" w:eastAsia="en-US"/>
                            </w:rPr>
                          </w:pPr>
                          <w:r w:rsidRPr="00F27AE8">
                            <w:rPr>
                              <w:rFonts w:ascii="Times New Roman" w:eastAsiaTheme="minorHAnsi" w:hAnsi="Times New Roman"/>
                              <w:lang w:val="es-PE" w:eastAsia="en-US"/>
                            </w:rPr>
                            <w:t xml:space="preserve">Estudiante de EPE-UPC de la carrera Administración de empresas y egresado del Instituto San Ignacio de Loyola (ISIL) de la carrera técnica de Administración de empresas. Con más de 10 años de experiencia laboral en el área administrativa y comercial. </w:t>
                          </w:r>
                        </w:p>
                      </w:txbxContent>
                    </v:textbox>
                  </v:shape>
                </v:group>
                <v:group id="Grupo 24" o:spid="_x0000_s1037" style="position:absolute;left:136;top:35072;width:55963;height:20184" coordorigin="142,-4779" coordsize="58527,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23 Rectángulo redondeado" o:spid="_x0000_s1038" style="position:absolute;left:142;top:-4779;width:58528;height:201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2T8EA&#10;AADbAAAADwAAAGRycy9kb3ducmV2LnhtbERPS4vCMBC+C/sfwgjebKqHRbpGkeKKsHjwcdjj0Mw2&#10;XZtJaaKt/nojCN7m43vOfNnbWlyp9ZVjBZMkBUFcOF1xqeB0/B7PQPiArLF2TApu5GG5+BjMMdOu&#10;4z1dD6EUMYR9hgpMCE0mpS8MWfSJa4gj9+daiyHCtpS6xS6G21pO0/RTWqw4NhhsKDdUnA8Xq+D/&#10;57KW3e/U3Nc7uSlxlRfNLFdqNOxXXyAC9eEtfrm3Os6fwPOXe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1tk/BAAAA2wAAAA8AAAAAAAAAAAAAAAAAmAIAAGRycy9kb3du&#10;cmV2LnhtbFBLBQYAAAAABAAEAPUAAACGAwAAAAA=&#10;" fillcolor="white [3201]" strokecolor="#5b9bd5 [3208]" strokeweight="1pt">
                    <v:stroke joinstyle="miter"/>
                    <v:textbox>
                      <w:txbxContent>
                        <w:p w:rsidR="00BE18DD" w:rsidRPr="000B5178" w:rsidRDefault="00BE18DD" w:rsidP="00FF40E7">
                          <w:r w:rsidRPr="000B5178">
                            <w:rPr>
                              <w:noProof/>
                              <w:lang w:val="en-GB" w:eastAsia="en-GB"/>
                            </w:rPr>
                            <w:drawing>
                              <wp:inline distT="0" distB="0" distL="0" distR="0" wp14:anchorId="22EE7430" wp14:editId="30EC0984">
                                <wp:extent cx="1271905" cy="1504315"/>
                                <wp:effectExtent l="19050" t="19050" r="23495" b="19685"/>
                                <wp:docPr id="7191" name="Picture 2"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La imagen puede contener: 1 persona"/>
                                        <pic:cNvPicPr>
                                          <a:picLocks noChangeAspect="1" noChangeArrowheads="1"/>
                                        </pic:cNvPicPr>
                                      </pic:nvPicPr>
                                      <pic:blipFill rotWithShape="1">
                                        <a:blip r:embed="rId19">
                                          <a:duotone>
                                            <a:prstClr val="black"/>
                                            <a:schemeClr val="bg2">
                                              <a:tint val="45000"/>
                                              <a:satMod val="400000"/>
                                            </a:schemeClr>
                                          </a:duotone>
                                          <a:extLst>
                                            <a:ext uri="{28A0092B-C50C-407E-A947-70E740481C1C}">
                                              <a14:useLocalDpi xmlns:a14="http://schemas.microsoft.com/office/drawing/2010/main" val="0"/>
                                            </a:ext>
                                          </a:extLst>
                                        </a:blip>
                                        <a:srcRect l="37595" t="21054" r="33488" b="54023"/>
                                        <a:stretch/>
                                      </pic:blipFill>
                                      <pic:spPr bwMode="auto">
                                        <a:xfrm>
                                          <a:off x="0" y="0"/>
                                          <a:ext cx="1272318" cy="1504803"/>
                                        </a:xfrm>
                                        <a:prstGeom prst="rect">
                                          <a:avLst/>
                                        </a:prstGeom>
                                        <a:noFill/>
                                        <a:ln>
                                          <a:solidFill>
                                            <a:schemeClr val="bg1"/>
                                          </a:solidFill>
                                        </a:ln>
                                        <a:extLst/>
                                      </pic:spPr>
                                    </pic:pic>
                                  </a:graphicData>
                                </a:graphic>
                              </wp:inline>
                            </w:drawing>
                          </w:r>
                        </w:p>
                      </w:txbxContent>
                    </v:textbox>
                  </v:roundrect>
                  <v:shape id="Cuadro de texto 21" o:spid="_x0000_s1039" type="#_x0000_t202" style="position:absolute;left:16393;top:-3713;width:40750;height:18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BE18DD" w:rsidRPr="000B5178" w:rsidRDefault="00BE18DD" w:rsidP="00FF40E7">
                          <w:pPr>
                            <w:rPr>
                              <w:b/>
                              <w:color w:val="4472C4" w:themeColor="accent1"/>
                            </w:rPr>
                          </w:pPr>
                          <w:r w:rsidRPr="000B5178">
                            <w:rPr>
                              <w:b/>
                              <w:color w:val="4472C4" w:themeColor="accent1"/>
                            </w:rPr>
                            <w:t>Paola Peñaloza Delgado</w:t>
                          </w:r>
                        </w:p>
                        <w:p w:rsidR="00BE18DD" w:rsidRPr="000B5178" w:rsidRDefault="00BE18DD" w:rsidP="00B95C0C">
                          <w:pPr>
                            <w:spacing w:line="276" w:lineRule="auto"/>
                          </w:pPr>
                          <w:r w:rsidRPr="00F27AE8">
                            <w:rPr>
                              <w:lang w:val="es-PE"/>
                            </w:rPr>
                            <w:t xml:space="preserve">Estudiante de EPE-UPC de la carrera de Administración de Empresas, técnica en Marketing en el Instituto San Ignacio de Loyola (ISIL) y técnica en Diseño Publicitario en el Instituto Araoz Pinto. Con 3 años de experiencia laboral en el área de marketing y gestión comercial.  Con 5 años de experiencia laboral en el área de deporte. </w:t>
                          </w:r>
                          <w:r w:rsidRPr="000B5178">
                            <w:t>Habilidades de emprendimiento, creatividad y   trabajo en equipo.</w:t>
                          </w:r>
                        </w:p>
                      </w:txbxContent>
                    </v:textbox>
                  </v:shape>
                </v:group>
              </v:group>
            </w:pict>
          </mc:Fallback>
        </mc:AlternateContent>
      </w:r>
      <w:r w:rsidR="00B67D84" w:rsidRPr="00F27AE8">
        <w:rPr>
          <w:lang w:val="es-PE"/>
        </w:rPr>
        <w:t>Equipo de trabajo</w:t>
      </w:r>
      <w:bookmarkEnd w:id="18"/>
      <w:bookmarkEnd w:id="19"/>
      <w:bookmarkEnd w:id="20"/>
      <w:bookmarkEnd w:id="21"/>
      <w:r w:rsidR="00697FC9" w:rsidRPr="00F27AE8">
        <w:rPr>
          <w:lang w:val="es-PE"/>
        </w:rPr>
        <w:br/>
      </w: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33316A" w:rsidRPr="00F27AE8" w:rsidRDefault="0033316A" w:rsidP="0033316A">
      <w:pPr>
        <w:rPr>
          <w:lang w:val="es-PE"/>
        </w:rPr>
      </w:pPr>
    </w:p>
    <w:p w:rsidR="00BD02E3" w:rsidRPr="00F27AE8" w:rsidRDefault="0033316A" w:rsidP="00BE18DD">
      <w:pPr>
        <w:pStyle w:val="Descripcin"/>
        <w:rPr>
          <w:i/>
          <w:lang w:val="es-PE"/>
        </w:rPr>
      </w:pPr>
      <w:r w:rsidRPr="00F27AE8">
        <w:rPr>
          <w:lang w:val="es-PE"/>
        </w:rPr>
        <w:tab/>
      </w:r>
      <w:bookmarkStart w:id="22" w:name="_Toc520217280"/>
      <w:r w:rsidR="00BE18DD">
        <w:t xml:space="preserve">Ilustración </w:t>
      </w:r>
      <w:r w:rsidR="00BE18DD">
        <w:fldChar w:fldCharType="begin"/>
      </w:r>
      <w:r w:rsidR="00BE18DD">
        <w:instrText xml:space="preserve"> SEQ Ilustración \* ARABIC </w:instrText>
      </w:r>
      <w:r w:rsidR="00BE18DD">
        <w:fldChar w:fldCharType="separate"/>
      </w:r>
      <w:r w:rsidR="004061DB">
        <w:rPr>
          <w:noProof/>
        </w:rPr>
        <w:t>3</w:t>
      </w:r>
      <w:r w:rsidR="00BE18DD">
        <w:fldChar w:fldCharType="end"/>
      </w:r>
      <w:r w:rsidR="00BE18DD">
        <w:t xml:space="preserve"> : </w:t>
      </w:r>
      <w:r w:rsidR="00BE18DD" w:rsidRPr="00034002">
        <w:t>Equipo de trabajo</w:t>
      </w:r>
      <w:bookmarkEnd w:id="22"/>
    </w:p>
    <w:p w:rsidR="006F0A86" w:rsidRPr="00F27AE8" w:rsidRDefault="00817881" w:rsidP="00065DD9">
      <w:pPr>
        <w:pStyle w:val="Ttulo1"/>
        <w:rPr>
          <w:rFonts w:eastAsiaTheme="minorHAnsi"/>
          <w:b/>
          <w:lang w:val="es-PE"/>
        </w:rPr>
      </w:pPr>
      <w:bookmarkStart w:id="23" w:name="_Toc487985170"/>
      <w:bookmarkStart w:id="24" w:name="_Toc487487925"/>
      <w:bookmarkStart w:id="25" w:name="_Toc518496222"/>
      <w:bookmarkStart w:id="26" w:name="_Toc518929719"/>
      <w:r w:rsidRPr="00F27AE8">
        <w:rPr>
          <w:rFonts w:eastAsiaTheme="minorHAnsi"/>
          <w:b/>
          <w:lang w:val="es-PE"/>
        </w:rPr>
        <w:lastRenderedPageBreak/>
        <w:t xml:space="preserve">Capítulo 2 : </w:t>
      </w:r>
      <w:r w:rsidR="00F2597B" w:rsidRPr="00F27AE8">
        <w:rPr>
          <w:rFonts w:eastAsiaTheme="minorHAnsi"/>
          <w:b/>
          <w:lang w:val="es-PE"/>
        </w:rPr>
        <w:t>Planeamiento Estratégico</w:t>
      </w:r>
      <w:bookmarkEnd w:id="23"/>
      <w:bookmarkEnd w:id="24"/>
      <w:bookmarkEnd w:id="25"/>
      <w:bookmarkEnd w:id="26"/>
    </w:p>
    <w:p w:rsidR="00F35119" w:rsidRPr="00F27AE8" w:rsidRDefault="006D53B8" w:rsidP="00065DD9">
      <w:pPr>
        <w:pStyle w:val="Ttulo2"/>
        <w:rPr>
          <w:lang w:val="es-PE"/>
        </w:rPr>
      </w:pPr>
      <w:bookmarkStart w:id="27" w:name="_Toc518496223"/>
      <w:bookmarkStart w:id="28" w:name="_Toc518929720"/>
      <w:bookmarkStart w:id="29" w:name="_Toc487985171"/>
      <w:bookmarkStart w:id="30" w:name="_Toc487487926"/>
      <w:r w:rsidRPr="00F27AE8">
        <w:rPr>
          <w:lang w:val="es-PE"/>
        </w:rPr>
        <w:t>Análisis E</w:t>
      </w:r>
      <w:r w:rsidR="00B67D84" w:rsidRPr="00F27AE8">
        <w:rPr>
          <w:lang w:val="es-PE"/>
        </w:rPr>
        <w:t>xterno</w:t>
      </w:r>
      <w:bookmarkEnd w:id="27"/>
      <w:bookmarkEnd w:id="28"/>
      <w:r w:rsidR="00B67D84" w:rsidRPr="00F27AE8">
        <w:rPr>
          <w:lang w:val="es-PE"/>
        </w:rPr>
        <w:t xml:space="preserve"> </w:t>
      </w:r>
    </w:p>
    <w:p w:rsidR="00D55666" w:rsidRPr="00F27AE8" w:rsidRDefault="00770F14" w:rsidP="00065DD9">
      <w:pPr>
        <w:pStyle w:val="Ttulo3"/>
        <w:rPr>
          <w:lang w:val="es-PE"/>
        </w:rPr>
      </w:pPr>
      <w:bookmarkStart w:id="31" w:name="_Toc518496224"/>
      <w:bookmarkStart w:id="32" w:name="_Toc518929721"/>
      <w:r w:rsidRPr="00F27AE8">
        <w:rPr>
          <w:lang w:val="es-PE"/>
        </w:rPr>
        <w:t xml:space="preserve">Análisis </w:t>
      </w:r>
      <w:r w:rsidR="00B67D84" w:rsidRPr="00F27AE8">
        <w:rPr>
          <w:lang w:val="es-PE"/>
        </w:rPr>
        <w:t>PESTEL</w:t>
      </w:r>
      <w:bookmarkEnd w:id="29"/>
      <w:bookmarkEnd w:id="30"/>
      <w:bookmarkEnd w:id="31"/>
      <w:bookmarkEnd w:id="32"/>
      <w:r w:rsidR="00DF0A47" w:rsidRPr="00F27AE8">
        <w:rPr>
          <w:lang w:val="es-PE"/>
        </w:rPr>
        <w:t xml:space="preserve"> </w:t>
      </w:r>
    </w:p>
    <w:p w:rsidR="00D55666" w:rsidRPr="00F27AE8" w:rsidRDefault="00C77E64" w:rsidP="00DF0A47">
      <w:pPr>
        <w:pStyle w:val="Ttulo4"/>
        <w:rPr>
          <w:lang w:val="es-PE"/>
        </w:rPr>
      </w:pPr>
      <w:r w:rsidRPr="00F27AE8">
        <w:rPr>
          <w:lang w:val="es-PE"/>
        </w:rPr>
        <w:t>Factores Políticos</w:t>
      </w:r>
    </w:p>
    <w:p w:rsidR="00D55666" w:rsidRPr="00F27AE8" w:rsidRDefault="00D55666" w:rsidP="00817881">
      <w:pPr>
        <w:pStyle w:val="Texto"/>
        <w:rPr>
          <w:lang w:val="es-PE"/>
        </w:rPr>
      </w:pPr>
      <w:r w:rsidRPr="00F27AE8">
        <w:rPr>
          <w:lang w:val="es-PE"/>
        </w:rPr>
        <w:t xml:space="preserve">Una de </w:t>
      </w:r>
      <w:r w:rsidR="00DA5209" w:rsidRPr="00F27AE8">
        <w:rPr>
          <w:lang w:val="es-PE"/>
        </w:rPr>
        <w:t>los aspectos</w:t>
      </w:r>
      <w:r w:rsidRPr="00F27AE8">
        <w:rPr>
          <w:lang w:val="es-PE"/>
        </w:rPr>
        <w:t xml:space="preserve"> más relevantes que encontramos, que influyen y benefician a nuestra idea de negocio, es la política de municipio de incentivar la práctica de este deporte en sus distritos, promoviendo festivales de skateboarding y con la construcción de nuevos skateparks. En la gestión municipal de Lima anterior se destinó 360 millones de soles para la construcción de nuevos skateparks en los distintos parques zonales que administra, con el objetivo de alejar a los jóvenes de las drogas y el pandillaje. Otros municipios han impulsado la construcción de skateparks ya que el beneficio social es inmenso, además de incentivar el uso de transporte no motorizado. </w:t>
      </w:r>
    </w:p>
    <w:p w:rsidR="00D55666" w:rsidRPr="00F27AE8" w:rsidRDefault="00D55666" w:rsidP="00817881">
      <w:pPr>
        <w:pStyle w:val="Texto"/>
        <w:rPr>
          <w:lang w:val="es-PE"/>
        </w:rPr>
      </w:pPr>
      <w:r w:rsidRPr="00F27AE8">
        <w:rPr>
          <w:lang w:val="es-PE"/>
        </w:rPr>
        <w:t xml:space="preserve">El Estado peruano lanza programas favorables para las pymes, lo cual incentiva a nuevas empresas como la nuestra a creer en la viabilidad y estabilidad del negocio, ya sea en la prestación de dinero y asesoramientos para el crecimiento de la misma. </w:t>
      </w:r>
    </w:p>
    <w:p w:rsidR="00D55666" w:rsidRPr="00F27AE8" w:rsidRDefault="00D55666" w:rsidP="00817881">
      <w:pPr>
        <w:pStyle w:val="Texto"/>
        <w:rPr>
          <w:lang w:val="es-PE"/>
        </w:rPr>
      </w:pPr>
      <w:r w:rsidRPr="00F27AE8">
        <w:rPr>
          <w:lang w:val="es-PE"/>
        </w:rPr>
        <w:t>El Perú tiene una política de comercio exterior muy abierta, teniendo acuerdos comerciales con muchos países, como Estados Unidos, Canadá, China,</w:t>
      </w:r>
      <w:r w:rsidR="00DA5209" w:rsidRPr="00F27AE8">
        <w:rPr>
          <w:lang w:val="es-PE"/>
        </w:rPr>
        <w:t xml:space="preserve"> L</w:t>
      </w:r>
      <w:r w:rsidR="00817881" w:rsidRPr="00F27AE8">
        <w:rPr>
          <w:lang w:val="es-PE"/>
        </w:rPr>
        <w:t xml:space="preserve">a Unión Europea entre otros. </w:t>
      </w:r>
      <w:r w:rsidR="00817881" w:rsidRPr="00F27AE8">
        <w:rPr>
          <w:lang w:val="es-PE"/>
        </w:rPr>
        <w:br/>
      </w:r>
    </w:p>
    <w:p w:rsidR="00D55666" w:rsidRPr="00F27AE8" w:rsidRDefault="009A0F29" w:rsidP="00DF0A47">
      <w:pPr>
        <w:pStyle w:val="Ttulo4"/>
        <w:rPr>
          <w:lang w:val="es-PE"/>
        </w:rPr>
      </w:pPr>
      <w:r w:rsidRPr="00F27AE8">
        <w:rPr>
          <w:lang w:val="es-PE"/>
        </w:rPr>
        <w:t>Factores Socio Cultural</w:t>
      </w:r>
      <w:r w:rsidR="00065DD9" w:rsidRPr="00F27AE8">
        <w:rPr>
          <w:lang w:val="es-PE"/>
        </w:rPr>
        <w:t>es</w:t>
      </w:r>
    </w:p>
    <w:p w:rsidR="00D55666" w:rsidRPr="00F27AE8" w:rsidRDefault="00D55666" w:rsidP="00817881">
      <w:pPr>
        <w:pStyle w:val="Texto"/>
        <w:rPr>
          <w:lang w:val="es-PE"/>
        </w:rPr>
      </w:pPr>
      <w:r w:rsidRPr="00F27AE8">
        <w:rPr>
          <w:lang w:val="es-PE"/>
        </w:rPr>
        <w:t xml:space="preserve">El skater tiene una personalidad rebelde, por esa razón muchos de ellos son vistos de una manera sesgada como pandilleros, pero cuando van a practicar se tienden a auto disciplinarse para mejorar sus rutinas y superar a los demás. El alto nivel de lealtad y fidelidad de estos jóvenes hacia  las diferentes marcas que usan, ya sean de ropa, zapatillas, tablas etc., los denominan seguidores de los referentes que las usan, los cuales consiguen </w:t>
      </w:r>
      <w:r w:rsidRPr="00F27AE8">
        <w:rPr>
          <w:lang w:val="es-PE"/>
        </w:rPr>
        <w:lastRenderedPageBreak/>
        <w:t xml:space="preserve">influenciar o adoctrinar, formas de comportamiento, tendencias y moda de manera casi instantánea. </w:t>
      </w:r>
    </w:p>
    <w:p w:rsidR="00D55666" w:rsidRPr="00F27AE8" w:rsidRDefault="00D55666" w:rsidP="00817881">
      <w:pPr>
        <w:pStyle w:val="Texto"/>
        <w:rPr>
          <w:lang w:val="es-PE"/>
        </w:rPr>
      </w:pPr>
      <w:r w:rsidRPr="00F27AE8">
        <w:rPr>
          <w:lang w:val="es-PE"/>
        </w:rPr>
        <w:t xml:space="preserve">En los últimos años el skateboarding se ha vuelto muy popular en nuestro país, por esa razón no es raro ver a jóvenes y niños practicando este deporte en las calles, ciclovías, clubes privados, y sobre todo en los skateparks. Además, muchos de ellos utilizan el skate como medio de transporte. Actualmente los skateparks son un boom en Lima y Callao, por esa razón resulta raro que los municipios no contemplen hacer uno. . </w:t>
      </w:r>
    </w:p>
    <w:p w:rsidR="00D55666" w:rsidRPr="00F27AE8" w:rsidRDefault="00D55666" w:rsidP="00817881">
      <w:pPr>
        <w:pStyle w:val="Texto"/>
        <w:rPr>
          <w:lang w:val="es-PE"/>
        </w:rPr>
      </w:pPr>
      <w:r w:rsidRPr="00F27AE8">
        <w:rPr>
          <w:lang w:val="es-PE"/>
        </w:rPr>
        <w:t>Ricardo Chacón, skater profesional, indica que este deporte está creciendo en los sectores populares, se han construido 25 skateparks, han aumentado las skate shops a más de 20 e incluso hay surf shops que tienen una zona para skaters, debido a la alta demanda. "En el Perú ya hay 10 mil skaters --añade Gabriel Quiroz, editor de la revista "Slide Skateboarding"-- los cuales invierten entre S/.350 y S/.1.000 en su equipo. Además, ha crecido la venta local de ropa y zapatillas especializadas en este deporte, que en el mundo mueve US$5 mil millones.</w:t>
      </w:r>
    </w:p>
    <w:p w:rsidR="00D55666" w:rsidRPr="00F27AE8" w:rsidRDefault="00D55666" w:rsidP="00817881">
      <w:pPr>
        <w:pStyle w:val="Texto"/>
        <w:rPr>
          <w:lang w:val="es-PE"/>
        </w:rPr>
      </w:pPr>
      <w:r w:rsidRPr="00F27AE8">
        <w:rPr>
          <w:lang w:val="es-PE"/>
        </w:rPr>
        <w:t xml:space="preserve">Luego de muchas décadas de practicar skateboarding por todo el mundo, este deporte será parte de los Juegos Olímpicos Tokyo 2020, asimismo cada 21 de junio a nivel mundial se celebra el Día Internacional del skate, ese día miles de skaters que comparten la afición de este deporte realiza actividades deportivas relacionadas a este, y toman las calles para celebrar. Según Peter Henninseng, experto en deportes extremos y promotor y gestor de los skateparks en Perú esta celebración denominada el Go Skateboarding Day, se celebra en el Perú desde hace 11 años y a nivel mundial hace 15.  </w:t>
      </w:r>
    </w:p>
    <w:p w:rsidR="00730F29" w:rsidRPr="00F27AE8" w:rsidRDefault="006D53B8" w:rsidP="007F1410">
      <w:pPr>
        <w:pStyle w:val="Ttulo2"/>
        <w:rPr>
          <w:lang w:val="es-PE"/>
        </w:rPr>
      </w:pPr>
      <w:bookmarkStart w:id="33" w:name="_Toc518496225"/>
      <w:bookmarkStart w:id="34" w:name="_Toc518929722"/>
      <w:r w:rsidRPr="00F27AE8">
        <w:rPr>
          <w:lang w:val="es-PE"/>
        </w:rPr>
        <w:t>Análisis Interno</w:t>
      </w:r>
      <w:bookmarkEnd w:id="33"/>
      <w:bookmarkEnd w:id="34"/>
    </w:p>
    <w:p w:rsidR="005C065B" w:rsidRPr="00F27AE8" w:rsidRDefault="00A33AF0" w:rsidP="00065DD9">
      <w:pPr>
        <w:pStyle w:val="Ttulo3"/>
        <w:rPr>
          <w:lang w:val="es-PE"/>
        </w:rPr>
      </w:pPr>
      <w:bookmarkStart w:id="35" w:name="_Toc518496226"/>
      <w:bookmarkStart w:id="36" w:name="_Toc518929723"/>
      <w:r w:rsidRPr="00F27AE8">
        <w:rPr>
          <w:lang w:val="es-PE"/>
        </w:rPr>
        <w:t>Análisis</w:t>
      </w:r>
      <w:r w:rsidR="006D53B8" w:rsidRPr="00F27AE8">
        <w:rPr>
          <w:lang w:val="es-PE"/>
        </w:rPr>
        <w:t xml:space="preserve"> de las </w:t>
      </w:r>
      <w:r w:rsidR="005C065B" w:rsidRPr="00F27AE8">
        <w:rPr>
          <w:lang w:val="es-PE"/>
        </w:rPr>
        <w:t xml:space="preserve">5 fuerzas </w:t>
      </w:r>
      <w:r w:rsidR="006D53B8" w:rsidRPr="00F27AE8">
        <w:rPr>
          <w:lang w:val="es-PE"/>
        </w:rPr>
        <w:t xml:space="preserve">competitivas </w:t>
      </w:r>
      <w:r w:rsidR="005C065B" w:rsidRPr="00F27AE8">
        <w:rPr>
          <w:lang w:val="es-PE"/>
        </w:rPr>
        <w:t>de Porter</w:t>
      </w:r>
      <w:bookmarkEnd w:id="35"/>
      <w:bookmarkEnd w:id="36"/>
    </w:p>
    <w:p w:rsidR="005C065B" w:rsidRPr="00F27AE8" w:rsidRDefault="005C065B" w:rsidP="00DF0A47">
      <w:pPr>
        <w:pStyle w:val="Ttulo4"/>
        <w:rPr>
          <w:lang w:val="es-PE"/>
        </w:rPr>
      </w:pPr>
      <w:r w:rsidRPr="00F27AE8">
        <w:rPr>
          <w:lang w:val="es-PE"/>
        </w:rPr>
        <w:t>Poder de negociación de los clientes (baja)</w:t>
      </w:r>
    </w:p>
    <w:p w:rsidR="005C065B" w:rsidRPr="00F27AE8" w:rsidRDefault="005C065B" w:rsidP="00697FC9">
      <w:pPr>
        <w:pStyle w:val="Texto"/>
        <w:rPr>
          <w:rFonts w:eastAsiaTheme="minorHAnsi"/>
          <w:lang w:val="es-PE" w:eastAsia="en-US"/>
        </w:rPr>
      </w:pPr>
      <w:r w:rsidRPr="00F27AE8">
        <w:rPr>
          <w:rFonts w:eastAsiaTheme="minorHAnsi"/>
          <w:lang w:val="es-PE" w:eastAsia="en-US"/>
        </w:rPr>
        <w:softHyphen/>
      </w:r>
      <w:r w:rsidRPr="00F27AE8">
        <w:rPr>
          <w:rFonts w:eastAsiaTheme="minorHAnsi"/>
          <w:lang w:val="es-PE" w:eastAsia="en-US"/>
        </w:rPr>
        <w:softHyphen/>
        <w:t xml:space="preserve">Debido a que el producto que lanzaremos es el primero en el mercado con la función de proteger y alargar la vida de las zapatillas que usan para realizar este deporte, y por cubrir </w:t>
      </w:r>
      <w:r w:rsidRPr="00F27AE8">
        <w:rPr>
          <w:rFonts w:eastAsiaTheme="minorHAnsi"/>
          <w:lang w:val="es-PE" w:eastAsia="en-US"/>
        </w:rPr>
        <w:lastRenderedPageBreak/>
        <w:t>una gran necesidad insatisfecha en el mercado de los skaters, podemos decir que el poder de negociación de los clientes es bajo.</w:t>
      </w:r>
    </w:p>
    <w:p w:rsidR="005C065B" w:rsidRPr="00F27AE8" w:rsidRDefault="005C065B" w:rsidP="00697FC9">
      <w:pPr>
        <w:pStyle w:val="Texto"/>
        <w:rPr>
          <w:rFonts w:eastAsiaTheme="minorHAnsi"/>
          <w:lang w:val="es-PE" w:eastAsia="en-US"/>
        </w:rPr>
      </w:pPr>
      <w:r w:rsidRPr="00F27AE8">
        <w:rPr>
          <w:rFonts w:eastAsiaTheme="minorHAnsi"/>
          <w:lang w:val="es-PE" w:eastAsia="en-US"/>
        </w:rPr>
        <w:t xml:space="preserve">La decisión de compra en este segmento se basa en la moda, siendo un factor importante en cuanto a la exigencia de la demanda de un producto, es decir, si se realiza una alianza con algún referente de este deporte podemos potenciar el interés por el producto. </w:t>
      </w:r>
    </w:p>
    <w:p w:rsidR="005C065B" w:rsidRPr="00F27AE8" w:rsidRDefault="005C065B" w:rsidP="00DF0A47">
      <w:pPr>
        <w:pStyle w:val="Ttulo4"/>
        <w:rPr>
          <w:lang w:val="es-PE"/>
        </w:rPr>
      </w:pPr>
      <w:r w:rsidRPr="00F27AE8">
        <w:rPr>
          <w:lang w:val="es-PE"/>
        </w:rPr>
        <w:t>Poder de negociación de los proveedores (baja)</w:t>
      </w:r>
    </w:p>
    <w:p w:rsidR="005C065B" w:rsidRPr="00F27AE8" w:rsidRDefault="005C065B" w:rsidP="00817881">
      <w:pPr>
        <w:pStyle w:val="Texto"/>
        <w:rPr>
          <w:lang w:val="es-PE"/>
        </w:rPr>
      </w:pPr>
      <w:r w:rsidRPr="00F27AE8">
        <w:rPr>
          <w:lang w:val="es-PE"/>
        </w:rPr>
        <w:t>Los proveedores que requerimos para realizar el producto son:</w:t>
      </w:r>
    </w:p>
    <w:p w:rsidR="005C065B" w:rsidRPr="00817881" w:rsidRDefault="005C065B" w:rsidP="00697FC9">
      <w:pPr>
        <w:pStyle w:val="ListaVin1"/>
      </w:pPr>
      <w:r w:rsidRPr="00817881">
        <w:t>Proveedor #1 “Proveedores de Cuero”</w:t>
      </w:r>
    </w:p>
    <w:p w:rsidR="005C065B" w:rsidRPr="00F27AE8" w:rsidRDefault="005C065B" w:rsidP="00697FC9">
      <w:pPr>
        <w:pStyle w:val="ListaVin1"/>
        <w:rPr>
          <w:lang w:val="es-PE"/>
        </w:rPr>
      </w:pPr>
      <w:r w:rsidRPr="00F27AE8">
        <w:rPr>
          <w:lang w:val="es-PE"/>
        </w:rPr>
        <w:t>Proveedor #2 “Proveedores de Hilo para Cuero”</w:t>
      </w:r>
    </w:p>
    <w:p w:rsidR="005C065B" w:rsidRPr="00F27AE8" w:rsidRDefault="005C065B" w:rsidP="00697FC9">
      <w:pPr>
        <w:pStyle w:val="ListaVin1"/>
        <w:rPr>
          <w:lang w:val="es-PE"/>
        </w:rPr>
      </w:pPr>
      <w:r w:rsidRPr="00F27AE8">
        <w:rPr>
          <w:lang w:val="es-PE"/>
        </w:rPr>
        <w:t>Proveedor #3 “</w:t>
      </w:r>
      <w:r w:rsidR="00697FC9" w:rsidRPr="00F27AE8">
        <w:rPr>
          <w:lang w:val="es-PE"/>
        </w:rPr>
        <w:t xml:space="preserve">Proveedor de Velcro, </w:t>
      </w:r>
      <w:r w:rsidR="005302C4" w:rsidRPr="00F27AE8">
        <w:rPr>
          <w:lang w:val="es-PE"/>
        </w:rPr>
        <w:t>Correa</w:t>
      </w:r>
      <w:r w:rsidR="00697FC9" w:rsidRPr="00F27AE8">
        <w:rPr>
          <w:lang w:val="es-PE"/>
        </w:rPr>
        <w:t xml:space="preserve"> y </w:t>
      </w:r>
      <w:r w:rsidRPr="00F27AE8">
        <w:rPr>
          <w:lang w:val="es-PE"/>
        </w:rPr>
        <w:t>Broches”</w:t>
      </w:r>
    </w:p>
    <w:p w:rsidR="005C065B" w:rsidRPr="00F27AE8" w:rsidRDefault="005C065B" w:rsidP="00697FC9">
      <w:pPr>
        <w:pStyle w:val="ListaVin1"/>
        <w:rPr>
          <w:lang w:val="es-PE"/>
        </w:rPr>
      </w:pPr>
      <w:r w:rsidRPr="00F27AE8">
        <w:rPr>
          <w:lang w:val="es-PE"/>
        </w:rPr>
        <w:t>Proveedor #4 “Proveedor de Servicio de Corte”</w:t>
      </w:r>
    </w:p>
    <w:p w:rsidR="005C065B" w:rsidRPr="00F27AE8" w:rsidRDefault="005C065B" w:rsidP="00697FC9">
      <w:pPr>
        <w:pStyle w:val="ListaVin1"/>
        <w:rPr>
          <w:lang w:val="es-PE"/>
        </w:rPr>
      </w:pPr>
      <w:r w:rsidRPr="00F27AE8">
        <w:rPr>
          <w:lang w:val="es-PE"/>
        </w:rPr>
        <w:t>Proveedor #5 “Proveedor de Bolsas y cartones”</w:t>
      </w:r>
    </w:p>
    <w:p w:rsidR="005C065B" w:rsidRPr="00F27AE8" w:rsidRDefault="005C065B" w:rsidP="00817881">
      <w:pPr>
        <w:pStyle w:val="Texto"/>
        <w:rPr>
          <w:b/>
          <w:lang w:val="es-PE"/>
        </w:rPr>
      </w:pPr>
      <w:r w:rsidRPr="00F27AE8">
        <w:rPr>
          <w:lang w:val="es-PE"/>
        </w:rPr>
        <w:t>Debido a la alta oferta de empresas que brindas estos productos y/o servicios, a la similitud de calidad entre los mismos y el hecho de que somos la primera empresa que desarrollara el producto en el mercado, el poder de negociación frente a los proveedores lo tiene nuestra empresa.</w:t>
      </w:r>
    </w:p>
    <w:p w:rsidR="005C065B" w:rsidRPr="00F27AE8" w:rsidRDefault="005C065B" w:rsidP="00DF0A47">
      <w:pPr>
        <w:pStyle w:val="Ttulo4"/>
        <w:rPr>
          <w:lang w:val="es-PE"/>
        </w:rPr>
      </w:pPr>
      <w:r w:rsidRPr="00F27AE8">
        <w:rPr>
          <w:lang w:val="es-PE"/>
        </w:rPr>
        <w:t>Amenaza de nuevos competidores (alta)</w:t>
      </w:r>
    </w:p>
    <w:p w:rsidR="005C065B" w:rsidRPr="00F27AE8" w:rsidRDefault="005C065B" w:rsidP="00817881">
      <w:pPr>
        <w:pStyle w:val="Texto"/>
        <w:rPr>
          <w:lang w:val="es-PE"/>
        </w:rPr>
      </w:pPr>
      <w:r w:rsidRPr="00F27AE8">
        <w:rPr>
          <w:lang w:val="es-PE"/>
        </w:rPr>
        <w:t>La amenaza de nuevos competidores es alta, las barreras de entrada son superables para las empresas que quieran realizar un producto similar, el requerimiento de capital no es elevado y existe gran accesibilidad a los canales tradicionales de distribución (tiendas para skaters). Debido a esto, se debe enfatizar en el desarrollo de una marca con la que sientan identificados, un alto valor agregado en el posicionamiento de la imagen, alianzas estratégicas con los canales de distribución y lazos con líderes de opinión en el sector (skaters profesionales y famosos).</w:t>
      </w:r>
    </w:p>
    <w:p w:rsidR="005C065B" w:rsidRPr="00F27AE8" w:rsidRDefault="005C065B" w:rsidP="00DF0A47">
      <w:pPr>
        <w:pStyle w:val="Ttulo4"/>
        <w:rPr>
          <w:lang w:val="es-PE"/>
        </w:rPr>
      </w:pPr>
      <w:r w:rsidRPr="00F27AE8">
        <w:rPr>
          <w:lang w:val="es-PE"/>
        </w:rPr>
        <w:lastRenderedPageBreak/>
        <w:t>Amenaza de productos sustitutos (media)</w:t>
      </w:r>
    </w:p>
    <w:p w:rsidR="005C065B" w:rsidRPr="00F27AE8" w:rsidRDefault="005C065B" w:rsidP="00817881">
      <w:pPr>
        <w:pStyle w:val="Texto"/>
        <w:rPr>
          <w:lang w:val="es-PE"/>
        </w:rPr>
      </w:pPr>
      <w:r w:rsidRPr="00F27AE8">
        <w:rPr>
          <w:lang w:val="es-PE"/>
        </w:rPr>
        <w:t>A pesar de que en la actualidad los productos sustitutos son materiales usados de forma creativa para cubrir una necesidad en el segmento, las barreras de entrada no son altas para adaptar o ingresar al mercado con un producto sustituto al nuestro.</w:t>
      </w:r>
    </w:p>
    <w:p w:rsidR="005C065B" w:rsidRPr="00F27AE8" w:rsidRDefault="005C065B" w:rsidP="00065DD9">
      <w:pPr>
        <w:pStyle w:val="Texto"/>
        <w:rPr>
          <w:lang w:val="es-PE"/>
        </w:rPr>
      </w:pPr>
      <w:r w:rsidRPr="00F27AE8">
        <w:rPr>
          <w:lang w:val="es-PE"/>
        </w:rPr>
        <w:t xml:space="preserve">Debido a esto, se debe acentuar el posicionamiento, no solo de la marca, sino también de producto, que sea reconocido y asociado al momento en el que piensen en la necesidad que queremos satisfacer y cuidar de forma minuciosa el stock de los medios de distribución para que el producto este siempre accesible a los compradores. </w:t>
      </w:r>
    </w:p>
    <w:p w:rsidR="005C065B" w:rsidRPr="00817881" w:rsidRDefault="005C065B" w:rsidP="00065DD9">
      <w:pPr>
        <w:pStyle w:val="Ttulo4"/>
      </w:pPr>
      <w:r w:rsidRPr="00817881">
        <w:t>Rivalidad entre competidores (baja)</w:t>
      </w:r>
    </w:p>
    <w:p w:rsidR="005C065B" w:rsidRPr="00F27AE8" w:rsidRDefault="00065DD9" w:rsidP="00065DD9">
      <w:pPr>
        <w:pStyle w:val="Texto"/>
        <w:rPr>
          <w:lang w:val="es-PE"/>
        </w:rPr>
      </w:pPr>
      <w:r w:rsidRPr="00F27AE8">
        <w:rPr>
          <w:lang w:val="es-PE"/>
        </w:rPr>
        <w:t>Debido a</w:t>
      </w:r>
      <w:r w:rsidR="005C065B" w:rsidRPr="00F27AE8">
        <w:rPr>
          <w:lang w:val="es-PE"/>
        </w:rPr>
        <w:t xml:space="preserve"> que el producto en innovador para el segmento al cual nos dirigiremos, no tenemos competencia. Sin embargo, proyectamos un rápido desarrollo de marcas que quieran replicar nuestro producto, por lo cual debemos intensificar las fuerzas para lograr el posicionamiento querido, ser el top of mind en los compradores.</w:t>
      </w:r>
    </w:p>
    <w:p w:rsidR="00065DD9" w:rsidRPr="00F27AE8" w:rsidRDefault="00065DD9" w:rsidP="00065DD9">
      <w:pPr>
        <w:pStyle w:val="Texto"/>
        <w:rPr>
          <w:lang w:val="es-PE"/>
        </w:rPr>
      </w:pPr>
    </w:p>
    <w:p w:rsidR="00DF38FC" w:rsidRPr="00065DD9" w:rsidRDefault="005C065B" w:rsidP="00065DD9">
      <w:pPr>
        <w:pStyle w:val="Ttulo3"/>
      </w:pPr>
      <w:bookmarkStart w:id="37" w:name="_Toc518496227"/>
      <w:bookmarkStart w:id="38" w:name="_Toc518929724"/>
      <w:r w:rsidRPr="00817881">
        <w:t>Análisis FODA</w:t>
      </w:r>
      <w:bookmarkEnd w:id="37"/>
      <w:bookmarkEnd w:id="38"/>
      <w:r w:rsidRPr="00817881">
        <w:t xml:space="preserve"> </w:t>
      </w:r>
    </w:p>
    <w:p w:rsidR="00B05BCF" w:rsidRPr="00817881" w:rsidRDefault="00AC7773" w:rsidP="00DF0A47">
      <w:pPr>
        <w:pStyle w:val="Ttulo4"/>
        <w:rPr>
          <w:rFonts w:eastAsia="Arial"/>
        </w:rPr>
      </w:pPr>
      <w:r w:rsidRPr="00817881">
        <w:rPr>
          <w:rFonts w:eastAsia="Arial"/>
        </w:rPr>
        <w:t>O</w:t>
      </w:r>
      <w:r w:rsidR="00CE590B" w:rsidRPr="00817881">
        <w:rPr>
          <w:rFonts w:eastAsia="Arial"/>
        </w:rPr>
        <w:t xml:space="preserve">portunidades </w:t>
      </w:r>
    </w:p>
    <w:p w:rsidR="00C16BC5" w:rsidRPr="00F27AE8" w:rsidRDefault="00B05BCF" w:rsidP="00817881">
      <w:pPr>
        <w:pStyle w:val="ListaVin1"/>
        <w:rPr>
          <w:rFonts w:eastAsia="Arial"/>
          <w:lang w:val="es-PE"/>
        </w:rPr>
      </w:pPr>
      <w:bookmarkStart w:id="39" w:name="_q0wvpoq84vg5" w:colFirst="0" w:colLast="0"/>
      <w:bookmarkEnd w:id="39"/>
      <w:r w:rsidRPr="00F27AE8">
        <w:rPr>
          <w:rFonts w:eastAsia="Arial"/>
          <w:lang w:val="es-PE"/>
        </w:rPr>
        <w:t>Política</w:t>
      </w:r>
      <w:r w:rsidR="00DA6CB6" w:rsidRPr="00F27AE8">
        <w:rPr>
          <w:rFonts w:eastAsia="Arial"/>
          <w:lang w:val="es-PE"/>
        </w:rPr>
        <w:t>s</w:t>
      </w:r>
      <w:r w:rsidRPr="00F27AE8">
        <w:rPr>
          <w:rFonts w:eastAsia="Arial"/>
          <w:lang w:val="es-PE"/>
        </w:rPr>
        <w:t xml:space="preserve"> municipal</w:t>
      </w:r>
      <w:r w:rsidR="00DA6CB6" w:rsidRPr="00F27AE8">
        <w:rPr>
          <w:rFonts w:eastAsia="Arial"/>
          <w:lang w:val="es-PE"/>
        </w:rPr>
        <w:t>es</w:t>
      </w:r>
      <w:r w:rsidRPr="00F27AE8">
        <w:rPr>
          <w:rFonts w:eastAsia="Arial"/>
          <w:lang w:val="es-PE"/>
        </w:rPr>
        <w:t xml:space="preserve"> que busca</w:t>
      </w:r>
      <w:r w:rsidR="00DA6CB6" w:rsidRPr="00F27AE8">
        <w:rPr>
          <w:rFonts w:eastAsia="Arial"/>
          <w:lang w:val="es-PE"/>
        </w:rPr>
        <w:t>n</w:t>
      </w:r>
      <w:r w:rsidRPr="00F27AE8">
        <w:rPr>
          <w:rFonts w:eastAsia="Arial"/>
          <w:lang w:val="es-PE"/>
        </w:rPr>
        <w:t xml:space="preserve"> fomentar la</w:t>
      </w:r>
      <w:r w:rsidR="00DA6CB6" w:rsidRPr="00F27AE8">
        <w:rPr>
          <w:rFonts w:eastAsia="Arial"/>
          <w:lang w:val="es-PE"/>
        </w:rPr>
        <w:t>s</w:t>
      </w:r>
      <w:r w:rsidRPr="00F27AE8">
        <w:rPr>
          <w:rFonts w:eastAsia="Arial"/>
          <w:lang w:val="es-PE"/>
        </w:rPr>
        <w:t xml:space="preserve"> práctica</w:t>
      </w:r>
      <w:r w:rsidR="00DA6CB6" w:rsidRPr="00F27AE8">
        <w:rPr>
          <w:rFonts w:eastAsia="Arial"/>
          <w:lang w:val="es-PE"/>
        </w:rPr>
        <w:t>s</w:t>
      </w:r>
      <w:r w:rsidRPr="00F27AE8">
        <w:rPr>
          <w:rFonts w:eastAsia="Arial"/>
          <w:lang w:val="es-PE"/>
        </w:rPr>
        <w:t xml:space="preserve"> de deportes urbanos, con el fin de disminuir la delincuencia y el consumo de drogas en los jóvenes.</w:t>
      </w:r>
    </w:p>
    <w:p w:rsidR="00C16BC5" w:rsidRPr="00F27AE8" w:rsidRDefault="00B05BCF" w:rsidP="00817881">
      <w:pPr>
        <w:pStyle w:val="ListaVin1"/>
        <w:rPr>
          <w:rFonts w:eastAsia="Arial"/>
          <w:lang w:val="es-PE"/>
        </w:rPr>
      </w:pPr>
      <w:r w:rsidRPr="00F27AE8">
        <w:rPr>
          <w:rFonts w:eastAsia="Arial"/>
          <w:lang w:val="es-PE"/>
        </w:rPr>
        <w:t>Crecimiento de deportistas que practican deportes extremos en el país.</w:t>
      </w:r>
    </w:p>
    <w:p w:rsidR="00400D8D" w:rsidRPr="00F27AE8" w:rsidRDefault="00065DD9" w:rsidP="00400D8D">
      <w:pPr>
        <w:pStyle w:val="ListaVin1"/>
        <w:rPr>
          <w:rFonts w:eastAsia="Arial"/>
          <w:lang w:val="es-PE"/>
        </w:rPr>
      </w:pPr>
      <w:r w:rsidRPr="00F27AE8">
        <w:rPr>
          <w:rFonts w:eastAsia="Arial"/>
          <w:lang w:val="es-PE"/>
        </w:rPr>
        <w:t xml:space="preserve">Posibilidad de </w:t>
      </w:r>
      <w:r w:rsidR="00B05BCF" w:rsidRPr="00F27AE8">
        <w:rPr>
          <w:rFonts w:eastAsia="Arial"/>
          <w:lang w:val="es-PE"/>
        </w:rPr>
        <w:t>exportar nuestros productos al exterior.</w:t>
      </w:r>
    </w:p>
    <w:p w:rsidR="00B05BCF" w:rsidRPr="00817881" w:rsidRDefault="00CE590B" w:rsidP="00DF0A47">
      <w:pPr>
        <w:pStyle w:val="Ttulo4"/>
        <w:rPr>
          <w:rFonts w:eastAsia="Arial"/>
        </w:rPr>
      </w:pPr>
      <w:r w:rsidRPr="00817881">
        <w:rPr>
          <w:rFonts w:eastAsia="Arial"/>
        </w:rPr>
        <w:t>Amenazas</w:t>
      </w:r>
    </w:p>
    <w:p w:rsidR="00400D8D" w:rsidRPr="00F27AE8" w:rsidRDefault="00B05BCF" w:rsidP="00400D8D">
      <w:pPr>
        <w:pStyle w:val="ListaVin1"/>
        <w:rPr>
          <w:rFonts w:eastAsia="Arial"/>
          <w:lang w:val="es-PE"/>
        </w:rPr>
      </w:pPr>
      <w:r w:rsidRPr="00F27AE8">
        <w:rPr>
          <w:rFonts w:eastAsia="Arial"/>
          <w:lang w:val="es-PE"/>
        </w:rPr>
        <w:t xml:space="preserve">Bajas barreras de </w:t>
      </w:r>
      <w:r w:rsidR="00DF0A47" w:rsidRPr="00F27AE8">
        <w:rPr>
          <w:rFonts w:eastAsia="Arial"/>
          <w:lang w:val="es-PE"/>
        </w:rPr>
        <w:t xml:space="preserve">entrada de nuevos competidores, </w:t>
      </w:r>
      <w:r w:rsidR="00505512" w:rsidRPr="00F27AE8">
        <w:rPr>
          <w:rFonts w:eastAsia="Arial"/>
          <w:lang w:val="es-PE"/>
        </w:rPr>
        <w:t xml:space="preserve">producto </w:t>
      </w:r>
      <w:r w:rsidRPr="00F27AE8">
        <w:rPr>
          <w:rFonts w:eastAsia="Arial"/>
          <w:lang w:val="es-PE"/>
        </w:rPr>
        <w:t>fácil de imitar.</w:t>
      </w:r>
    </w:p>
    <w:p w:rsidR="00B05BCF" w:rsidRPr="00817881" w:rsidRDefault="00CE590B" w:rsidP="00DF0A47">
      <w:pPr>
        <w:pStyle w:val="Ttulo4"/>
        <w:rPr>
          <w:rFonts w:eastAsia="Arial"/>
        </w:rPr>
      </w:pPr>
      <w:r w:rsidRPr="00817881">
        <w:rPr>
          <w:rFonts w:eastAsia="Arial"/>
        </w:rPr>
        <w:t>Fortalezas</w:t>
      </w:r>
    </w:p>
    <w:p w:rsidR="004218A5" w:rsidRPr="00F27AE8" w:rsidRDefault="00DA6CB6" w:rsidP="00817881">
      <w:pPr>
        <w:pStyle w:val="ListaVin1"/>
        <w:rPr>
          <w:lang w:val="es-PE"/>
        </w:rPr>
      </w:pPr>
      <w:bookmarkStart w:id="40" w:name="_n8glqyku1igz" w:colFirst="0" w:colLast="0"/>
      <w:bookmarkEnd w:id="40"/>
      <w:r w:rsidRPr="00F27AE8">
        <w:rPr>
          <w:lang w:val="es-PE"/>
        </w:rPr>
        <w:t>Producto innovador único en el mercado.</w:t>
      </w:r>
    </w:p>
    <w:p w:rsidR="00494799" w:rsidRPr="00F27AE8" w:rsidRDefault="00DA6CB6" w:rsidP="00817881">
      <w:pPr>
        <w:pStyle w:val="ListaVin1"/>
        <w:rPr>
          <w:lang w:val="es-PE"/>
        </w:rPr>
      </w:pPr>
      <w:r w:rsidRPr="00F27AE8">
        <w:rPr>
          <w:lang w:val="es-PE"/>
        </w:rPr>
        <w:t>Producto eficiente a un precio accesible.</w:t>
      </w:r>
    </w:p>
    <w:p w:rsidR="003939C0" w:rsidRPr="00F27AE8" w:rsidRDefault="00DA6CB6" w:rsidP="00817881">
      <w:pPr>
        <w:pStyle w:val="ListaVin1"/>
        <w:rPr>
          <w:lang w:val="es-PE"/>
        </w:rPr>
      </w:pPr>
      <w:r w:rsidRPr="00F27AE8">
        <w:rPr>
          <w:lang w:val="es-PE"/>
        </w:rPr>
        <w:lastRenderedPageBreak/>
        <w:t>Facilidad de comer</w:t>
      </w:r>
      <w:r w:rsidR="00400D8D" w:rsidRPr="00F27AE8">
        <w:rPr>
          <w:lang w:val="es-PE"/>
        </w:rPr>
        <w:t xml:space="preserve">cialización de nuestro producto </w:t>
      </w:r>
      <w:r w:rsidRPr="00F27AE8">
        <w:rPr>
          <w:lang w:val="es-PE"/>
        </w:rPr>
        <w:t>(Alianzas con tiendas por departamento y venta online).</w:t>
      </w:r>
    </w:p>
    <w:p w:rsidR="004218A5" w:rsidRPr="00817881" w:rsidRDefault="00874593" w:rsidP="007F1410">
      <w:pPr>
        <w:pStyle w:val="Ttulo4"/>
        <w:rPr>
          <w:rFonts w:eastAsia="Arial"/>
        </w:rPr>
      </w:pPr>
      <w:r w:rsidRPr="00817881">
        <w:rPr>
          <w:rFonts w:eastAsia="Arial"/>
        </w:rPr>
        <w:t>Debilidades</w:t>
      </w:r>
    </w:p>
    <w:p w:rsidR="00DA6CB6" w:rsidRPr="00F27AE8" w:rsidRDefault="00DA6CB6" w:rsidP="00065DD9">
      <w:pPr>
        <w:pStyle w:val="ListaVin1"/>
        <w:rPr>
          <w:lang w:val="es-PE"/>
        </w:rPr>
      </w:pPr>
      <w:r w:rsidRPr="00F27AE8">
        <w:rPr>
          <w:lang w:val="es-PE"/>
        </w:rPr>
        <w:t>Marca nueva en el mercado.</w:t>
      </w:r>
    </w:p>
    <w:p w:rsidR="00DA6CB6" w:rsidRPr="00817881" w:rsidRDefault="00DA6CB6" w:rsidP="00065DD9">
      <w:pPr>
        <w:pStyle w:val="ListaVin1"/>
      </w:pPr>
      <w:r w:rsidRPr="00817881">
        <w:t>Poca variedad de productos.</w:t>
      </w:r>
    </w:p>
    <w:p w:rsidR="00400D8D" w:rsidRPr="00F27AE8" w:rsidRDefault="00DA6CB6" w:rsidP="00400D8D">
      <w:pPr>
        <w:pStyle w:val="ListaVin1"/>
        <w:rPr>
          <w:lang w:val="es-PE"/>
        </w:rPr>
      </w:pPr>
      <w:r w:rsidRPr="00F27AE8">
        <w:rPr>
          <w:lang w:val="es-PE"/>
        </w:rPr>
        <w:t>Dependencia de terceros en la fabricación de nuestro producto.</w:t>
      </w:r>
    </w:p>
    <w:p w:rsidR="00400D8D" w:rsidRPr="00F27AE8" w:rsidRDefault="00400D8D" w:rsidP="00400D8D">
      <w:pPr>
        <w:pStyle w:val="ListaVin1"/>
        <w:numPr>
          <w:ilvl w:val="0"/>
          <w:numId w:val="0"/>
        </w:numPr>
        <w:ind w:left="360"/>
        <w:rPr>
          <w:lang w:val="es-PE"/>
        </w:rPr>
      </w:pPr>
    </w:p>
    <w:p w:rsidR="0007442C" w:rsidRPr="00F27AE8" w:rsidRDefault="00031F55" w:rsidP="007F1410">
      <w:pPr>
        <w:pStyle w:val="Ttulo2"/>
        <w:rPr>
          <w:lang w:val="es-PE"/>
        </w:rPr>
      </w:pPr>
      <w:bookmarkStart w:id="41" w:name="_Toc518496228"/>
      <w:bookmarkStart w:id="42" w:name="_Toc518929725"/>
      <w:r w:rsidRPr="00F27AE8">
        <w:rPr>
          <w:lang w:val="es-PE"/>
        </w:rPr>
        <w:t>Visión</w:t>
      </w:r>
      <w:bookmarkEnd w:id="41"/>
      <w:bookmarkEnd w:id="42"/>
    </w:p>
    <w:p w:rsidR="0007442C" w:rsidRPr="00F27AE8" w:rsidRDefault="0007442C" w:rsidP="00817881">
      <w:pPr>
        <w:pStyle w:val="Texto"/>
        <w:rPr>
          <w:lang w:val="es-PE"/>
        </w:rPr>
      </w:pPr>
      <w:r w:rsidRPr="00F27AE8">
        <w:rPr>
          <w:lang w:val="es-PE"/>
        </w:rPr>
        <w:t>En el 2020 convertirnos en una empresa reconocida a nivel nacional en términos de calidad e innovación de productos comprometidos con la satisfacción del cliente.</w:t>
      </w:r>
    </w:p>
    <w:p w:rsidR="00484144" w:rsidRPr="00F27AE8" w:rsidRDefault="0007442C" w:rsidP="007F1410">
      <w:pPr>
        <w:pStyle w:val="Ttulo2"/>
        <w:rPr>
          <w:lang w:val="es-PE"/>
        </w:rPr>
      </w:pPr>
      <w:bookmarkStart w:id="43" w:name="_Toc518496229"/>
      <w:bookmarkStart w:id="44" w:name="_Toc518929726"/>
      <w:r w:rsidRPr="00F27AE8">
        <w:rPr>
          <w:lang w:val="es-PE"/>
        </w:rPr>
        <w:t>Misión</w:t>
      </w:r>
      <w:bookmarkEnd w:id="43"/>
      <w:bookmarkEnd w:id="44"/>
    </w:p>
    <w:p w:rsidR="00065DD9" w:rsidRPr="00F27AE8" w:rsidRDefault="00484144" w:rsidP="00817881">
      <w:pPr>
        <w:pStyle w:val="Texto"/>
        <w:rPr>
          <w:lang w:val="es-PE"/>
        </w:rPr>
      </w:pPr>
      <w:r w:rsidRPr="00F27AE8">
        <w:rPr>
          <w:lang w:val="es-PE"/>
        </w:rPr>
        <w:t>Fabricar y comercializar accesorios deportivos innovadores cumpliendo con las necesidades de nuestros clientes a través de productos de alta calidad y durabilidad.</w:t>
      </w:r>
    </w:p>
    <w:p w:rsidR="00065DD9" w:rsidRPr="00F27AE8" w:rsidRDefault="00065DD9" w:rsidP="00817881">
      <w:pPr>
        <w:pStyle w:val="Texto"/>
        <w:rPr>
          <w:lang w:val="es-PE"/>
        </w:rPr>
      </w:pPr>
    </w:p>
    <w:p w:rsidR="005D4F24" w:rsidRPr="00F27AE8" w:rsidRDefault="00484144" w:rsidP="00065DD9">
      <w:pPr>
        <w:pStyle w:val="Ttulo2"/>
        <w:rPr>
          <w:lang w:val="es-PE"/>
        </w:rPr>
      </w:pPr>
      <w:bookmarkStart w:id="45" w:name="_Toc518496230"/>
      <w:bookmarkStart w:id="46" w:name="_Toc518929727"/>
      <w:r w:rsidRPr="00F27AE8">
        <w:rPr>
          <w:lang w:val="es-PE"/>
        </w:rPr>
        <w:t>Estrategia Genérica</w:t>
      </w:r>
      <w:bookmarkEnd w:id="45"/>
      <w:bookmarkEnd w:id="46"/>
      <w:r w:rsidRPr="00F27AE8">
        <w:rPr>
          <w:lang w:val="es-PE"/>
        </w:rPr>
        <w:t xml:space="preserve"> </w:t>
      </w:r>
    </w:p>
    <w:p w:rsidR="005D4F24" w:rsidRPr="00F27AE8" w:rsidRDefault="005D4F24" w:rsidP="007F1410">
      <w:pPr>
        <w:pStyle w:val="Ttulo3"/>
        <w:rPr>
          <w:lang w:val="es-PE"/>
        </w:rPr>
      </w:pPr>
      <w:bookmarkStart w:id="47" w:name="_Toc518496231"/>
      <w:bookmarkStart w:id="48" w:name="_Toc518929728"/>
      <w:r w:rsidRPr="00F27AE8">
        <w:rPr>
          <w:lang w:val="es-PE"/>
        </w:rPr>
        <w:t>Estrategias Genéricas de Porter</w:t>
      </w:r>
      <w:bookmarkEnd w:id="47"/>
      <w:bookmarkEnd w:id="48"/>
    </w:p>
    <w:p w:rsidR="005D4F24" w:rsidRPr="00F27AE8" w:rsidRDefault="005D4F24" w:rsidP="00817881">
      <w:pPr>
        <w:pStyle w:val="Texto"/>
        <w:rPr>
          <w:lang w:val="es-PE"/>
        </w:rPr>
      </w:pPr>
      <w:r w:rsidRPr="00F27AE8">
        <w:rPr>
          <w:lang w:val="es-PE"/>
        </w:rPr>
        <w:t xml:space="preserve">Desarrollaremos la estrategia de </w:t>
      </w:r>
      <w:r w:rsidRPr="00F27AE8">
        <w:rPr>
          <w:b/>
          <w:lang w:val="es-PE"/>
        </w:rPr>
        <w:t>Enfoque por Diferenciación</w:t>
      </w:r>
      <w:r w:rsidRPr="00F27AE8">
        <w:rPr>
          <w:lang w:val="es-PE"/>
        </w:rPr>
        <w:t>, debido a que nos concentraremos en un segmento particular de clientes, que se encuentra dentro el sector deportivo,  los Skaters y deportistas extremos. Lanzaremos productos basados en la naturaleza de nuestra ventaja competitiva, los cuales serán diferenciados para nuestro público objetivo, las ideas generadas para desarrollar nuestros productos serán basadas en nuestro segmento elegido y consecuente con nuestra imagen de innovación.</w:t>
      </w:r>
    </w:p>
    <w:p w:rsidR="00767BB8" w:rsidRPr="00F27AE8" w:rsidRDefault="00DA5209" w:rsidP="0091084D">
      <w:pPr>
        <w:pStyle w:val="Ttulo3"/>
        <w:rPr>
          <w:lang w:val="es-PE"/>
        </w:rPr>
      </w:pPr>
      <w:bookmarkStart w:id="49" w:name="_Toc518496232"/>
      <w:bookmarkStart w:id="50" w:name="_Toc518929729"/>
      <w:r w:rsidRPr="00F27AE8">
        <w:rPr>
          <w:lang w:val="es-PE"/>
        </w:rPr>
        <w:lastRenderedPageBreak/>
        <w:t>Estrategia de Océ</w:t>
      </w:r>
      <w:r w:rsidR="00767BB8" w:rsidRPr="00F27AE8">
        <w:rPr>
          <w:lang w:val="es-PE"/>
        </w:rPr>
        <w:t>ano Azul</w:t>
      </w:r>
      <w:bookmarkEnd w:id="49"/>
      <w:bookmarkEnd w:id="50"/>
      <w:r w:rsidR="00767BB8" w:rsidRPr="00F27AE8">
        <w:rPr>
          <w:lang w:val="es-PE"/>
        </w:rPr>
        <w:t> </w:t>
      </w:r>
    </w:p>
    <w:p w:rsidR="00767BB8" w:rsidRPr="00F27AE8" w:rsidRDefault="00767BB8" w:rsidP="00817881">
      <w:pPr>
        <w:pStyle w:val="Texto"/>
        <w:rPr>
          <w:bCs/>
          <w:lang w:val="es-PE"/>
        </w:rPr>
      </w:pPr>
      <w:r w:rsidRPr="00F27AE8">
        <w:rPr>
          <w:lang w:val="es-PE"/>
        </w:rPr>
        <w:t xml:space="preserve">Nuestro </w:t>
      </w:r>
      <w:r w:rsidRPr="00F27AE8">
        <w:rPr>
          <w:bCs/>
          <w:lang w:val="es-PE"/>
        </w:rPr>
        <w:t>producto es único en el mercado pues no tenemos competencia actualmente, lo cual nos brinda una importante ventaja competitiva.</w:t>
      </w:r>
    </w:p>
    <w:p w:rsidR="00767BB8" w:rsidRPr="00F27AE8" w:rsidRDefault="00767BB8" w:rsidP="00817881">
      <w:pPr>
        <w:pStyle w:val="Texto"/>
        <w:rPr>
          <w:bCs/>
          <w:lang w:val="es-PE"/>
        </w:rPr>
      </w:pPr>
      <w:r w:rsidRPr="00F27AE8">
        <w:rPr>
          <w:bCs/>
          <w:lang w:val="es-PE"/>
        </w:rPr>
        <w:t>Con esta estrategia buscamos diferenciarnos de nuestros competidores, creando un producto nuevo a través de la innovación para satisfacer las necesidades de un mercado no atendido.</w:t>
      </w:r>
    </w:p>
    <w:p w:rsidR="00AA44D1" w:rsidRPr="00817881" w:rsidRDefault="005D4F24" w:rsidP="00065DD9">
      <w:pPr>
        <w:pStyle w:val="Ttulo2"/>
      </w:pPr>
      <w:bookmarkStart w:id="51" w:name="_Toc518496233"/>
      <w:bookmarkStart w:id="52" w:name="_Toc518929730"/>
      <w:r w:rsidRPr="00817881">
        <w:t>Objetivos Estratégicos</w:t>
      </w:r>
      <w:bookmarkEnd w:id="51"/>
      <w:bookmarkEnd w:id="52"/>
    </w:p>
    <w:p w:rsidR="0059545C" w:rsidRPr="00F27AE8" w:rsidRDefault="0040243D" w:rsidP="00817881">
      <w:pPr>
        <w:pStyle w:val="ListaVin1"/>
        <w:rPr>
          <w:lang w:val="es-PE"/>
        </w:rPr>
      </w:pPr>
      <w:r w:rsidRPr="00F27AE8">
        <w:rPr>
          <w:lang w:val="es-PE"/>
        </w:rPr>
        <w:t>Conseguir posicionarnos en Perú como una marca pionera e innovadora p</w:t>
      </w:r>
      <w:r w:rsidR="001D3214" w:rsidRPr="00F27AE8">
        <w:rPr>
          <w:lang w:val="es-PE"/>
        </w:rPr>
        <w:t>ara el primer trimestre del 2019</w:t>
      </w:r>
      <w:r w:rsidR="00921489" w:rsidRPr="00F27AE8">
        <w:rPr>
          <w:lang w:val="es-PE"/>
        </w:rPr>
        <w:t>.</w:t>
      </w:r>
    </w:p>
    <w:p w:rsidR="0059545C" w:rsidRPr="00F27AE8" w:rsidRDefault="00BE3155" w:rsidP="00817881">
      <w:pPr>
        <w:pStyle w:val="ListaVin1"/>
        <w:rPr>
          <w:lang w:val="es-PE"/>
        </w:rPr>
      </w:pPr>
      <w:r w:rsidRPr="00F27AE8">
        <w:rPr>
          <w:lang w:val="es-PE"/>
        </w:rPr>
        <w:t xml:space="preserve">Lograr </w:t>
      </w:r>
      <w:r w:rsidR="00DE638F" w:rsidRPr="00F27AE8">
        <w:rPr>
          <w:lang w:val="es-PE"/>
        </w:rPr>
        <w:t>ventas superiores a S/.500 000 soles anuales al terminar el quinto año de actividades.</w:t>
      </w:r>
    </w:p>
    <w:p w:rsidR="00BE3155" w:rsidRPr="00F27AE8" w:rsidRDefault="00F13E6C" w:rsidP="00817881">
      <w:pPr>
        <w:pStyle w:val="ListaVin1"/>
        <w:rPr>
          <w:lang w:val="es-PE"/>
        </w:rPr>
      </w:pPr>
      <w:r w:rsidRPr="00F27AE8">
        <w:rPr>
          <w:lang w:val="es-PE"/>
        </w:rPr>
        <w:t xml:space="preserve">Ingresar a los </w:t>
      </w:r>
      <w:r w:rsidR="000B41BE" w:rsidRPr="00F27AE8">
        <w:rPr>
          <w:lang w:val="es-PE"/>
        </w:rPr>
        <w:t>principales mercados de skatebo</w:t>
      </w:r>
      <w:r w:rsidRPr="00F27AE8">
        <w:rPr>
          <w:lang w:val="es-PE"/>
        </w:rPr>
        <w:t>arding en provincia</w:t>
      </w:r>
      <w:r w:rsidR="00622905" w:rsidRPr="00F27AE8">
        <w:rPr>
          <w:lang w:val="es-PE"/>
        </w:rPr>
        <w:t xml:space="preserve"> para el año 2019.</w:t>
      </w:r>
    </w:p>
    <w:p w:rsidR="00B06777" w:rsidRPr="00F27AE8" w:rsidRDefault="00D2763A" w:rsidP="00817881">
      <w:pPr>
        <w:pStyle w:val="ListaVin1"/>
        <w:rPr>
          <w:lang w:val="es-PE"/>
        </w:rPr>
      </w:pPr>
      <w:r w:rsidRPr="00F27AE8">
        <w:rPr>
          <w:lang w:val="es-PE"/>
        </w:rPr>
        <w:t>Desarrollar</w:t>
      </w:r>
      <w:r w:rsidR="00B06777" w:rsidRPr="00F27AE8">
        <w:rPr>
          <w:lang w:val="es-PE"/>
        </w:rPr>
        <w:t xml:space="preserve"> 2 líneas de productos adicionales para otros deportes extremos para el 202</w:t>
      </w:r>
      <w:r w:rsidR="00315AA9" w:rsidRPr="00F27AE8">
        <w:rPr>
          <w:lang w:val="es-PE"/>
        </w:rPr>
        <w:t>2</w:t>
      </w:r>
      <w:r w:rsidR="00B06777" w:rsidRPr="00F27AE8">
        <w:rPr>
          <w:lang w:val="es-PE"/>
        </w:rPr>
        <w:t>.</w:t>
      </w:r>
    </w:p>
    <w:p w:rsidR="00C121C7" w:rsidRPr="00F27AE8" w:rsidRDefault="00283C54" w:rsidP="00817881">
      <w:pPr>
        <w:pStyle w:val="ListaVin1"/>
        <w:rPr>
          <w:lang w:val="es-PE"/>
        </w:rPr>
      </w:pPr>
      <w:r w:rsidRPr="00F27AE8">
        <w:rPr>
          <w:lang w:val="es-PE"/>
        </w:rPr>
        <w:t xml:space="preserve">Generar una rentabilidad de </w:t>
      </w:r>
      <w:r w:rsidR="00315AA9" w:rsidRPr="00F27AE8">
        <w:rPr>
          <w:lang w:val="es-PE"/>
        </w:rPr>
        <w:t>20% para el 5to año del proyecto.</w:t>
      </w:r>
    </w:p>
    <w:p w:rsidR="0080362B" w:rsidRPr="00F27AE8" w:rsidRDefault="00817881" w:rsidP="007F1410">
      <w:pPr>
        <w:pStyle w:val="Ttulo1"/>
        <w:rPr>
          <w:b/>
          <w:lang w:val="es-PE"/>
        </w:rPr>
      </w:pPr>
      <w:bookmarkStart w:id="53" w:name="_Toc518496234"/>
      <w:bookmarkStart w:id="54" w:name="_Toc518929731"/>
      <w:r w:rsidRPr="00F27AE8">
        <w:rPr>
          <w:b/>
          <w:lang w:val="es-PE"/>
        </w:rPr>
        <w:lastRenderedPageBreak/>
        <w:t xml:space="preserve">Capítulo 3 : </w:t>
      </w:r>
      <w:r w:rsidR="00EB60C9" w:rsidRPr="00F27AE8">
        <w:rPr>
          <w:b/>
          <w:lang w:val="es-PE"/>
        </w:rPr>
        <w:t>Investigación / Validación de mercado</w:t>
      </w:r>
      <w:bookmarkEnd w:id="53"/>
      <w:bookmarkEnd w:id="54"/>
      <w:r w:rsidR="00EB60C9" w:rsidRPr="00F27AE8">
        <w:rPr>
          <w:b/>
          <w:lang w:val="es-PE"/>
        </w:rPr>
        <w:t xml:space="preserve"> </w:t>
      </w:r>
    </w:p>
    <w:p w:rsidR="00A30F2F" w:rsidRPr="00F27AE8" w:rsidRDefault="001B7BDD" w:rsidP="00065DD9">
      <w:pPr>
        <w:pStyle w:val="Ttulo2"/>
        <w:rPr>
          <w:lang w:val="es-PE"/>
        </w:rPr>
      </w:pPr>
      <w:bookmarkStart w:id="55" w:name="_Toc518496235"/>
      <w:bookmarkStart w:id="56" w:name="_Toc518929732"/>
      <w:r w:rsidRPr="00F27AE8">
        <w:rPr>
          <w:lang w:val="es-PE"/>
        </w:rPr>
        <w:t xml:space="preserve">Diseño metodológico de la investigación / </w:t>
      </w:r>
      <w:r w:rsidR="007F1410" w:rsidRPr="00F27AE8">
        <w:rPr>
          <w:lang w:val="es-PE"/>
        </w:rPr>
        <w:t>M</w:t>
      </w:r>
      <w:r w:rsidRPr="00F27AE8">
        <w:rPr>
          <w:lang w:val="es-PE"/>
        </w:rPr>
        <w:t>etodología de validación de hipótesis</w:t>
      </w:r>
      <w:bookmarkEnd w:id="55"/>
      <w:bookmarkEnd w:id="56"/>
    </w:p>
    <w:p w:rsidR="00AB1715" w:rsidRPr="00F27AE8" w:rsidRDefault="00AB1715" w:rsidP="007F1410">
      <w:pPr>
        <w:pStyle w:val="Texto"/>
        <w:rPr>
          <w:lang w:val="es-PE"/>
        </w:rPr>
      </w:pPr>
      <w:r w:rsidRPr="00F27AE8">
        <w:rPr>
          <w:lang w:val="es-PE"/>
        </w:rPr>
        <w:t>Para nuestro trabajo se han desarrollado dos metodologías: Entrevistas</w:t>
      </w:r>
      <w:r w:rsidR="00065DD9" w:rsidRPr="00F27AE8">
        <w:rPr>
          <w:lang w:val="es-PE"/>
        </w:rPr>
        <w:t xml:space="preserve"> y el experimento Pitch (MVP). </w:t>
      </w:r>
    </w:p>
    <w:p w:rsidR="00AB1715" w:rsidRPr="00F27AE8" w:rsidRDefault="00AB1715" w:rsidP="007F1410">
      <w:pPr>
        <w:pStyle w:val="Texto"/>
        <w:rPr>
          <w:lang w:val="es-PE"/>
        </w:rPr>
      </w:pPr>
      <w:r w:rsidRPr="00F27AE8">
        <w:rPr>
          <w:lang w:val="es-PE"/>
        </w:rPr>
        <w:t>El problema identificado ha sido el deterioro constante de las zapatillas de los skaters, las cuales se maltratan en corto tiempo debido al uso frecuente o los trucos realizados los cuales ameritan de rozar las zapatillas con la tabla y esto provo</w:t>
      </w:r>
      <w:r w:rsidR="00065DD9" w:rsidRPr="00F27AE8">
        <w:rPr>
          <w:lang w:val="es-PE"/>
        </w:rPr>
        <w:t>ca que se rompan con facilidad.</w:t>
      </w:r>
    </w:p>
    <w:p w:rsidR="00AB1715" w:rsidRPr="00F27AE8" w:rsidRDefault="00AB1715" w:rsidP="007F1410">
      <w:pPr>
        <w:pStyle w:val="Texto"/>
        <w:rPr>
          <w:lang w:val="es-PE"/>
        </w:rPr>
      </w:pPr>
      <w:r w:rsidRPr="00F27AE8">
        <w:rPr>
          <w:lang w:val="es-PE"/>
        </w:rPr>
        <w:t>Las entrevistas se realizaron a 20 personas (18 hombres y 2 mujeres) con un rango de edad de 16 a 28 años, los cuales practiquen actualmente el skateboarding con frecuencia. Para esto, acudimos a los skateparks de La Molina, Miraflores, San Borja, San Miguel y Pueblo Libre.</w:t>
      </w:r>
    </w:p>
    <w:p w:rsidR="00AB1715" w:rsidRPr="00F27AE8" w:rsidRDefault="00AB1715" w:rsidP="00065DD9">
      <w:pPr>
        <w:pStyle w:val="Texto"/>
        <w:rPr>
          <w:lang w:val="es-PE"/>
        </w:rPr>
      </w:pPr>
      <w:r w:rsidRPr="00F27AE8">
        <w:rPr>
          <w:lang w:val="es-PE"/>
        </w:rPr>
        <w:t>Nuestro objetivo fue descubrir la necesidad exacta que surgía al momento de practicar el deporte enfocándonos en el uso de las zapatillas. Así mismo, para poder validar la hipótesis de solución, decidimos realizar el método PITCH MVP, para ello, se creó una fanpage y landing page donde se tuvo como objetivo, medir el nivel de aceptación y demanda</w:t>
      </w:r>
      <w:r w:rsidR="00065DD9" w:rsidRPr="00F27AE8">
        <w:rPr>
          <w:lang w:val="es-PE"/>
        </w:rPr>
        <w:t xml:space="preserve"> de nuestro producto innovador.</w:t>
      </w:r>
    </w:p>
    <w:p w:rsidR="00AB1715" w:rsidRPr="00F27AE8" w:rsidRDefault="00AB1715" w:rsidP="007F1410">
      <w:pPr>
        <w:pStyle w:val="ListaVin2"/>
        <w:rPr>
          <w:lang w:val="es-PE"/>
        </w:rPr>
      </w:pPr>
      <w:r w:rsidRPr="00F27AE8">
        <w:rPr>
          <w:lang w:val="es-PE"/>
        </w:rPr>
        <w:t>Entrevistas a usuarios (ver Anexo 1 – Transcripción de Entrevistas)</w:t>
      </w:r>
    </w:p>
    <w:p w:rsidR="00AB1715" w:rsidRPr="00817881" w:rsidRDefault="00AB1715" w:rsidP="007F1410">
      <w:pPr>
        <w:pStyle w:val="ListaVin2"/>
      </w:pPr>
      <w:r w:rsidRPr="00817881">
        <w:t>Fan</w:t>
      </w:r>
      <w:r w:rsidR="00F2597B" w:rsidRPr="00817881">
        <w:t xml:space="preserve"> </w:t>
      </w:r>
      <w:r w:rsidRPr="00817881">
        <w:t xml:space="preserve">page: </w:t>
      </w:r>
      <w:hyperlink r:id="rId20" w:history="1">
        <w:r w:rsidRPr="00817881">
          <w:rPr>
            <w:b/>
          </w:rPr>
          <w:t>https://www.facebook.com/xtremelandperu/</w:t>
        </w:r>
      </w:hyperlink>
      <w:r w:rsidRPr="00817881">
        <w:tab/>
      </w:r>
    </w:p>
    <w:p w:rsidR="007F1410" w:rsidRPr="007F1410" w:rsidRDefault="00AB1715" w:rsidP="007F1410">
      <w:pPr>
        <w:pStyle w:val="ListaVin2"/>
        <w:rPr>
          <w:lang w:val="en-US"/>
        </w:rPr>
      </w:pPr>
      <w:r w:rsidRPr="00817881">
        <w:rPr>
          <w:lang w:val="en-US"/>
        </w:rPr>
        <w:t xml:space="preserve">Landing page: </w:t>
      </w:r>
      <w:r w:rsidRPr="00817881">
        <w:rPr>
          <w:b/>
          <w:lang w:val="en-US"/>
        </w:rPr>
        <w:t xml:space="preserve"> </w:t>
      </w:r>
      <w:hyperlink r:id="rId21" w:history="1">
        <w:r w:rsidRPr="00817881">
          <w:rPr>
            <w:b/>
            <w:lang w:val="en-US"/>
          </w:rPr>
          <w:t>http://unbouncepages.com/xtremeland</w:t>
        </w:r>
      </w:hyperlink>
      <w:r w:rsidRPr="00817881">
        <w:rPr>
          <w:lang w:val="en-US"/>
        </w:rPr>
        <w:tab/>
      </w:r>
      <w:r w:rsidR="007F1410">
        <w:rPr>
          <w:lang w:val="en-US"/>
        </w:rPr>
        <w:br/>
      </w:r>
    </w:p>
    <w:p w:rsidR="00AB1715" w:rsidRPr="00F27AE8" w:rsidRDefault="00AB1715" w:rsidP="007F1410">
      <w:pPr>
        <w:pStyle w:val="Texto"/>
        <w:rPr>
          <w:lang w:val="es-PE"/>
        </w:rPr>
      </w:pPr>
      <w:r w:rsidRPr="00F27AE8">
        <w:rPr>
          <w:lang w:val="es-PE"/>
        </w:rPr>
        <w:t>Los problemas identificados son</w:t>
      </w:r>
      <w:r w:rsidR="00065DD9" w:rsidRPr="00F27AE8">
        <w:rPr>
          <w:lang w:val="es-PE"/>
        </w:rPr>
        <w:t xml:space="preserve"> los detallados a continuación:</w:t>
      </w:r>
    </w:p>
    <w:p w:rsidR="007F1410" w:rsidRPr="00F27AE8" w:rsidRDefault="00AB1715" w:rsidP="007F1410">
      <w:pPr>
        <w:pStyle w:val="ListaVin1"/>
        <w:rPr>
          <w:lang w:val="es-PE"/>
        </w:rPr>
      </w:pPr>
      <w:r w:rsidRPr="00F27AE8">
        <w:rPr>
          <w:lang w:val="es-PE"/>
        </w:rPr>
        <w:lastRenderedPageBreak/>
        <w:t>La rutina que manejan los Skater en cada práctica muestra gran riesgo para su salud, tienen caídas que se pueden volver constantes si se llevan malos elementos que dificulten las maniobras de sus actos, es por esto que la lección de sus implementos se prioriza por lo ligero de los mismos.</w:t>
      </w:r>
    </w:p>
    <w:p w:rsidR="00AB1715" w:rsidRPr="00F27AE8" w:rsidRDefault="00AB1715" w:rsidP="007F1410">
      <w:pPr>
        <w:pStyle w:val="ListaVin1"/>
        <w:rPr>
          <w:lang w:val="es-PE"/>
        </w:rPr>
      </w:pPr>
      <w:r w:rsidRPr="00F27AE8">
        <w:rPr>
          <w:lang w:val="es-PE"/>
        </w:rPr>
        <w:t>Un skater considera que el tiempo de vida promedio para sus zapatillas es de 2 meses. Los implementos de los Skater tienen un tiempo de vida reducido y hasta podríamos caracterizarlos como descartables, esto genera que la inversión sea constante y obligada si quieren continuar practicando, esto puede llegar a ser un factor desertor de este deporte o limitante para expandirlo sin barreras de sectores socioeconómicos.</w:t>
      </w:r>
      <w:r w:rsidR="00400D8D" w:rsidRPr="00F27AE8">
        <w:rPr>
          <w:lang w:val="es-PE"/>
        </w:rPr>
        <w:t xml:space="preserve">  </w:t>
      </w:r>
    </w:p>
    <w:p w:rsidR="00AB1715" w:rsidRPr="00F27AE8" w:rsidRDefault="00AB1715" w:rsidP="007F1410">
      <w:pPr>
        <w:pStyle w:val="ListaVin1"/>
        <w:rPr>
          <w:lang w:val="es-PE"/>
        </w:rPr>
      </w:pPr>
      <w:r w:rsidRPr="00F27AE8">
        <w:rPr>
          <w:lang w:val="es-PE"/>
        </w:rPr>
        <w:t>Los productos que tienen en mente para proteger sus zapatillas son elementos que no garantizan un largo tiempo de vida para esta prenda, incluyendo la silicona que es ofertada en el mercado par</w:t>
      </w:r>
      <w:r w:rsidR="00400D8D" w:rsidRPr="00F27AE8">
        <w:rPr>
          <w:lang w:val="es-PE"/>
        </w:rPr>
        <w:t>a solucionar esta problemática.</w:t>
      </w:r>
    </w:p>
    <w:p w:rsidR="009C3613" w:rsidRPr="00F27AE8" w:rsidRDefault="00AB1715" w:rsidP="007F1410">
      <w:pPr>
        <w:pStyle w:val="ListaVin1"/>
        <w:rPr>
          <w:lang w:val="es-PE"/>
        </w:rPr>
      </w:pPr>
      <w:r w:rsidRPr="00F27AE8">
        <w:rPr>
          <w:lang w:val="es-PE"/>
        </w:rPr>
        <w:t xml:space="preserve">Los referentes de la comunidad skater son agentes primordiales para difundir el uso de un producto, significa que si un skater líder de opinión usa nuestro producto, se maximiza las probabilidades de que los demás lo demanden. </w:t>
      </w:r>
    </w:p>
    <w:p w:rsidR="00171F1B" w:rsidRPr="00F27AE8" w:rsidRDefault="007F1410" w:rsidP="00DC05A4">
      <w:pPr>
        <w:pStyle w:val="Ttulo3"/>
        <w:rPr>
          <w:lang w:val="es-PE"/>
        </w:rPr>
      </w:pPr>
      <w:bookmarkStart w:id="57" w:name="_Toc518496236"/>
      <w:bookmarkStart w:id="58" w:name="_Toc518929733"/>
      <w:r w:rsidRPr="00F27AE8">
        <w:rPr>
          <w:lang w:val="es-PE"/>
        </w:rPr>
        <w:t>Descripcion de la hipotesis de la solucion</w:t>
      </w:r>
      <w:bookmarkEnd w:id="57"/>
      <w:bookmarkEnd w:id="58"/>
      <w:r w:rsidRPr="00F27AE8">
        <w:rPr>
          <w:lang w:val="es-PE"/>
        </w:rPr>
        <w:t xml:space="preserve"> </w:t>
      </w:r>
    </w:p>
    <w:p w:rsidR="007D261A" w:rsidRPr="00F27AE8" w:rsidRDefault="007D261A" w:rsidP="007F1410">
      <w:pPr>
        <w:pStyle w:val="Texto"/>
        <w:rPr>
          <w:lang w:val="es-PE"/>
        </w:rPr>
      </w:pPr>
      <w:r w:rsidRPr="00F27AE8">
        <w:rPr>
          <w:lang w:val="es-PE"/>
        </w:rPr>
        <w:t xml:space="preserve">Nuestra hipótesis de la solución es que nuestra empresa </w:t>
      </w:r>
      <w:r w:rsidRPr="00F27AE8">
        <w:rPr>
          <w:b/>
          <w:lang w:val="es-PE"/>
        </w:rPr>
        <w:t>Xtreme Land</w:t>
      </w:r>
      <w:r w:rsidRPr="00F27AE8">
        <w:rPr>
          <w:lang w:val="es-PE"/>
        </w:rPr>
        <w:t>, busca crear productos innovadores p</w:t>
      </w:r>
      <w:r w:rsidR="009B417F" w:rsidRPr="00F27AE8">
        <w:rPr>
          <w:lang w:val="es-PE"/>
        </w:rPr>
        <w:t>ara las personas que practican deportes extremos, en este caso dirigido a los aficionados al</w:t>
      </w:r>
      <w:r w:rsidRPr="00F27AE8">
        <w:rPr>
          <w:lang w:val="es-PE"/>
        </w:rPr>
        <w:t xml:space="preserve"> skateboarding. Nuestros productos estarán orientados a satisfacer las necesidades de estos deportistas que el mercado actualmente no cubre. La falta de innovación por parte de las marcas tradicionales, es vista por nosotros como una oportunidad de negocio, la cual capitalizaremos con nuestra solución.</w:t>
      </w:r>
    </w:p>
    <w:p w:rsidR="00171F1B" w:rsidRPr="00F27AE8" w:rsidRDefault="007F1410" w:rsidP="00DC05A4">
      <w:pPr>
        <w:pStyle w:val="Ttulo3"/>
        <w:rPr>
          <w:lang w:val="es-PE"/>
        </w:rPr>
      </w:pPr>
      <w:bookmarkStart w:id="59" w:name="_Toc518496237"/>
      <w:bookmarkStart w:id="60" w:name="_Toc518929734"/>
      <w:r w:rsidRPr="00F27AE8">
        <w:rPr>
          <w:lang w:val="es-PE"/>
        </w:rPr>
        <w:t>Descripcion de la solucion elegida</w:t>
      </w:r>
      <w:bookmarkEnd w:id="59"/>
      <w:bookmarkEnd w:id="60"/>
      <w:r w:rsidRPr="00F27AE8">
        <w:rPr>
          <w:lang w:val="es-PE"/>
        </w:rPr>
        <w:t xml:space="preserve"> </w:t>
      </w:r>
    </w:p>
    <w:p w:rsidR="001C42CD" w:rsidRPr="00F27AE8" w:rsidRDefault="001C42CD" w:rsidP="007F1410">
      <w:pPr>
        <w:pStyle w:val="Texto"/>
        <w:rPr>
          <w:lang w:val="es-PE"/>
        </w:rPr>
      </w:pPr>
      <w:r w:rsidRPr="00F27AE8">
        <w:rPr>
          <w:lang w:val="es-PE"/>
        </w:rPr>
        <w:t xml:space="preserve">Nuestra solución elegida son protectores para skaters, que cumplan con las funciones de: resistencia, protección y estilo. El material tendrá un papel fundamental, ya que una de las conclusiones obtenidas de nuestra investigación, es que los skaters compran zapatillas de forma consecutiva, con nuestro protector buscamos que en vez de comprar dicha zapatilla, compren un protector de Xtreme Land. Además de buscar que nuestro producto sea </w:t>
      </w:r>
      <w:r w:rsidRPr="00F27AE8">
        <w:rPr>
          <w:lang w:val="es-PE"/>
        </w:rPr>
        <w:lastRenderedPageBreak/>
        <w:t>funcional, buscamos que cuente con un diseño que agrade a nuestro público objetivo, ya que ellos siguen bastante la moda y tendencias.</w:t>
      </w:r>
    </w:p>
    <w:p w:rsidR="00171F1B" w:rsidRPr="00F27AE8" w:rsidRDefault="007F1410" w:rsidP="00DC05A4">
      <w:pPr>
        <w:pStyle w:val="Ttulo3"/>
        <w:rPr>
          <w:lang w:val="es-PE"/>
        </w:rPr>
      </w:pPr>
      <w:bookmarkStart w:id="61" w:name="_Toc518496238"/>
      <w:bookmarkStart w:id="62" w:name="_Toc518929735"/>
      <w:r w:rsidRPr="00F27AE8">
        <w:rPr>
          <w:lang w:val="es-PE"/>
        </w:rPr>
        <w:t>Validación de Métodos</w:t>
      </w:r>
      <w:bookmarkEnd w:id="61"/>
      <w:bookmarkEnd w:id="62"/>
      <w:r w:rsidRPr="00F27AE8">
        <w:rPr>
          <w:lang w:val="es-PE"/>
        </w:rPr>
        <w:t xml:space="preserve"> </w:t>
      </w:r>
    </w:p>
    <w:p w:rsidR="002D40AB" w:rsidRPr="00F27AE8" w:rsidRDefault="002D40AB" w:rsidP="007F1410">
      <w:pPr>
        <w:pStyle w:val="Texto"/>
        <w:rPr>
          <w:rFonts w:eastAsia="Arial"/>
          <w:lang w:val="es-PE"/>
        </w:rPr>
      </w:pPr>
      <w:r w:rsidRPr="00F27AE8">
        <w:rPr>
          <w:rFonts w:eastAsia="Arial"/>
          <w:lang w:val="es-PE"/>
        </w:rPr>
        <w:t>Diseño del experimento: Pitch MVP (Anexo 3)</w:t>
      </w:r>
    </w:p>
    <w:p w:rsidR="002D40AB" w:rsidRPr="00F27AE8" w:rsidRDefault="002D40AB" w:rsidP="007F1410">
      <w:pPr>
        <w:pStyle w:val="Texto"/>
        <w:rPr>
          <w:rFonts w:eastAsia="Arial"/>
          <w:lang w:val="es-PE"/>
        </w:rPr>
      </w:pPr>
      <w:r w:rsidRPr="00F27AE8">
        <w:rPr>
          <w:rFonts w:eastAsia="Arial"/>
          <w:lang w:val="es-PE"/>
        </w:rPr>
        <w:t>El experimento que estamos realizando para validar nuestra solución es a través del Fan Page y Landing Page. Con ellos podremos tener una idea más clara del segmento al cual nos estamos dirigiendo.</w:t>
      </w:r>
    </w:p>
    <w:p w:rsidR="002D40AB" w:rsidRPr="00F27AE8" w:rsidRDefault="002D40AB" w:rsidP="007F1410">
      <w:pPr>
        <w:pStyle w:val="Texto"/>
        <w:rPr>
          <w:rFonts w:eastAsia="Arial"/>
          <w:lang w:val="es-PE"/>
        </w:rPr>
      </w:pPr>
      <w:r w:rsidRPr="00F27AE8">
        <w:rPr>
          <w:rFonts w:eastAsia="Arial"/>
          <w:lang w:val="es-PE"/>
        </w:rPr>
        <w:t>El supuesto de mayor riesgo que estamos considerando para validar nuestra idea es “No existe un producto de calidad que alargue la vida de las zapatillas de los skaters”, donde en su mayoría nuestros entrevistados manifiestan lo difícil que ha sido mantener sus zapatillas aptas para usarse por más de 2 meses, no solo por el uso constante de esta prenda, sino también por el desgaste generado por el contacto con la tabla (la cual cuenta con una lija en la superficie) al momento de realizar maniobras. Por ello, para llamar la atención de los posibles clientes en el fan page hemos tomado en cuenta el siguiente mensaje:</w:t>
      </w:r>
    </w:p>
    <w:p w:rsidR="002D40AB" w:rsidRPr="00F27AE8" w:rsidRDefault="002D40AB" w:rsidP="007F1410">
      <w:pPr>
        <w:pStyle w:val="Texto"/>
        <w:rPr>
          <w:rFonts w:eastAsia="Arial"/>
          <w:i/>
          <w:lang w:val="es-PE"/>
        </w:rPr>
      </w:pPr>
      <w:r w:rsidRPr="00F27AE8">
        <w:rPr>
          <w:rFonts w:eastAsia="Arial"/>
          <w:b/>
          <w:i/>
          <w:lang w:val="es-PE"/>
        </w:rPr>
        <w:t>“Extiende la vida de tus accesorios deportivos”</w:t>
      </w:r>
      <w:r w:rsidRPr="00F27AE8">
        <w:rPr>
          <w:rFonts w:eastAsia="Arial"/>
          <w:i/>
          <w:lang w:val="es-PE"/>
        </w:rPr>
        <w:t xml:space="preserve">  Xtreme Land…</w:t>
      </w:r>
    </w:p>
    <w:p w:rsidR="00DC05A4" w:rsidRPr="00F27AE8" w:rsidRDefault="002D40AB" w:rsidP="00DC05A4">
      <w:pPr>
        <w:pStyle w:val="Texto"/>
        <w:rPr>
          <w:rFonts w:eastAsia="Arial"/>
          <w:lang w:val="es-PE"/>
        </w:rPr>
      </w:pPr>
      <w:r w:rsidRPr="00F27AE8">
        <w:rPr>
          <w:rFonts w:eastAsia="Arial"/>
          <w:lang w:val="es-PE"/>
        </w:rPr>
        <w:t xml:space="preserve">Este texto busca transmitir que ahora existen formas </w:t>
      </w:r>
      <w:r w:rsidR="00C17AC1" w:rsidRPr="00F27AE8">
        <w:rPr>
          <w:rFonts w:eastAsia="Arial"/>
          <w:lang w:val="es-PE"/>
        </w:rPr>
        <w:t xml:space="preserve">para </w:t>
      </w:r>
      <w:r w:rsidR="00C677E2" w:rsidRPr="00F27AE8">
        <w:rPr>
          <w:rFonts w:eastAsia="Arial"/>
          <w:lang w:val="es-PE"/>
        </w:rPr>
        <w:t xml:space="preserve">conservar </w:t>
      </w:r>
      <w:r w:rsidRPr="00F27AE8">
        <w:rPr>
          <w:rFonts w:eastAsia="Arial"/>
          <w:lang w:val="es-PE"/>
        </w:rPr>
        <w:t xml:space="preserve">los accesorios </w:t>
      </w:r>
      <w:r w:rsidR="00C677E2" w:rsidRPr="00F27AE8">
        <w:rPr>
          <w:rFonts w:eastAsia="Arial"/>
          <w:lang w:val="es-PE"/>
        </w:rPr>
        <w:t xml:space="preserve">que estaban acostumbrados </w:t>
      </w:r>
      <w:r w:rsidRPr="00F27AE8">
        <w:rPr>
          <w:rFonts w:eastAsia="Arial"/>
          <w:lang w:val="es-PE"/>
        </w:rPr>
        <w:t xml:space="preserve">a </w:t>
      </w:r>
      <w:r w:rsidR="00C677E2" w:rsidRPr="00F27AE8">
        <w:rPr>
          <w:rFonts w:eastAsia="Arial"/>
          <w:lang w:val="es-PE"/>
        </w:rPr>
        <w:t>descartar en un corto plazo.</w:t>
      </w:r>
    </w:p>
    <w:p w:rsidR="00400D8D" w:rsidRPr="00F27AE8" w:rsidRDefault="00DC05A4" w:rsidP="00DC05A4">
      <w:pPr>
        <w:pStyle w:val="Ttulo3"/>
        <w:rPr>
          <w:rFonts w:eastAsia="Arial"/>
          <w:lang w:val="es-PE"/>
        </w:rPr>
      </w:pPr>
      <w:bookmarkStart w:id="63" w:name="_Toc518496239"/>
      <w:bookmarkStart w:id="64" w:name="_Toc518929736"/>
      <w:r w:rsidRPr="00F27AE8">
        <w:rPr>
          <w:rFonts w:eastAsia="Arial"/>
          <w:lang w:val="es-PE"/>
        </w:rPr>
        <w:t>Objetivos del experimento</w:t>
      </w:r>
      <w:bookmarkEnd w:id="63"/>
      <w:bookmarkEnd w:id="64"/>
    </w:p>
    <w:p w:rsidR="002D40AB" w:rsidRPr="00F27AE8" w:rsidRDefault="002D40AB" w:rsidP="007F1410">
      <w:pPr>
        <w:pStyle w:val="Texto"/>
        <w:rPr>
          <w:rFonts w:eastAsia="Arial"/>
          <w:lang w:val="es-PE"/>
        </w:rPr>
      </w:pPr>
      <w:r w:rsidRPr="00F27AE8">
        <w:rPr>
          <w:rFonts w:eastAsia="Arial"/>
          <w:lang w:val="es-PE"/>
        </w:rPr>
        <w:t>Validar si el público potencial tiene interés en comprar protectores que alarguen la vida de sus zapatillas. Es decir, que porcent</w:t>
      </w:r>
      <w:r w:rsidR="00171BED" w:rsidRPr="00F27AE8">
        <w:rPr>
          <w:rFonts w:eastAsia="Arial"/>
          <w:lang w:val="es-PE"/>
        </w:rPr>
        <w:t>aje de aceptación en el mercado</w:t>
      </w:r>
      <w:r w:rsidR="003E14A6" w:rsidRPr="00F27AE8">
        <w:rPr>
          <w:rFonts w:eastAsia="Arial"/>
          <w:lang w:val="es-PE"/>
        </w:rPr>
        <w:t xml:space="preserve"> tiene nuestra idea de negocio;</w:t>
      </w:r>
      <w:r w:rsidRPr="00F27AE8">
        <w:rPr>
          <w:rFonts w:eastAsia="Arial"/>
          <w:lang w:val="es-PE"/>
        </w:rPr>
        <w:t xml:space="preserve"> también</w:t>
      </w:r>
      <w:r w:rsidR="003E14A6" w:rsidRPr="00F27AE8">
        <w:rPr>
          <w:rFonts w:eastAsia="Arial"/>
          <w:lang w:val="es-PE"/>
        </w:rPr>
        <w:t>,</w:t>
      </w:r>
      <w:r w:rsidRPr="00F27AE8">
        <w:rPr>
          <w:rFonts w:eastAsia="Arial"/>
          <w:lang w:val="es-PE"/>
        </w:rPr>
        <w:t xml:space="preserve"> conocer con ello a que segmento debemos enfocarnos.</w:t>
      </w:r>
    </w:p>
    <w:p w:rsidR="00195D81" w:rsidRPr="00F27AE8" w:rsidRDefault="002D40AB" w:rsidP="007F1410">
      <w:pPr>
        <w:pStyle w:val="Texto"/>
        <w:rPr>
          <w:rFonts w:eastAsia="Arial"/>
          <w:lang w:val="es-PE"/>
        </w:rPr>
      </w:pPr>
      <w:r w:rsidRPr="00F27AE8">
        <w:rPr>
          <w:rFonts w:eastAsia="Arial"/>
          <w:lang w:val="es-PE"/>
        </w:rPr>
        <w:t>Para ello se simulará la promoci</w:t>
      </w:r>
      <w:r w:rsidR="00363354" w:rsidRPr="00F27AE8">
        <w:rPr>
          <w:rFonts w:eastAsia="Arial"/>
          <w:lang w:val="es-PE"/>
        </w:rPr>
        <w:t>ón de nuestros productos en un</w:t>
      </w:r>
      <w:r w:rsidR="00AC12D9" w:rsidRPr="00F27AE8">
        <w:rPr>
          <w:rFonts w:eastAsia="Arial"/>
          <w:lang w:val="es-PE"/>
        </w:rPr>
        <w:t xml:space="preserve"> F</w:t>
      </w:r>
      <w:r w:rsidRPr="00F27AE8">
        <w:rPr>
          <w:rFonts w:eastAsia="Arial"/>
          <w:lang w:val="es-PE"/>
        </w:rPr>
        <w:t>anpage de Facebook con el fin de medir la aceptación o demanda de nuestros productos.</w:t>
      </w:r>
    </w:p>
    <w:p w:rsidR="00DC05A4" w:rsidRPr="00F27AE8" w:rsidRDefault="00DC05A4" w:rsidP="007F1410">
      <w:pPr>
        <w:pStyle w:val="Texto"/>
        <w:rPr>
          <w:rFonts w:eastAsia="Arial"/>
          <w:lang w:val="es-PE"/>
        </w:rPr>
      </w:pPr>
    </w:p>
    <w:p w:rsidR="00086903" w:rsidRPr="00F27AE8" w:rsidRDefault="001B7BDD" w:rsidP="007F1410">
      <w:pPr>
        <w:pStyle w:val="Ttulo2"/>
        <w:rPr>
          <w:lang w:val="es-PE"/>
        </w:rPr>
      </w:pPr>
      <w:bookmarkStart w:id="65" w:name="_Toc518496240"/>
      <w:bookmarkStart w:id="66" w:name="_Toc518929737"/>
      <w:r w:rsidRPr="00F27AE8">
        <w:rPr>
          <w:lang w:val="es-PE"/>
        </w:rPr>
        <w:lastRenderedPageBreak/>
        <w:t>Resultados de la investigación</w:t>
      </w:r>
      <w:bookmarkEnd w:id="65"/>
      <w:bookmarkEnd w:id="66"/>
      <w:r w:rsidRPr="00F27AE8">
        <w:rPr>
          <w:lang w:val="es-PE"/>
        </w:rPr>
        <w:t xml:space="preserve"> </w:t>
      </w:r>
    </w:p>
    <w:p w:rsidR="00195D81" w:rsidRPr="00817881" w:rsidRDefault="00195D81" w:rsidP="007F1410">
      <w:pPr>
        <w:pStyle w:val="Texto"/>
        <w:rPr>
          <w:rFonts w:eastAsia="Arial"/>
        </w:rPr>
      </w:pPr>
      <w:r w:rsidRPr="00F27AE8">
        <w:rPr>
          <w:rFonts w:eastAsia="Arial"/>
          <w:lang w:val="es-PE"/>
        </w:rPr>
        <w:t xml:space="preserve">La </w:t>
      </w:r>
      <w:r w:rsidR="00D70F76" w:rsidRPr="00F27AE8">
        <w:rPr>
          <w:rFonts w:eastAsia="Arial"/>
          <w:lang w:val="es-PE"/>
        </w:rPr>
        <w:t>captación de prospectos la</w:t>
      </w:r>
      <w:r w:rsidRPr="00F27AE8">
        <w:rPr>
          <w:rFonts w:eastAsia="Arial"/>
          <w:lang w:val="es-PE"/>
        </w:rPr>
        <w:t xml:space="preserve"> hemos realizado a través de Facebook, donde mostramos imágenes de nuestro protector para zapatillas. El anuncio l</w:t>
      </w:r>
      <w:r w:rsidR="001A0C35" w:rsidRPr="00F27AE8">
        <w:rPr>
          <w:rFonts w:eastAsia="Arial"/>
          <w:lang w:val="es-PE"/>
        </w:rPr>
        <w:t>o hemos lanzado el 30/09/2017 y e</w:t>
      </w:r>
      <w:r w:rsidRPr="00F27AE8">
        <w:rPr>
          <w:rFonts w:eastAsia="Arial"/>
          <w:lang w:val="es-PE"/>
        </w:rPr>
        <w:t xml:space="preserve">l costo del anuncio fue de S/.50.00 por 5 días. </w:t>
      </w:r>
      <w:r w:rsidRPr="00817881">
        <w:rPr>
          <w:rFonts w:eastAsia="Arial"/>
        </w:rPr>
        <w:t>Concluido el anuncio el reporte es el siguiente:</w:t>
      </w:r>
    </w:p>
    <w:p w:rsidR="00195D81" w:rsidRPr="00817881" w:rsidRDefault="00195D81" w:rsidP="00195D81">
      <w:pPr>
        <w:widowControl w:val="0"/>
        <w:spacing w:after="200"/>
        <w:ind w:left="708"/>
        <w:contextualSpacing/>
        <w:rPr>
          <w:rFonts w:eastAsia="Arial"/>
        </w:rPr>
      </w:pPr>
    </w:p>
    <w:p w:rsidR="00DC05A4" w:rsidRDefault="00195D81" w:rsidP="00DC05A4">
      <w:pPr>
        <w:widowControl w:val="0"/>
        <w:spacing w:after="200"/>
        <w:contextualSpacing/>
        <w:jc w:val="center"/>
        <w:rPr>
          <w:i/>
        </w:rPr>
      </w:pPr>
      <w:r w:rsidRPr="00817881">
        <w:rPr>
          <w:noProof/>
          <w:lang w:val="en-GB" w:eastAsia="en-GB"/>
        </w:rPr>
        <w:drawing>
          <wp:inline distT="0" distB="0" distL="0" distR="0" wp14:anchorId="1EDC39DD" wp14:editId="01A4A8DB">
            <wp:extent cx="3924935" cy="3505200"/>
            <wp:effectExtent l="76200" t="76200" r="132715" b="133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064" t="17200" r="23795" b="10682"/>
                    <a:stretch/>
                  </pic:blipFill>
                  <pic:spPr bwMode="auto">
                    <a:xfrm>
                      <a:off x="0" y="0"/>
                      <a:ext cx="3944652" cy="3522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C05A4" w:rsidRPr="00DC05A4" w:rsidRDefault="00BE18DD" w:rsidP="00BE18DD">
      <w:pPr>
        <w:pStyle w:val="Descripcin"/>
        <w:rPr>
          <w:rFonts w:eastAsia="Arial"/>
        </w:rPr>
      </w:pPr>
      <w:bookmarkStart w:id="67" w:name="_Toc520217281"/>
      <w:r>
        <w:t xml:space="preserve">Ilustración </w:t>
      </w:r>
      <w:r>
        <w:fldChar w:fldCharType="begin"/>
      </w:r>
      <w:r>
        <w:instrText xml:space="preserve"> SEQ Ilustración \* ARABIC </w:instrText>
      </w:r>
      <w:r>
        <w:fldChar w:fldCharType="separate"/>
      </w:r>
      <w:r w:rsidR="004061DB">
        <w:rPr>
          <w:noProof/>
        </w:rPr>
        <w:t>4</w:t>
      </w:r>
      <w:r>
        <w:fldChar w:fldCharType="end"/>
      </w:r>
      <w:r>
        <w:t xml:space="preserve"> : </w:t>
      </w:r>
      <w:r w:rsidRPr="0068644B">
        <w:t>Estadísticas fan page</w:t>
      </w:r>
      <w:bookmarkEnd w:id="67"/>
    </w:p>
    <w:p w:rsidR="00195D81" w:rsidRPr="00817881" w:rsidRDefault="00195D81" w:rsidP="00195D81">
      <w:pPr>
        <w:widowControl w:val="0"/>
        <w:spacing w:after="200"/>
        <w:contextualSpacing/>
        <w:jc w:val="center"/>
        <w:rPr>
          <w:b/>
        </w:rPr>
      </w:pPr>
      <w:r w:rsidRPr="00817881">
        <w:rPr>
          <w:noProof/>
          <w:lang w:val="en-GB" w:eastAsia="en-GB"/>
        </w:rPr>
        <w:lastRenderedPageBreak/>
        <w:drawing>
          <wp:inline distT="0" distB="0" distL="0" distR="0" wp14:anchorId="24EE9DAC" wp14:editId="7123873B">
            <wp:extent cx="5818910" cy="2286000"/>
            <wp:effectExtent l="76200" t="76200" r="125095" b="133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375" t="21726" r="3599" b="38443"/>
                    <a:stretch/>
                  </pic:blipFill>
                  <pic:spPr bwMode="auto">
                    <a:xfrm>
                      <a:off x="0" y="0"/>
                      <a:ext cx="5828865" cy="2289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95D81" w:rsidRPr="00F27AE8" w:rsidRDefault="00BE18DD" w:rsidP="00BE18DD">
      <w:pPr>
        <w:pStyle w:val="Descripcin"/>
        <w:rPr>
          <w:i/>
          <w:lang w:val="es-PE"/>
        </w:rPr>
      </w:pPr>
      <w:bookmarkStart w:id="68" w:name="_Toc520217282"/>
      <w:r>
        <w:t xml:space="preserve">Ilustración </w:t>
      </w:r>
      <w:r>
        <w:fldChar w:fldCharType="begin"/>
      </w:r>
      <w:r>
        <w:instrText xml:space="preserve"> SEQ Ilustración \* ARABIC </w:instrText>
      </w:r>
      <w:r>
        <w:fldChar w:fldCharType="separate"/>
      </w:r>
      <w:r w:rsidR="004061DB">
        <w:rPr>
          <w:noProof/>
        </w:rPr>
        <w:t>5</w:t>
      </w:r>
      <w:r>
        <w:fldChar w:fldCharType="end"/>
      </w:r>
      <w:r>
        <w:t xml:space="preserve"> : </w:t>
      </w:r>
      <w:r w:rsidRPr="005C7CDB">
        <w:t>Estadísticas del anuncio en Facebook</w:t>
      </w:r>
      <w:bookmarkEnd w:id="68"/>
    </w:p>
    <w:p w:rsidR="00195D81" w:rsidRPr="00F27AE8" w:rsidRDefault="00195D81" w:rsidP="00195D81">
      <w:pPr>
        <w:widowControl w:val="0"/>
        <w:spacing w:after="200"/>
        <w:contextualSpacing/>
        <w:jc w:val="center"/>
        <w:rPr>
          <w:b/>
          <w:lang w:val="es-PE"/>
        </w:rPr>
      </w:pPr>
    </w:p>
    <w:p w:rsidR="00BE18DD" w:rsidRDefault="00195D81" w:rsidP="00BE18DD">
      <w:pPr>
        <w:widowControl w:val="0"/>
        <w:spacing w:after="200"/>
        <w:contextualSpacing/>
        <w:jc w:val="left"/>
        <w:rPr>
          <w:lang w:val="es-PE"/>
        </w:rPr>
      </w:pPr>
      <w:r w:rsidRPr="00817881">
        <w:rPr>
          <w:noProof/>
          <w:lang w:val="en-GB" w:eastAsia="en-GB"/>
        </w:rPr>
        <w:drawing>
          <wp:anchor distT="0" distB="0" distL="114300" distR="114300" simplePos="0" relativeHeight="251669504" behindDoc="0" locked="0" layoutInCell="1" allowOverlap="1" wp14:anchorId="7B07CD2A" wp14:editId="7556CE0C">
            <wp:simplePos x="0" y="0"/>
            <wp:positionH relativeFrom="column">
              <wp:posOffset>1080135</wp:posOffset>
            </wp:positionH>
            <wp:positionV relativeFrom="paragraph">
              <wp:align>top</wp:align>
            </wp:positionV>
            <wp:extent cx="3905250" cy="1590675"/>
            <wp:effectExtent l="19050" t="19050" r="19050" b="285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1590675"/>
                    </a:xfrm>
                    <a:prstGeom prst="rect">
                      <a:avLst/>
                    </a:prstGeom>
                    <a:noFill/>
                    <a:ln>
                      <a:solidFill>
                        <a:schemeClr val="tx1"/>
                      </a:solidFill>
                    </a:ln>
                  </pic:spPr>
                </pic:pic>
              </a:graphicData>
            </a:graphic>
          </wp:anchor>
        </w:drawing>
      </w:r>
      <w:r w:rsidR="006305A5" w:rsidRPr="00F27AE8">
        <w:rPr>
          <w:b/>
          <w:lang w:val="es-PE"/>
        </w:rPr>
        <w:br w:type="textWrapping" w:clear="all"/>
      </w:r>
    </w:p>
    <w:p w:rsidR="00DC05A4" w:rsidRPr="00BE18DD" w:rsidRDefault="00BE18DD" w:rsidP="00BE18DD">
      <w:pPr>
        <w:widowControl w:val="0"/>
        <w:spacing w:after="200"/>
        <w:contextualSpacing/>
        <w:jc w:val="left"/>
        <w:rPr>
          <w:b/>
          <w:lang w:val="es-PE"/>
        </w:rPr>
      </w:pPr>
      <w:bookmarkStart w:id="69" w:name="_Toc520217283"/>
      <w:r>
        <w:t xml:space="preserve">Ilustración </w:t>
      </w:r>
      <w:r>
        <w:fldChar w:fldCharType="begin"/>
      </w:r>
      <w:r>
        <w:instrText xml:space="preserve"> SEQ Ilustración \* ARABIC </w:instrText>
      </w:r>
      <w:r>
        <w:fldChar w:fldCharType="separate"/>
      </w:r>
      <w:r w:rsidR="004061DB">
        <w:rPr>
          <w:noProof/>
        </w:rPr>
        <w:t>6</w:t>
      </w:r>
      <w:r>
        <w:fldChar w:fldCharType="end"/>
      </w:r>
      <w:r>
        <w:t xml:space="preserve"> : </w:t>
      </w:r>
      <w:r w:rsidRPr="00A4645D">
        <w:t>Alcance del anuncio publicado</w:t>
      </w:r>
      <w:bookmarkEnd w:id="69"/>
    </w:p>
    <w:p w:rsidR="00BE18DD" w:rsidRDefault="00BE18DD" w:rsidP="007F1410">
      <w:pPr>
        <w:pStyle w:val="Texto"/>
        <w:rPr>
          <w:rFonts w:eastAsia="Arial"/>
          <w:lang w:val="es-PE"/>
        </w:rPr>
      </w:pPr>
    </w:p>
    <w:p w:rsidR="00195D81" w:rsidRPr="00F27AE8" w:rsidRDefault="00195D81" w:rsidP="007F1410">
      <w:pPr>
        <w:pStyle w:val="Texto"/>
        <w:rPr>
          <w:rFonts w:eastAsia="Arial"/>
          <w:lang w:val="es-PE"/>
        </w:rPr>
      </w:pPr>
      <w:r w:rsidRPr="00F27AE8">
        <w:rPr>
          <w:rFonts w:eastAsia="Arial"/>
          <w:lang w:val="es-PE"/>
        </w:rPr>
        <w:t>El alcance de nuestro anuncio, en los 5 días de publicado fue de 19,181 personas, de las cuales 822 le dieron clic al anuncio, lo cual demuestra un interés de compra. Nosotros nos planteamos como objetivo vender nuestro producto de manera inicial al 60% de este público.</w:t>
      </w:r>
    </w:p>
    <w:p w:rsidR="00195D81" w:rsidRPr="00817881" w:rsidRDefault="00195D81" w:rsidP="00195D81">
      <w:pPr>
        <w:widowControl w:val="0"/>
        <w:spacing w:after="200"/>
        <w:contextualSpacing/>
        <w:jc w:val="center"/>
        <w:rPr>
          <w:b/>
        </w:rPr>
      </w:pPr>
      <w:r w:rsidRPr="00817881">
        <w:rPr>
          <w:noProof/>
          <w:lang w:val="en-GB" w:eastAsia="en-GB"/>
        </w:rPr>
        <w:lastRenderedPageBreak/>
        <w:drawing>
          <wp:inline distT="0" distB="0" distL="0" distR="0" wp14:anchorId="1E2BA410" wp14:editId="0B41BD7A">
            <wp:extent cx="4746520" cy="1550164"/>
            <wp:effectExtent l="76200" t="76200" r="130810" b="1263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867" t="28968" r="2410" b="36934"/>
                    <a:stretch/>
                  </pic:blipFill>
                  <pic:spPr bwMode="auto">
                    <a:xfrm>
                      <a:off x="0" y="0"/>
                      <a:ext cx="4768906" cy="15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95D81" w:rsidRPr="00F27AE8" w:rsidRDefault="00BE18DD" w:rsidP="00BE18DD">
      <w:pPr>
        <w:pStyle w:val="Descripcin"/>
        <w:rPr>
          <w:i/>
          <w:lang w:val="es-PE"/>
        </w:rPr>
      </w:pPr>
      <w:bookmarkStart w:id="70" w:name="_Toc520217284"/>
      <w:r>
        <w:t xml:space="preserve">Ilustración </w:t>
      </w:r>
      <w:r>
        <w:fldChar w:fldCharType="begin"/>
      </w:r>
      <w:r>
        <w:instrText xml:space="preserve"> SEQ Ilustración \* ARABIC </w:instrText>
      </w:r>
      <w:r>
        <w:fldChar w:fldCharType="separate"/>
      </w:r>
      <w:r w:rsidR="004061DB">
        <w:rPr>
          <w:noProof/>
        </w:rPr>
        <w:t>7</w:t>
      </w:r>
      <w:r>
        <w:fldChar w:fldCharType="end"/>
      </w:r>
      <w:r>
        <w:t xml:space="preserve"> : </w:t>
      </w:r>
      <w:r w:rsidRPr="00F5307F">
        <w:t>Datos demográficos del anuncio en Facebook</w:t>
      </w:r>
      <w:bookmarkEnd w:id="70"/>
    </w:p>
    <w:p w:rsidR="00900DBC" w:rsidRPr="00F27AE8" w:rsidRDefault="00900DBC" w:rsidP="00195D81">
      <w:pPr>
        <w:widowControl w:val="0"/>
        <w:spacing w:after="200"/>
        <w:contextualSpacing/>
        <w:jc w:val="center"/>
        <w:rPr>
          <w:i/>
          <w:lang w:val="es-PE"/>
        </w:rPr>
      </w:pPr>
    </w:p>
    <w:p w:rsidR="00195D81" w:rsidRPr="00F27AE8" w:rsidRDefault="00195D81" w:rsidP="007F1410">
      <w:pPr>
        <w:pStyle w:val="Texto"/>
        <w:rPr>
          <w:rFonts w:eastAsia="Arial"/>
          <w:lang w:val="es-PE"/>
        </w:rPr>
      </w:pPr>
      <w:r w:rsidRPr="00F27AE8">
        <w:rPr>
          <w:rFonts w:eastAsia="Arial"/>
          <w:lang w:val="es-PE"/>
        </w:rPr>
        <w:t>En la Landing Page, hemos obtenido hasta el momento 737 visitas y 48 conversiones, obteniendo un gr</w:t>
      </w:r>
      <w:r w:rsidR="0054403C" w:rsidRPr="00F27AE8">
        <w:rPr>
          <w:rFonts w:eastAsia="Arial"/>
          <w:lang w:val="es-PE"/>
        </w:rPr>
        <w:t>ado de conversión de 6.51%. E</w:t>
      </w:r>
      <w:r w:rsidR="008E27A3" w:rsidRPr="00F27AE8">
        <w:rPr>
          <w:rFonts w:eastAsia="Arial"/>
          <w:lang w:val="es-PE"/>
        </w:rPr>
        <w:t>ste porcentaje muestra a</w:t>
      </w:r>
      <w:r w:rsidRPr="00F27AE8">
        <w:rPr>
          <w:rFonts w:eastAsia="Arial"/>
          <w:lang w:val="es-PE"/>
        </w:rPr>
        <w:t xml:space="preserve"> las personas que están interesadas en adquirir nuestro producto. Sin embargo, los skaters suelen comprar sus accesorios en los skateshops del país, el cual representará nuestro principal canal de ventas.</w:t>
      </w:r>
    </w:p>
    <w:p w:rsidR="00195D81" w:rsidRPr="00817881" w:rsidRDefault="00195D81" w:rsidP="00195D81">
      <w:pPr>
        <w:widowControl w:val="0"/>
        <w:spacing w:after="200"/>
        <w:contextualSpacing/>
        <w:jc w:val="center"/>
        <w:rPr>
          <w:b/>
        </w:rPr>
      </w:pPr>
      <w:r w:rsidRPr="00817881">
        <w:rPr>
          <w:noProof/>
          <w:lang w:val="en-GB" w:eastAsia="en-GB"/>
        </w:rPr>
        <w:drawing>
          <wp:inline distT="0" distB="0" distL="0" distR="0" wp14:anchorId="740EA59E" wp14:editId="70F4965B">
            <wp:extent cx="5186855" cy="1241492"/>
            <wp:effectExtent l="76200" t="76200" r="128270" b="130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08" t="13579" r="2919" b="50814"/>
                    <a:stretch/>
                  </pic:blipFill>
                  <pic:spPr bwMode="auto">
                    <a:xfrm>
                      <a:off x="0" y="0"/>
                      <a:ext cx="5235672" cy="1253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3947" w:rsidRPr="00F27AE8" w:rsidRDefault="00BE18DD" w:rsidP="00BE18DD">
      <w:pPr>
        <w:pStyle w:val="Descripcin"/>
        <w:rPr>
          <w:i/>
          <w:lang w:val="es-PE"/>
        </w:rPr>
      </w:pPr>
      <w:bookmarkStart w:id="71" w:name="_Toc520217285"/>
      <w:r>
        <w:t xml:space="preserve">Ilustración </w:t>
      </w:r>
      <w:r>
        <w:fldChar w:fldCharType="begin"/>
      </w:r>
      <w:r>
        <w:instrText xml:space="preserve"> SEQ Ilustración \* ARABIC </w:instrText>
      </w:r>
      <w:r>
        <w:fldChar w:fldCharType="separate"/>
      </w:r>
      <w:r w:rsidR="004061DB">
        <w:rPr>
          <w:noProof/>
        </w:rPr>
        <w:t>8</w:t>
      </w:r>
      <w:r>
        <w:fldChar w:fldCharType="end"/>
      </w:r>
      <w:r>
        <w:t xml:space="preserve"> : </w:t>
      </w:r>
      <w:r w:rsidRPr="00E77784">
        <w:t>Estadísticas Landing Page</w:t>
      </w:r>
      <w:bookmarkEnd w:id="71"/>
    </w:p>
    <w:p w:rsidR="003F4CCE" w:rsidRPr="00F27AE8" w:rsidRDefault="003F4CCE" w:rsidP="00195D81">
      <w:pPr>
        <w:widowControl w:val="0"/>
        <w:spacing w:after="200"/>
        <w:contextualSpacing/>
        <w:jc w:val="center"/>
        <w:rPr>
          <w:b/>
          <w:lang w:val="es-PE"/>
        </w:rPr>
      </w:pPr>
    </w:p>
    <w:p w:rsidR="0034781F" w:rsidRPr="00F27AE8" w:rsidRDefault="0034781F" w:rsidP="007F1410">
      <w:pPr>
        <w:pStyle w:val="Ttulo2"/>
        <w:rPr>
          <w:lang w:val="es-PE"/>
        </w:rPr>
      </w:pPr>
      <w:bookmarkStart w:id="72" w:name="_i0d2b3pe80xf" w:colFirst="0" w:colLast="0"/>
      <w:bookmarkStart w:id="73" w:name="_Toc518496241"/>
      <w:bookmarkStart w:id="74" w:name="_Toc518929738"/>
      <w:bookmarkEnd w:id="72"/>
      <w:r w:rsidRPr="00F27AE8">
        <w:rPr>
          <w:lang w:val="es-PE"/>
        </w:rPr>
        <w:t>Informe final: Elaboración de tendencias, patrones y conclusiones</w:t>
      </w:r>
      <w:bookmarkEnd w:id="73"/>
      <w:bookmarkEnd w:id="74"/>
      <w:r w:rsidR="00171F1B" w:rsidRPr="00F27AE8">
        <w:rPr>
          <w:lang w:val="es-PE"/>
        </w:rPr>
        <w:t xml:space="preserve"> </w:t>
      </w:r>
    </w:p>
    <w:p w:rsidR="008E4BC3" w:rsidRPr="00F27AE8" w:rsidRDefault="008E4BC3" w:rsidP="002E074C">
      <w:pPr>
        <w:spacing w:line="276" w:lineRule="auto"/>
        <w:ind w:left="720"/>
        <w:rPr>
          <w:rFonts w:eastAsia="Arial"/>
          <w:lang w:val="es-PE"/>
        </w:rPr>
      </w:pPr>
      <w:r w:rsidRPr="00F27AE8">
        <w:rPr>
          <w:rFonts w:eastAsia="Arial"/>
          <w:lang w:val="es-PE"/>
        </w:rPr>
        <w:t xml:space="preserve">Después de aplicar la entrevista y hacer el testeo de las hipótesis de trabajo, tenemos la siguiente información: </w:t>
      </w:r>
    </w:p>
    <w:p w:rsidR="002E074C" w:rsidRPr="00F27AE8" w:rsidRDefault="002E074C" w:rsidP="002E074C">
      <w:pPr>
        <w:spacing w:line="276" w:lineRule="auto"/>
        <w:ind w:left="720"/>
        <w:rPr>
          <w:rFonts w:eastAsia="Arial"/>
          <w:lang w:val="es-PE"/>
        </w:rPr>
      </w:pPr>
    </w:p>
    <w:p w:rsidR="008E4BC3" w:rsidRPr="00F27AE8" w:rsidRDefault="008E4BC3" w:rsidP="007F1410">
      <w:pPr>
        <w:pStyle w:val="ListaVin2"/>
        <w:rPr>
          <w:lang w:val="es-PE"/>
        </w:rPr>
      </w:pPr>
      <w:r w:rsidRPr="00F27AE8">
        <w:rPr>
          <w:lang w:val="es-PE"/>
        </w:rPr>
        <w:t xml:space="preserve">La mayoría de los skaters entrevistados son estudiantes que </w:t>
      </w:r>
      <w:r w:rsidR="00B0528D" w:rsidRPr="00F27AE8">
        <w:rPr>
          <w:lang w:val="es-PE"/>
        </w:rPr>
        <w:t>practican este deporte a nivel a</w:t>
      </w:r>
      <w:r w:rsidRPr="00F27AE8">
        <w:rPr>
          <w:lang w:val="es-PE"/>
        </w:rPr>
        <w:t>mat</w:t>
      </w:r>
      <w:r w:rsidR="00C61ACC" w:rsidRPr="00F27AE8">
        <w:rPr>
          <w:lang w:val="es-PE"/>
        </w:rPr>
        <w:t>e</w:t>
      </w:r>
      <w:r w:rsidRPr="00F27AE8">
        <w:rPr>
          <w:lang w:val="es-PE"/>
        </w:rPr>
        <w:t>ur.</w:t>
      </w:r>
    </w:p>
    <w:p w:rsidR="008E4BC3" w:rsidRPr="00F27AE8" w:rsidRDefault="008E4BC3" w:rsidP="007F1410">
      <w:pPr>
        <w:pStyle w:val="ListaVin2"/>
        <w:rPr>
          <w:lang w:val="es-PE"/>
        </w:rPr>
      </w:pPr>
      <w:r w:rsidRPr="00F27AE8">
        <w:rPr>
          <w:lang w:val="es-PE"/>
        </w:rPr>
        <w:lastRenderedPageBreak/>
        <w:t xml:space="preserve">Todos los entrevistados opinan que es </w:t>
      </w:r>
      <w:r w:rsidR="00C33A3A" w:rsidRPr="00F27AE8">
        <w:rPr>
          <w:lang w:val="es-PE"/>
        </w:rPr>
        <w:t xml:space="preserve">muy </w:t>
      </w:r>
      <w:r w:rsidR="009D1A73" w:rsidRPr="00F27AE8">
        <w:rPr>
          <w:lang w:val="es-PE"/>
        </w:rPr>
        <w:t xml:space="preserve">importante contar con </w:t>
      </w:r>
      <w:r w:rsidRPr="00F27AE8">
        <w:rPr>
          <w:lang w:val="es-PE"/>
        </w:rPr>
        <w:t>zapatillas</w:t>
      </w:r>
      <w:r w:rsidR="006117D5" w:rsidRPr="00F27AE8">
        <w:rPr>
          <w:lang w:val="es-PE"/>
        </w:rPr>
        <w:t xml:space="preserve"> de calidad</w:t>
      </w:r>
      <w:r w:rsidRPr="00F27AE8">
        <w:rPr>
          <w:lang w:val="es-PE"/>
        </w:rPr>
        <w:t xml:space="preserve"> para que puedan tener </w:t>
      </w:r>
      <w:r w:rsidR="006A4C1F" w:rsidRPr="00F27AE8">
        <w:rPr>
          <w:lang w:val="es-PE"/>
        </w:rPr>
        <w:t xml:space="preserve">un </w:t>
      </w:r>
      <w:r w:rsidRPr="00F27AE8">
        <w:rPr>
          <w:lang w:val="es-PE"/>
        </w:rPr>
        <w:t>may</w:t>
      </w:r>
      <w:r w:rsidR="007F1410" w:rsidRPr="00F27AE8">
        <w:rPr>
          <w:lang w:val="es-PE"/>
        </w:rPr>
        <w:t>or tiempo de durabilidad.</w:t>
      </w:r>
    </w:p>
    <w:p w:rsidR="008E4BC3" w:rsidRPr="00F27AE8" w:rsidRDefault="008E4BC3" w:rsidP="007F1410">
      <w:pPr>
        <w:pStyle w:val="ListaVin2"/>
        <w:rPr>
          <w:lang w:val="es-PE"/>
        </w:rPr>
      </w:pPr>
      <w:r w:rsidRPr="00F27AE8">
        <w:rPr>
          <w:lang w:val="es-PE"/>
        </w:rPr>
        <w:t>Los entrevistados manifestaron que el Skateboarding está creciendo en</w:t>
      </w:r>
      <w:r w:rsidR="000F4476" w:rsidRPr="00F27AE8">
        <w:rPr>
          <w:lang w:val="es-PE"/>
        </w:rPr>
        <w:t xml:space="preserve"> el Perú</w:t>
      </w:r>
      <w:r w:rsidR="009175C9" w:rsidRPr="00F27AE8">
        <w:rPr>
          <w:lang w:val="es-PE"/>
        </w:rPr>
        <w:t>, que hay mucho talento en el país  y que hay más apoyo por parte de</w:t>
      </w:r>
      <w:r w:rsidR="000F4476" w:rsidRPr="00F27AE8">
        <w:rPr>
          <w:lang w:val="es-PE"/>
        </w:rPr>
        <w:t xml:space="preserve"> los</w:t>
      </w:r>
      <w:r w:rsidRPr="00F27AE8">
        <w:rPr>
          <w:lang w:val="es-PE"/>
        </w:rPr>
        <w:t xml:space="preserve"> municipio</w:t>
      </w:r>
      <w:r w:rsidR="000F4476" w:rsidRPr="00F27AE8">
        <w:rPr>
          <w:lang w:val="es-PE"/>
        </w:rPr>
        <w:t>s</w:t>
      </w:r>
      <w:r w:rsidR="009175C9" w:rsidRPr="00F27AE8">
        <w:rPr>
          <w:lang w:val="es-PE"/>
        </w:rPr>
        <w:t>.</w:t>
      </w:r>
    </w:p>
    <w:p w:rsidR="008E4BC3" w:rsidRPr="00F27AE8" w:rsidRDefault="008E4BC3" w:rsidP="007F1410">
      <w:pPr>
        <w:pStyle w:val="ListaVin2"/>
        <w:rPr>
          <w:lang w:val="es-PE"/>
        </w:rPr>
      </w:pPr>
      <w:r w:rsidRPr="00F27AE8">
        <w:rPr>
          <w:lang w:val="es-PE"/>
        </w:rPr>
        <w:t>Los entrevistados practican este deporte con</w:t>
      </w:r>
      <w:r w:rsidR="00065DFB" w:rsidRPr="00F27AE8">
        <w:rPr>
          <w:lang w:val="es-PE"/>
        </w:rPr>
        <w:t xml:space="preserve"> regularidad, en promedio 2</w:t>
      </w:r>
      <w:r w:rsidRPr="00F27AE8">
        <w:rPr>
          <w:lang w:val="es-PE"/>
        </w:rPr>
        <w:t xml:space="preserve"> veces por semana</w:t>
      </w:r>
      <w:r w:rsidR="00065DFB" w:rsidRPr="00F27AE8">
        <w:rPr>
          <w:lang w:val="es-PE"/>
        </w:rPr>
        <w:t>,</w:t>
      </w:r>
      <w:r w:rsidRPr="00F27AE8">
        <w:rPr>
          <w:lang w:val="es-PE"/>
        </w:rPr>
        <w:t xml:space="preserve"> p</w:t>
      </w:r>
      <w:r w:rsidR="006E4CC8" w:rsidRPr="00F27AE8">
        <w:rPr>
          <w:lang w:val="es-PE"/>
        </w:rPr>
        <w:t>or</w:t>
      </w:r>
      <w:r w:rsidR="00065DFB" w:rsidRPr="00F27AE8">
        <w:rPr>
          <w:lang w:val="es-PE"/>
        </w:rPr>
        <w:t xml:space="preserve"> esta razón</w:t>
      </w:r>
      <w:r w:rsidR="006E4CC8" w:rsidRPr="00F27AE8">
        <w:rPr>
          <w:lang w:val="es-PE"/>
        </w:rPr>
        <w:t xml:space="preserve"> </w:t>
      </w:r>
      <w:r w:rsidR="00DA5D1F" w:rsidRPr="00F27AE8">
        <w:rPr>
          <w:lang w:val="es-PE"/>
        </w:rPr>
        <w:t>los accesorios se deterioran rápido</w:t>
      </w:r>
      <w:r w:rsidR="0046341A" w:rsidRPr="00F27AE8">
        <w:rPr>
          <w:lang w:val="es-PE"/>
        </w:rPr>
        <w:t xml:space="preserve"> y</w:t>
      </w:r>
      <w:r w:rsidR="00DA5D1F" w:rsidRPr="00F27AE8">
        <w:rPr>
          <w:lang w:val="es-PE"/>
        </w:rPr>
        <w:t xml:space="preserve"> tienen que ser reemplazados en la brevedad</w:t>
      </w:r>
      <w:r w:rsidR="00F637EE" w:rsidRPr="00F27AE8">
        <w:rPr>
          <w:lang w:val="es-PE"/>
        </w:rPr>
        <w:t>, s</w:t>
      </w:r>
      <w:r w:rsidR="007F1410" w:rsidRPr="00F27AE8">
        <w:rPr>
          <w:lang w:val="es-PE"/>
        </w:rPr>
        <w:t>obre todo las zapatillas.</w:t>
      </w:r>
    </w:p>
    <w:p w:rsidR="008E4BC3" w:rsidRPr="00F27AE8" w:rsidRDefault="001F3BB7" w:rsidP="007F1410">
      <w:pPr>
        <w:pStyle w:val="ListaVin2"/>
        <w:rPr>
          <w:lang w:val="es-PE"/>
        </w:rPr>
      </w:pPr>
      <w:r w:rsidRPr="00F27AE8">
        <w:rPr>
          <w:lang w:val="es-PE"/>
        </w:rPr>
        <w:t>L</w:t>
      </w:r>
      <w:r w:rsidR="008E4BC3" w:rsidRPr="00F27AE8">
        <w:rPr>
          <w:lang w:val="es-PE"/>
        </w:rPr>
        <w:t>a</w:t>
      </w:r>
      <w:r w:rsidRPr="00F27AE8">
        <w:rPr>
          <w:lang w:val="es-PE"/>
        </w:rPr>
        <w:t>s</w:t>
      </w:r>
      <w:r w:rsidR="008E4BC3" w:rsidRPr="00F27AE8">
        <w:rPr>
          <w:lang w:val="es-PE"/>
        </w:rPr>
        <w:t xml:space="preserve"> principal</w:t>
      </w:r>
      <w:r w:rsidRPr="00F27AE8">
        <w:rPr>
          <w:lang w:val="es-PE"/>
        </w:rPr>
        <w:t xml:space="preserve">es soluciones </w:t>
      </w:r>
      <w:r w:rsidR="008E4BC3" w:rsidRPr="00F27AE8">
        <w:rPr>
          <w:lang w:val="es-PE"/>
        </w:rPr>
        <w:t>para repar</w:t>
      </w:r>
      <w:r w:rsidR="00917C88" w:rsidRPr="00F27AE8">
        <w:rPr>
          <w:lang w:val="es-PE"/>
        </w:rPr>
        <w:t xml:space="preserve">ar las zonas dañadas </w:t>
      </w:r>
      <w:r w:rsidR="000B6239" w:rsidRPr="00F27AE8">
        <w:rPr>
          <w:lang w:val="es-PE"/>
        </w:rPr>
        <w:t xml:space="preserve">de las zapatillas </w:t>
      </w:r>
      <w:r w:rsidR="00A04007" w:rsidRPr="00F27AE8">
        <w:rPr>
          <w:lang w:val="es-PE"/>
        </w:rPr>
        <w:t xml:space="preserve">para skaters </w:t>
      </w:r>
      <w:r w:rsidR="00917C88" w:rsidRPr="00F27AE8">
        <w:rPr>
          <w:lang w:val="es-PE"/>
        </w:rPr>
        <w:t>son: el Tape y la silicona.</w:t>
      </w:r>
      <w:r w:rsidR="008E4BC3" w:rsidRPr="00F27AE8">
        <w:rPr>
          <w:lang w:val="es-PE"/>
        </w:rPr>
        <w:t xml:space="preserve"> </w:t>
      </w:r>
      <w:r w:rsidR="00917C88" w:rsidRPr="00F27AE8">
        <w:rPr>
          <w:lang w:val="es-PE"/>
        </w:rPr>
        <w:t xml:space="preserve">Estos productos </w:t>
      </w:r>
      <w:r w:rsidR="000B6239" w:rsidRPr="00F27AE8">
        <w:rPr>
          <w:lang w:val="es-PE"/>
        </w:rPr>
        <w:t>solo</w:t>
      </w:r>
      <w:r w:rsidR="00917C88" w:rsidRPr="00F27AE8">
        <w:rPr>
          <w:lang w:val="es-PE"/>
        </w:rPr>
        <w:t xml:space="preserve">  permiten extender por un corto tiempo la vida de </w:t>
      </w:r>
      <w:r w:rsidR="00F05577" w:rsidRPr="00F27AE8">
        <w:rPr>
          <w:lang w:val="es-PE"/>
        </w:rPr>
        <w:t>este implemento.</w:t>
      </w:r>
      <w:r w:rsidR="00917C88" w:rsidRPr="00F27AE8">
        <w:rPr>
          <w:lang w:val="es-PE"/>
        </w:rPr>
        <w:t xml:space="preserve"> </w:t>
      </w:r>
    </w:p>
    <w:p w:rsidR="00154101" w:rsidRPr="00F27AE8" w:rsidRDefault="008E4BC3" w:rsidP="003F4CCE">
      <w:pPr>
        <w:pStyle w:val="ListaVin2"/>
        <w:rPr>
          <w:lang w:val="es-PE"/>
        </w:rPr>
      </w:pPr>
      <w:r w:rsidRPr="00F27AE8">
        <w:rPr>
          <w:lang w:val="es-PE"/>
        </w:rPr>
        <w:t>Los entrevistados aspiran a realizar est</w:t>
      </w:r>
      <w:r w:rsidR="007B707C" w:rsidRPr="00F27AE8">
        <w:rPr>
          <w:lang w:val="es-PE"/>
        </w:rPr>
        <w:t>e deporte de manera profesional.</w:t>
      </w:r>
      <w:r w:rsidR="007F1410" w:rsidRPr="00F27AE8">
        <w:rPr>
          <w:lang w:val="es-PE"/>
        </w:rPr>
        <w:br/>
      </w:r>
    </w:p>
    <w:p w:rsidR="00154101" w:rsidRPr="00817881" w:rsidRDefault="00154101" w:rsidP="007F1410">
      <w:pPr>
        <w:pStyle w:val="Texto"/>
        <w:rPr>
          <w:rFonts w:eastAsia="Arial"/>
        </w:rPr>
      </w:pPr>
      <w:r w:rsidRPr="00F27AE8">
        <w:rPr>
          <w:rFonts w:eastAsia="Arial"/>
          <w:lang w:val="es-PE"/>
        </w:rPr>
        <w:t xml:space="preserve">Además, teniendo como base la investigación realizada se ha desarrollado un mapa de empatía. </w:t>
      </w:r>
      <w:r w:rsidR="009B3B82">
        <w:rPr>
          <w:rFonts w:eastAsia="Arial"/>
        </w:rPr>
        <w:t xml:space="preserve">(Ver </w:t>
      </w:r>
      <w:r w:rsidRPr="00817881">
        <w:rPr>
          <w:rFonts w:eastAsia="Arial"/>
        </w:rPr>
        <w:t>Anexo 4</w:t>
      </w:r>
      <w:r w:rsidR="009B3B82">
        <w:rPr>
          <w:rFonts w:eastAsia="Arial"/>
        </w:rPr>
        <w:t>)</w:t>
      </w:r>
    </w:p>
    <w:p w:rsidR="00154101" w:rsidRPr="00817881" w:rsidRDefault="00154101" w:rsidP="00154101">
      <w:pPr>
        <w:ind w:left="360"/>
        <w:rPr>
          <w:rFonts w:eastAsia="Arial"/>
        </w:rPr>
      </w:pPr>
    </w:p>
    <w:p w:rsidR="00154101" w:rsidRPr="00817881" w:rsidRDefault="00154101" w:rsidP="003C3880">
      <w:pPr>
        <w:pStyle w:val="ListaVin1"/>
        <w:rPr>
          <w:rFonts w:eastAsia="Arial"/>
        </w:rPr>
      </w:pPr>
      <w:r w:rsidRPr="00817881">
        <w:rPr>
          <w:rFonts w:eastAsia="Arial"/>
        </w:rPr>
        <w:t>¿Qué piensa y siente?</w:t>
      </w:r>
    </w:p>
    <w:p w:rsidR="003939C0" w:rsidRPr="00F27AE8" w:rsidRDefault="00095B5F" w:rsidP="003C3880">
      <w:pPr>
        <w:pStyle w:val="Texto"/>
        <w:rPr>
          <w:rFonts w:eastAsia="Arial"/>
          <w:lang w:val="es-PE"/>
        </w:rPr>
      </w:pPr>
      <w:r w:rsidRPr="00F27AE8">
        <w:rPr>
          <w:rFonts w:eastAsia="Arial"/>
          <w:lang w:val="es-PE"/>
        </w:rPr>
        <w:t>Para n</w:t>
      </w:r>
      <w:r w:rsidR="00154101" w:rsidRPr="00F27AE8">
        <w:rPr>
          <w:rFonts w:eastAsia="Arial"/>
          <w:lang w:val="es-PE"/>
        </w:rPr>
        <w:t>uestro cliente</w:t>
      </w:r>
      <w:r w:rsidRPr="00F27AE8">
        <w:rPr>
          <w:rFonts w:eastAsia="Arial"/>
          <w:lang w:val="es-PE"/>
        </w:rPr>
        <w:t>, el Skateboarding es un</w:t>
      </w:r>
      <w:r w:rsidR="00154101" w:rsidRPr="00F27AE8">
        <w:rPr>
          <w:rFonts w:eastAsia="Arial"/>
          <w:lang w:val="es-PE"/>
        </w:rPr>
        <w:t xml:space="preserve"> </w:t>
      </w:r>
      <w:r w:rsidR="002A51A2" w:rsidRPr="00F27AE8">
        <w:rPr>
          <w:rFonts w:eastAsia="Arial"/>
          <w:lang w:val="es-PE"/>
        </w:rPr>
        <w:t>estilo que vida, le gusta</w:t>
      </w:r>
      <w:r w:rsidR="00154101" w:rsidRPr="00F27AE8">
        <w:rPr>
          <w:rFonts w:eastAsia="Arial"/>
          <w:lang w:val="es-PE"/>
        </w:rPr>
        <w:t xml:space="preserve"> </w:t>
      </w:r>
      <w:r w:rsidR="007E77B0" w:rsidRPr="00F27AE8">
        <w:rPr>
          <w:rFonts w:eastAsia="Arial"/>
          <w:lang w:val="es-PE"/>
        </w:rPr>
        <w:t>experimentar la</w:t>
      </w:r>
      <w:r w:rsidR="00A27A75" w:rsidRPr="00F27AE8">
        <w:rPr>
          <w:rFonts w:eastAsia="Arial"/>
          <w:lang w:val="es-PE"/>
        </w:rPr>
        <w:t xml:space="preserve"> </w:t>
      </w:r>
      <w:r w:rsidR="00154101" w:rsidRPr="00F27AE8">
        <w:rPr>
          <w:rFonts w:eastAsia="Arial"/>
          <w:lang w:val="es-PE"/>
        </w:rPr>
        <w:t>adrenalina y</w:t>
      </w:r>
      <w:r w:rsidR="002A51A2" w:rsidRPr="00F27AE8">
        <w:rPr>
          <w:rFonts w:eastAsia="Arial"/>
          <w:lang w:val="es-PE"/>
        </w:rPr>
        <w:t xml:space="preserve"> </w:t>
      </w:r>
      <w:r w:rsidR="005749A4" w:rsidRPr="00F27AE8">
        <w:rPr>
          <w:rFonts w:eastAsia="Arial"/>
          <w:lang w:val="es-PE"/>
        </w:rPr>
        <w:t>realizar actividades</w:t>
      </w:r>
      <w:r w:rsidR="00154101" w:rsidRPr="00F27AE8">
        <w:rPr>
          <w:rFonts w:eastAsia="Arial"/>
          <w:lang w:val="es-PE"/>
        </w:rPr>
        <w:t xml:space="preserve"> extremas.</w:t>
      </w:r>
      <w:r w:rsidR="00EB2C35" w:rsidRPr="00F27AE8">
        <w:rPr>
          <w:rFonts w:eastAsia="Arial"/>
          <w:lang w:val="es-PE"/>
        </w:rPr>
        <w:t xml:space="preserve"> </w:t>
      </w:r>
      <w:r w:rsidR="00AD2F42" w:rsidRPr="00F27AE8">
        <w:rPr>
          <w:rFonts w:eastAsia="Arial"/>
          <w:lang w:val="es-PE"/>
        </w:rPr>
        <w:t>A pesar de que anhelan realizar una</w:t>
      </w:r>
      <w:r w:rsidR="00A27A75" w:rsidRPr="00F27AE8">
        <w:rPr>
          <w:rFonts w:eastAsia="Arial"/>
          <w:lang w:val="es-PE"/>
        </w:rPr>
        <w:t xml:space="preserve"> prá</w:t>
      </w:r>
      <w:r w:rsidR="0047578B" w:rsidRPr="00F27AE8">
        <w:rPr>
          <w:rFonts w:eastAsia="Arial"/>
          <w:lang w:val="es-PE"/>
        </w:rPr>
        <w:t>ctica</w:t>
      </w:r>
      <w:r w:rsidR="00AD2F42" w:rsidRPr="00F27AE8">
        <w:rPr>
          <w:rFonts w:eastAsia="Arial"/>
          <w:lang w:val="es-PE"/>
        </w:rPr>
        <w:t xml:space="preserve"> constante</w:t>
      </w:r>
      <w:r w:rsidR="00154101" w:rsidRPr="00F27AE8">
        <w:rPr>
          <w:rFonts w:eastAsia="Arial"/>
          <w:lang w:val="es-PE"/>
        </w:rPr>
        <w:t xml:space="preserve"> </w:t>
      </w:r>
      <w:r w:rsidR="0047578B" w:rsidRPr="00F27AE8">
        <w:rPr>
          <w:rFonts w:eastAsia="Arial"/>
          <w:lang w:val="es-PE"/>
        </w:rPr>
        <w:t>este deporte</w:t>
      </w:r>
      <w:r w:rsidR="00154101" w:rsidRPr="00F27AE8">
        <w:rPr>
          <w:rFonts w:eastAsia="Arial"/>
          <w:lang w:val="es-PE"/>
        </w:rPr>
        <w:t xml:space="preserve">, </w:t>
      </w:r>
      <w:r w:rsidR="00AD2F42" w:rsidRPr="00F27AE8">
        <w:rPr>
          <w:rFonts w:eastAsia="Arial"/>
          <w:lang w:val="es-PE"/>
        </w:rPr>
        <w:t>el perfil económico de la mayoría de estos deportistas no se lo permite,  debido a lo</w:t>
      </w:r>
      <w:r w:rsidR="00154101" w:rsidRPr="00F27AE8">
        <w:rPr>
          <w:rFonts w:eastAsia="Arial"/>
          <w:lang w:val="es-PE"/>
        </w:rPr>
        <w:t xml:space="preserve"> costos</w:t>
      </w:r>
      <w:r w:rsidR="00AD2F42" w:rsidRPr="00F27AE8">
        <w:rPr>
          <w:rFonts w:eastAsia="Arial"/>
          <w:lang w:val="es-PE"/>
        </w:rPr>
        <w:t>o</w:t>
      </w:r>
      <w:r w:rsidR="00154101" w:rsidRPr="00F27AE8">
        <w:rPr>
          <w:rFonts w:eastAsia="Arial"/>
          <w:lang w:val="es-PE"/>
        </w:rPr>
        <w:t xml:space="preserve"> </w:t>
      </w:r>
      <w:r w:rsidR="00AD2F42" w:rsidRPr="00F27AE8">
        <w:rPr>
          <w:rFonts w:eastAsia="Arial"/>
          <w:lang w:val="es-PE"/>
        </w:rPr>
        <w:t>que resulta</w:t>
      </w:r>
      <w:r w:rsidR="00154101" w:rsidRPr="00F27AE8">
        <w:rPr>
          <w:rFonts w:eastAsia="Arial"/>
          <w:lang w:val="es-PE"/>
        </w:rPr>
        <w:t xml:space="preserve"> </w:t>
      </w:r>
      <w:r w:rsidR="007A4F31" w:rsidRPr="00F27AE8">
        <w:rPr>
          <w:rFonts w:eastAsia="Arial"/>
          <w:lang w:val="es-PE"/>
        </w:rPr>
        <w:t>adquirir</w:t>
      </w:r>
      <w:r w:rsidR="00154101" w:rsidRPr="00F27AE8">
        <w:rPr>
          <w:rFonts w:eastAsia="Arial"/>
          <w:lang w:val="es-PE"/>
        </w:rPr>
        <w:t xml:space="preserve"> nuevas tablas, rodajes y </w:t>
      </w:r>
      <w:r w:rsidR="009F177A" w:rsidRPr="00F27AE8">
        <w:rPr>
          <w:rFonts w:eastAsia="Arial"/>
          <w:lang w:val="es-PE"/>
        </w:rPr>
        <w:t xml:space="preserve">sobre todo </w:t>
      </w:r>
      <w:r w:rsidR="00715560" w:rsidRPr="00F27AE8">
        <w:rPr>
          <w:rFonts w:eastAsia="Arial"/>
          <w:lang w:val="es-PE"/>
        </w:rPr>
        <w:t>zapatillas</w:t>
      </w:r>
      <w:r w:rsidR="00154101" w:rsidRPr="00F27AE8">
        <w:rPr>
          <w:rFonts w:eastAsia="Arial"/>
          <w:lang w:val="es-PE"/>
        </w:rPr>
        <w:t>.</w:t>
      </w:r>
      <w:r w:rsidR="00D66B79" w:rsidRPr="00F27AE8">
        <w:rPr>
          <w:rFonts w:eastAsia="Arial"/>
          <w:lang w:val="es-PE"/>
        </w:rPr>
        <w:t xml:space="preserve"> </w:t>
      </w:r>
    </w:p>
    <w:p w:rsidR="00154101" w:rsidRPr="00817881" w:rsidRDefault="00154101" w:rsidP="003C3880">
      <w:pPr>
        <w:pStyle w:val="ListaVin1"/>
        <w:rPr>
          <w:rFonts w:eastAsia="Arial"/>
        </w:rPr>
      </w:pPr>
      <w:r w:rsidRPr="00817881">
        <w:rPr>
          <w:rFonts w:eastAsia="Arial"/>
        </w:rPr>
        <w:t>¿Qué oye?</w:t>
      </w:r>
    </w:p>
    <w:p w:rsidR="00154101" w:rsidRDefault="00154101" w:rsidP="003C3880">
      <w:pPr>
        <w:pStyle w:val="Texto"/>
        <w:rPr>
          <w:rFonts w:eastAsia="Arial"/>
          <w:lang w:val="es-PE"/>
        </w:rPr>
      </w:pPr>
      <w:r w:rsidRPr="00F27AE8">
        <w:rPr>
          <w:rFonts w:eastAsia="Arial"/>
          <w:lang w:val="es-PE"/>
        </w:rPr>
        <w:t>La mayoría de skaters toman este deporte de forma amateur,</w:t>
      </w:r>
      <w:r w:rsidR="003C3343" w:rsidRPr="00F27AE8">
        <w:rPr>
          <w:rFonts w:eastAsia="Arial"/>
          <w:lang w:val="es-PE"/>
        </w:rPr>
        <w:t xml:space="preserve"> con la aspiración de llegar a ser profesional</w:t>
      </w:r>
      <w:r w:rsidRPr="00F27AE8">
        <w:rPr>
          <w:rFonts w:eastAsia="Arial"/>
          <w:lang w:val="es-PE"/>
        </w:rPr>
        <w:t xml:space="preserve"> ya que </w:t>
      </w:r>
      <w:r w:rsidR="003C3343" w:rsidRPr="00F27AE8">
        <w:rPr>
          <w:rFonts w:eastAsia="Arial"/>
          <w:lang w:val="es-PE"/>
        </w:rPr>
        <w:t xml:space="preserve">el </w:t>
      </w:r>
      <w:r w:rsidRPr="00F27AE8">
        <w:rPr>
          <w:rFonts w:eastAsia="Arial"/>
          <w:lang w:val="es-PE"/>
        </w:rPr>
        <w:t xml:space="preserve">apoyo por parte de las marcas y del gobierno </w:t>
      </w:r>
      <w:r w:rsidR="003C3343" w:rsidRPr="00F27AE8">
        <w:rPr>
          <w:rFonts w:eastAsia="Arial"/>
          <w:lang w:val="es-PE"/>
        </w:rPr>
        <w:t>se ha incrementado en los últimos años.</w:t>
      </w:r>
    </w:p>
    <w:p w:rsidR="00BE18DD" w:rsidRPr="00F27AE8" w:rsidRDefault="00BE18DD" w:rsidP="003C3880">
      <w:pPr>
        <w:pStyle w:val="Texto"/>
        <w:rPr>
          <w:rFonts w:eastAsia="Arial"/>
          <w:lang w:val="es-PE"/>
        </w:rPr>
      </w:pPr>
    </w:p>
    <w:p w:rsidR="00154101" w:rsidRPr="00817881" w:rsidRDefault="00154101" w:rsidP="003C3880">
      <w:pPr>
        <w:pStyle w:val="ListaVin1"/>
        <w:rPr>
          <w:rFonts w:eastAsia="Arial"/>
        </w:rPr>
      </w:pPr>
      <w:r w:rsidRPr="00817881">
        <w:rPr>
          <w:rFonts w:eastAsia="Arial"/>
        </w:rPr>
        <w:lastRenderedPageBreak/>
        <w:t>¿Qué ve?</w:t>
      </w:r>
    </w:p>
    <w:p w:rsidR="00154101" w:rsidRPr="00F27AE8" w:rsidRDefault="00780578" w:rsidP="003C3880">
      <w:pPr>
        <w:pStyle w:val="Texto"/>
        <w:rPr>
          <w:rFonts w:eastAsia="Arial"/>
          <w:lang w:val="es-PE"/>
        </w:rPr>
      </w:pPr>
      <w:r w:rsidRPr="00F27AE8">
        <w:rPr>
          <w:rFonts w:eastAsia="Arial"/>
          <w:lang w:val="es-PE"/>
        </w:rPr>
        <w:t>La comunidad de skaters</w:t>
      </w:r>
      <w:r w:rsidR="00154101" w:rsidRPr="00F27AE8">
        <w:rPr>
          <w:rFonts w:eastAsia="Arial"/>
          <w:lang w:val="es-PE"/>
        </w:rPr>
        <w:t xml:space="preserve"> r</w:t>
      </w:r>
      <w:r w:rsidRPr="00F27AE8">
        <w:rPr>
          <w:rFonts w:eastAsia="Arial"/>
          <w:lang w:val="es-PE"/>
        </w:rPr>
        <w:t>epresenta una familia para cada integrante</w:t>
      </w:r>
      <w:r w:rsidR="00154101" w:rsidRPr="00F27AE8">
        <w:rPr>
          <w:rFonts w:eastAsia="Arial"/>
          <w:lang w:val="es-PE"/>
        </w:rPr>
        <w:t>, suelen montar con su</w:t>
      </w:r>
      <w:r w:rsidR="00C50A0C" w:rsidRPr="00F27AE8">
        <w:rPr>
          <w:rFonts w:eastAsia="Arial"/>
          <w:lang w:val="es-PE"/>
        </w:rPr>
        <w:t>s</w:t>
      </w:r>
      <w:r w:rsidR="00154101" w:rsidRPr="00F27AE8">
        <w:rPr>
          <w:rFonts w:eastAsia="Arial"/>
          <w:lang w:val="es-PE"/>
        </w:rPr>
        <w:t xml:space="preserve"> tabla</w:t>
      </w:r>
      <w:r w:rsidR="00C50A0C" w:rsidRPr="00F27AE8">
        <w:rPr>
          <w:rFonts w:eastAsia="Arial"/>
          <w:lang w:val="es-PE"/>
        </w:rPr>
        <w:t>s</w:t>
      </w:r>
      <w:r w:rsidR="00154101" w:rsidRPr="00F27AE8">
        <w:rPr>
          <w:rFonts w:eastAsia="Arial"/>
          <w:lang w:val="es-PE"/>
        </w:rPr>
        <w:t xml:space="preserve"> por horas, compartiend</w:t>
      </w:r>
      <w:r w:rsidR="00A15208" w:rsidRPr="00F27AE8">
        <w:rPr>
          <w:rFonts w:eastAsia="Arial"/>
          <w:lang w:val="es-PE"/>
        </w:rPr>
        <w:t>o experiencias</w:t>
      </w:r>
      <w:r w:rsidR="00154101" w:rsidRPr="00F27AE8">
        <w:rPr>
          <w:rFonts w:eastAsia="Arial"/>
          <w:lang w:val="es-PE"/>
        </w:rPr>
        <w:t>, grabando videos y entrenando para lograr nuevos trucos</w:t>
      </w:r>
      <w:r w:rsidR="00F72B39" w:rsidRPr="00F27AE8">
        <w:rPr>
          <w:rFonts w:eastAsia="Arial"/>
          <w:lang w:val="es-PE"/>
        </w:rPr>
        <w:t>. P</w:t>
      </w:r>
      <w:r w:rsidR="00154101" w:rsidRPr="00F27AE8">
        <w:rPr>
          <w:rFonts w:eastAsia="Arial"/>
          <w:lang w:val="es-PE"/>
        </w:rPr>
        <w:t>ra</w:t>
      </w:r>
      <w:r w:rsidR="00DC6F11" w:rsidRPr="00F27AE8">
        <w:rPr>
          <w:rFonts w:eastAsia="Arial"/>
          <w:lang w:val="es-PE"/>
        </w:rPr>
        <w:t>ct</w:t>
      </w:r>
      <w:r w:rsidR="003B62FD" w:rsidRPr="00F27AE8">
        <w:rPr>
          <w:rFonts w:eastAsia="Arial"/>
          <w:lang w:val="es-PE"/>
        </w:rPr>
        <w:t xml:space="preserve">icar este deporte es </w:t>
      </w:r>
      <w:r w:rsidR="00D850F3" w:rsidRPr="00F27AE8">
        <w:rPr>
          <w:rFonts w:eastAsia="Arial"/>
          <w:lang w:val="es-PE"/>
        </w:rPr>
        <w:t xml:space="preserve">en definitiva </w:t>
      </w:r>
      <w:r w:rsidR="004F4323" w:rsidRPr="00F27AE8">
        <w:rPr>
          <w:rFonts w:eastAsia="Arial"/>
          <w:lang w:val="es-PE"/>
        </w:rPr>
        <w:t xml:space="preserve">un reto </w:t>
      </w:r>
      <w:r w:rsidR="005A49A0" w:rsidRPr="00F27AE8">
        <w:rPr>
          <w:rFonts w:eastAsia="Arial"/>
          <w:lang w:val="es-PE"/>
        </w:rPr>
        <w:t xml:space="preserve">para estos deportistas </w:t>
      </w:r>
      <w:r w:rsidR="004F4323" w:rsidRPr="00F27AE8">
        <w:rPr>
          <w:rFonts w:eastAsia="Arial"/>
          <w:lang w:val="es-PE"/>
        </w:rPr>
        <w:t>y</w:t>
      </w:r>
      <w:r w:rsidR="005A49A0" w:rsidRPr="00F27AE8">
        <w:rPr>
          <w:rFonts w:eastAsia="Arial"/>
          <w:lang w:val="es-PE"/>
        </w:rPr>
        <w:t xml:space="preserve"> sus principales referentes,</w:t>
      </w:r>
      <w:r w:rsidR="004F4323" w:rsidRPr="00F27AE8">
        <w:rPr>
          <w:rFonts w:eastAsia="Arial"/>
          <w:lang w:val="es-PE"/>
        </w:rPr>
        <w:t xml:space="preserve"> los skaters</w:t>
      </w:r>
      <w:r w:rsidR="005A49A0" w:rsidRPr="00F27AE8">
        <w:rPr>
          <w:rFonts w:eastAsia="Arial"/>
          <w:lang w:val="es-PE"/>
        </w:rPr>
        <w:t xml:space="preserve"> profesionales y los </w:t>
      </w:r>
      <w:r w:rsidR="004F4323" w:rsidRPr="00F27AE8">
        <w:rPr>
          <w:rFonts w:eastAsia="Arial"/>
          <w:lang w:val="es-PE"/>
        </w:rPr>
        <w:t>Old School</w:t>
      </w:r>
      <w:r w:rsidR="005A49A0" w:rsidRPr="00F27AE8">
        <w:rPr>
          <w:rFonts w:eastAsia="Arial"/>
          <w:lang w:val="es-PE"/>
        </w:rPr>
        <w:t>,</w:t>
      </w:r>
      <w:r w:rsidR="004F4323" w:rsidRPr="00F27AE8">
        <w:rPr>
          <w:rFonts w:eastAsia="Arial"/>
          <w:lang w:val="es-PE"/>
        </w:rPr>
        <w:t xml:space="preserve"> son su principal </w:t>
      </w:r>
      <w:r w:rsidR="00D850F3" w:rsidRPr="00F27AE8">
        <w:rPr>
          <w:rFonts w:eastAsia="Arial"/>
          <w:lang w:val="es-PE"/>
        </w:rPr>
        <w:t xml:space="preserve"> motivación</w:t>
      </w:r>
      <w:r w:rsidR="00E40D5A" w:rsidRPr="00F27AE8">
        <w:rPr>
          <w:rFonts w:eastAsia="Arial"/>
          <w:lang w:val="es-PE"/>
        </w:rPr>
        <w:t xml:space="preserve"> e inspiración</w:t>
      </w:r>
      <w:r w:rsidR="00D66B79" w:rsidRPr="00F27AE8">
        <w:rPr>
          <w:rFonts w:eastAsia="Arial"/>
          <w:lang w:val="es-PE"/>
        </w:rPr>
        <w:t>.</w:t>
      </w:r>
    </w:p>
    <w:p w:rsidR="00154101" w:rsidRPr="00817881" w:rsidRDefault="00154101" w:rsidP="003C3880">
      <w:pPr>
        <w:pStyle w:val="ListaVin1"/>
        <w:rPr>
          <w:rFonts w:eastAsia="Arial"/>
        </w:rPr>
      </w:pPr>
      <w:r w:rsidRPr="00817881">
        <w:rPr>
          <w:rFonts w:eastAsia="Arial"/>
        </w:rPr>
        <w:t>¿Qué dice y hace?</w:t>
      </w:r>
    </w:p>
    <w:p w:rsidR="00FF09D7" w:rsidRPr="00F27AE8" w:rsidRDefault="00244E5D" w:rsidP="003C3880">
      <w:pPr>
        <w:pStyle w:val="Texto"/>
        <w:rPr>
          <w:rFonts w:eastAsia="Arial"/>
          <w:lang w:val="es-PE"/>
        </w:rPr>
      </w:pPr>
      <w:r w:rsidRPr="00F27AE8">
        <w:rPr>
          <w:rFonts w:eastAsia="Arial"/>
          <w:lang w:val="es-PE"/>
        </w:rPr>
        <w:t>La mayoría de skaters son</w:t>
      </w:r>
      <w:r w:rsidR="00BB0877" w:rsidRPr="00F27AE8">
        <w:rPr>
          <w:rFonts w:eastAsia="Arial"/>
          <w:lang w:val="es-PE"/>
        </w:rPr>
        <w:t xml:space="preserve"> </w:t>
      </w:r>
      <w:r w:rsidR="00154101" w:rsidRPr="00F27AE8">
        <w:rPr>
          <w:rFonts w:eastAsia="Arial"/>
          <w:lang w:val="es-PE"/>
        </w:rPr>
        <w:t>estudiantes</w:t>
      </w:r>
      <w:r w:rsidR="00BB0877" w:rsidRPr="00F27AE8">
        <w:rPr>
          <w:rFonts w:eastAsia="Arial"/>
          <w:lang w:val="es-PE"/>
        </w:rPr>
        <w:t xml:space="preserve"> y/o</w:t>
      </w:r>
      <w:r w:rsidRPr="00F27AE8">
        <w:rPr>
          <w:rFonts w:eastAsia="Arial"/>
          <w:lang w:val="es-PE"/>
        </w:rPr>
        <w:t xml:space="preserve"> trabajadores</w:t>
      </w:r>
      <w:r w:rsidR="001C1FC6" w:rsidRPr="00F27AE8">
        <w:rPr>
          <w:rFonts w:eastAsia="Arial"/>
          <w:lang w:val="es-PE"/>
        </w:rPr>
        <w:t>, con un bajo poder adquisitivo</w:t>
      </w:r>
      <w:r w:rsidR="009375AB" w:rsidRPr="00F27AE8">
        <w:rPr>
          <w:rFonts w:eastAsia="Arial"/>
          <w:lang w:val="es-PE"/>
        </w:rPr>
        <w:t xml:space="preserve"> debido a su</w:t>
      </w:r>
      <w:r w:rsidR="008E11FC" w:rsidRPr="00F27AE8">
        <w:rPr>
          <w:rFonts w:eastAsia="Arial"/>
          <w:lang w:val="es-PE"/>
        </w:rPr>
        <w:t xml:space="preserve"> juventud, por estas razones</w:t>
      </w:r>
      <w:r w:rsidR="009375AB" w:rsidRPr="00F27AE8">
        <w:rPr>
          <w:rFonts w:eastAsia="Arial"/>
          <w:lang w:val="es-PE"/>
        </w:rPr>
        <w:t xml:space="preserve"> </w:t>
      </w:r>
      <w:r w:rsidR="00154101" w:rsidRPr="00F27AE8">
        <w:rPr>
          <w:rFonts w:eastAsia="Arial"/>
          <w:lang w:val="es-PE"/>
        </w:rPr>
        <w:t xml:space="preserve"> no pueden practicar el deporte de forma diaria. </w:t>
      </w:r>
      <w:r w:rsidR="008E11FC" w:rsidRPr="00F27AE8">
        <w:rPr>
          <w:rFonts w:eastAsia="Arial"/>
          <w:lang w:val="es-PE"/>
        </w:rPr>
        <w:t>En cambio, s</w:t>
      </w:r>
      <w:r w:rsidR="00154101" w:rsidRPr="00F27AE8">
        <w:rPr>
          <w:rFonts w:eastAsia="Arial"/>
          <w:lang w:val="es-PE"/>
        </w:rPr>
        <w:t xml:space="preserve">i </w:t>
      </w:r>
      <w:r w:rsidR="008E11FC" w:rsidRPr="00F27AE8">
        <w:rPr>
          <w:rFonts w:eastAsia="Arial"/>
          <w:lang w:val="es-PE"/>
        </w:rPr>
        <w:t>contaran con los medios necesarios</w:t>
      </w:r>
      <w:r w:rsidR="00154101" w:rsidRPr="00F27AE8">
        <w:rPr>
          <w:rFonts w:eastAsia="Arial"/>
          <w:lang w:val="es-PE"/>
        </w:rPr>
        <w:t xml:space="preserve"> lo practicarían más seguido y</w:t>
      </w:r>
      <w:r w:rsidR="00F363AD" w:rsidRPr="00F27AE8">
        <w:rPr>
          <w:rFonts w:eastAsia="Arial"/>
          <w:lang w:val="es-PE"/>
        </w:rPr>
        <w:t xml:space="preserve"> esto generaría la posibilidad de contar con </w:t>
      </w:r>
      <w:r w:rsidR="00154101" w:rsidRPr="00F27AE8">
        <w:rPr>
          <w:rFonts w:eastAsia="Arial"/>
          <w:lang w:val="es-PE"/>
        </w:rPr>
        <w:t xml:space="preserve">más </w:t>
      </w:r>
      <w:r w:rsidR="0075437F" w:rsidRPr="00F27AE8">
        <w:rPr>
          <w:rFonts w:eastAsia="Arial"/>
          <w:lang w:val="es-PE"/>
        </w:rPr>
        <w:t xml:space="preserve">skaters </w:t>
      </w:r>
      <w:r w:rsidR="00D66B79" w:rsidRPr="00F27AE8">
        <w:rPr>
          <w:rFonts w:eastAsia="Arial"/>
          <w:lang w:val="es-PE"/>
        </w:rPr>
        <w:t>profesionales en el país.</w:t>
      </w:r>
    </w:p>
    <w:p w:rsidR="00154101" w:rsidRPr="00817881" w:rsidRDefault="00154101" w:rsidP="003C3880">
      <w:pPr>
        <w:pStyle w:val="ListaVin1"/>
        <w:rPr>
          <w:rFonts w:eastAsia="Arial"/>
        </w:rPr>
      </w:pPr>
      <w:r w:rsidRPr="00817881">
        <w:rPr>
          <w:rFonts w:eastAsia="Arial"/>
        </w:rPr>
        <w:t>Esfuerzos</w:t>
      </w:r>
    </w:p>
    <w:p w:rsidR="00D66B79" w:rsidRPr="00F27AE8" w:rsidRDefault="00560E82" w:rsidP="003C3880">
      <w:pPr>
        <w:pStyle w:val="Texto"/>
        <w:rPr>
          <w:rFonts w:eastAsia="Arial"/>
          <w:lang w:val="es-PE"/>
        </w:rPr>
      </w:pPr>
      <w:r w:rsidRPr="00F27AE8">
        <w:rPr>
          <w:rFonts w:eastAsia="Arial"/>
          <w:lang w:val="es-PE"/>
        </w:rPr>
        <w:t>En este  aspecto</w:t>
      </w:r>
      <w:r w:rsidR="00154101" w:rsidRPr="00F27AE8">
        <w:rPr>
          <w:rFonts w:eastAsia="Arial"/>
          <w:lang w:val="es-PE"/>
        </w:rPr>
        <w:t xml:space="preserve"> </w:t>
      </w:r>
      <w:r w:rsidRPr="00F27AE8">
        <w:rPr>
          <w:rFonts w:eastAsia="Arial"/>
          <w:lang w:val="es-PE"/>
        </w:rPr>
        <w:t>detectamos un</w:t>
      </w:r>
      <w:r w:rsidR="00AA1BF6" w:rsidRPr="00F27AE8">
        <w:rPr>
          <w:rFonts w:eastAsia="Arial"/>
          <w:lang w:val="es-PE"/>
        </w:rPr>
        <w:t>a problemática</w:t>
      </w:r>
      <w:r w:rsidRPr="00F27AE8">
        <w:rPr>
          <w:rFonts w:eastAsia="Arial"/>
          <w:lang w:val="es-PE"/>
        </w:rPr>
        <w:t>,</w:t>
      </w:r>
      <w:r w:rsidR="00057638" w:rsidRPr="00F27AE8">
        <w:rPr>
          <w:rFonts w:eastAsia="Arial"/>
          <w:lang w:val="es-PE"/>
        </w:rPr>
        <w:t xml:space="preserve"> tanto en</w:t>
      </w:r>
      <w:r w:rsidRPr="00F27AE8">
        <w:rPr>
          <w:rFonts w:eastAsia="Arial"/>
          <w:lang w:val="es-PE"/>
        </w:rPr>
        <w:t xml:space="preserve"> </w:t>
      </w:r>
      <w:r w:rsidR="00AA1BF6" w:rsidRPr="00F27AE8">
        <w:rPr>
          <w:rFonts w:eastAsia="Arial"/>
          <w:lang w:val="es-PE"/>
        </w:rPr>
        <w:t>la duración de la</w:t>
      </w:r>
      <w:r w:rsidR="00154101" w:rsidRPr="00F27AE8">
        <w:rPr>
          <w:rFonts w:eastAsia="Arial"/>
          <w:lang w:val="es-PE"/>
        </w:rPr>
        <w:t xml:space="preserve"> tabla</w:t>
      </w:r>
      <w:r w:rsidR="00AA1BF6" w:rsidRPr="00F27AE8">
        <w:rPr>
          <w:rFonts w:eastAsia="Arial"/>
          <w:lang w:val="es-PE"/>
        </w:rPr>
        <w:t xml:space="preserve"> para montar</w:t>
      </w:r>
      <w:r w:rsidR="00913DC7" w:rsidRPr="00F27AE8">
        <w:rPr>
          <w:rFonts w:eastAsia="Arial"/>
          <w:lang w:val="es-PE"/>
        </w:rPr>
        <w:t xml:space="preserve"> como en la</w:t>
      </w:r>
      <w:r w:rsidR="00154101" w:rsidRPr="00F27AE8">
        <w:rPr>
          <w:rFonts w:eastAsia="Arial"/>
          <w:lang w:val="es-PE"/>
        </w:rPr>
        <w:t>s zapatillas.</w:t>
      </w:r>
      <w:r w:rsidR="00E712BB" w:rsidRPr="00F27AE8">
        <w:rPr>
          <w:rFonts w:eastAsia="Arial"/>
          <w:lang w:val="es-PE"/>
        </w:rPr>
        <w:t xml:space="preserve"> El material de l</w:t>
      </w:r>
      <w:r w:rsidR="00C53E68" w:rsidRPr="00F27AE8">
        <w:rPr>
          <w:rFonts w:eastAsia="Arial"/>
          <w:lang w:val="es-PE"/>
        </w:rPr>
        <w:t>a tabl</w:t>
      </w:r>
      <w:r w:rsidR="0070509B" w:rsidRPr="00F27AE8">
        <w:rPr>
          <w:rFonts w:eastAsia="Arial"/>
          <w:lang w:val="es-PE"/>
        </w:rPr>
        <w:t>a sumado a</w:t>
      </w:r>
      <w:r w:rsidR="0024453B" w:rsidRPr="00F27AE8">
        <w:rPr>
          <w:rFonts w:eastAsia="Arial"/>
          <w:lang w:val="es-PE"/>
        </w:rPr>
        <w:t>l impacto</w:t>
      </w:r>
      <w:r w:rsidR="00B068B5" w:rsidRPr="00F27AE8">
        <w:rPr>
          <w:rFonts w:eastAsia="Arial"/>
          <w:lang w:val="es-PE"/>
        </w:rPr>
        <w:t xml:space="preserve"> sufrido</w:t>
      </w:r>
      <w:r w:rsidR="0024453B" w:rsidRPr="00F27AE8">
        <w:rPr>
          <w:rFonts w:eastAsia="Arial"/>
          <w:lang w:val="es-PE"/>
        </w:rPr>
        <w:t xml:space="preserve"> a causa de la prá</w:t>
      </w:r>
      <w:r w:rsidR="00B068B5" w:rsidRPr="00F27AE8">
        <w:rPr>
          <w:rFonts w:eastAsia="Arial"/>
          <w:lang w:val="es-PE"/>
        </w:rPr>
        <w:t xml:space="preserve">ctica de este deporte </w:t>
      </w:r>
      <w:r w:rsidR="00CC7664" w:rsidRPr="00F27AE8">
        <w:rPr>
          <w:rFonts w:eastAsia="Arial"/>
          <w:lang w:val="es-PE"/>
        </w:rPr>
        <w:t xml:space="preserve">hace </w:t>
      </w:r>
      <w:r w:rsidR="002C15A5" w:rsidRPr="00F27AE8">
        <w:rPr>
          <w:rFonts w:eastAsia="Arial"/>
          <w:lang w:val="es-PE"/>
        </w:rPr>
        <w:t xml:space="preserve">que este implemento sea </w:t>
      </w:r>
      <w:r w:rsidR="00154101" w:rsidRPr="00F27AE8">
        <w:rPr>
          <w:rFonts w:eastAsia="Arial"/>
          <w:lang w:val="es-PE"/>
        </w:rPr>
        <w:t>inservible</w:t>
      </w:r>
      <w:r w:rsidR="00CC7664" w:rsidRPr="00F27AE8">
        <w:rPr>
          <w:rFonts w:eastAsia="Arial"/>
          <w:lang w:val="es-PE"/>
        </w:rPr>
        <w:t xml:space="preserve"> </w:t>
      </w:r>
      <w:r w:rsidR="00AE6CD2" w:rsidRPr="00F27AE8">
        <w:rPr>
          <w:rFonts w:eastAsia="Arial"/>
          <w:lang w:val="es-PE"/>
        </w:rPr>
        <w:t>en pocos meses, y c</w:t>
      </w:r>
      <w:r w:rsidR="00154101" w:rsidRPr="00F27AE8">
        <w:rPr>
          <w:rFonts w:eastAsia="Arial"/>
          <w:lang w:val="es-PE"/>
        </w:rPr>
        <w:t>on respecto a las zapatillas, estas suelen desgastarse rápidamente, ya que están en contacto</w:t>
      </w:r>
      <w:r w:rsidR="001D2831" w:rsidRPr="00F27AE8">
        <w:rPr>
          <w:rFonts w:eastAsia="Arial"/>
          <w:lang w:val="es-PE"/>
        </w:rPr>
        <w:t xml:space="preserve"> permanente</w:t>
      </w:r>
      <w:r w:rsidR="00154101" w:rsidRPr="00F27AE8">
        <w:rPr>
          <w:rFonts w:eastAsia="Arial"/>
          <w:lang w:val="es-PE"/>
        </w:rPr>
        <w:t xml:space="preserve"> con la lija del skate.</w:t>
      </w:r>
      <w:r w:rsidR="00D66B79" w:rsidRPr="00F27AE8">
        <w:rPr>
          <w:rFonts w:eastAsia="Arial"/>
          <w:lang w:val="es-PE"/>
        </w:rPr>
        <w:t xml:space="preserve"> </w:t>
      </w:r>
    </w:p>
    <w:p w:rsidR="003939C0" w:rsidRPr="00F27AE8" w:rsidRDefault="00154101" w:rsidP="003C3880">
      <w:pPr>
        <w:pStyle w:val="Texto"/>
        <w:rPr>
          <w:rFonts w:eastAsia="Arial"/>
          <w:lang w:val="es-PE"/>
        </w:rPr>
      </w:pPr>
      <w:r w:rsidRPr="00F27AE8">
        <w:rPr>
          <w:rFonts w:eastAsia="Arial"/>
          <w:lang w:val="es-PE"/>
        </w:rPr>
        <w:t>Los esfuerzos de las marcas por hallar una solución de calidad y a un precio asequible han sido nulos.</w:t>
      </w:r>
    </w:p>
    <w:p w:rsidR="00154101" w:rsidRPr="00817881" w:rsidRDefault="00154101" w:rsidP="003C3880">
      <w:pPr>
        <w:pStyle w:val="ListaVin1"/>
        <w:rPr>
          <w:rFonts w:eastAsia="Arial"/>
        </w:rPr>
      </w:pPr>
      <w:r w:rsidRPr="00817881">
        <w:rPr>
          <w:rFonts w:eastAsia="Arial"/>
        </w:rPr>
        <w:t>Resultados</w:t>
      </w:r>
    </w:p>
    <w:p w:rsidR="003F4CCE" w:rsidRPr="00F27AE8" w:rsidRDefault="00154101" w:rsidP="003C3880">
      <w:pPr>
        <w:pStyle w:val="Texto"/>
        <w:rPr>
          <w:rFonts w:eastAsia="Arial"/>
          <w:lang w:val="es-PE"/>
        </w:rPr>
      </w:pPr>
      <w:r w:rsidRPr="00F27AE8">
        <w:rPr>
          <w:rFonts w:eastAsia="Arial"/>
          <w:lang w:val="es-PE"/>
        </w:rPr>
        <w:t>Nuestro cliente obtiene un producto de</w:t>
      </w:r>
      <w:r w:rsidR="005273B4" w:rsidRPr="00F27AE8">
        <w:rPr>
          <w:rFonts w:eastAsia="Arial"/>
          <w:lang w:val="es-PE"/>
        </w:rPr>
        <w:t xml:space="preserve"> calidad y funcional, el cual permite disminuir la inversión en la compra de zapatillas</w:t>
      </w:r>
      <w:r w:rsidR="000A35D1" w:rsidRPr="00F27AE8">
        <w:rPr>
          <w:rFonts w:eastAsia="Arial"/>
          <w:lang w:val="es-PE"/>
        </w:rPr>
        <w:t xml:space="preserve"> </w:t>
      </w:r>
      <w:r w:rsidRPr="00F27AE8">
        <w:rPr>
          <w:rFonts w:eastAsia="Arial"/>
          <w:lang w:val="es-PE"/>
        </w:rPr>
        <w:t>y contará con un mayor presupuesto para practicar su deporte favorito, el skateboarding.</w:t>
      </w:r>
    </w:p>
    <w:p w:rsidR="00DE474B" w:rsidRPr="00F27AE8" w:rsidRDefault="00DA5209" w:rsidP="00D66B79">
      <w:pPr>
        <w:pStyle w:val="Ttulo1"/>
        <w:rPr>
          <w:b/>
          <w:lang w:val="es-PE"/>
        </w:rPr>
      </w:pPr>
      <w:bookmarkStart w:id="75" w:name="_Toc518496242"/>
      <w:bookmarkStart w:id="76" w:name="_Toc518929739"/>
      <w:r w:rsidRPr="00F27AE8">
        <w:rPr>
          <w:b/>
          <w:lang w:val="es-PE"/>
        </w:rPr>
        <w:lastRenderedPageBreak/>
        <w:t xml:space="preserve">Capítulo 4 : </w:t>
      </w:r>
      <w:r w:rsidR="006B632F" w:rsidRPr="00F27AE8">
        <w:rPr>
          <w:b/>
          <w:lang w:val="es-PE"/>
        </w:rPr>
        <w:t>Plan de M</w:t>
      </w:r>
      <w:r w:rsidR="00C31F40" w:rsidRPr="00F27AE8">
        <w:rPr>
          <w:b/>
          <w:lang w:val="es-PE"/>
        </w:rPr>
        <w:t>arketing</w:t>
      </w:r>
      <w:bookmarkEnd w:id="75"/>
      <w:bookmarkEnd w:id="76"/>
      <w:r w:rsidR="00171F1B" w:rsidRPr="00F27AE8">
        <w:rPr>
          <w:b/>
          <w:lang w:val="es-PE"/>
        </w:rPr>
        <w:t xml:space="preserve"> </w:t>
      </w:r>
    </w:p>
    <w:p w:rsidR="00562023" w:rsidRPr="00F27AE8" w:rsidRDefault="00C31F40" w:rsidP="00D66B79">
      <w:pPr>
        <w:pStyle w:val="Ttulo2"/>
        <w:rPr>
          <w:lang w:val="es-PE"/>
        </w:rPr>
      </w:pPr>
      <w:bookmarkStart w:id="77" w:name="_Toc518496243"/>
      <w:bookmarkStart w:id="78" w:name="_Toc518929740"/>
      <w:r w:rsidRPr="00F27AE8">
        <w:rPr>
          <w:lang w:val="es-PE"/>
        </w:rPr>
        <w:t>Planteamiento de objetivos de marketing</w:t>
      </w:r>
      <w:bookmarkEnd w:id="77"/>
      <w:bookmarkEnd w:id="78"/>
    </w:p>
    <w:p w:rsidR="006F55CE" w:rsidRPr="003C3880" w:rsidRDefault="003C3880" w:rsidP="00D66B79">
      <w:pPr>
        <w:pStyle w:val="Ttulo3"/>
      </w:pPr>
      <w:bookmarkStart w:id="79" w:name="_Toc518496244"/>
      <w:bookmarkStart w:id="80" w:name="_Toc518929741"/>
      <w:r w:rsidRPr="00817881">
        <w:t>Objetivos Generales</w:t>
      </w:r>
      <w:bookmarkEnd w:id="79"/>
      <w:bookmarkEnd w:id="80"/>
    </w:p>
    <w:p w:rsidR="006F55CE" w:rsidRPr="00F27AE8" w:rsidRDefault="00B54793" w:rsidP="003C3880">
      <w:pPr>
        <w:pStyle w:val="ListaVin1"/>
        <w:rPr>
          <w:lang w:val="es-PE"/>
        </w:rPr>
      </w:pPr>
      <w:r w:rsidRPr="00F27AE8">
        <w:rPr>
          <w:lang w:val="es-PE"/>
        </w:rPr>
        <w:t>Lograr posicionarnos como</w:t>
      </w:r>
      <w:r w:rsidR="00DF5701" w:rsidRPr="00F27AE8">
        <w:rPr>
          <w:lang w:val="es-PE"/>
        </w:rPr>
        <w:t xml:space="preserve"> una marca</w:t>
      </w:r>
      <w:r w:rsidR="007F4C10" w:rsidRPr="00F27AE8">
        <w:rPr>
          <w:lang w:val="es-PE"/>
        </w:rPr>
        <w:t xml:space="preserve"> </w:t>
      </w:r>
      <w:r w:rsidR="00DF5701" w:rsidRPr="00F27AE8">
        <w:rPr>
          <w:lang w:val="es-PE"/>
        </w:rPr>
        <w:t xml:space="preserve">innovadora y </w:t>
      </w:r>
      <w:r w:rsidR="007F4C10" w:rsidRPr="00F27AE8">
        <w:rPr>
          <w:lang w:val="es-PE"/>
        </w:rPr>
        <w:t xml:space="preserve">competitiva generando un valor diferencial </w:t>
      </w:r>
      <w:r w:rsidR="00D50C61" w:rsidRPr="00F27AE8">
        <w:rPr>
          <w:lang w:val="es-PE"/>
        </w:rPr>
        <w:t>para</w:t>
      </w:r>
      <w:r w:rsidR="00DF5701" w:rsidRPr="00F27AE8">
        <w:rPr>
          <w:lang w:val="es-PE"/>
        </w:rPr>
        <w:t xml:space="preserve"> </w:t>
      </w:r>
      <w:r w:rsidR="005E5259" w:rsidRPr="00F27AE8">
        <w:rPr>
          <w:lang w:val="es-PE"/>
        </w:rPr>
        <w:t>nuestro público objetivo</w:t>
      </w:r>
      <w:r w:rsidR="00A22E1B" w:rsidRPr="00F27AE8">
        <w:rPr>
          <w:lang w:val="es-PE"/>
        </w:rPr>
        <w:t xml:space="preserve"> para fines del 2018</w:t>
      </w:r>
      <w:r w:rsidR="007F4C10" w:rsidRPr="00F27AE8">
        <w:rPr>
          <w:lang w:val="es-PE"/>
        </w:rPr>
        <w:t xml:space="preserve">.   </w:t>
      </w:r>
    </w:p>
    <w:p w:rsidR="006F55CE" w:rsidRPr="00F27AE8" w:rsidRDefault="00DF5701" w:rsidP="003C3880">
      <w:pPr>
        <w:pStyle w:val="ListaVin1"/>
        <w:rPr>
          <w:lang w:val="es-PE"/>
        </w:rPr>
      </w:pPr>
      <w:r w:rsidRPr="00F27AE8">
        <w:rPr>
          <w:lang w:val="es-PE"/>
        </w:rPr>
        <w:t>Xtreme Land</w:t>
      </w:r>
      <w:r w:rsidR="007F4C10" w:rsidRPr="00F27AE8">
        <w:rPr>
          <w:lang w:val="es-PE"/>
        </w:rPr>
        <w:t>,</w:t>
      </w:r>
      <w:r w:rsidR="003311F2" w:rsidRPr="00F27AE8">
        <w:rPr>
          <w:lang w:val="es-PE"/>
        </w:rPr>
        <w:t xml:space="preserve"> por encontrarse en la etapa de intro</w:t>
      </w:r>
      <w:r w:rsidR="006F55CE" w:rsidRPr="00F27AE8">
        <w:rPr>
          <w:lang w:val="es-PE"/>
        </w:rPr>
        <w:t xml:space="preserve">ducción al mercado, </w:t>
      </w:r>
      <w:r w:rsidR="0096467D" w:rsidRPr="00F27AE8">
        <w:rPr>
          <w:lang w:val="es-PE"/>
        </w:rPr>
        <w:t>contará con el respado de un referente profesional de este deporte, para impulsar la marca y generar prestigio en el producto.</w:t>
      </w:r>
    </w:p>
    <w:p w:rsidR="00975AC8" w:rsidRPr="00F27AE8" w:rsidRDefault="007F4C10" w:rsidP="003C3880">
      <w:pPr>
        <w:pStyle w:val="ListaVin1"/>
        <w:rPr>
          <w:lang w:val="es-PE"/>
        </w:rPr>
      </w:pPr>
      <w:r w:rsidRPr="00F27AE8">
        <w:rPr>
          <w:lang w:val="es-PE"/>
        </w:rPr>
        <w:t xml:space="preserve">Lograr y mantener </w:t>
      </w:r>
      <w:r w:rsidR="00685254" w:rsidRPr="00F27AE8">
        <w:rPr>
          <w:lang w:val="es-PE"/>
        </w:rPr>
        <w:t xml:space="preserve">el </w:t>
      </w:r>
      <w:r w:rsidRPr="00F27AE8">
        <w:rPr>
          <w:lang w:val="es-PE"/>
        </w:rPr>
        <w:t xml:space="preserve">100% </w:t>
      </w:r>
      <w:r w:rsidR="00685254" w:rsidRPr="00F27AE8">
        <w:rPr>
          <w:lang w:val="es-PE"/>
        </w:rPr>
        <w:t xml:space="preserve">de las ventas proyectadas por medio de canales de </w:t>
      </w:r>
      <w:r w:rsidR="00306E16" w:rsidRPr="00F27AE8">
        <w:rPr>
          <w:lang w:val="es-PE"/>
        </w:rPr>
        <w:t>distribución tr</w:t>
      </w:r>
      <w:r w:rsidR="001B47EB" w:rsidRPr="00F27AE8">
        <w:rPr>
          <w:lang w:val="es-PE"/>
        </w:rPr>
        <w:t xml:space="preserve">adicional, virtual y </w:t>
      </w:r>
      <w:r w:rsidR="0023009D" w:rsidRPr="00F27AE8">
        <w:rPr>
          <w:lang w:val="es-PE"/>
        </w:rPr>
        <w:t>por activaciones</w:t>
      </w:r>
      <w:r w:rsidR="00685254" w:rsidRPr="00F27AE8">
        <w:rPr>
          <w:lang w:val="es-PE"/>
        </w:rPr>
        <w:t>.</w:t>
      </w:r>
    </w:p>
    <w:p w:rsidR="00EC16E2" w:rsidRPr="00F27AE8" w:rsidRDefault="007A78BF" w:rsidP="00EC16E2">
      <w:pPr>
        <w:pStyle w:val="ListaVin1"/>
        <w:rPr>
          <w:lang w:val="es-PE"/>
        </w:rPr>
      </w:pPr>
      <w:r w:rsidRPr="00F27AE8">
        <w:rPr>
          <w:lang w:val="es-PE"/>
        </w:rPr>
        <w:t>Establecer una relación comercial a largo plazo con los 5 principales Skate Shops del país.</w:t>
      </w:r>
    </w:p>
    <w:p w:rsidR="00EC16E2" w:rsidRPr="00F27AE8" w:rsidRDefault="00EC16E2" w:rsidP="00EC16E2">
      <w:pPr>
        <w:pStyle w:val="ListaVin1"/>
        <w:numPr>
          <w:ilvl w:val="0"/>
          <w:numId w:val="0"/>
        </w:numPr>
        <w:ind w:left="360"/>
        <w:rPr>
          <w:lang w:val="es-PE"/>
        </w:rPr>
      </w:pPr>
    </w:p>
    <w:p w:rsidR="00EC16E2" w:rsidRPr="00EC16E2" w:rsidRDefault="003C3880" w:rsidP="00EC16E2">
      <w:pPr>
        <w:pStyle w:val="Ttulo3"/>
      </w:pPr>
      <w:bookmarkStart w:id="81" w:name="_Toc518496245"/>
      <w:bookmarkStart w:id="82" w:name="_Toc518929742"/>
      <w:r w:rsidRPr="00817881">
        <w:t>Objetivos Especificos</w:t>
      </w:r>
      <w:bookmarkEnd w:id="81"/>
      <w:bookmarkEnd w:id="82"/>
    </w:p>
    <w:p w:rsidR="003C3880" w:rsidRPr="00F27AE8" w:rsidRDefault="007F4C10" w:rsidP="003C3880">
      <w:pPr>
        <w:pStyle w:val="ListaVin1"/>
        <w:rPr>
          <w:b/>
          <w:lang w:val="es-PE"/>
        </w:rPr>
      </w:pPr>
      <w:r w:rsidRPr="00F27AE8">
        <w:rPr>
          <w:b/>
          <w:lang w:val="es-PE"/>
        </w:rPr>
        <w:t xml:space="preserve">Relacionados con </w:t>
      </w:r>
      <w:r w:rsidR="00864A88" w:rsidRPr="00F27AE8">
        <w:rPr>
          <w:b/>
          <w:lang w:val="es-PE"/>
        </w:rPr>
        <w:t>el proceso de Producción</w:t>
      </w:r>
      <w:r w:rsidR="00643049" w:rsidRPr="00F27AE8">
        <w:rPr>
          <w:b/>
          <w:lang w:val="es-PE"/>
        </w:rPr>
        <w:t>:</w:t>
      </w:r>
      <w:r w:rsidR="003C3880" w:rsidRPr="00F27AE8">
        <w:rPr>
          <w:b/>
          <w:lang w:val="es-PE"/>
        </w:rPr>
        <w:t xml:space="preserve"> </w:t>
      </w:r>
    </w:p>
    <w:p w:rsidR="00D5257A" w:rsidRPr="00F27AE8" w:rsidRDefault="001648F4" w:rsidP="003C3880">
      <w:pPr>
        <w:pStyle w:val="ListaVin2"/>
        <w:rPr>
          <w:i/>
          <w:lang w:val="es-PE"/>
        </w:rPr>
      </w:pPr>
      <w:r w:rsidRPr="00F27AE8">
        <w:rPr>
          <w:lang w:val="es-PE"/>
        </w:rPr>
        <w:t xml:space="preserve">Lograr </w:t>
      </w:r>
      <w:r w:rsidR="00236E78" w:rsidRPr="00F27AE8">
        <w:rPr>
          <w:lang w:val="es-PE"/>
        </w:rPr>
        <w:t>alianzas estratégicas con nuestros proveedores</w:t>
      </w:r>
      <w:r w:rsidR="007F4C10" w:rsidRPr="00F27AE8">
        <w:rPr>
          <w:lang w:val="es-PE"/>
        </w:rPr>
        <w:t xml:space="preserve"> p</w:t>
      </w:r>
      <w:r w:rsidR="001E7E14" w:rsidRPr="00F27AE8">
        <w:rPr>
          <w:lang w:val="es-PE"/>
        </w:rPr>
        <w:t>ara fines del presente año (2017</w:t>
      </w:r>
      <w:r w:rsidR="007F4C10" w:rsidRPr="00F27AE8">
        <w:rPr>
          <w:lang w:val="es-PE"/>
        </w:rPr>
        <w:t>).</w:t>
      </w:r>
    </w:p>
    <w:p w:rsidR="007F4C10" w:rsidRPr="003C3880" w:rsidRDefault="007F4C10" w:rsidP="003C3880">
      <w:pPr>
        <w:pStyle w:val="ListaVin1"/>
        <w:rPr>
          <w:b/>
        </w:rPr>
      </w:pPr>
      <w:r w:rsidRPr="003C3880">
        <w:rPr>
          <w:b/>
        </w:rPr>
        <w:t>Relacionados con las ventas</w:t>
      </w:r>
      <w:r w:rsidR="00643049" w:rsidRPr="003C3880">
        <w:rPr>
          <w:b/>
        </w:rPr>
        <w:t>:</w:t>
      </w:r>
    </w:p>
    <w:p w:rsidR="00BD1D46" w:rsidRPr="00F27AE8" w:rsidRDefault="00E67694" w:rsidP="003C3880">
      <w:pPr>
        <w:pStyle w:val="ListaVin2"/>
        <w:rPr>
          <w:lang w:val="es-PE"/>
        </w:rPr>
      </w:pPr>
      <w:r w:rsidRPr="00F27AE8">
        <w:rPr>
          <w:lang w:val="es-PE"/>
        </w:rPr>
        <w:t xml:space="preserve">Estar presentes en las principales tiendas de accesorios para </w:t>
      </w:r>
      <w:r w:rsidR="003335CB" w:rsidRPr="00F27AE8">
        <w:rPr>
          <w:lang w:val="es-PE"/>
        </w:rPr>
        <w:t>n</w:t>
      </w:r>
      <w:r w:rsidR="007D6386" w:rsidRPr="00F27AE8">
        <w:rPr>
          <w:lang w:val="es-PE"/>
        </w:rPr>
        <w:t>uestro público objetivo (Skate s</w:t>
      </w:r>
      <w:r w:rsidRPr="00F27AE8">
        <w:rPr>
          <w:lang w:val="es-PE"/>
        </w:rPr>
        <w:t>hops)</w:t>
      </w:r>
      <w:r w:rsidR="001A0CEC" w:rsidRPr="00F27AE8">
        <w:rPr>
          <w:lang w:val="es-PE"/>
        </w:rPr>
        <w:t>, manteniendo el</w:t>
      </w:r>
      <w:r w:rsidR="004A36D1" w:rsidRPr="00F27AE8">
        <w:rPr>
          <w:lang w:val="es-PE"/>
        </w:rPr>
        <w:t xml:space="preserve"> stock</w:t>
      </w:r>
      <w:r w:rsidR="001A0CEC" w:rsidRPr="00F27AE8">
        <w:rPr>
          <w:lang w:val="es-PE"/>
        </w:rPr>
        <w:t xml:space="preserve"> requerido por la demanda </w:t>
      </w:r>
      <w:r w:rsidR="00871BFD" w:rsidRPr="00F27AE8">
        <w:rPr>
          <w:lang w:val="es-PE"/>
        </w:rPr>
        <w:t>desde</w:t>
      </w:r>
      <w:r w:rsidR="007F4C10" w:rsidRPr="00F27AE8">
        <w:rPr>
          <w:lang w:val="es-PE"/>
        </w:rPr>
        <w:t xml:space="preserve"> </w:t>
      </w:r>
      <w:r w:rsidR="001A0CEC" w:rsidRPr="00F27AE8">
        <w:rPr>
          <w:lang w:val="es-PE"/>
        </w:rPr>
        <w:t>Enero del 2018</w:t>
      </w:r>
    </w:p>
    <w:p w:rsidR="00EC16E2" w:rsidRPr="00F27AE8" w:rsidRDefault="00485EEC" w:rsidP="00EC16E2">
      <w:pPr>
        <w:pStyle w:val="ListaVin2"/>
        <w:rPr>
          <w:lang w:val="es-PE"/>
        </w:rPr>
      </w:pPr>
      <w:r w:rsidRPr="00F27AE8">
        <w:rPr>
          <w:lang w:val="es-PE"/>
        </w:rPr>
        <w:t xml:space="preserve">Lograr eficiencia </w:t>
      </w:r>
      <w:r w:rsidR="007A78BF" w:rsidRPr="00F27AE8">
        <w:rPr>
          <w:lang w:val="es-PE"/>
        </w:rPr>
        <w:t xml:space="preserve">en </w:t>
      </w:r>
      <w:r w:rsidRPr="00F27AE8">
        <w:rPr>
          <w:lang w:val="es-PE"/>
        </w:rPr>
        <w:t>el tiempo de respuesta durant</w:t>
      </w:r>
      <w:r w:rsidR="00BD1D46" w:rsidRPr="00F27AE8">
        <w:rPr>
          <w:lang w:val="es-PE"/>
        </w:rPr>
        <w:t>e las transacciones vía Web desde</w:t>
      </w:r>
      <w:r w:rsidR="00EC16E2" w:rsidRPr="00F27AE8">
        <w:rPr>
          <w:lang w:val="es-PE"/>
        </w:rPr>
        <w:t xml:space="preserve"> Enero del 2018.</w:t>
      </w:r>
    </w:p>
    <w:p w:rsidR="00EC16E2" w:rsidRPr="00F27AE8" w:rsidRDefault="00EC16E2" w:rsidP="00EC16E2">
      <w:pPr>
        <w:pStyle w:val="ListaVin2"/>
        <w:numPr>
          <w:ilvl w:val="0"/>
          <w:numId w:val="0"/>
        </w:numPr>
        <w:ind w:left="754"/>
        <w:rPr>
          <w:lang w:val="es-PE"/>
        </w:rPr>
      </w:pPr>
    </w:p>
    <w:p w:rsidR="007F4C10" w:rsidRPr="003C3880" w:rsidRDefault="0092736C" w:rsidP="003C3880">
      <w:pPr>
        <w:pStyle w:val="ListaVin1"/>
        <w:rPr>
          <w:b/>
          <w:i/>
        </w:rPr>
      </w:pPr>
      <w:r w:rsidRPr="003C3880">
        <w:rPr>
          <w:b/>
        </w:rPr>
        <w:t>Relacionados con la imagen:</w:t>
      </w:r>
    </w:p>
    <w:p w:rsidR="00F8666B" w:rsidRPr="00F27AE8" w:rsidRDefault="007F4C10" w:rsidP="003C3880">
      <w:pPr>
        <w:pStyle w:val="ListaVin2"/>
        <w:rPr>
          <w:b/>
          <w:u w:val="single"/>
          <w:lang w:val="es-PE"/>
        </w:rPr>
      </w:pPr>
      <w:r w:rsidRPr="00F27AE8">
        <w:rPr>
          <w:lang w:val="es-PE"/>
        </w:rPr>
        <w:t>Lograr una imagen diferenciada</w:t>
      </w:r>
      <w:r w:rsidR="000E04A0" w:rsidRPr="00F27AE8">
        <w:rPr>
          <w:lang w:val="es-PE"/>
        </w:rPr>
        <w:t xml:space="preserve"> por medio de nuestros productos, posicionando nuestra marca como innovadora y de durabilidad durante el primer semestre del 2018.</w:t>
      </w:r>
    </w:p>
    <w:p w:rsidR="00F8666B" w:rsidRPr="00F27AE8" w:rsidRDefault="008112E1" w:rsidP="003C3880">
      <w:pPr>
        <w:pStyle w:val="ListaVin2"/>
        <w:rPr>
          <w:lang w:val="es-PE"/>
        </w:rPr>
      </w:pPr>
      <w:r w:rsidRPr="00F27AE8">
        <w:rPr>
          <w:lang w:val="es-PE"/>
        </w:rPr>
        <w:t>Ser part</w:t>
      </w:r>
      <w:r w:rsidR="00175F9F" w:rsidRPr="00F27AE8">
        <w:rPr>
          <w:lang w:val="es-PE"/>
        </w:rPr>
        <w:t>e del Top of M</w:t>
      </w:r>
      <w:r w:rsidR="00AB4023" w:rsidRPr="00F27AE8">
        <w:rPr>
          <w:lang w:val="es-PE"/>
        </w:rPr>
        <w:t>ind</w:t>
      </w:r>
      <w:r w:rsidR="00175F9F" w:rsidRPr="00F27AE8">
        <w:rPr>
          <w:lang w:val="es-PE"/>
        </w:rPr>
        <w:t xml:space="preserve"> de nuestro pú</w:t>
      </w:r>
      <w:r w:rsidRPr="00F27AE8">
        <w:rPr>
          <w:lang w:val="es-PE"/>
        </w:rPr>
        <w:t>blico objetivo</w:t>
      </w:r>
      <w:r w:rsidR="00BD2C60" w:rsidRPr="00F27AE8">
        <w:rPr>
          <w:lang w:val="es-PE"/>
        </w:rPr>
        <w:t xml:space="preserve"> en cuanto a las marcas de accesorios para deportes extremos </w:t>
      </w:r>
      <w:r w:rsidRPr="00F27AE8">
        <w:rPr>
          <w:lang w:val="es-PE"/>
        </w:rPr>
        <w:t>para fines del 2018.</w:t>
      </w:r>
    </w:p>
    <w:p w:rsidR="007F4C10" w:rsidRPr="00E02234" w:rsidRDefault="007F4C10" w:rsidP="003C3880">
      <w:pPr>
        <w:pStyle w:val="ListaVin1"/>
        <w:rPr>
          <w:b/>
        </w:rPr>
      </w:pPr>
      <w:r w:rsidRPr="00E02234">
        <w:rPr>
          <w:b/>
        </w:rPr>
        <w:t>Relacionados con los Clientes</w:t>
      </w:r>
      <w:r w:rsidR="0092736C" w:rsidRPr="00E02234">
        <w:rPr>
          <w:b/>
        </w:rPr>
        <w:t>:</w:t>
      </w:r>
    </w:p>
    <w:p w:rsidR="008A1508" w:rsidRPr="00F27AE8" w:rsidRDefault="008A1508" w:rsidP="003C3880">
      <w:pPr>
        <w:pStyle w:val="ListaVin2"/>
        <w:rPr>
          <w:lang w:val="es-PE"/>
        </w:rPr>
      </w:pPr>
      <w:r w:rsidRPr="00F27AE8">
        <w:rPr>
          <w:lang w:val="es-PE"/>
        </w:rPr>
        <w:t xml:space="preserve">Generar que </w:t>
      </w:r>
      <w:r w:rsidR="00E02234" w:rsidRPr="00F27AE8">
        <w:rPr>
          <w:lang w:val="es-PE"/>
        </w:rPr>
        <w:t>el 100</w:t>
      </w:r>
      <w:r w:rsidRPr="00F27AE8">
        <w:rPr>
          <w:lang w:val="es-PE"/>
        </w:rPr>
        <w:t>% de nuestro público objetivo</w:t>
      </w:r>
      <w:r w:rsidR="00E02234" w:rsidRPr="00F27AE8">
        <w:rPr>
          <w:lang w:val="es-PE"/>
        </w:rPr>
        <w:t xml:space="preserve">  operativo</w:t>
      </w:r>
      <w:r w:rsidRPr="00F27AE8">
        <w:rPr>
          <w:lang w:val="es-PE"/>
        </w:rPr>
        <w:t xml:space="preserve"> en Lima</w:t>
      </w:r>
      <w:r w:rsidR="00E02234" w:rsidRPr="00F27AE8">
        <w:rPr>
          <w:lang w:val="es-PE"/>
        </w:rPr>
        <w:t xml:space="preserve"> y Callao</w:t>
      </w:r>
      <w:r w:rsidRPr="00F27AE8">
        <w:rPr>
          <w:lang w:val="es-PE"/>
        </w:rPr>
        <w:t xml:space="preserve"> sea comprador del producto durante el primer seme</w:t>
      </w:r>
      <w:r w:rsidR="00E7524D" w:rsidRPr="00F27AE8">
        <w:rPr>
          <w:lang w:val="es-PE"/>
        </w:rPr>
        <w:t>s</w:t>
      </w:r>
      <w:r w:rsidRPr="00F27AE8">
        <w:rPr>
          <w:lang w:val="es-PE"/>
        </w:rPr>
        <w:t>tre del 2018.</w:t>
      </w:r>
    </w:p>
    <w:p w:rsidR="00ED6BDE" w:rsidRPr="00F27AE8" w:rsidRDefault="008A1508" w:rsidP="003C3880">
      <w:pPr>
        <w:pStyle w:val="ListaVin2"/>
        <w:rPr>
          <w:lang w:val="es-PE"/>
        </w:rPr>
      </w:pPr>
      <w:r w:rsidRPr="00F27AE8">
        <w:rPr>
          <w:lang w:val="es-PE"/>
        </w:rPr>
        <w:t>Lograr generar clientes en las provincias donde más se practique este deporte p</w:t>
      </w:r>
      <w:r w:rsidR="00A46D1D" w:rsidRPr="00F27AE8">
        <w:rPr>
          <w:lang w:val="es-PE"/>
        </w:rPr>
        <w:t>ara el segundo semestre del 2022</w:t>
      </w:r>
    </w:p>
    <w:p w:rsidR="008A1508" w:rsidRPr="00A46D1D" w:rsidRDefault="008A1508" w:rsidP="003C3880">
      <w:pPr>
        <w:pStyle w:val="ListaVin1"/>
        <w:rPr>
          <w:b/>
        </w:rPr>
      </w:pPr>
      <w:r w:rsidRPr="00A46D1D">
        <w:rPr>
          <w:b/>
        </w:rPr>
        <w:t>Relacionados a la Rentabilidad</w:t>
      </w:r>
      <w:r w:rsidR="00EC3473" w:rsidRPr="00A46D1D">
        <w:rPr>
          <w:b/>
        </w:rPr>
        <w:t>:</w:t>
      </w:r>
    </w:p>
    <w:p w:rsidR="00D66B79" w:rsidRPr="00F27AE8" w:rsidRDefault="00650794" w:rsidP="00EC16E2">
      <w:pPr>
        <w:pStyle w:val="ListaVin2"/>
        <w:rPr>
          <w:lang w:val="es-PE"/>
        </w:rPr>
      </w:pPr>
      <w:r w:rsidRPr="00F27AE8">
        <w:rPr>
          <w:lang w:val="es-PE"/>
        </w:rPr>
        <w:t>Conseguir</w:t>
      </w:r>
      <w:r w:rsidR="00A13805" w:rsidRPr="00F27AE8">
        <w:rPr>
          <w:lang w:val="es-PE"/>
        </w:rPr>
        <w:t>, en promedio,</w:t>
      </w:r>
      <w:r w:rsidR="00A46D1D" w:rsidRPr="00F27AE8">
        <w:rPr>
          <w:lang w:val="es-PE"/>
        </w:rPr>
        <w:t xml:space="preserve"> una facturación mínima de S/.20</w:t>
      </w:r>
      <w:r w:rsidRPr="00F27AE8">
        <w:rPr>
          <w:lang w:val="es-PE"/>
        </w:rPr>
        <w:t>,000.00 soles al mes durante el 1er año del negocio.</w:t>
      </w:r>
    </w:p>
    <w:p w:rsidR="00EC16E2" w:rsidRPr="00F27AE8" w:rsidRDefault="00EC16E2" w:rsidP="00EC16E2">
      <w:pPr>
        <w:pStyle w:val="ListaVin2"/>
        <w:numPr>
          <w:ilvl w:val="0"/>
          <w:numId w:val="0"/>
        </w:numPr>
        <w:ind w:left="754"/>
        <w:rPr>
          <w:lang w:val="es-PE"/>
        </w:rPr>
      </w:pPr>
    </w:p>
    <w:p w:rsidR="00B81679" w:rsidRPr="00F27AE8" w:rsidRDefault="007870C9" w:rsidP="00D66B79">
      <w:pPr>
        <w:pStyle w:val="Ttulo2"/>
        <w:rPr>
          <w:lang w:val="es-PE"/>
        </w:rPr>
      </w:pPr>
      <w:bookmarkStart w:id="83" w:name="_Toc518496246"/>
      <w:bookmarkStart w:id="84" w:name="_Toc518929743"/>
      <w:r w:rsidRPr="00F27AE8">
        <w:rPr>
          <w:lang w:val="es-PE"/>
        </w:rPr>
        <w:t>Estrategias de M</w:t>
      </w:r>
      <w:r w:rsidR="00C31F40" w:rsidRPr="00F27AE8">
        <w:rPr>
          <w:lang w:val="es-PE"/>
        </w:rPr>
        <w:t>arketing:</w:t>
      </w:r>
      <w:bookmarkEnd w:id="83"/>
      <w:bookmarkEnd w:id="84"/>
    </w:p>
    <w:p w:rsidR="00B81679" w:rsidRPr="00F27AE8" w:rsidRDefault="00C31F40" w:rsidP="003C3880">
      <w:pPr>
        <w:pStyle w:val="Ttulo3"/>
        <w:rPr>
          <w:lang w:val="es-PE"/>
        </w:rPr>
      </w:pPr>
      <w:bookmarkStart w:id="85" w:name="_Toc518496247"/>
      <w:bookmarkStart w:id="86" w:name="_Toc518929744"/>
      <w:r w:rsidRPr="00F27AE8">
        <w:rPr>
          <w:lang w:val="es-PE"/>
        </w:rPr>
        <w:t>Segmentación</w:t>
      </w:r>
      <w:bookmarkEnd w:id="85"/>
      <w:bookmarkEnd w:id="86"/>
    </w:p>
    <w:p w:rsidR="00D560CD" w:rsidRPr="00F27AE8" w:rsidRDefault="00D560CD" w:rsidP="003C3880">
      <w:pPr>
        <w:pStyle w:val="Ttulo4"/>
        <w:rPr>
          <w:lang w:val="es-PE"/>
        </w:rPr>
      </w:pPr>
      <w:r w:rsidRPr="00F27AE8">
        <w:rPr>
          <w:lang w:val="es-PE"/>
        </w:rPr>
        <w:t>Definición del Mercado Actual</w:t>
      </w:r>
    </w:p>
    <w:p w:rsidR="00C76C03" w:rsidRPr="00F27AE8" w:rsidRDefault="003D3AE2" w:rsidP="003C3880">
      <w:pPr>
        <w:pStyle w:val="Texto"/>
        <w:rPr>
          <w:lang w:val="es-PE"/>
        </w:rPr>
      </w:pPr>
      <w:r w:rsidRPr="00F27AE8">
        <w:rPr>
          <w:lang w:val="es-PE"/>
        </w:rPr>
        <w:t>Nuestros productos son destinados a satisfacer las necesidad</w:t>
      </w:r>
      <w:r w:rsidR="00A11A29" w:rsidRPr="00F27AE8">
        <w:rPr>
          <w:lang w:val="es-PE"/>
        </w:rPr>
        <w:t>es</w:t>
      </w:r>
      <w:r w:rsidRPr="00F27AE8">
        <w:rPr>
          <w:lang w:val="es-PE"/>
        </w:rPr>
        <w:t xml:space="preserve"> de un mercado que tiene como característica </w:t>
      </w:r>
      <w:r w:rsidR="007773B3" w:rsidRPr="00F27AE8">
        <w:rPr>
          <w:lang w:val="es-PE"/>
        </w:rPr>
        <w:t>principal el desarrollo de actividades como</w:t>
      </w:r>
      <w:r w:rsidRPr="00F27AE8">
        <w:rPr>
          <w:lang w:val="es-PE"/>
        </w:rPr>
        <w:t xml:space="preserve"> deporte</w:t>
      </w:r>
      <w:r w:rsidR="007773B3" w:rsidRPr="00F27AE8">
        <w:rPr>
          <w:lang w:val="es-PE"/>
        </w:rPr>
        <w:t>s</w:t>
      </w:r>
      <w:r w:rsidRPr="00F27AE8">
        <w:rPr>
          <w:lang w:val="es-PE"/>
        </w:rPr>
        <w:t xml:space="preserve"> extremo</w:t>
      </w:r>
      <w:r w:rsidR="007773B3" w:rsidRPr="00F27AE8">
        <w:rPr>
          <w:lang w:val="es-PE"/>
        </w:rPr>
        <w:t>s</w:t>
      </w:r>
      <w:r w:rsidRPr="00F27AE8">
        <w:rPr>
          <w:lang w:val="es-PE"/>
        </w:rPr>
        <w:t>.</w:t>
      </w:r>
    </w:p>
    <w:p w:rsidR="007773B3" w:rsidRPr="00817881" w:rsidRDefault="00053C0F" w:rsidP="003C3880">
      <w:pPr>
        <w:pStyle w:val="Ttulo4"/>
      </w:pPr>
      <w:r w:rsidRPr="00817881">
        <w:t>Perfil del Segmento.</w:t>
      </w:r>
    </w:p>
    <w:p w:rsidR="00D66B79" w:rsidRPr="00F27AE8" w:rsidRDefault="00053C0F" w:rsidP="003C3880">
      <w:pPr>
        <w:pStyle w:val="Texto"/>
        <w:rPr>
          <w:lang w:val="es-PE"/>
        </w:rPr>
      </w:pPr>
      <w:r w:rsidRPr="00F27AE8">
        <w:rPr>
          <w:lang w:val="es-PE"/>
        </w:rPr>
        <w:t xml:space="preserve">Como </w:t>
      </w:r>
      <w:r w:rsidR="00893D82" w:rsidRPr="00F27AE8">
        <w:rPr>
          <w:lang w:val="es-PE"/>
        </w:rPr>
        <w:t xml:space="preserve">introducción de </w:t>
      </w:r>
      <w:r w:rsidRPr="00F27AE8">
        <w:rPr>
          <w:lang w:val="es-PE"/>
        </w:rPr>
        <w:t>la marca al mercado, nos basaremos en realizar productos para Skaters:</w:t>
      </w:r>
      <w:r w:rsidR="00F37148" w:rsidRPr="00F27AE8">
        <w:rPr>
          <w:lang w:val="es-PE"/>
        </w:rPr>
        <w:t xml:space="preserve"> </w:t>
      </w:r>
    </w:p>
    <w:p w:rsidR="003F4CCE" w:rsidRPr="00F27AE8" w:rsidRDefault="000655F8" w:rsidP="003C3880">
      <w:pPr>
        <w:pStyle w:val="Texto"/>
        <w:rPr>
          <w:lang w:val="es-PE"/>
        </w:rPr>
      </w:pPr>
      <w:r w:rsidRPr="00F27AE8">
        <w:rPr>
          <w:lang w:val="es-PE"/>
        </w:rPr>
        <w:lastRenderedPageBreak/>
        <w:t xml:space="preserve">Deportistas </w:t>
      </w:r>
      <w:r w:rsidR="007E62B4" w:rsidRPr="00F27AE8">
        <w:rPr>
          <w:lang w:val="es-PE"/>
        </w:rPr>
        <w:t>y aficionados del deporte skateboarding</w:t>
      </w:r>
      <w:r w:rsidRPr="00F27AE8">
        <w:rPr>
          <w:lang w:val="es-PE"/>
        </w:rPr>
        <w:t xml:space="preserve">, </w:t>
      </w:r>
      <w:r w:rsidR="000F223F" w:rsidRPr="00F27AE8">
        <w:rPr>
          <w:lang w:val="es-PE"/>
        </w:rPr>
        <w:t xml:space="preserve"> </w:t>
      </w:r>
      <w:r w:rsidRPr="00F27AE8">
        <w:rPr>
          <w:lang w:val="es-PE"/>
        </w:rPr>
        <w:t>de todas la</w:t>
      </w:r>
      <w:r w:rsidR="005D66A2" w:rsidRPr="00F27AE8">
        <w:rPr>
          <w:lang w:val="es-PE"/>
        </w:rPr>
        <w:t>s</w:t>
      </w:r>
      <w:r w:rsidRPr="00F27AE8">
        <w:rPr>
          <w:lang w:val="es-PE"/>
        </w:rPr>
        <w:t xml:space="preserve"> edades, todos los NSC, identificados con el estilo del deporte que realizan, </w:t>
      </w:r>
      <w:r w:rsidR="000F223F" w:rsidRPr="00F27AE8">
        <w:rPr>
          <w:lang w:val="es-PE"/>
        </w:rPr>
        <w:t xml:space="preserve">que necesiten productos que alarguen la vida de sus implementos y/o accesorios que </w:t>
      </w:r>
      <w:r w:rsidR="00893D82" w:rsidRPr="00F27AE8">
        <w:rPr>
          <w:lang w:val="es-PE"/>
        </w:rPr>
        <w:t>le permitan</w:t>
      </w:r>
      <w:r w:rsidR="000F223F" w:rsidRPr="00F27AE8">
        <w:rPr>
          <w:lang w:val="es-PE"/>
        </w:rPr>
        <w:t xml:space="preserve"> desarrollar </w:t>
      </w:r>
      <w:r w:rsidR="00164317" w:rsidRPr="00F27AE8">
        <w:rPr>
          <w:lang w:val="es-PE"/>
        </w:rPr>
        <w:t xml:space="preserve">mejor </w:t>
      </w:r>
      <w:r w:rsidRPr="00F27AE8">
        <w:rPr>
          <w:lang w:val="es-PE"/>
        </w:rPr>
        <w:t>las rutinas</w:t>
      </w:r>
      <w:r w:rsidR="00164317" w:rsidRPr="00F27AE8">
        <w:rPr>
          <w:lang w:val="es-PE"/>
        </w:rPr>
        <w:t xml:space="preserve"> que practican.</w:t>
      </w:r>
    </w:p>
    <w:p w:rsidR="007B5030" w:rsidRPr="00F27AE8" w:rsidRDefault="00C31F40" w:rsidP="003C3880">
      <w:pPr>
        <w:pStyle w:val="Ttulo3"/>
        <w:rPr>
          <w:lang w:val="es-PE"/>
        </w:rPr>
      </w:pPr>
      <w:bookmarkStart w:id="87" w:name="_Toc518496248"/>
      <w:bookmarkStart w:id="88" w:name="_Toc518929745"/>
      <w:r w:rsidRPr="00F27AE8">
        <w:rPr>
          <w:lang w:val="es-PE"/>
        </w:rPr>
        <w:t>Posicionamiento</w:t>
      </w:r>
      <w:bookmarkEnd w:id="87"/>
      <w:bookmarkEnd w:id="88"/>
    </w:p>
    <w:p w:rsidR="00443E39" w:rsidRPr="00F27AE8" w:rsidRDefault="00443E39" w:rsidP="003C3880">
      <w:pPr>
        <w:pStyle w:val="Ttulo4"/>
        <w:rPr>
          <w:lang w:val="es-PE"/>
        </w:rPr>
      </w:pPr>
      <w:r w:rsidRPr="00F27AE8">
        <w:rPr>
          <w:lang w:val="es-PE"/>
        </w:rPr>
        <w:t>Ventaja</w:t>
      </w:r>
      <w:r w:rsidR="00142611" w:rsidRPr="00F27AE8">
        <w:rPr>
          <w:lang w:val="es-PE"/>
        </w:rPr>
        <w:t xml:space="preserve"> competitiva</w:t>
      </w:r>
      <w:r w:rsidRPr="00F27AE8">
        <w:rPr>
          <w:lang w:val="es-PE"/>
        </w:rPr>
        <w:t>:</w:t>
      </w:r>
    </w:p>
    <w:p w:rsidR="007B5030" w:rsidRPr="00F27AE8" w:rsidRDefault="00443E39" w:rsidP="003C3880">
      <w:pPr>
        <w:pStyle w:val="Texto"/>
        <w:rPr>
          <w:lang w:val="es-PE"/>
        </w:rPr>
      </w:pPr>
      <w:r w:rsidRPr="00F27AE8">
        <w:rPr>
          <w:lang w:val="es-PE"/>
        </w:rPr>
        <w:t xml:space="preserve">Innovación en el mercado, </w:t>
      </w:r>
      <w:r w:rsidR="00F521E5" w:rsidRPr="00F27AE8">
        <w:rPr>
          <w:lang w:val="es-PE"/>
        </w:rPr>
        <w:t xml:space="preserve">creación de </w:t>
      </w:r>
      <w:r w:rsidRPr="00F27AE8">
        <w:rPr>
          <w:lang w:val="es-PE"/>
        </w:rPr>
        <w:t>productos</w:t>
      </w:r>
      <w:r w:rsidR="00F521E5" w:rsidRPr="00F27AE8">
        <w:rPr>
          <w:lang w:val="es-PE"/>
        </w:rPr>
        <w:t xml:space="preserve"> pensado en el segmento al cual nos dirigiremos,</w:t>
      </w:r>
      <w:r w:rsidRPr="00F27AE8">
        <w:rPr>
          <w:lang w:val="es-PE"/>
        </w:rPr>
        <w:t xml:space="preserve"> que aún no </w:t>
      </w:r>
      <w:r w:rsidR="00F521E5" w:rsidRPr="00F27AE8">
        <w:rPr>
          <w:lang w:val="es-PE"/>
        </w:rPr>
        <w:t>hayan sido desarrollados y/</w:t>
      </w:r>
      <w:r w:rsidRPr="00F27AE8">
        <w:rPr>
          <w:lang w:val="es-PE"/>
        </w:rPr>
        <w:t>o repotenciar productos ya existentes.</w:t>
      </w:r>
    </w:p>
    <w:p w:rsidR="001F0B4E" w:rsidRPr="00F27AE8" w:rsidRDefault="00F521E5" w:rsidP="003C3880">
      <w:pPr>
        <w:pStyle w:val="Ttulo4"/>
        <w:rPr>
          <w:lang w:val="es-PE"/>
        </w:rPr>
      </w:pPr>
      <w:r w:rsidRPr="00F27AE8">
        <w:rPr>
          <w:lang w:val="es-PE"/>
        </w:rPr>
        <w:t>Propuesta de Valor:</w:t>
      </w:r>
    </w:p>
    <w:p w:rsidR="00EB60C9" w:rsidRPr="00F27AE8" w:rsidRDefault="002B43A8" w:rsidP="003C3880">
      <w:pPr>
        <w:pStyle w:val="Texto"/>
        <w:rPr>
          <w:lang w:val="es-PE"/>
        </w:rPr>
      </w:pPr>
      <w:r w:rsidRPr="00F27AE8">
        <w:rPr>
          <w:i/>
          <w:lang w:val="es-PE"/>
        </w:rPr>
        <w:t>En relación a nuestros atributos:</w:t>
      </w:r>
      <w:r w:rsidRPr="00F27AE8">
        <w:rPr>
          <w:lang w:val="es-PE"/>
        </w:rPr>
        <w:t xml:space="preserve"> </w:t>
      </w:r>
      <w:r w:rsidR="00547BCD" w:rsidRPr="00F27AE8">
        <w:rPr>
          <w:lang w:val="es-PE"/>
        </w:rPr>
        <w:t>Los altos beneficios que logren nuestros productos y los parámetros de moda que serán indispensables para la creación de los mimos generaran la percepción de un producto de calidad y accesible.</w:t>
      </w:r>
    </w:p>
    <w:p w:rsidR="002B43A8" w:rsidRPr="00F27AE8" w:rsidRDefault="002B43A8" w:rsidP="003C3880">
      <w:pPr>
        <w:pStyle w:val="Texto"/>
        <w:rPr>
          <w:b/>
          <w:lang w:val="es-PE"/>
        </w:rPr>
      </w:pPr>
      <w:r w:rsidRPr="00F27AE8">
        <w:rPr>
          <w:b/>
          <w:lang w:val="es-PE"/>
        </w:rPr>
        <w:t>Enunciado del posicionamiento:</w:t>
      </w:r>
    </w:p>
    <w:p w:rsidR="00E31B3C" w:rsidRPr="00F27AE8" w:rsidRDefault="00AB5950" w:rsidP="003C3880">
      <w:pPr>
        <w:pStyle w:val="Texto"/>
        <w:rPr>
          <w:i/>
          <w:lang w:val="es-PE"/>
        </w:rPr>
      </w:pPr>
      <w:r w:rsidRPr="00F27AE8">
        <w:rPr>
          <w:i/>
          <w:lang w:val="es-PE"/>
        </w:rPr>
        <w:t>“</w:t>
      </w:r>
      <w:r w:rsidR="0001370D" w:rsidRPr="00F27AE8">
        <w:rPr>
          <w:i/>
          <w:lang w:val="es-PE"/>
        </w:rPr>
        <w:t>Extiende la vida de tus accesorios deportivos</w:t>
      </w:r>
      <w:r w:rsidRPr="00F27AE8">
        <w:rPr>
          <w:i/>
          <w:lang w:val="es-PE"/>
        </w:rPr>
        <w:t>”</w:t>
      </w:r>
      <w:r w:rsidR="0001370D" w:rsidRPr="00F27AE8">
        <w:rPr>
          <w:i/>
          <w:lang w:val="es-PE"/>
        </w:rPr>
        <w:t>.</w:t>
      </w:r>
    </w:p>
    <w:p w:rsidR="00D66B79" w:rsidRPr="00F27AE8" w:rsidRDefault="00D66B79" w:rsidP="003C3880">
      <w:pPr>
        <w:pStyle w:val="Texto"/>
        <w:rPr>
          <w:i/>
          <w:lang w:val="es-PE"/>
        </w:rPr>
      </w:pPr>
    </w:p>
    <w:p w:rsidR="00C31F40" w:rsidRPr="00F27AE8" w:rsidRDefault="003C3880" w:rsidP="00D66B79">
      <w:pPr>
        <w:pStyle w:val="Ttulo2"/>
        <w:rPr>
          <w:lang w:val="es-PE"/>
        </w:rPr>
      </w:pPr>
      <w:bookmarkStart w:id="89" w:name="_Toc518496249"/>
      <w:bookmarkStart w:id="90" w:name="_Toc518929746"/>
      <w:r w:rsidRPr="00F27AE8">
        <w:rPr>
          <w:lang w:val="es-PE"/>
        </w:rPr>
        <w:t>Mercado objetivo</w:t>
      </w:r>
      <w:bookmarkEnd w:id="89"/>
      <w:bookmarkEnd w:id="90"/>
    </w:p>
    <w:p w:rsidR="00AA7C85" w:rsidRPr="00F27AE8" w:rsidRDefault="00C31F40" w:rsidP="003C3880">
      <w:pPr>
        <w:pStyle w:val="Ttulo3"/>
        <w:rPr>
          <w:lang w:val="es-PE"/>
        </w:rPr>
      </w:pPr>
      <w:bookmarkStart w:id="91" w:name="_Toc518496250"/>
      <w:bookmarkStart w:id="92" w:name="_Toc518929747"/>
      <w:r w:rsidRPr="00F27AE8">
        <w:rPr>
          <w:lang w:val="es-PE"/>
        </w:rPr>
        <w:t>Tamaño de mercado</w:t>
      </w:r>
      <w:bookmarkEnd w:id="91"/>
      <w:bookmarkEnd w:id="92"/>
    </w:p>
    <w:p w:rsidR="00FC0D14" w:rsidRPr="00F27AE8" w:rsidRDefault="00AA7C85" w:rsidP="00E46662">
      <w:pPr>
        <w:pStyle w:val="Texto"/>
        <w:rPr>
          <w:lang w:val="es-PE"/>
        </w:rPr>
      </w:pPr>
      <w:r w:rsidRPr="00F27AE8">
        <w:rPr>
          <w:lang w:val="es-PE"/>
        </w:rPr>
        <w:t xml:space="preserve">En el Perú no existe información estadística formal sobre </w:t>
      </w:r>
      <w:r w:rsidR="007A191C" w:rsidRPr="00F27AE8">
        <w:rPr>
          <w:lang w:val="es-PE"/>
        </w:rPr>
        <w:t>el tamaño del mercado de skaters</w:t>
      </w:r>
      <w:r w:rsidRPr="00F27AE8">
        <w:rPr>
          <w:lang w:val="es-PE"/>
        </w:rPr>
        <w:t>.</w:t>
      </w:r>
      <w:r w:rsidR="00EA0970" w:rsidRPr="00F27AE8">
        <w:rPr>
          <w:lang w:val="es-PE"/>
        </w:rPr>
        <w:t xml:space="preserve"> </w:t>
      </w:r>
      <w:r w:rsidR="00FC0D14" w:rsidRPr="00F27AE8">
        <w:rPr>
          <w:lang w:val="es-PE"/>
        </w:rPr>
        <w:t xml:space="preserve">Sin embargo, hemos encontrado información relevante para determinar nuestro </w:t>
      </w:r>
      <w:r w:rsidR="00973466" w:rsidRPr="00F27AE8">
        <w:rPr>
          <w:lang w:val="es-PE"/>
        </w:rPr>
        <w:t>universo</w:t>
      </w:r>
      <w:r w:rsidR="00FC0D14" w:rsidRPr="00F27AE8">
        <w:rPr>
          <w:lang w:val="es-PE"/>
        </w:rPr>
        <w:t>:</w:t>
      </w:r>
    </w:p>
    <w:p w:rsidR="00165D44" w:rsidRPr="00F27AE8" w:rsidRDefault="00165D44" w:rsidP="00E46662">
      <w:pPr>
        <w:pStyle w:val="ListaVin1"/>
        <w:rPr>
          <w:lang w:val="es-PE"/>
        </w:rPr>
      </w:pPr>
      <w:r w:rsidRPr="00F27AE8">
        <w:rPr>
          <w:lang w:val="es-PE"/>
        </w:rPr>
        <w:t>En el 2008, s</w:t>
      </w:r>
      <w:r w:rsidR="00EA0970" w:rsidRPr="00F27AE8">
        <w:rPr>
          <w:lang w:val="es-PE"/>
        </w:rPr>
        <w:t>egún la investigación</w:t>
      </w:r>
      <w:r w:rsidR="00671A1F" w:rsidRPr="00F27AE8">
        <w:rPr>
          <w:lang w:val="es-PE"/>
        </w:rPr>
        <w:t xml:space="preserve"> que se realizó</w:t>
      </w:r>
      <w:r w:rsidR="00EA0970" w:rsidRPr="00F27AE8">
        <w:rPr>
          <w:lang w:val="es-PE"/>
        </w:rPr>
        <w:t xml:space="preserve"> </w:t>
      </w:r>
      <w:r w:rsidR="00445FB0" w:rsidRPr="00F27AE8">
        <w:rPr>
          <w:lang w:val="es-PE"/>
        </w:rPr>
        <w:t>como parte de una nota periodís</w:t>
      </w:r>
      <w:r w:rsidR="00671A1F" w:rsidRPr="00F27AE8">
        <w:rPr>
          <w:lang w:val="es-PE"/>
        </w:rPr>
        <w:t>tica</w:t>
      </w:r>
      <w:r w:rsidR="00DD2CCD" w:rsidRPr="00F27AE8">
        <w:rPr>
          <w:lang w:val="es-PE"/>
        </w:rPr>
        <w:t xml:space="preserve"> en el programa “</w:t>
      </w:r>
      <w:r w:rsidR="00671A1F" w:rsidRPr="00F27AE8">
        <w:rPr>
          <w:lang w:val="es-PE"/>
        </w:rPr>
        <w:t>Domingo al Dí</w:t>
      </w:r>
      <w:r w:rsidR="00DD2CCD" w:rsidRPr="00F27AE8">
        <w:rPr>
          <w:lang w:val="es-PE"/>
        </w:rPr>
        <w:t>a”</w:t>
      </w:r>
      <w:r w:rsidR="0056708A" w:rsidRPr="00F27AE8">
        <w:rPr>
          <w:lang w:val="es-PE"/>
        </w:rPr>
        <w:t xml:space="preserve"> y los datos que manejan las tiendas especialistas para Skaters </w:t>
      </w:r>
      <w:r w:rsidR="001759A4" w:rsidRPr="00F27AE8">
        <w:rPr>
          <w:lang w:val="es-PE"/>
        </w:rPr>
        <w:t xml:space="preserve">Skate-Outlet “Miraflores” </w:t>
      </w:r>
      <w:r w:rsidR="0056708A" w:rsidRPr="00F27AE8">
        <w:rPr>
          <w:lang w:val="es-PE"/>
        </w:rPr>
        <w:t xml:space="preserve">y </w:t>
      </w:r>
      <w:r w:rsidR="001B4C6E" w:rsidRPr="00F27AE8">
        <w:rPr>
          <w:lang w:val="es-PE"/>
        </w:rPr>
        <w:t>Bible Skateboards “San Miguel”</w:t>
      </w:r>
      <w:r w:rsidR="00EB6BA9" w:rsidRPr="00F27AE8">
        <w:rPr>
          <w:lang w:val="es-PE"/>
        </w:rPr>
        <w:t xml:space="preserve">, </w:t>
      </w:r>
      <w:r w:rsidR="00EA0970" w:rsidRPr="00F27AE8">
        <w:rPr>
          <w:lang w:val="es-PE"/>
        </w:rPr>
        <w:t>se calcula que</w:t>
      </w:r>
      <w:r w:rsidR="00EB6BA9" w:rsidRPr="00F27AE8">
        <w:rPr>
          <w:lang w:val="es-PE"/>
        </w:rPr>
        <w:t xml:space="preserve"> </w:t>
      </w:r>
      <w:r w:rsidR="00EA0970" w:rsidRPr="00F27AE8">
        <w:rPr>
          <w:b/>
          <w:lang w:val="es-PE"/>
        </w:rPr>
        <w:t>e</w:t>
      </w:r>
      <w:r w:rsidR="00EB6BA9" w:rsidRPr="00F27AE8">
        <w:rPr>
          <w:b/>
          <w:lang w:val="es-PE"/>
        </w:rPr>
        <w:t>xistían</w:t>
      </w:r>
      <w:r w:rsidRPr="00F27AE8">
        <w:rPr>
          <w:b/>
          <w:lang w:val="es-PE"/>
        </w:rPr>
        <w:t xml:space="preserve"> más</w:t>
      </w:r>
      <w:r w:rsidR="00EA0970" w:rsidRPr="00F27AE8">
        <w:rPr>
          <w:b/>
          <w:lang w:val="es-PE"/>
        </w:rPr>
        <w:t xml:space="preserve"> de 30 000 skaters</w:t>
      </w:r>
      <w:r w:rsidR="00EA0970" w:rsidRPr="00F27AE8">
        <w:rPr>
          <w:lang w:val="es-PE"/>
        </w:rPr>
        <w:t xml:space="preserve"> a nivel nacional </w:t>
      </w:r>
      <w:r w:rsidR="0056708A" w:rsidRPr="00F27AE8">
        <w:rPr>
          <w:lang w:val="es-PE"/>
        </w:rPr>
        <w:t>encontrándose el 80% en Lima Metropolitana y Callao.</w:t>
      </w:r>
    </w:p>
    <w:p w:rsidR="00427C51" w:rsidRPr="00F27AE8" w:rsidRDefault="00FC0D14" w:rsidP="00E46662">
      <w:pPr>
        <w:pStyle w:val="ListaVin1"/>
        <w:rPr>
          <w:lang w:val="es-PE"/>
        </w:rPr>
      </w:pPr>
      <w:r w:rsidRPr="00F27AE8">
        <w:rPr>
          <w:lang w:val="es-PE"/>
        </w:rPr>
        <w:lastRenderedPageBreak/>
        <w:t xml:space="preserve">Al 2016, la marca Dunkelvolk auspiciadora de este deporte, considero a </w:t>
      </w:r>
      <w:r w:rsidRPr="00F27AE8">
        <w:rPr>
          <w:b/>
          <w:lang w:val="es-PE"/>
        </w:rPr>
        <w:t>Perú como el 2do país con más skaters</w:t>
      </w:r>
      <w:r w:rsidRPr="00F27AE8">
        <w:rPr>
          <w:lang w:val="es-PE"/>
        </w:rPr>
        <w:t xml:space="preserve"> de Sudámerica.</w:t>
      </w:r>
    </w:p>
    <w:p w:rsidR="00DD2B69" w:rsidRPr="00F27AE8" w:rsidRDefault="00427C51" w:rsidP="00E46662">
      <w:pPr>
        <w:pStyle w:val="ListaVin1"/>
        <w:rPr>
          <w:b/>
          <w:lang w:val="es-PE"/>
        </w:rPr>
      </w:pPr>
      <w:r w:rsidRPr="00F27AE8">
        <w:rPr>
          <w:lang w:val="es-PE"/>
        </w:rPr>
        <w:t>Al 2017, v</w:t>
      </w:r>
      <w:r w:rsidR="00671A1F" w:rsidRPr="00F27AE8">
        <w:rPr>
          <w:lang w:val="es-PE"/>
        </w:rPr>
        <w:t>erificando los datos actuales que muestra</w:t>
      </w:r>
      <w:r w:rsidR="0034538F" w:rsidRPr="00F27AE8">
        <w:rPr>
          <w:lang w:val="es-PE"/>
        </w:rPr>
        <w:t>n las tiendas especialistas para este deporte</w:t>
      </w:r>
      <w:r w:rsidR="00411D0E" w:rsidRPr="00F27AE8">
        <w:rPr>
          <w:lang w:val="es-PE"/>
        </w:rPr>
        <w:t xml:space="preserve"> y </w:t>
      </w:r>
      <w:r w:rsidR="00045495" w:rsidRPr="00F27AE8">
        <w:rPr>
          <w:lang w:val="es-PE"/>
        </w:rPr>
        <w:t>la información d</w:t>
      </w:r>
      <w:r w:rsidR="00411D0E" w:rsidRPr="00F27AE8">
        <w:rPr>
          <w:lang w:val="es-PE"/>
        </w:rPr>
        <w:t xml:space="preserve">el Diario </w:t>
      </w:r>
      <w:r w:rsidR="00045495" w:rsidRPr="00F27AE8">
        <w:rPr>
          <w:lang w:val="es-PE"/>
        </w:rPr>
        <w:t>“</w:t>
      </w:r>
      <w:r w:rsidR="00411D0E" w:rsidRPr="00F27AE8">
        <w:rPr>
          <w:lang w:val="es-PE"/>
        </w:rPr>
        <w:t>El Comercio</w:t>
      </w:r>
      <w:r w:rsidR="00045495" w:rsidRPr="00F27AE8">
        <w:rPr>
          <w:lang w:val="es-PE"/>
        </w:rPr>
        <w:t>”</w:t>
      </w:r>
      <w:r w:rsidR="0034538F" w:rsidRPr="00F27AE8">
        <w:rPr>
          <w:lang w:val="es-PE"/>
        </w:rPr>
        <w:t xml:space="preserve">, </w:t>
      </w:r>
      <w:r w:rsidR="00411D0E" w:rsidRPr="00F27AE8">
        <w:rPr>
          <w:lang w:val="es-PE"/>
        </w:rPr>
        <w:t>a pesar que</w:t>
      </w:r>
      <w:r w:rsidR="0034538F" w:rsidRPr="00F27AE8">
        <w:rPr>
          <w:lang w:val="es-PE"/>
        </w:rPr>
        <w:t xml:space="preserve"> sólo 50 se dedican de forma profesional </w:t>
      </w:r>
      <w:r w:rsidR="00411D0E" w:rsidRPr="00F27AE8">
        <w:rPr>
          <w:lang w:val="es-PE"/>
        </w:rPr>
        <w:t xml:space="preserve">a este deporte </w:t>
      </w:r>
      <w:r w:rsidR="000650F9" w:rsidRPr="00F27AE8">
        <w:rPr>
          <w:lang w:val="es-PE"/>
        </w:rPr>
        <w:t>(</w:t>
      </w:r>
      <w:r w:rsidR="0034538F" w:rsidRPr="00F27AE8">
        <w:rPr>
          <w:lang w:val="es-PE"/>
        </w:rPr>
        <w:t>cuentan con un auspicio)</w:t>
      </w:r>
      <w:r w:rsidR="00EB5661" w:rsidRPr="00F27AE8">
        <w:rPr>
          <w:lang w:val="es-PE"/>
        </w:rPr>
        <w:t>,</w:t>
      </w:r>
      <w:r w:rsidR="0034538F" w:rsidRPr="00F27AE8">
        <w:rPr>
          <w:lang w:val="es-PE"/>
        </w:rPr>
        <w:t xml:space="preserve"> la población total </w:t>
      </w:r>
      <w:r w:rsidR="00EB5661" w:rsidRPr="00F27AE8">
        <w:rPr>
          <w:lang w:val="es-PE"/>
        </w:rPr>
        <w:t xml:space="preserve">ha tenido un acelerado crecimiento, donde sólo en Lima y Callao albergan cerca de </w:t>
      </w:r>
      <w:r w:rsidR="00EB5661" w:rsidRPr="00F27AE8">
        <w:rPr>
          <w:b/>
          <w:lang w:val="es-PE"/>
        </w:rPr>
        <w:t xml:space="preserve">135 000 </w:t>
      </w:r>
      <w:r w:rsidR="007A78BF" w:rsidRPr="00F27AE8">
        <w:rPr>
          <w:b/>
          <w:lang w:val="es-PE"/>
        </w:rPr>
        <w:t>aficionados</w:t>
      </w:r>
      <w:r w:rsidR="006859C1" w:rsidRPr="00F27AE8">
        <w:rPr>
          <w:b/>
          <w:lang w:val="es-PE"/>
        </w:rPr>
        <w:t xml:space="preserve"> de este deporte.</w:t>
      </w:r>
    </w:p>
    <w:p w:rsidR="00451151" w:rsidRPr="00817881" w:rsidRDefault="00451151" w:rsidP="00494B39">
      <w:pPr>
        <w:ind w:left="1418"/>
      </w:pPr>
      <w:r w:rsidRPr="00817881">
        <w:rPr>
          <w:noProof/>
          <w:lang w:val="en-GB" w:eastAsia="en-GB"/>
        </w:rPr>
        <w:drawing>
          <wp:inline distT="0" distB="0" distL="0" distR="0" wp14:anchorId="723919EA" wp14:editId="13A425C3">
            <wp:extent cx="4162097" cy="2509854"/>
            <wp:effectExtent l="76200" t="76200" r="124460" b="138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832" t="15838" r="41647" b="32121"/>
                    <a:stretch/>
                  </pic:blipFill>
                  <pic:spPr bwMode="auto">
                    <a:xfrm>
                      <a:off x="0" y="0"/>
                      <a:ext cx="4190796" cy="25271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66B79" w:rsidRDefault="00BE18DD" w:rsidP="00BE18DD">
      <w:pPr>
        <w:pStyle w:val="Descripcin"/>
      </w:pPr>
      <w:bookmarkStart w:id="93" w:name="_Toc520217286"/>
      <w:r>
        <w:t xml:space="preserve">Ilustración </w:t>
      </w:r>
      <w:r>
        <w:fldChar w:fldCharType="begin"/>
      </w:r>
      <w:r>
        <w:instrText xml:space="preserve"> SEQ Ilustración \* ARABIC </w:instrText>
      </w:r>
      <w:r>
        <w:fldChar w:fldCharType="separate"/>
      </w:r>
      <w:r w:rsidR="004061DB">
        <w:rPr>
          <w:noProof/>
        </w:rPr>
        <w:t>9</w:t>
      </w:r>
      <w:r>
        <w:fldChar w:fldCharType="end"/>
      </w:r>
      <w:r>
        <w:t xml:space="preserve"> : </w:t>
      </w:r>
      <w:r w:rsidRPr="00792D76">
        <w:t>Fuente CMD – Año 2016</w:t>
      </w:r>
      <w:bookmarkEnd w:id="93"/>
    </w:p>
    <w:p w:rsidR="00BE18DD" w:rsidRPr="00BE18DD" w:rsidRDefault="00BE18DD" w:rsidP="00BE18DD"/>
    <w:p w:rsidR="00C31F40" w:rsidRPr="00F27AE8" w:rsidRDefault="00C31F40" w:rsidP="00E46662">
      <w:pPr>
        <w:pStyle w:val="Ttulo3"/>
        <w:rPr>
          <w:lang w:val="es-PE"/>
        </w:rPr>
      </w:pPr>
      <w:bookmarkStart w:id="94" w:name="_Toc518496251"/>
      <w:bookmarkStart w:id="95" w:name="_Toc518929748"/>
      <w:r w:rsidRPr="00F27AE8">
        <w:rPr>
          <w:lang w:val="es-PE"/>
        </w:rPr>
        <w:t>Tamaño de mercado disponible</w:t>
      </w:r>
      <w:bookmarkEnd w:id="94"/>
      <w:bookmarkEnd w:id="95"/>
    </w:p>
    <w:p w:rsidR="008F07C8" w:rsidRPr="00F27AE8" w:rsidRDefault="008F07C8" w:rsidP="00E46662">
      <w:pPr>
        <w:pStyle w:val="Texto"/>
        <w:rPr>
          <w:lang w:val="es-PE"/>
        </w:rPr>
      </w:pPr>
      <w:r w:rsidRPr="00F27AE8">
        <w:rPr>
          <w:lang w:val="es-PE"/>
        </w:rPr>
        <w:t xml:space="preserve">Por un tema de </w:t>
      </w:r>
      <w:r w:rsidR="00E02234" w:rsidRPr="00F27AE8">
        <w:rPr>
          <w:lang w:val="es-PE"/>
        </w:rPr>
        <w:t xml:space="preserve">capacidad de cobertura, </w:t>
      </w:r>
      <w:r w:rsidRPr="00F27AE8">
        <w:rPr>
          <w:lang w:val="es-PE"/>
        </w:rPr>
        <w:t xml:space="preserve">al tratarse de una marca nueva, el mercado potencial de Xtream Land será Lima Metropolitana y Callao. Sin embargo, no se descarta que en el largo plazo, la empresa alcance cobertura nacional. </w:t>
      </w:r>
      <w:bookmarkStart w:id="96" w:name="_xqav2f60cmbv" w:colFirst="0" w:colLast="0"/>
      <w:bookmarkEnd w:id="96"/>
    </w:p>
    <w:p w:rsidR="003F4CCE" w:rsidRPr="00F27AE8" w:rsidRDefault="008F07C8" w:rsidP="00E46662">
      <w:pPr>
        <w:pStyle w:val="Texto"/>
        <w:rPr>
          <w:lang w:val="es-PE"/>
        </w:rPr>
      </w:pPr>
      <w:r w:rsidRPr="00F27AE8">
        <w:rPr>
          <w:lang w:val="es-PE"/>
        </w:rPr>
        <w:t xml:space="preserve">Basados en </w:t>
      </w:r>
      <w:r w:rsidR="00450B92" w:rsidRPr="00F27AE8">
        <w:rPr>
          <w:lang w:val="es-PE"/>
        </w:rPr>
        <w:t xml:space="preserve">la información de nuestras fuentes, nuestro mercado disponible </w:t>
      </w:r>
      <w:r w:rsidR="00DC57BE" w:rsidRPr="00F27AE8">
        <w:rPr>
          <w:lang w:val="es-PE"/>
        </w:rPr>
        <w:t>es aproximadamente el 40% del total de aficionados.</w:t>
      </w:r>
      <w:r w:rsidR="004F35A0" w:rsidRPr="00F27AE8">
        <w:rPr>
          <w:lang w:val="es-PE"/>
        </w:rPr>
        <w:t xml:space="preserve"> Esto resulta una cifra de 54 mil skaters que practican este deporte de forma activa. Ellos invierten en promedio 5 pares de zapatillas al año lo cual representa una demanda total de 270 mil pares de zapatillas, pudiendo ser reemplazadas por nuestros protectores.</w:t>
      </w:r>
    </w:p>
    <w:p w:rsidR="00825694" w:rsidRPr="00F27AE8" w:rsidRDefault="008B7921" w:rsidP="00E46662">
      <w:pPr>
        <w:pStyle w:val="Ttulo3"/>
        <w:rPr>
          <w:lang w:val="es-PE"/>
        </w:rPr>
      </w:pPr>
      <w:bookmarkStart w:id="97" w:name="_Toc518496252"/>
      <w:bookmarkStart w:id="98" w:name="_Toc518929749"/>
      <w:r w:rsidRPr="00F27AE8">
        <w:rPr>
          <w:lang w:val="es-PE"/>
        </w:rPr>
        <w:lastRenderedPageBreak/>
        <w:t>Tamaño de mercado operativo (target)</w:t>
      </w:r>
      <w:bookmarkEnd w:id="97"/>
      <w:bookmarkEnd w:id="98"/>
    </w:p>
    <w:p w:rsidR="00220DA0" w:rsidRPr="00F27AE8" w:rsidRDefault="00160437" w:rsidP="00215324">
      <w:pPr>
        <w:pStyle w:val="Texto"/>
        <w:rPr>
          <w:b/>
          <w:lang w:val="es-PE"/>
        </w:rPr>
      </w:pPr>
      <w:r w:rsidRPr="00F27AE8">
        <w:rPr>
          <w:lang w:val="es-PE"/>
        </w:rPr>
        <w:t>Por tanto, de los 54 mil skaters activos en el Lima, Xtreme Land tiene como meta atender en promedio 8 mil skaters, lo cual representará su target durante los próximos cinco años.</w:t>
      </w:r>
    </w:p>
    <w:p w:rsidR="00C31F40" w:rsidRPr="00817881" w:rsidRDefault="00C31F40" w:rsidP="00E46662">
      <w:pPr>
        <w:pStyle w:val="Ttulo3"/>
      </w:pPr>
      <w:bookmarkStart w:id="99" w:name="_bl8g2w1dacg3" w:colFirst="0" w:colLast="0"/>
      <w:bookmarkStart w:id="100" w:name="_Toc518496253"/>
      <w:bookmarkStart w:id="101" w:name="_Toc518929750"/>
      <w:bookmarkEnd w:id="99"/>
      <w:r w:rsidRPr="00817881">
        <w:t>Potencial de crecimiento del mercado</w:t>
      </w:r>
      <w:bookmarkEnd w:id="100"/>
      <w:bookmarkEnd w:id="101"/>
    </w:p>
    <w:p w:rsidR="00E46662" w:rsidRPr="00817881" w:rsidRDefault="00A315F7" w:rsidP="00E46662">
      <w:pPr>
        <w:pStyle w:val="Texto"/>
      </w:pPr>
      <w:r w:rsidRPr="00F27AE8">
        <w:rPr>
          <w:lang w:val="es-PE"/>
        </w:rPr>
        <w:t>Durante el inicio de esta actividad en el Perú, la aprobación por parte de la</w:t>
      </w:r>
      <w:r w:rsidR="005D20B3" w:rsidRPr="00F27AE8">
        <w:rPr>
          <w:lang w:val="es-PE"/>
        </w:rPr>
        <w:t xml:space="preserve"> sociedad fue casi nula, generando</w:t>
      </w:r>
      <w:r w:rsidRPr="00F27AE8">
        <w:rPr>
          <w:lang w:val="es-PE"/>
        </w:rPr>
        <w:t xml:space="preserve"> una mala imagen para todos lo</w:t>
      </w:r>
      <w:r w:rsidR="00CD4F05" w:rsidRPr="00F27AE8">
        <w:rPr>
          <w:lang w:val="es-PE"/>
        </w:rPr>
        <w:t>s</w:t>
      </w:r>
      <w:r w:rsidRPr="00F27AE8">
        <w:rPr>
          <w:lang w:val="es-PE"/>
        </w:rPr>
        <w:t xml:space="preserve"> que desarrollaban este deporte. Sin embargo, con el paso de</w:t>
      </w:r>
      <w:r w:rsidR="00987854" w:rsidRPr="00F27AE8">
        <w:rPr>
          <w:lang w:val="es-PE"/>
        </w:rPr>
        <w:t xml:space="preserve"> los años</w:t>
      </w:r>
      <w:r w:rsidR="006E2006" w:rsidRPr="00F27AE8">
        <w:rPr>
          <w:lang w:val="es-PE"/>
        </w:rPr>
        <w:t xml:space="preserve">, una de las </w:t>
      </w:r>
      <w:r w:rsidR="001D60EB" w:rsidRPr="00F27AE8">
        <w:rPr>
          <w:lang w:val="es-PE"/>
        </w:rPr>
        <w:t>características</w:t>
      </w:r>
      <w:r w:rsidR="006E2006" w:rsidRPr="00F27AE8">
        <w:rPr>
          <w:lang w:val="es-PE"/>
        </w:rPr>
        <w:t xml:space="preserve"> de la evolución sociocultural peruana se basó en la aceptación de deportes poco trad</w:t>
      </w:r>
      <w:r w:rsidR="00CF7DE9" w:rsidRPr="00F27AE8">
        <w:rPr>
          <w:lang w:val="es-PE"/>
        </w:rPr>
        <w:t xml:space="preserve">icionales. </w:t>
      </w:r>
      <w:r w:rsidRPr="00F27AE8">
        <w:rPr>
          <w:lang w:val="es-PE"/>
        </w:rPr>
        <w:t xml:space="preserve">Desde ese momento, </w:t>
      </w:r>
      <w:r w:rsidR="006477B4" w:rsidRPr="00F27AE8">
        <w:rPr>
          <w:lang w:val="es-PE"/>
        </w:rPr>
        <w:t xml:space="preserve">creció </w:t>
      </w:r>
      <w:r w:rsidRPr="00F27AE8">
        <w:rPr>
          <w:lang w:val="es-PE"/>
        </w:rPr>
        <w:t>el apoyo por</w:t>
      </w:r>
      <w:r w:rsidR="006477B4" w:rsidRPr="00F27AE8">
        <w:rPr>
          <w:lang w:val="es-PE"/>
        </w:rPr>
        <w:t xml:space="preserve"> desarrollar este deporte en nuestro país por</w:t>
      </w:r>
      <w:r w:rsidRPr="00F27AE8">
        <w:rPr>
          <w:lang w:val="es-PE"/>
        </w:rPr>
        <w:t xml:space="preserve"> parte de</w:t>
      </w:r>
      <w:r w:rsidR="006477B4" w:rsidRPr="00F27AE8">
        <w:rPr>
          <w:lang w:val="es-PE"/>
        </w:rPr>
        <w:t xml:space="preserve"> actividades de</w:t>
      </w:r>
      <w:r w:rsidRPr="00F27AE8">
        <w:rPr>
          <w:lang w:val="es-PE"/>
        </w:rPr>
        <w:t xml:space="preserve"> los Municipios y </w:t>
      </w:r>
      <w:r w:rsidR="00F8013D" w:rsidRPr="00F27AE8">
        <w:rPr>
          <w:lang w:val="es-PE"/>
        </w:rPr>
        <w:t xml:space="preserve">de </w:t>
      </w:r>
      <w:r w:rsidRPr="00F27AE8">
        <w:rPr>
          <w:lang w:val="es-PE"/>
        </w:rPr>
        <w:t>grandes marcas reconocidas</w:t>
      </w:r>
      <w:r w:rsidR="00F8013D" w:rsidRPr="00F27AE8">
        <w:rPr>
          <w:lang w:val="es-PE"/>
        </w:rPr>
        <w:t xml:space="preserve">. Se crearon proyectos para descentralizar la ubicación de los skateparks, y así triplicar el número de </w:t>
      </w:r>
      <w:r w:rsidR="00573824" w:rsidRPr="00F27AE8">
        <w:rPr>
          <w:lang w:val="es-PE"/>
        </w:rPr>
        <w:t xml:space="preserve">los que se encontraban </w:t>
      </w:r>
      <w:r w:rsidR="00F8013D" w:rsidRPr="00F27AE8">
        <w:rPr>
          <w:lang w:val="es-PE"/>
        </w:rPr>
        <w:t xml:space="preserve"> en Lima Metropolitana y Callao</w:t>
      </w:r>
      <w:r w:rsidR="009C082B" w:rsidRPr="00F27AE8">
        <w:rPr>
          <w:lang w:val="es-PE"/>
        </w:rPr>
        <w:t>;</w:t>
      </w:r>
      <w:r w:rsidR="00F8013D" w:rsidRPr="00F27AE8">
        <w:rPr>
          <w:lang w:val="es-PE"/>
        </w:rPr>
        <w:t xml:space="preserve"> </w:t>
      </w:r>
      <w:r w:rsidR="00573824" w:rsidRPr="00F27AE8">
        <w:rPr>
          <w:lang w:val="es-PE"/>
        </w:rPr>
        <w:t xml:space="preserve">también, </w:t>
      </w:r>
      <w:r w:rsidR="00FA575B" w:rsidRPr="00F27AE8">
        <w:rPr>
          <w:lang w:val="es-PE"/>
        </w:rPr>
        <w:t>se organizaron campeonatos di</w:t>
      </w:r>
      <w:r w:rsidR="001D60EB" w:rsidRPr="00F27AE8">
        <w:rPr>
          <w:lang w:val="es-PE"/>
        </w:rPr>
        <w:t>stritales, nacionales y eventos</w:t>
      </w:r>
      <w:r w:rsidR="00A15F77" w:rsidRPr="00F27AE8">
        <w:rPr>
          <w:lang w:val="es-PE"/>
        </w:rPr>
        <w:t xml:space="preserve"> internacionales en nuestro país; esto, generó que </w:t>
      </w:r>
      <w:r w:rsidRPr="00F27AE8">
        <w:rPr>
          <w:lang w:val="es-PE"/>
        </w:rPr>
        <w:t>el número de practicantes aficionados de este de</w:t>
      </w:r>
      <w:r w:rsidR="00A15F77" w:rsidRPr="00F27AE8">
        <w:rPr>
          <w:lang w:val="es-PE"/>
        </w:rPr>
        <w:t>porte muestren un acelerado crec</w:t>
      </w:r>
      <w:r w:rsidRPr="00F27AE8">
        <w:rPr>
          <w:lang w:val="es-PE"/>
        </w:rPr>
        <w:t>i</w:t>
      </w:r>
      <w:r w:rsidR="00A15F77" w:rsidRPr="00F27AE8">
        <w:rPr>
          <w:lang w:val="es-PE"/>
        </w:rPr>
        <w:t>m</w:t>
      </w:r>
      <w:r w:rsidRPr="00F27AE8">
        <w:rPr>
          <w:lang w:val="es-PE"/>
        </w:rPr>
        <w:t>iento.</w:t>
      </w:r>
      <w:r w:rsidR="00DD6202" w:rsidRPr="00F27AE8">
        <w:rPr>
          <w:lang w:val="es-PE"/>
        </w:rPr>
        <w:t xml:space="preserve"> </w:t>
      </w:r>
      <w:r w:rsidR="00DD6202" w:rsidRPr="00817881">
        <w:t>L</w:t>
      </w:r>
      <w:r w:rsidR="007E0F7A" w:rsidRPr="00817881">
        <w:t>os siguientes datos lo confirman</w:t>
      </w:r>
      <w:r w:rsidR="00DD6202" w:rsidRPr="00817881">
        <w:t>:</w:t>
      </w:r>
    </w:p>
    <w:p w:rsidR="006A10BF" w:rsidRPr="00F27AE8" w:rsidRDefault="001B1142" w:rsidP="00E14FD5">
      <w:pPr>
        <w:pStyle w:val="ListaVin1"/>
        <w:rPr>
          <w:lang w:val="es-PE"/>
        </w:rPr>
      </w:pPr>
      <w:r w:rsidRPr="00F27AE8">
        <w:rPr>
          <w:b/>
          <w:bCs/>
          <w:lang w:val="es-PE"/>
        </w:rPr>
        <w:t>“Nike SB</w:t>
      </w:r>
      <w:r w:rsidRPr="00F27AE8">
        <w:rPr>
          <w:lang w:val="es-PE"/>
        </w:rPr>
        <w:t xml:space="preserve"> realizará por segunda ocasión el tour más importante de Latinoamérica: Ruta Panamericana 2016. Con la participación de los atletas globales: Paul Rodriguez, Shane O’Neill, Luan Oliveira, Nyjah Huston, Trevor Colden, Carlos Ribeiro, Leticia Bufoni, Ishod Wair, Blake Carpenter y Sean Malto. El tour se llevará a cabo en 4 ciudades de Latinoamérica: Sao Paulo, Buenos Aires, Lima y CDMX”. </w:t>
      </w:r>
    </w:p>
    <w:p w:rsidR="00880665" w:rsidRPr="00D66B79" w:rsidRDefault="006A10BF" w:rsidP="00D66B79">
      <w:pPr>
        <w:pStyle w:val="Texto"/>
        <w:ind w:firstLine="360"/>
        <w:rPr>
          <w:i/>
        </w:rPr>
      </w:pPr>
      <w:r w:rsidRPr="00D66B79">
        <w:rPr>
          <w:i/>
        </w:rPr>
        <w:t>Fuente: Skateboarding MX</w:t>
      </w:r>
    </w:p>
    <w:p w:rsidR="00880665" w:rsidRPr="00F27AE8" w:rsidRDefault="00880665" w:rsidP="00E14FD5">
      <w:pPr>
        <w:pStyle w:val="ListaVin1"/>
        <w:rPr>
          <w:lang w:val="es-PE"/>
        </w:rPr>
      </w:pPr>
      <w:r w:rsidRPr="00F27AE8">
        <w:rPr>
          <w:lang w:val="es-PE"/>
        </w:rPr>
        <w:t>Existen 30 Skateparks en Lima Metropolitana y Callao</w:t>
      </w:r>
      <w:r w:rsidR="00CD00AE" w:rsidRPr="00F27AE8">
        <w:rPr>
          <w:lang w:val="es-PE"/>
        </w:rPr>
        <w:t>, los cuales han sido desarrollados para los 135 000 practicantes de este deporte.</w:t>
      </w:r>
    </w:p>
    <w:p w:rsidR="00D66B79" w:rsidRPr="00F27AE8" w:rsidRDefault="00D66B79" w:rsidP="00D66B79">
      <w:pPr>
        <w:pStyle w:val="Texto"/>
        <w:ind w:firstLine="360"/>
        <w:rPr>
          <w:i/>
          <w:lang w:val="es-PE"/>
        </w:rPr>
      </w:pPr>
      <w:r w:rsidRPr="00F27AE8">
        <w:rPr>
          <w:i/>
          <w:lang w:val="es-PE"/>
        </w:rPr>
        <w:t>Fuente</w:t>
      </w:r>
      <w:r w:rsidR="005A4A3C" w:rsidRPr="00F27AE8">
        <w:rPr>
          <w:i/>
          <w:lang w:val="es-PE"/>
        </w:rPr>
        <w:t xml:space="preserve">: </w:t>
      </w:r>
      <w:r w:rsidR="00045052" w:rsidRPr="00F27AE8">
        <w:rPr>
          <w:i/>
          <w:lang w:val="es-PE"/>
        </w:rPr>
        <w:t>Converse Perú</w:t>
      </w:r>
      <w:r w:rsidRPr="00F27AE8">
        <w:rPr>
          <w:i/>
          <w:lang w:val="es-PE"/>
        </w:rPr>
        <w:t xml:space="preserve"> y Skateparks Perú</w:t>
      </w:r>
    </w:p>
    <w:p w:rsidR="00DD6202" w:rsidRPr="00F27AE8" w:rsidRDefault="00D230A3" w:rsidP="00E14FD5">
      <w:pPr>
        <w:pStyle w:val="Texto"/>
        <w:rPr>
          <w:lang w:val="es-PE"/>
        </w:rPr>
      </w:pPr>
      <w:r w:rsidRPr="00F27AE8">
        <w:rPr>
          <w:lang w:val="es-PE"/>
        </w:rPr>
        <w:t>Estos datos nos muestras la tendencia de crecimiento por la que está atravesando el mercado de los Skaters.</w:t>
      </w:r>
      <w:r w:rsidR="00496DB8" w:rsidRPr="00F27AE8">
        <w:rPr>
          <w:lang w:val="es-PE"/>
        </w:rPr>
        <w:softHyphen/>
      </w:r>
    </w:p>
    <w:p w:rsidR="003F4CCE" w:rsidRPr="00F27AE8" w:rsidRDefault="00D27FDC" w:rsidP="00E14FD5">
      <w:pPr>
        <w:pStyle w:val="Texto"/>
        <w:rPr>
          <w:lang w:val="es-PE"/>
        </w:rPr>
      </w:pPr>
      <w:r w:rsidRPr="00F27AE8">
        <w:rPr>
          <w:lang w:val="es-PE"/>
        </w:rPr>
        <w:lastRenderedPageBreak/>
        <w:t xml:space="preserve">No obstante, luego del análisis FODA, </w:t>
      </w:r>
      <w:r w:rsidR="007B33EB" w:rsidRPr="00F27AE8">
        <w:rPr>
          <w:lang w:val="es-PE"/>
        </w:rPr>
        <w:t>se ha identificado que se podrá desarrollar mercados en provincias.</w:t>
      </w:r>
    </w:p>
    <w:p w:rsidR="0022586B" w:rsidRPr="00F27AE8" w:rsidRDefault="00C31F40" w:rsidP="00D66B79">
      <w:pPr>
        <w:pStyle w:val="Ttulo2"/>
        <w:rPr>
          <w:lang w:val="es-PE"/>
        </w:rPr>
      </w:pPr>
      <w:bookmarkStart w:id="102" w:name="_Toc518496254"/>
      <w:bookmarkStart w:id="103" w:name="_Toc518929751"/>
      <w:r w:rsidRPr="00F27AE8">
        <w:rPr>
          <w:lang w:val="es-PE"/>
        </w:rPr>
        <w:t>Desarrollo y estrategia del marketing mix</w:t>
      </w:r>
      <w:bookmarkEnd w:id="102"/>
      <w:bookmarkEnd w:id="103"/>
    </w:p>
    <w:p w:rsidR="000944A0" w:rsidRPr="00F27AE8" w:rsidRDefault="00C31F40" w:rsidP="00D66B79">
      <w:pPr>
        <w:pStyle w:val="Ttulo3"/>
        <w:rPr>
          <w:lang w:val="es-PE"/>
        </w:rPr>
      </w:pPr>
      <w:bookmarkStart w:id="104" w:name="_Toc518496255"/>
      <w:bookmarkStart w:id="105" w:name="_Toc518929752"/>
      <w:r w:rsidRPr="00F27AE8">
        <w:rPr>
          <w:lang w:val="es-PE"/>
        </w:rPr>
        <w:t>Estrategia de producto / servicio</w:t>
      </w:r>
      <w:bookmarkEnd w:id="104"/>
      <w:bookmarkEnd w:id="105"/>
      <w:r w:rsidR="00150907" w:rsidRPr="00F27AE8">
        <w:rPr>
          <w:lang w:val="es-PE"/>
        </w:rPr>
        <w:tab/>
      </w:r>
    </w:p>
    <w:p w:rsidR="00D66B79" w:rsidRPr="00F27AE8" w:rsidRDefault="00B83405" w:rsidP="00D66B79">
      <w:pPr>
        <w:pStyle w:val="Ttulo4"/>
        <w:rPr>
          <w:lang w:val="es-PE"/>
        </w:rPr>
      </w:pPr>
      <w:r w:rsidRPr="00F27AE8">
        <w:rPr>
          <w:lang w:val="es-PE"/>
        </w:rPr>
        <w:t>Estrategias Corporativas:</w:t>
      </w:r>
    </w:p>
    <w:p w:rsidR="00D66B79" w:rsidRPr="00F27AE8" w:rsidRDefault="00B83405" w:rsidP="00E14FD5">
      <w:pPr>
        <w:pStyle w:val="Texto"/>
        <w:rPr>
          <w:b/>
          <w:lang w:val="es-PE"/>
        </w:rPr>
      </w:pPr>
      <w:r w:rsidRPr="00F27AE8">
        <w:rPr>
          <w:b/>
          <w:lang w:val="es-PE"/>
        </w:rPr>
        <w:t>Estrategias de Crecimiento:</w:t>
      </w:r>
      <w:r w:rsidR="005D2488" w:rsidRPr="00F27AE8">
        <w:rPr>
          <w:b/>
          <w:lang w:val="es-PE"/>
        </w:rPr>
        <w:t xml:space="preserve"> Intensivo</w:t>
      </w:r>
      <w:r w:rsidR="00A01D9F" w:rsidRPr="00F27AE8">
        <w:rPr>
          <w:b/>
          <w:lang w:val="es-PE"/>
        </w:rPr>
        <w:t xml:space="preserve"> – Desarrollo de Producto.</w:t>
      </w:r>
    </w:p>
    <w:p w:rsidR="00D66B79" w:rsidRPr="00F27AE8" w:rsidRDefault="00BB2B6B" w:rsidP="00E14FD5">
      <w:pPr>
        <w:pStyle w:val="Texto"/>
        <w:rPr>
          <w:b/>
          <w:lang w:val="es-PE"/>
        </w:rPr>
      </w:pPr>
      <w:r w:rsidRPr="00F27AE8">
        <w:rPr>
          <w:lang w:val="es-PE"/>
        </w:rPr>
        <w:t>Aplicando la matriz Ansoff, e</w:t>
      </w:r>
      <w:r w:rsidR="00A01CEE" w:rsidRPr="00F27AE8">
        <w:rPr>
          <w:lang w:val="es-PE"/>
        </w:rPr>
        <w:t>nfatizaremos nuestras fuerzas en desarrollar estrategias intensivas, las cuales nos ayudaran a lograr nues</w:t>
      </w:r>
      <w:r w:rsidRPr="00F27AE8">
        <w:rPr>
          <w:lang w:val="es-PE"/>
        </w:rPr>
        <w:t>tros objetivos estratégicos. La estrategia elegida</w:t>
      </w:r>
      <w:r w:rsidR="00A01CEE" w:rsidRPr="00F27AE8">
        <w:rPr>
          <w:lang w:val="es-PE"/>
        </w:rPr>
        <w:t xml:space="preserve"> </w:t>
      </w:r>
      <w:r w:rsidRPr="00F27AE8">
        <w:rPr>
          <w:lang w:val="es-PE"/>
        </w:rPr>
        <w:t>es</w:t>
      </w:r>
      <w:r w:rsidR="00A01CEE" w:rsidRPr="00F27AE8">
        <w:rPr>
          <w:lang w:val="es-PE"/>
        </w:rPr>
        <w:t>:</w:t>
      </w:r>
      <w:r w:rsidR="00D66B79" w:rsidRPr="00F27AE8">
        <w:rPr>
          <w:b/>
          <w:lang w:val="es-PE"/>
        </w:rPr>
        <w:t xml:space="preserve"> Desarrollo de productos.</w:t>
      </w:r>
    </w:p>
    <w:p w:rsidR="00FD20CA" w:rsidRPr="00F27AE8" w:rsidRDefault="009E785C" w:rsidP="00E14FD5">
      <w:pPr>
        <w:pStyle w:val="Texto"/>
        <w:rPr>
          <w:b/>
          <w:lang w:val="es-PE"/>
        </w:rPr>
      </w:pPr>
      <w:r w:rsidRPr="00F27AE8">
        <w:rPr>
          <w:lang w:val="es-PE"/>
        </w:rPr>
        <w:t xml:space="preserve">Si bien en la actualidad existen marcas destinadas a nuestro público objetivo, </w:t>
      </w:r>
      <w:r w:rsidR="002A53F0" w:rsidRPr="00F27AE8">
        <w:rPr>
          <w:lang w:val="es-PE"/>
        </w:rPr>
        <w:t xml:space="preserve">nuestra empresa desarrollará productos según las necesidades de nuestro segmento, </w:t>
      </w:r>
      <w:r w:rsidRPr="00F27AE8">
        <w:rPr>
          <w:lang w:val="es-PE"/>
        </w:rPr>
        <w:t>en el mercado peruano no se han desarrollado o comercializado productos que satisfagan ciertas necesidades de seguridad y protección que requieren estos deportistas por el estilo de vida que llevan</w:t>
      </w:r>
      <w:r w:rsidR="002A53F0" w:rsidRPr="00F27AE8">
        <w:rPr>
          <w:lang w:val="es-PE"/>
        </w:rPr>
        <w:t>.</w:t>
      </w:r>
      <w:r w:rsidR="00D66B79" w:rsidRPr="00F27AE8">
        <w:rPr>
          <w:lang w:val="es-PE"/>
        </w:rPr>
        <w:t xml:space="preserve"> </w:t>
      </w:r>
    </w:p>
    <w:p w:rsidR="003939C0" w:rsidRPr="00F27AE8" w:rsidRDefault="00077EEC" w:rsidP="00E14FD5">
      <w:pPr>
        <w:pStyle w:val="Texto"/>
        <w:rPr>
          <w:lang w:val="es-PE"/>
        </w:rPr>
      </w:pPr>
      <w:r w:rsidRPr="00F27AE8">
        <w:rPr>
          <w:lang w:val="es-PE"/>
        </w:rPr>
        <w:t>Xtream Land ofrecerá</w:t>
      </w:r>
      <w:r w:rsidR="00A01CEE" w:rsidRPr="00F27AE8">
        <w:rPr>
          <w:lang w:val="es-PE"/>
        </w:rPr>
        <w:t xml:space="preserve"> nuevos productos a </w:t>
      </w:r>
      <w:r w:rsidRPr="00F27AE8">
        <w:rPr>
          <w:lang w:val="es-PE"/>
        </w:rPr>
        <w:t xml:space="preserve">un </w:t>
      </w:r>
      <w:r w:rsidR="00A01CEE" w:rsidRPr="00F27AE8">
        <w:rPr>
          <w:lang w:val="es-PE"/>
        </w:rPr>
        <w:t>mercados ya existente</w:t>
      </w:r>
      <w:r w:rsidRPr="00F27AE8">
        <w:rPr>
          <w:lang w:val="es-PE"/>
        </w:rPr>
        <w:t xml:space="preserve">s,  </w:t>
      </w:r>
      <w:r w:rsidR="002A53F0" w:rsidRPr="00F27AE8">
        <w:rPr>
          <w:lang w:val="es-PE"/>
        </w:rPr>
        <w:t xml:space="preserve">con miras de ampliar la línea de nuestros productos, </w:t>
      </w:r>
      <w:r w:rsidRPr="00F27AE8">
        <w:rPr>
          <w:lang w:val="es-PE"/>
        </w:rPr>
        <w:t>buscando</w:t>
      </w:r>
      <w:r w:rsidR="00A01CEE" w:rsidRPr="00F27AE8">
        <w:rPr>
          <w:lang w:val="es-PE"/>
        </w:rPr>
        <w:t xml:space="preserve"> satisfacer las necesidades no cubiertas del mercado actual de deportistas extremos, </w:t>
      </w:r>
      <w:r w:rsidR="00427360" w:rsidRPr="00F27AE8">
        <w:rPr>
          <w:lang w:val="es-PE"/>
        </w:rPr>
        <w:t>generando ideas</w:t>
      </w:r>
      <w:r w:rsidR="00E33A96" w:rsidRPr="00F27AE8">
        <w:rPr>
          <w:lang w:val="es-PE"/>
        </w:rPr>
        <w:t xml:space="preserve"> innovadores para la creación o </w:t>
      </w:r>
      <w:r w:rsidR="00A01CEE" w:rsidRPr="00F27AE8">
        <w:rPr>
          <w:lang w:val="es-PE"/>
        </w:rPr>
        <w:t>modificando productos actuales con nuevas características y atributos.</w:t>
      </w:r>
    </w:p>
    <w:p w:rsidR="000875B1" w:rsidRPr="00F27AE8" w:rsidRDefault="00C121C7" w:rsidP="00E14FD5">
      <w:pPr>
        <w:pStyle w:val="Ttulo3"/>
        <w:rPr>
          <w:lang w:val="es-PE"/>
        </w:rPr>
      </w:pPr>
      <w:r w:rsidRPr="00F27AE8">
        <w:rPr>
          <w:lang w:val="es-PE"/>
        </w:rPr>
        <w:lastRenderedPageBreak/>
        <w:t xml:space="preserve">       </w:t>
      </w:r>
      <w:bookmarkStart w:id="106" w:name="_Toc518496256"/>
      <w:bookmarkStart w:id="107" w:name="_Toc518929753"/>
      <w:r w:rsidR="000875B1" w:rsidRPr="00F27AE8">
        <w:rPr>
          <w:lang w:val="es-PE"/>
        </w:rPr>
        <w:t>Diseño de producto / servicio</w:t>
      </w:r>
      <w:bookmarkEnd w:id="106"/>
      <w:bookmarkEnd w:id="107"/>
    </w:p>
    <w:p w:rsidR="001E0005" w:rsidRPr="00F27AE8" w:rsidRDefault="00E14FD5" w:rsidP="00E14FD5">
      <w:pPr>
        <w:pStyle w:val="Ttulo4"/>
        <w:rPr>
          <w:lang w:val="es-PE"/>
        </w:rPr>
      </w:pPr>
      <w:r w:rsidRPr="00F27AE8">
        <w:rPr>
          <w:lang w:val="es-PE"/>
        </w:rPr>
        <w:t>Protector para Zapatilla</w:t>
      </w:r>
    </w:p>
    <w:p w:rsidR="00D66B79" w:rsidRDefault="001E0005" w:rsidP="001E0005">
      <w:pPr>
        <w:tabs>
          <w:tab w:val="left" w:pos="4772"/>
        </w:tabs>
        <w:jc w:val="center"/>
        <w:rPr>
          <w:b/>
        </w:rPr>
      </w:pPr>
      <w:r w:rsidRPr="00817881">
        <w:rPr>
          <w:b/>
          <w:noProof/>
          <w:lang w:val="en-GB" w:eastAsia="en-GB"/>
        </w:rPr>
        <w:drawing>
          <wp:inline distT="0" distB="0" distL="0" distR="0" wp14:anchorId="1B497824" wp14:editId="6C92CFCC">
            <wp:extent cx="3466586" cy="1723796"/>
            <wp:effectExtent l="76200" t="76200" r="133985" b="124460"/>
            <wp:docPr id="22" name="Imagen 22" descr="D:\hp laptop\° Documentos °\° TRABAJOS UPC °\PROYECTO\295307_2_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 laptop\° Documentos °\° TRABAJOS UPC °\PROYECTO\295307_2_80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497" cy="1728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10" w:rsidRPr="00F27AE8" w:rsidRDefault="00D66B79" w:rsidP="00BE18DD">
      <w:pPr>
        <w:pStyle w:val="Descripcin"/>
        <w:rPr>
          <w:i/>
          <w:lang w:val="es-PE"/>
        </w:rPr>
      </w:pPr>
      <w:r>
        <w:tab/>
      </w:r>
      <w:bookmarkStart w:id="108" w:name="_Toc520217287"/>
      <w:r w:rsidR="00BE18DD">
        <w:t xml:space="preserve">Ilustración </w:t>
      </w:r>
      <w:r w:rsidR="00BE18DD">
        <w:fldChar w:fldCharType="begin"/>
      </w:r>
      <w:r w:rsidR="00BE18DD">
        <w:instrText xml:space="preserve"> SEQ Ilustración \* ARABIC </w:instrText>
      </w:r>
      <w:r w:rsidR="00BE18DD">
        <w:fldChar w:fldCharType="separate"/>
      </w:r>
      <w:r w:rsidR="004061DB">
        <w:rPr>
          <w:noProof/>
        </w:rPr>
        <w:t>10</w:t>
      </w:r>
      <w:r w:rsidR="00BE18DD">
        <w:fldChar w:fldCharType="end"/>
      </w:r>
      <w:r w:rsidR="00BE18DD">
        <w:t xml:space="preserve"> : </w:t>
      </w:r>
      <w:r w:rsidR="00BE18DD" w:rsidRPr="00E559FC">
        <w:t>Protecto Skate Shoe</w:t>
      </w:r>
      <w:bookmarkEnd w:id="108"/>
    </w:p>
    <w:p w:rsidR="00F07C10" w:rsidRPr="00F27AE8" w:rsidRDefault="00777A10" w:rsidP="00E14FD5">
      <w:pPr>
        <w:pStyle w:val="Ttulo4"/>
        <w:rPr>
          <w:lang w:val="es-PE"/>
        </w:rPr>
      </w:pPr>
      <w:r w:rsidRPr="00817881">
        <w:rPr>
          <w:noProof/>
          <w:lang w:val="en-GB" w:eastAsia="en-GB"/>
        </w:rPr>
        <w:drawing>
          <wp:anchor distT="0" distB="0" distL="114300" distR="114300" simplePos="0" relativeHeight="251646976" behindDoc="0" locked="0" layoutInCell="1" allowOverlap="1" wp14:anchorId="573AB354" wp14:editId="01FE7EDA">
            <wp:simplePos x="0" y="0"/>
            <wp:positionH relativeFrom="column">
              <wp:posOffset>899160</wp:posOffset>
            </wp:positionH>
            <wp:positionV relativeFrom="paragraph">
              <wp:posOffset>152400</wp:posOffset>
            </wp:positionV>
            <wp:extent cx="297180" cy="201930"/>
            <wp:effectExtent l="0" t="0" r="7620" b="762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anchor>
        </w:drawing>
      </w:r>
      <w:r w:rsidR="00E14FD5" w:rsidRPr="00F27AE8">
        <w:rPr>
          <w:lang w:val="es-PE"/>
        </w:rPr>
        <w:t>Color</w:t>
      </w:r>
      <w:r w:rsidR="00E14FD5" w:rsidRPr="00F27AE8">
        <w:rPr>
          <w:lang w:val="es-PE"/>
        </w:rPr>
        <w:tab/>
      </w:r>
      <w:r w:rsidR="00E14FD5" w:rsidRPr="00F27AE8">
        <w:rPr>
          <w:lang w:val="es-PE"/>
        </w:rPr>
        <w:br/>
      </w:r>
    </w:p>
    <w:p w:rsidR="00E14FD5" w:rsidRPr="00F27AE8" w:rsidRDefault="00F07C10" w:rsidP="00E14FD5">
      <w:pPr>
        <w:pStyle w:val="Texto"/>
        <w:rPr>
          <w:lang w:val="es-PE"/>
        </w:rPr>
      </w:pPr>
      <w:r w:rsidRPr="00F27AE8">
        <w:rPr>
          <w:lang w:val="es-PE"/>
        </w:rPr>
        <w:t>Descripción de los componentes con que se hará el producto</w:t>
      </w:r>
      <w:r w:rsidR="00777A10" w:rsidRPr="00F27AE8">
        <w:rPr>
          <w:lang w:val="es-PE"/>
        </w:rPr>
        <w:t>:</w:t>
      </w:r>
    </w:p>
    <w:p w:rsidR="000875B1" w:rsidRPr="00F27AE8" w:rsidRDefault="000875B1" w:rsidP="00E14FD5">
      <w:pPr>
        <w:pStyle w:val="ListaVin1"/>
        <w:rPr>
          <w:lang w:val="es-PE"/>
        </w:rPr>
      </w:pPr>
      <w:r w:rsidRPr="00F27AE8">
        <w:rPr>
          <w:lang w:val="es-PE"/>
        </w:rPr>
        <w:t>½ pie de Cuero Guante (1.2mm de espesor)</w:t>
      </w:r>
    </w:p>
    <w:p w:rsidR="000875B1" w:rsidRPr="00F27AE8" w:rsidRDefault="000875B1" w:rsidP="00E14FD5">
      <w:pPr>
        <w:pStyle w:val="ListaVin1"/>
        <w:rPr>
          <w:lang w:val="es-PE"/>
        </w:rPr>
      </w:pPr>
      <w:r w:rsidRPr="00F27AE8">
        <w:rPr>
          <w:lang w:val="es-PE"/>
        </w:rPr>
        <w:t>½ pie de Cuero Badana (0.9mm de espesor)</w:t>
      </w:r>
    </w:p>
    <w:p w:rsidR="000875B1" w:rsidRPr="00817881" w:rsidRDefault="00D92C2B" w:rsidP="00E14FD5">
      <w:pPr>
        <w:pStyle w:val="ListaVin1"/>
      </w:pPr>
      <w:r>
        <w:t>100</w:t>
      </w:r>
      <w:r w:rsidR="001B05EF" w:rsidRPr="00817881">
        <w:t>cm de Correa</w:t>
      </w:r>
    </w:p>
    <w:p w:rsidR="000875B1" w:rsidRPr="00817881" w:rsidRDefault="000875B1" w:rsidP="00E14FD5">
      <w:pPr>
        <w:pStyle w:val="ListaVin1"/>
      </w:pPr>
      <w:r w:rsidRPr="00817881">
        <w:t>10cm de Velcro</w:t>
      </w:r>
    </w:p>
    <w:p w:rsidR="00777A10" w:rsidRPr="00E14FD5" w:rsidRDefault="000875B1" w:rsidP="00777A10">
      <w:pPr>
        <w:pStyle w:val="ListaVin1"/>
      </w:pPr>
      <w:r w:rsidRPr="00817881">
        <w:t>1 Broche de metal</w:t>
      </w:r>
    </w:p>
    <w:p w:rsidR="000770D4" w:rsidRPr="000770D4" w:rsidRDefault="00C31F40" w:rsidP="000770D4">
      <w:pPr>
        <w:pStyle w:val="Ttulo3"/>
      </w:pPr>
      <w:bookmarkStart w:id="109" w:name="_Toc518496257"/>
      <w:bookmarkStart w:id="110" w:name="_Toc518929754"/>
      <w:r w:rsidRPr="00817881">
        <w:t>Estrategia de precios</w:t>
      </w:r>
      <w:bookmarkEnd w:id="109"/>
      <w:bookmarkEnd w:id="110"/>
      <w:r w:rsidRPr="00817881">
        <w:t xml:space="preserve"> </w:t>
      </w:r>
    </w:p>
    <w:p w:rsidR="001A220A" w:rsidRPr="000770D4" w:rsidRDefault="000770D4" w:rsidP="000770D4">
      <w:pPr>
        <w:pStyle w:val="Ttulo4"/>
        <w:rPr>
          <w:b w:val="0"/>
        </w:rPr>
      </w:pPr>
      <w:r w:rsidRPr="000770D4">
        <w:rPr>
          <w:rStyle w:val="Ttulo4Car"/>
          <w:b/>
        </w:rPr>
        <w:t>Análisis de precio de mercado</w:t>
      </w:r>
    </w:p>
    <w:p w:rsidR="001A220A" w:rsidRPr="00F27AE8" w:rsidRDefault="001A220A" w:rsidP="000770D4">
      <w:pPr>
        <w:pStyle w:val="Texto"/>
        <w:rPr>
          <w:lang w:val="es-PE"/>
        </w:rPr>
      </w:pPr>
      <w:r w:rsidRPr="00F27AE8">
        <w:rPr>
          <w:lang w:val="es-PE"/>
        </w:rPr>
        <w:t>En la actualidad no hay productos similares en el mercado con los cuales podamos competir o desarrollar un benchmarking.</w:t>
      </w:r>
    </w:p>
    <w:p w:rsidR="00F2597B" w:rsidRPr="00F27AE8" w:rsidRDefault="001A220A" w:rsidP="000770D4">
      <w:pPr>
        <w:pStyle w:val="Texto"/>
        <w:rPr>
          <w:lang w:val="es-PE"/>
        </w:rPr>
      </w:pPr>
      <w:r w:rsidRPr="00F27AE8">
        <w:rPr>
          <w:lang w:val="es-PE"/>
        </w:rPr>
        <w:t>El comprador objetivo tiene una relación directa entre el componente social y sacrificio monetario. Sin embargo, las alternativas que emplean para satisfacer sus necesidades al practicar este deporte no son las mejores.</w:t>
      </w:r>
    </w:p>
    <w:tbl>
      <w:tblPr>
        <w:tblStyle w:val="Tablaconcuadrcula"/>
        <w:tblW w:w="0" w:type="auto"/>
        <w:tblInd w:w="1271" w:type="dxa"/>
        <w:tblLook w:val="04A0" w:firstRow="1" w:lastRow="0" w:firstColumn="1" w:lastColumn="0" w:noHBand="0" w:noVBand="1"/>
      </w:tblPr>
      <w:tblGrid>
        <w:gridCol w:w="1644"/>
        <w:gridCol w:w="3006"/>
        <w:gridCol w:w="1871"/>
      </w:tblGrid>
      <w:tr w:rsidR="001A220A" w:rsidRPr="00817881" w:rsidTr="005C6A0D">
        <w:tc>
          <w:tcPr>
            <w:tcW w:w="4650" w:type="dxa"/>
            <w:gridSpan w:val="2"/>
            <w:shd w:val="clear" w:color="auto" w:fill="00B0F0"/>
          </w:tcPr>
          <w:p w:rsidR="001A220A" w:rsidRPr="00817881" w:rsidRDefault="001A220A" w:rsidP="000232A1">
            <w:pPr>
              <w:jc w:val="center"/>
              <w:rPr>
                <w:b/>
              </w:rPr>
            </w:pPr>
            <w:r w:rsidRPr="00817881">
              <w:rPr>
                <w:b/>
              </w:rPr>
              <w:lastRenderedPageBreak/>
              <w:t>PRODUCTO SUSTITUTO</w:t>
            </w:r>
          </w:p>
        </w:tc>
        <w:tc>
          <w:tcPr>
            <w:tcW w:w="1871" w:type="dxa"/>
            <w:shd w:val="clear" w:color="auto" w:fill="00B0F0"/>
          </w:tcPr>
          <w:p w:rsidR="001A220A" w:rsidRPr="00817881" w:rsidRDefault="001A220A" w:rsidP="000232A1">
            <w:pPr>
              <w:jc w:val="center"/>
              <w:rPr>
                <w:b/>
              </w:rPr>
            </w:pPr>
            <w:r w:rsidRPr="00817881">
              <w:rPr>
                <w:b/>
              </w:rPr>
              <w:t>PRECIO</w:t>
            </w:r>
          </w:p>
        </w:tc>
      </w:tr>
      <w:tr w:rsidR="001A220A" w:rsidRPr="00817881" w:rsidTr="005C6A0D">
        <w:trPr>
          <w:trHeight w:val="1126"/>
        </w:trPr>
        <w:tc>
          <w:tcPr>
            <w:tcW w:w="1644" w:type="dxa"/>
          </w:tcPr>
          <w:p w:rsidR="001A220A" w:rsidRPr="00817881" w:rsidRDefault="001A220A" w:rsidP="005C6A0D">
            <w:pPr>
              <w:jc w:val="center"/>
              <w:rPr>
                <w:b/>
              </w:rPr>
            </w:pPr>
          </w:p>
          <w:p w:rsidR="001A220A" w:rsidRPr="00817881" w:rsidRDefault="001A220A" w:rsidP="005C6A0D">
            <w:pPr>
              <w:jc w:val="center"/>
              <w:rPr>
                <w:b/>
              </w:rPr>
            </w:pPr>
            <w:r w:rsidRPr="00817881">
              <w:rPr>
                <w:b/>
              </w:rPr>
              <w:t>SHOE GOO</w:t>
            </w:r>
          </w:p>
          <w:p w:rsidR="001A220A" w:rsidRPr="00817881" w:rsidRDefault="001A220A" w:rsidP="005C6A0D">
            <w:pPr>
              <w:jc w:val="center"/>
              <w:rPr>
                <w:b/>
              </w:rPr>
            </w:pPr>
          </w:p>
        </w:tc>
        <w:tc>
          <w:tcPr>
            <w:tcW w:w="3006" w:type="dxa"/>
          </w:tcPr>
          <w:p w:rsidR="001A220A" w:rsidRPr="00817881" w:rsidRDefault="001A220A" w:rsidP="000232A1">
            <w:pPr>
              <w:rPr>
                <w:b/>
              </w:rPr>
            </w:pPr>
            <w:r w:rsidRPr="00817881">
              <w:rPr>
                <w:b/>
                <w:noProof/>
                <w:lang w:val="en-GB" w:eastAsia="en-GB"/>
              </w:rPr>
              <w:drawing>
                <wp:anchor distT="12192" distB="70104" distL="132588" distR="201676" simplePos="0" relativeHeight="251642880" behindDoc="0" locked="0" layoutInCell="1" allowOverlap="1" wp14:anchorId="1B5522CD" wp14:editId="2C24CF65">
                  <wp:simplePos x="0" y="0"/>
                  <wp:positionH relativeFrom="column">
                    <wp:posOffset>292691</wp:posOffset>
                  </wp:positionH>
                  <wp:positionV relativeFrom="paragraph">
                    <wp:posOffset>153670</wp:posOffset>
                  </wp:positionV>
                  <wp:extent cx="1041400" cy="446405"/>
                  <wp:effectExtent l="57150" t="57150" r="120650" b="106045"/>
                  <wp:wrapSquare wrapText="bothSides"/>
                  <wp:docPr id="25" name="Imagen 25" descr="http://www.tactics.com/i/925/103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tactics.com/i/925/10397.jpg"/>
                          <pic:cNvPicPr>
                            <a:picLocks noChangeAspect="1" noChangeArrowheads="1"/>
                          </pic:cNvPicPr>
                        </pic:nvPicPr>
                        <pic:blipFill>
                          <a:blip r:embed="rId30" cstate="print">
                            <a:extLst/>
                          </a:blip>
                          <a:srcRect/>
                          <a:stretch>
                            <a:fillRect/>
                          </a:stretch>
                        </pic:blipFill>
                        <pic:spPr bwMode="auto">
                          <a:xfrm>
                            <a:off x="0" y="0"/>
                            <a:ext cx="1041400" cy="4464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1871" w:type="dxa"/>
          </w:tcPr>
          <w:p w:rsidR="001A220A" w:rsidRPr="00817881" w:rsidRDefault="001A220A" w:rsidP="005C6A0D">
            <w:pPr>
              <w:jc w:val="center"/>
              <w:rPr>
                <w:b/>
              </w:rPr>
            </w:pPr>
          </w:p>
          <w:p w:rsidR="001A220A" w:rsidRPr="00817881" w:rsidRDefault="001A220A" w:rsidP="005C6A0D">
            <w:pPr>
              <w:jc w:val="center"/>
            </w:pPr>
            <w:r w:rsidRPr="00817881">
              <w:t>S/ 22.50</w:t>
            </w:r>
          </w:p>
        </w:tc>
      </w:tr>
      <w:tr w:rsidR="001A220A" w:rsidRPr="00817881" w:rsidTr="005C6A0D">
        <w:tc>
          <w:tcPr>
            <w:tcW w:w="1644" w:type="dxa"/>
          </w:tcPr>
          <w:p w:rsidR="001A220A" w:rsidRPr="00817881" w:rsidRDefault="001A220A" w:rsidP="005C6A0D">
            <w:pPr>
              <w:jc w:val="center"/>
              <w:rPr>
                <w:b/>
              </w:rPr>
            </w:pPr>
          </w:p>
          <w:p w:rsidR="001A220A" w:rsidRPr="00817881" w:rsidRDefault="001A220A" w:rsidP="005C6A0D">
            <w:pPr>
              <w:jc w:val="center"/>
              <w:rPr>
                <w:b/>
              </w:rPr>
            </w:pPr>
            <w:r w:rsidRPr="00817881">
              <w:rPr>
                <w:b/>
              </w:rPr>
              <w:t>TAPE</w:t>
            </w:r>
          </w:p>
        </w:tc>
        <w:tc>
          <w:tcPr>
            <w:tcW w:w="3006" w:type="dxa"/>
          </w:tcPr>
          <w:p w:rsidR="001A220A" w:rsidRPr="00817881" w:rsidRDefault="001A220A" w:rsidP="000232A1">
            <w:pPr>
              <w:rPr>
                <w:b/>
              </w:rPr>
            </w:pPr>
            <w:r w:rsidRPr="00817881">
              <w:rPr>
                <w:b/>
                <w:noProof/>
                <w:lang w:val="en-GB" w:eastAsia="en-GB"/>
              </w:rPr>
              <w:drawing>
                <wp:anchor distT="0" distB="0" distL="114300" distR="114300" simplePos="0" relativeHeight="251643904" behindDoc="0" locked="0" layoutInCell="1" allowOverlap="1" wp14:anchorId="1B3513A9" wp14:editId="5E3FF630">
                  <wp:simplePos x="0" y="0"/>
                  <wp:positionH relativeFrom="column">
                    <wp:posOffset>239469</wp:posOffset>
                  </wp:positionH>
                  <wp:positionV relativeFrom="paragraph">
                    <wp:posOffset>111125</wp:posOffset>
                  </wp:positionV>
                  <wp:extent cx="1210945" cy="485775"/>
                  <wp:effectExtent l="19050" t="19050" r="27305" b="28575"/>
                  <wp:wrapSquare wrapText="bothSides"/>
                  <wp:docPr id="32" name="Imagen 32" descr="http://www.asia.ru/images/target/photo/51367582/Adhesive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http://www.asia.ru/images/target/photo/51367582/Adhesive_Tape.jpg"/>
                          <pic:cNvPicPr>
                            <a:picLocks noChangeAspect="1" noChangeArrowheads="1"/>
                          </pic:cNvPicPr>
                        </pic:nvPicPr>
                        <pic:blipFill>
                          <a:blip r:embed="rId31" cstate="print">
                            <a:extLst>
                              <a:ext uri="{28A0092B-C50C-407E-A947-70E740481C1C}">
                                <a14:useLocalDpi xmlns:a14="http://schemas.microsoft.com/office/drawing/2010/main" val="0"/>
                              </a:ext>
                            </a:extLst>
                          </a:blip>
                          <a:srcRect t="18216" b="21259"/>
                          <a:stretch>
                            <a:fillRect/>
                          </a:stretch>
                        </pic:blipFill>
                        <pic:spPr bwMode="auto">
                          <a:xfrm>
                            <a:off x="0" y="0"/>
                            <a:ext cx="1210945" cy="4857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871" w:type="dxa"/>
          </w:tcPr>
          <w:p w:rsidR="001A220A" w:rsidRPr="00817881" w:rsidRDefault="001A220A" w:rsidP="005C6A0D">
            <w:pPr>
              <w:jc w:val="center"/>
            </w:pPr>
          </w:p>
          <w:p w:rsidR="001A220A" w:rsidRPr="00817881" w:rsidRDefault="001A220A" w:rsidP="005C6A0D">
            <w:pPr>
              <w:jc w:val="center"/>
              <w:rPr>
                <w:b/>
              </w:rPr>
            </w:pPr>
            <w:r w:rsidRPr="00817881">
              <w:t>S/ 12.00</w:t>
            </w:r>
          </w:p>
        </w:tc>
      </w:tr>
      <w:tr w:rsidR="001A220A" w:rsidRPr="00817881" w:rsidTr="005C6A0D">
        <w:tc>
          <w:tcPr>
            <w:tcW w:w="1644" w:type="dxa"/>
          </w:tcPr>
          <w:p w:rsidR="001A220A" w:rsidRPr="00817881" w:rsidRDefault="001A220A" w:rsidP="005C6A0D">
            <w:pPr>
              <w:jc w:val="center"/>
              <w:rPr>
                <w:b/>
              </w:rPr>
            </w:pPr>
          </w:p>
          <w:p w:rsidR="001A220A" w:rsidRPr="00817881" w:rsidRDefault="001A220A" w:rsidP="005C6A0D">
            <w:pPr>
              <w:jc w:val="center"/>
              <w:rPr>
                <w:b/>
              </w:rPr>
            </w:pPr>
            <w:r w:rsidRPr="00817881">
              <w:rPr>
                <w:b/>
              </w:rPr>
              <w:t>SILICONA</w:t>
            </w:r>
          </w:p>
          <w:p w:rsidR="001A220A" w:rsidRPr="00817881" w:rsidRDefault="001A220A" w:rsidP="005C6A0D">
            <w:pPr>
              <w:jc w:val="center"/>
              <w:rPr>
                <w:b/>
              </w:rPr>
            </w:pPr>
          </w:p>
        </w:tc>
        <w:tc>
          <w:tcPr>
            <w:tcW w:w="3006" w:type="dxa"/>
          </w:tcPr>
          <w:p w:rsidR="001A220A" w:rsidRPr="00817881" w:rsidRDefault="001A220A" w:rsidP="000232A1">
            <w:pPr>
              <w:rPr>
                <w:b/>
              </w:rPr>
            </w:pPr>
            <w:r w:rsidRPr="00817881">
              <w:rPr>
                <w:b/>
                <w:noProof/>
                <w:lang w:val="en-GB" w:eastAsia="en-GB"/>
              </w:rPr>
              <w:drawing>
                <wp:anchor distT="0" distB="0" distL="114300" distR="114300" simplePos="0" relativeHeight="251644928" behindDoc="0" locked="0" layoutInCell="1" allowOverlap="1" wp14:anchorId="56D46754" wp14:editId="2D8CDDD4">
                  <wp:simplePos x="0" y="0"/>
                  <wp:positionH relativeFrom="column">
                    <wp:posOffset>239395</wp:posOffset>
                  </wp:positionH>
                  <wp:positionV relativeFrom="paragraph">
                    <wp:posOffset>48422</wp:posOffset>
                  </wp:positionV>
                  <wp:extent cx="1168400" cy="559435"/>
                  <wp:effectExtent l="19050" t="19050" r="12700" b="12065"/>
                  <wp:wrapSquare wrapText="bothSides"/>
                  <wp:docPr id="34" name="Imagen 34" descr="http://t3.gstatic.com/images?q=tbn:ANd9GcRt0iUB21Z6xiefYqVO5dg3VQQeaX50BcwjzEmxVRnpdikGtXEF6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http://t3.gstatic.com/images?q=tbn:ANd9GcRt0iUB21Z6xiefYqVO5dg3VQQeaX50BcwjzEmxVRnpdikGtXEF6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t="22969" b="11259"/>
                          <a:stretch>
                            <a:fillRect/>
                          </a:stretch>
                        </pic:blipFill>
                        <pic:spPr bwMode="auto">
                          <a:xfrm>
                            <a:off x="0" y="0"/>
                            <a:ext cx="1168400" cy="559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871" w:type="dxa"/>
          </w:tcPr>
          <w:p w:rsidR="001A220A" w:rsidRPr="00817881" w:rsidRDefault="001A220A" w:rsidP="005C6A0D">
            <w:pPr>
              <w:jc w:val="center"/>
            </w:pPr>
          </w:p>
          <w:p w:rsidR="001A220A" w:rsidRPr="00817881" w:rsidRDefault="001A220A" w:rsidP="005C6A0D">
            <w:pPr>
              <w:jc w:val="center"/>
              <w:rPr>
                <w:b/>
              </w:rPr>
            </w:pPr>
            <w:r w:rsidRPr="00817881">
              <w:t>S/ 17.90</w:t>
            </w:r>
          </w:p>
        </w:tc>
      </w:tr>
    </w:tbl>
    <w:p w:rsidR="000770D4" w:rsidRPr="00817881" w:rsidRDefault="000770D4" w:rsidP="00E07692">
      <w:pPr>
        <w:rPr>
          <w:b/>
        </w:rPr>
      </w:pPr>
    </w:p>
    <w:p w:rsidR="001A220A" w:rsidRPr="00817881" w:rsidRDefault="001A220A" w:rsidP="000770D4">
      <w:pPr>
        <w:pStyle w:val="Ttulo4"/>
      </w:pPr>
      <w:r w:rsidRPr="00817881">
        <w:t>Análisis de costos:</w:t>
      </w:r>
    </w:p>
    <w:p w:rsidR="001A220A" w:rsidRDefault="001A220A" w:rsidP="000770D4">
      <w:pPr>
        <w:pStyle w:val="Texto"/>
        <w:rPr>
          <w:b/>
        </w:rPr>
      </w:pPr>
      <w:r w:rsidRPr="000770D4">
        <w:rPr>
          <w:b/>
        </w:rPr>
        <w:t xml:space="preserve">PROTECTOR SKATE SHOE </w:t>
      </w:r>
    </w:p>
    <w:p w:rsidR="00522FFC" w:rsidRPr="00A37417" w:rsidRDefault="00522FFC" w:rsidP="00522FFC">
      <w:pPr>
        <w:pStyle w:val="RotuloTab"/>
        <w:jc w:val="center"/>
        <w:rPr>
          <w:b/>
        </w:rPr>
      </w:pPr>
      <w:bookmarkStart w:id="111" w:name="_Toc518929848"/>
      <w:r w:rsidRPr="00A37417">
        <w:rPr>
          <w:b/>
        </w:rPr>
        <w:t>Tabla N°1 : Costos del producto</w:t>
      </w:r>
      <w:bookmarkEnd w:id="111"/>
    </w:p>
    <w:p w:rsidR="003939C0" w:rsidRPr="00817881" w:rsidRDefault="003939C0" w:rsidP="00256CB6">
      <w:pPr>
        <w:ind w:left="708" w:firstLine="708"/>
        <w:rPr>
          <w:b/>
          <w:i/>
        </w:rPr>
      </w:pPr>
      <w:r w:rsidRPr="00817881">
        <w:rPr>
          <w:noProof/>
          <w:lang w:val="en-GB" w:eastAsia="en-GB"/>
        </w:rPr>
        <w:drawing>
          <wp:inline distT="0" distB="0" distL="0" distR="0" wp14:anchorId="1026DF77" wp14:editId="3E579CB7">
            <wp:extent cx="3962400" cy="19145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400" cy="1914525"/>
                    </a:xfrm>
                    <a:prstGeom prst="rect">
                      <a:avLst/>
                    </a:prstGeom>
                    <a:noFill/>
                    <a:ln>
                      <a:noFill/>
                    </a:ln>
                  </pic:spPr>
                </pic:pic>
              </a:graphicData>
            </a:graphic>
          </wp:inline>
        </w:drawing>
      </w:r>
    </w:p>
    <w:p w:rsidR="00C121C7" w:rsidRPr="00817881" w:rsidRDefault="00C121C7" w:rsidP="00BF7079"/>
    <w:p w:rsidR="00C129AF" w:rsidRPr="00F27AE8" w:rsidRDefault="00C31F40" w:rsidP="000770D4">
      <w:pPr>
        <w:pStyle w:val="Ttulo3"/>
        <w:rPr>
          <w:lang w:val="es-PE"/>
        </w:rPr>
      </w:pPr>
      <w:bookmarkStart w:id="112" w:name="_Toc518496258"/>
      <w:bookmarkStart w:id="113" w:name="_Toc518929755"/>
      <w:r w:rsidRPr="00F27AE8">
        <w:rPr>
          <w:lang w:val="es-PE"/>
        </w:rPr>
        <w:t>Estrategia comunicacional</w:t>
      </w:r>
      <w:bookmarkEnd w:id="112"/>
      <w:bookmarkEnd w:id="113"/>
      <w:r w:rsidR="004E54F6" w:rsidRPr="00F27AE8">
        <w:rPr>
          <w:lang w:val="es-PE"/>
        </w:rPr>
        <w:t xml:space="preserve"> </w:t>
      </w:r>
    </w:p>
    <w:p w:rsidR="004E54F6" w:rsidRPr="00F27AE8" w:rsidRDefault="000770D4" w:rsidP="000770D4">
      <w:pPr>
        <w:pStyle w:val="Ttulo4"/>
        <w:rPr>
          <w:lang w:val="es-PE"/>
        </w:rPr>
      </w:pPr>
      <w:r w:rsidRPr="00F27AE8">
        <w:rPr>
          <w:lang w:val="es-PE"/>
        </w:rPr>
        <w:t>Estímulo en la decisión de compra</w:t>
      </w:r>
    </w:p>
    <w:p w:rsidR="004E54F6" w:rsidRPr="00F27AE8" w:rsidRDefault="004E54F6" w:rsidP="000770D4">
      <w:pPr>
        <w:pStyle w:val="ListaVin1"/>
        <w:rPr>
          <w:lang w:val="es-PE"/>
        </w:rPr>
      </w:pPr>
      <w:r w:rsidRPr="00F27AE8">
        <w:rPr>
          <w:lang w:val="es-PE"/>
        </w:rPr>
        <w:t xml:space="preserve">Debido a que nos encontramos elaborando un producto para un mercado </w:t>
      </w:r>
      <w:r w:rsidR="00D52E7D" w:rsidRPr="00F27AE8">
        <w:rPr>
          <w:lang w:val="es-PE"/>
        </w:rPr>
        <w:t xml:space="preserve"> </w:t>
      </w:r>
      <w:r w:rsidR="003D43C4" w:rsidRPr="00F27AE8">
        <w:rPr>
          <w:lang w:val="es-PE"/>
        </w:rPr>
        <w:t xml:space="preserve">influenciable por tendencias  </w:t>
      </w:r>
      <w:r w:rsidR="00310675" w:rsidRPr="00F27AE8">
        <w:rPr>
          <w:lang w:val="es-PE"/>
        </w:rPr>
        <w:t>que determinan</w:t>
      </w:r>
      <w:r w:rsidR="005A6ECA" w:rsidRPr="00F27AE8">
        <w:rPr>
          <w:lang w:val="es-PE"/>
        </w:rPr>
        <w:t xml:space="preserve"> sus líderes de opinión</w:t>
      </w:r>
      <w:r w:rsidR="003D43C4" w:rsidRPr="00F27AE8">
        <w:rPr>
          <w:lang w:val="es-PE"/>
        </w:rPr>
        <w:t>, nuestra estrate</w:t>
      </w:r>
      <w:r w:rsidR="00927B81" w:rsidRPr="00F27AE8">
        <w:rPr>
          <w:lang w:val="es-PE"/>
        </w:rPr>
        <w:t xml:space="preserve">gia </w:t>
      </w:r>
      <w:r w:rsidR="00927B81" w:rsidRPr="00F27AE8">
        <w:rPr>
          <w:lang w:val="es-PE"/>
        </w:rPr>
        <w:lastRenderedPageBreak/>
        <w:t xml:space="preserve">comunicacional se basará en </w:t>
      </w:r>
      <w:r w:rsidR="005A6ECA" w:rsidRPr="00F27AE8">
        <w:rPr>
          <w:lang w:val="es-PE"/>
        </w:rPr>
        <w:t xml:space="preserve">promocionar nuestro producto </w:t>
      </w:r>
      <w:r w:rsidR="00134ABE" w:rsidRPr="00F27AE8">
        <w:rPr>
          <w:lang w:val="es-PE"/>
        </w:rPr>
        <w:t xml:space="preserve">con el respaldo de </w:t>
      </w:r>
      <w:r w:rsidR="005A6ECA" w:rsidRPr="00F27AE8">
        <w:rPr>
          <w:lang w:val="es-PE"/>
        </w:rPr>
        <w:t>la imagen de un skater profesional peruano.</w:t>
      </w:r>
    </w:p>
    <w:p w:rsidR="00134ABE" w:rsidRPr="00F27AE8" w:rsidRDefault="00134ABE" w:rsidP="000770D4">
      <w:pPr>
        <w:pStyle w:val="ListaVin1"/>
        <w:rPr>
          <w:lang w:val="es-PE"/>
        </w:rPr>
      </w:pPr>
      <w:r w:rsidRPr="00F27AE8">
        <w:rPr>
          <w:lang w:val="es-PE"/>
        </w:rPr>
        <w:t>Contrataremos a uno de los mejores representantes de este deporte en nuestro país el cuál respaldará la funcionabilidad y la tendencia que queremos lograr con el protector para zapatillas.</w:t>
      </w:r>
    </w:p>
    <w:p w:rsidR="000770D4" w:rsidRPr="00F27AE8" w:rsidRDefault="00134ABE" w:rsidP="000770D4">
      <w:pPr>
        <w:pStyle w:val="ListaVin1"/>
        <w:rPr>
          <w:lang w:val="es-PE"/>
        </w:rPr>
      </w:pPr>
      <w:r w:rsidRPr="00F27AE8">
        <w:rPr>
          <w:lang w:val="es-PE"/>
        </w:rPr>
        <w:t>El Skater profesional será un elemento metaforizante y nuestro protector será el elemento metaforizado por las características que este personaje transmite al segmento elegido.</w:t>
      </w:r>
      <w:r w:rsidR="000770D4" w:rsidRPr="00F27AE8">
        <w:rPr>
          <w:lang w:val="es-PE"/>
        </w:rPr>
        <w:br/>
      </w:r>
    </w:p>
    <w:p w:rsidR="00B56A8B" w:rsidRPr="00817881" w:rsidRDefault="000770D4" w:rsidP="000770D4">
      <w:pPr>
        <w:pStyle w:val="Ttulo4"/>
      </w:pPr>
      <w:r>
        <w:t>E</w:t>
      </w:r>
      <w:r w:rsidRPr="00817881">
        <w:t>l</w:t>
      </w:r>
      <w:r w:rsidR="002C6565" w:rsidRPr="00817881">
        <w:t xml:space="preserve"> </w:t>
      </w:r>
      <w:r>
        <w:t>M</w:t>
      </w:r>
      <w:r w:rsidRPr="00817881">
        <w:t xml:space="preserve">ensaje </w:t>
      </w:r>
    </w:p>
    <w:p w:rsidR="00227C10" w:rsidRPr="00F27AE8" w:rsidRDefault="00B56A8B" w:rsidP="000770D4">
      <w:pPr>
        <w:pStyle w:val="ListaVin1"/>
        <w:rPr>
          <w:b/>
          <w:lang w:val="es-PE"/>
        </w:rPr>
      </w:pPr>
      <w:r w:rsidRPr="00F27AE8">
        <w:rPr>
          <w:b/>
          <w:lang w:val="es-PE"/>
        </w:rPr>
        <w:t>Posicionami</w:t>
      </w:r>
      <w:r w:rsidR="000770D4" w:rsidRPr="00F27AE8">
        <w:rPr>
          <w:b/>
          <w:lang w:val="es-PE"/>
        </w:rPr>
        <w:t>ento Planteado para El Producto</w:t>
      </w:r>
      <w:r w:rsidR="00522FFC" w:rsidRPr="00F27AE8">
        <w:rPr>
          <w:b/>
          <w:lang w:val="es-PE"/>
        </w:rPr>
        <w:t xml:space="preserve"> : </w:t>
      </w:r>
      <w:r w:rsidRPr="00F27AE8">
        <w:rPr>
          <w:lang w:val="es-PE"/>
        </w:rPr>
        <w:t>Utilizaremos la estrategia de: Atributos y Beneficios</w:t>
      </w:r>
      <w:r w:rsidR="00227C10" w:rsidRPr="00F27AE8">
        <w:rPr>
          <w:lang w:val="es-PE"/>
        </w:rPr>
        <w:t>. Crearemos una cultura de parches para zapatillas en el segmento elegido y lanzaremos al mercado el producto, mostrando la funcionalidad y los beneficios económicos que obtendrán al usarlos.</w:t>
      </w:r>
    </w:p>
    <w:p w:rsidR="00227C10" w:rsidRPr="00F27AE8" w:rsidRDefault="00227C10" w:rsidP="00522FFC">
      <w:pPr>
        <w:pStyle w:val="ListaVin1"/>
        <w:rPr>
          <w:b/>
          <w:lang w:val="es-PE"/>
        </w:rPr>
      </w:pPr>
      <w:r w:rsidRPr="00F27AE8">
        <w:rPr>
          <w:b/>
          <w:lang w:val="es-PE"/>
        </w:rPr>
        <w:t>Imagen de Marca Deseada</w:t>
      </w:r>
      <w:r w:rsidR="00522FFC" w:rsidRPr="00F27AE8">
        <w:rPr>
          <w:b/>
          <w:lang w:val="es-PE"/>
        </w:rPr>
        <w:t xml:space="preserve"> : </w:t>
      </w:r>
      <w:r w:rsidRPr="00F27AE8">
        <w:rPr>
          <w:lang w:val="es-PE"/>
        </w:rPr>
        <w:t>Vinculada a un aspecto Socio-Cultural: Producto innovador y moda.</w:t>
      </w:r>
    </w:p>
    <w:p w:rsidR="00F2597B" w:rsidRPr="00F27AE8" w:rsidRDefault="0038594E" w:rsidP="000770D4">
      <w:pPr>
        <w:pStyle w:val="ListaVin1"/>
        <w:rPr>
          <w:b/>
          <w:lang w:val="es-PE"/>
        </w:rPr>
      </w:pPr>
      <w:r w:rsidRPr="00F27AE8">
        <w:rPr>
          <w:b/>
          <w:lang w:val="es-PE"/>
        </w:rPr>
        <w:t>Tipo de Mensaje</w:t>
      </w:r>
      <w:r w:rsidR="00522FFC" w:rsidRPr="00F27AE8">
        <w:rPr>
          <w:b/>
          <w:lang w:val="es-PE"/>
        </w:rPr>
        <w:t xml:space="preserve"> : </w:t>
      </w:r>
      <w:r w:rsidR="00522FFC" w:rsidRPr="00F27AE8">
        <w:rPr>
          <w:lang w:val="es-PE"/>
        </w:rPr>
        <w:t>Metáfora y Representación.</w:t>
      </w:r>
      <w:r w:rsidRPr="00F27AE8">
        <w:rPr>
          <w:lang w:val="es-PE"/>
        </w:rPr>
        <w:t xml:space="preserve"> Un actor respaldará nuestro producto y le transmitirá las características requeridas para que sea un nuevo elemento</w:t>
      </w:r>
      <w:r w:rsidR="001B4056" w:rsidRPr="00F27AE8">
        <w:rPr>
          <w:lang w:val="es-PE"/>
        </w:rPr>
        <w:t xml:space="preserve"> aceptado y aprobado por los Ska</w:t>
      </w:r>
      <w:r w:rsidR="00EB60C9" w:rsidRPr="00F27AE8">
        <w:rPr>
          <w:lang w:val="es-PE"/>
        </w:rPr>
        <w:t>ters.</w:t>
      </w:r>
    </w:p>
    <w:p w:rsidR="00522FFC" w:rsidRPr="00F27AE8" w:rsidRDefault="001B4056" w:rsidP="00893D82">
      <w:pPr>
        <w:pStyle w:val="ListaVin1"/>
        <w:rPr>
          <w:b/>
          <w:lang w:val="es-PE"/>
        </w:rPr>
      </w:pPr>
      <w:r w:rsidRPr="00F27AE8">
        <w:rPr>
          <w:b/>
          <w:lang w:val="es-PE"/>
        </w:rPr>
        <w:t>Eslogan</w:t>
      </w:r>
      <w:r w:rsidR="00522FFC" w:rsidRPr="00F27AE8">
        <w:rPr>
          <w:b/>
          <w:lang w:val="es-PE"/>
        </w:rPr>
        <w:t xml:space="preserve"> : </w:t>
      </w:r>
      <w:r w:rsidR="00DE7439" w:rsidRPr="00F27AE8">
        <w:rPr>
          <w:rFonts w:eastAsia="Arial"/>
          <w:i/>
          <w:lang w:val="es-PE"/>
        </w:rPr>
        <w:t>“Extiende la vida de tus accesorios deportivos”  Xtreme Land…</w:t>
      </w:r>
    </w:p>
    <w:p w:rsidR="00D272C6" w:rsidRPr="00817881" w:rsidRDefault="000770D4" w:rsidP="000770D4">
      <w:pPr>
        <w:pStyle w:val="Ttulo4"/>
      </w:pPr>
      <w:r>
        <w:t>La mezcla de la comunicacion</w:t>
      </w:r>
    </w:p>
    <w:p w:rsidR="000C07A1" w:rsidRPr="00522FFC" w:rsidRDefault="000C07A1" w:rsidP="00522FFC">
      <w:pPr>
        <w:pStyle w:val="ListaVin1"/>
        <w:rPr>
          <w:b/>
          <w:lang w:val="es-ES_tradnl" w:eastAsia="es-ES"/>
        </w:rPr>
      </w:pPr>
      <w:r w:rsidRPr="00522FFC">
        <w:rPr>
          <w:b/>
          <w:lang w:val="es-ES_tradnl" w:eastAsia="es-ES"/>
        </w:rPr>
        <w:t>Publicidad</w:t>
      </w:r>
    </w:p>
    <w:p w:rsidR="00124614" w:rsidRPr="00F27AE8" w:rsidRDefault="000C07A1" w:rsidP="000770D4">
      <w:pPr>
        <w:pStyle w:val="Texto"/>
        <w:rPr>
          <w:lang w:val="es-PE" w:eastAsia="es-ES"/>
        </w:rPr>
      </w:pPr>
      <w:r w:rsidRPr="00F27AE8">
        <w:rPr>
          <w:lang w:val="es-PE" w:eastAsia="es-ES"/>
        </w:rPr>
        <w:t xml:space="preserve">Seleccionar </w:t>
      </w:r>
      <w:r w:rsidR="009248BF" w:rsidRPr="00F27AE8">
        <w:rPr>
          <w:lang w:val="es-PE" w:eastAsia="es-ES"/>
        </w:rPr>
        <w:t>medios de comunicación BTL</w:t>
      </w:r>
      <w:r w:rsidR="002D38A1" w:rsidRPr="00F27AE8">
        <w:rPr>
          <w:lang w:val="es-PE" w:eastAsia="es-ES"/>
        </w:rPr>
        <w:t xml:space="preserve"> para una difusión intensiva en el nicho elegido</w:t>
      </w:r>
      <w:r w:rsidRPr="00F27AE8">
        <w:rPr>
          <w:lang w:val="es-PE" w:eastAsia="es-ES"/>
        </w:rPr>
        <w:t xml:space="preserve">. </w:t>
      </w:r>
    </w:p>
    <w:p w:rsidR="00CE35D5" w:rsidRPr="00F27AE8" w:rsidRDefault="00BE313A" w:rsidP="00522FFC">
      <w:pPr>
        <w:pStyle w:val="Texto"/>
        <w:rPr>
          <w:lang w:val="es-PE" w:eastAsia="es-ES"/>
        </w:rPr>
      </w:pPr>
      <w:r w:rsidRPr="00F27AE8">
        <w:rPr>
          <w:b/>
          <w:i/>
          <w:lang w:val="es-PE" w:eastAsia="es-ES"/>
        </w:rPr>
        <w:t>Imagen de la campaña:</w:t>
      </w:r>
      <w:r w:rsidRPr="00F27AE8">
        <w:rPr>
          <w:lang w:val="es-PE" w:eastAsia="es-ES"/>
        </w:rPr>
        <w:t xml:space="preserve"> Un Skater Profesional</w:t>
      </w:r>
      <w:r w:rsidR="00522FFC" w:rsidRPr="00F27AE8">
        <w:rPr>
          <w:lang w:val="es-PE" w:eastAsia="es-ES"/>
        </w:rPr>
        <w:t xml:space="preserve">. </w:t>
      </w:r>
      <w:r w:rsidRPr="00F27AE8">
        <w:rPr>
          <w:lang w:val="es-PE" w:eastAsia="es-ES"/>
        </w:rPr>
        <w:t>Contrataremos a un personaje reconocido por l</w:t>
      </w:r>
      <w:r w:rsidR="00E21D08" w:rsidRPr="00F27AE8">
        <w:rPr>
          <w:lang w:val="es-PE" w:eastAsia="es-ES"/>
        </w:rPr>
        <w:t>os practicantes de este deporte para que represente nuestro producto.</w:t>
      </w:r>
    </w:p>
    <w:p w:rsidR="00E21D08" w:rsidRPr="00F27AE8" w:rsidRDefault="008C6BBF" w:rsidP="00522FFC">
      <w:pPr>
        <w:pStyle w:val="Texto"/>
        <w:rPr>
          <w:b/>
          <w:i/>
          <w:lang w:val="es-PE" w:eastAsia="es-ES"/>
        </w:rPr>
      </w:pPr>
      <w:r w:rsidRPr="00F27AE8">
        <w:rPr>
          <w:b/>
          <w:i/>
          <w:lang w:val="es-PE" w:eastAsia="es-ES"/>
        </w:rPr>
        <w:lastRenderedPageBreak/>
        <w:t>Actividades:</w:t>
      </w:r>
      <w:r w:rsidR="00522FFC" w:rsidRPr="00F27AE8">
        <w:rPr>
          <w:b/>
          <w:i/>
          <w:lang w:val="es-PE" w:eastAsia="es-ES"/>
        </w:rPr>
        <w:t xml:space="preserve"> </w:t>
      </w:r>
      <w:r w:rsidR="00CF7B27" w:rsidRPr="00F27AE8">
        <w:rPr>
          <w:lang w:val="es-PE" w:eastAsia="es-ES"/>
        </w:rPr>
        <w:t>Dos</w:t>
      </w:r>
      <w:r w:rsidRPr="00F27AE8">
        <w:rPr>
          <w:lang w:val="es-PE" w:eastAsia="es-ES"/>
        </w:rPr>
        <w:t xml:space="preserve"> activaciones mensuales por un año: </w:t>
      </w:r>
      <w:r w:rsidR="001400D0" w:rsidRPr="00F27AE8">
        <w:rPr>
          <w:lang w:val="es-PE" w:eastAsia="es-ES"/>
        </w:rPr>
        <w:t>Nos acompañará a los principales skateparks de Lima y Callao y realizará la demostración de la funcionabilidad del producto con el uso del mismo.</w:t>
      </w:r>
    </w:p>
    <w:p w:rsidR="00A84C00" w:rsidRPr="00F27AE8" w:rsidRDefault="000668FF" w:rsidP="00522FFC">
      <w:pPr>
        <w:pStyle w:val="Texto"/>
        <w:rPr>
          <w:lang w:val="es-PE" w:eastAsia="es-ES"/>
        </w:rPr>
      </w:pPr>
      <w:r w:rsidRPr="00F27AE8">
        <w:rPr>
          <w:b/>
          <w:i/>
          <w:lang w:val="es-PE" w:eastAsia="es-ES"/>
        </w:rPr>
        <w:t>Participación de publicidad impresa:</w:t>
      </w:r>
      <w:r w:rsidRPr="00F27AE8">
        <w:rPr>
          <w:lang w:val="es-PE" w:eastAsia="es-ES"/>
        </w:rPr>
        <w:t xml:space="preserve"> Fotos publicitarias para nuestro material de </w:t>
      </w:r>
      <w:r w:rsidR="008145E5" w:rsidRPr="00F27AE8">
        <w:rPr>
          <w:lang w:val="es-PE" w:eastAsia="es-ES"/>
        </w:rPr>
        <w:t>publicidad exterior</w:t>
      </w:r>
      <w:r w:rsidRPr="00F27AE8">
        <w:rPr>
          <w:lang w:val="es-PE" w:eastAsia="es-ES"/>
        </w:rPr>
        <w:t>.</w:t>
      </w:r>
    </w:p>
    <w:p w:rsidR="00522FFC" w:rsidRDefault="00CD4DDB" w:rsidP="00522FFC">
      <w:pPr>
        <w:pStyle w:val="ListaVin1"/>
        <w:rPr>
          <w:b/>
        </w:rPr>
      </w:pPr>
      <w:r w:rsidRPr="00522FFC">
        <w:rPr>
          <w:b/>
        </w:rPr>
        <w:t>Marketing Directo</w:t>
      </w:r>
    </w:p>
    <w:p w:rsidR="000770D4" w:rsidRPr="00F27AE8" w:rsidRDefault="00CD4DDB" w:rsidP="00522FFC">
      <w:pPr>
        <w:pStyle w:val="ListaVin1"/>
        <w:numPr>
          <w:ilvl w:val="0"/>
          <w:numId w:val="0"/>
        </w:numPr>
        <w:ind w:left="360"/>
        <w:rPr>
          <w:b/>
          <w:lang w:val="es-PE"/>
        </w:rPr>
      </w:pPr>
      <w:r w:rsidRPr="00F27AE8">
        <w:rPr>
          <w:lang w:val="es-PE"/>
        </w:rPr>
        <w:t>Se llevará a cabo las compras electrónicas a través de n</w:t>
      </w:r>
      <w:r w:rsidR="00A84C00" w:rsidRPr="00F27AE8">
        <w:rPr>
          <w:lang w:val="es-PE"/>
        </w:rPr>
        <w:t xml:space="preserve">uestro fan page. </w:t>
      </w:r>
    </w:p>
    <w:p w:rsidR="00EE39BC" w:rsidRPr="00522FFC" w:rsidRDefault="00EE39BC" w:rsidP="00522FFC">
      <w:pPr>
        <w:pStyle w:val="ListaVin1"/>
        <w:rPr>
          <w:b/>
        </w:rPr>
      </w:pPr>
      <w:r w:rsidRPr="00522FFC">
        <w:rPr>
          <w:b/>
        </w:rPr>
        <w:t>Promoción de Ventas</w:t>
      </w:r>
    </w:p>
    <w:p w:rsidR="00522FFC" w:rsidRPr="00F27AE8" w:rsidRDefault="00EE39BC" w:rsidP="000770D4">
      <w:pPr>
        <w:pStyle w:val="Texto"/>
        <w:rPr>
          <w:lang w:val="es-PE"/>
        </w:rPr>
      </w:pPr>
      <w:r w:rsidRPr="00F27AE8">
        <w:rPr>
          <w:lang w:val="es-PE"/>
        </w:rPr>
        <w:t>Exhibiciones del producto en los puntos de</w:t>
      </w:r>
      <w:r w:rsidR="00E07692" w:rsidRPr="00F27AE8">
        <w:rPr>
          <w:lang w:val="es-PE"/>
        </w:rPr>
        <w:t xml:space="preserve"> venta donde nos encontraremos.</w:t>
      </w:r>
    </w:p>
    <w:p w:rsidR="00EC16E2" w:rsidRPr="00F27AE8" w:rsidRDefault="00EC16E2" w:rsidP="000770D4">
      <w:pPr>
        <w:pStyle w:val="Texto"/>
        <w:rPr>
          <w:lang w:val="es-PE"/>
        </w:rPr>
      </w:pPr>
    </w:p>
    <w:p w:rsidR="00274593" w:rsidRPr="00F27AE8" w:rsidRDefault="00274593" w:rsidP="000770D4">
      <w:pPr>
        <w:pStyle w:val="Texto"/>
        <w:rPr>
          <w:lang w:val="es-PE"/>
        </w:rPr>
      </w:pPr>
    </w:p>
    <w:p w:rsidR="00C31F40" w:rsidRPr="00F27AE8" w:rsidRDefault="00C31F40" w:rsidP="000770D4">
      <w:pPr>
        <w:pStyle w:val="Ttulo3"/>
        <w:rPr>
          <w:lang w:val="es-PE"/>
        </w:rPr>
      </w:pPr>
      <w:bookmarkStart w:id="114" w:name="_Toc518496259"/>
      <w:bookmarkStart w:id="115" w:name="_Toc518929756"/>
      <w:r w:rsidRPr="00F27AE8">
        <w:rPr>
          <w:lang w:val="es-PE"/>
        </w:rPr>
        <w:t>Estrategia de distribución</w:t>
      </w:r>
      <w:bookmarkEnd w:id="114"/>
      <w:bookmarkEnd w:id="115"/>
    </w:p>
    <w:p w:rsidR="000342A7" w:rsidRPr="00F27AE8" w:rsidRDefault="000342A7" w:rsidP="000342A7">
      <w:pPr>
        <w:pStyle w:val="Texto"/>
        <w:rPr>
          <w:lang w:val="es-PE"/>
        </w:rPr>
      </w:pPr>
      <w:r w:rsidRPr="00F27AE8">
        <w:rPr>
          <w:lang w:val="es-PE"/>
        </w:rPr>
        <w:t>La distribución de nuestro producto será directa e indirecta ya que contaremos con minoristas (skateshops) y venderemos al usuario final a travez de las activaciones que realizaremos en los skate parks y las redes sociales.</w:t>
      </w:r>
    </w:p>
    <w:p w:rsidR="00EE67BA" w:rsidRPr="00C842E3" w:rsidRDefault="00EE67BA" w:rsidP="00C842E3">
      <w:pPr>
        <w:pStyle w:val="Ttulo4"/>
      </w:pPr>
      <w:r w:rsidRPr="00817881">
        <w:t>Distribución Intensiva</w:t>
      </w:r>
    </w:p>
    <w:p w:rsidR="00EE67BA" w:rsidRPr="00F27AE8" w:rsidRDefault="00EE67BA" w:rsidP="00C842E3">
      <w:pPr>
        <w:pStyle w:val="ListaVin1"/>
        <w:rPr>
          <w:lang w:val="es-PE"/>
        </w:rPr>
      </w:pPr>
      <w:r w:rsidRPr="00F27AE8">
        <w:rPr>
          <w:b/>
          <w:i/>
          <w:lang w:val="es-PE"/>
        </w:rPr>
        <w:t>Cobertura</w:t>
      </w:r>
      <w:r w:rsidRPr="00F27AE8">
        <w:rPr>
          <w:lang w:val="es-PE"/>
        </w:rPr>
        <w:t>, debido a que cada vez son más los Skatershop en la capital y provincia, nuestro producto estará presente en la mayoría de estos con el stock necesario.</w:t>
      </w:r>
    </w:p>
    <w:p w:rsidR="00EE67BA" w:rsidRPr="00F27AE8" w:rsidRDefault="00EE67BA" w:rsidP="00C842E3">
      <w:pPr>
        <w:pStyle w:val="ListaVin1"/>
        <w:rPr>
          <w:lang w:val="es-PE"/>
        </w:rPr>
      </w:pPr>
      <w:r w:rsidRPr="00F27AE8">
        <w:rPr>
          <w:b/>
          <w:i/>
          <w:lang w:val="es-PE"/>
        </w:rPr>
        <w:t>Control</w:t>
      </w:r>
      <w:r w:rsidRPr="00F27AE8">
        <w:rPr>
          <w:lang w:val="es-PE"/>
        </w:rPr>
        <w:t>, como requerimiento para los distribuidores estará el mantener el correcto precios y formas de presentación del producto.</w:t>
      </w:r>
    </w:p>
    <w:p w:rsidR="00EE67BA" w:rsidRPr="00F27AE8" w:rsidRDefault="00EE67BA" w:rsidP="00C842E3">
      <w:pPr>
        <w:pStyle w:val="ListaVin1"/>
        <w:rPr>
          <w:lang w:val="es-PE"/>
        </w:rPr>
      </w:pPr>
      <w:r w:rsidRPr="00F27AE8">
        <w:rPr>
          <w:i/>
          <w:lang w:val="es-PE"/>
        </w:rPr>
        <w:t>Apoyo</w:t>
      </w:r>
      <w:r w:rsidRPr="00F27AE8">
        <w:rPr>
          <w:lang w:val="es-PE"/>
        </w:rPr>
        <w:t>, brindando información sobre entradas de productos similares a los que lanzaremos al mercado.</w:t>
      </w:r>
    </w:p>
    <w:p w:rsidR="00EE67BA" w:rsidRPr="00F27AE8" w:rsidRDefault="00EE67BA" w:rsidP="00C842E3">
      <w:pPr>
        <w:pStyle w:val="ListaVin1"/>
        <w:rPr>
          <w:lang w:val="es-PE"/>
        </w:rPr>
      </w:pPr>
      <w:r w:rsidRPr="00F27AE8">
        <w:rPr>
          <w:b/>
          <w:i/>
          <w:lang w:val="es-PE"/>
        </w:rPr>
        <w:t>Transaccional</w:t>
      </w:r>
      <w:r w:rsidRPr="00F27AE8">
        <w:rPr>
          <w:i/>
          <w:lang w:val="es-PE"/>
        </w:rPr>
        <w:t xml:space="preserve">, </w:t>
      </w:r>
      <w:r w:rsidRPr="00F27AE8">
        <w:rPr>
          <w:lang w:val="es-PE"/>
        </w:rPr>
        <w:t>la tienda brindando datos de clientes potenciales e información sobre el stock ideal que nos ayude a lograr una cobertura óptima.</w:t>
      </w:r>
    </w:p>
    <w:p w:rsidR="00522FFC" w:rsidRPr="00F27AE8" w:rsidRDefault="00EE67BA" w:rsidP="00893D82">
      <w:pPr>
        <w:pStyle w:val="ListaVin1"/>
        <w:rPr>
          <w:lang w:val="es-PE"/>
        </w:rPr>
      </w:pPr>
      <w:r w:rsidRPr="00F27AE8">
        <w:rPr>
          <w:b/>
          <w:i/>
          <w:lang w:val="es-PE"/>
        </w:rPr>
        <w:t>Logística</w:t>
      </w:r>
      <w:r w:rsidRPr="00F27AE8">
        <w:rPr>
          <w:i/>
          <w:lang w:val="es-PE"/>
        </w:rPr>
        <w:t xml:space="preserve">, </w:t>
      </w:r>
      <w:r w:rsidRPr="00F27AE8">
        <w:rPr>
          <w:lang w:val="es-PE"/>
        </w:rPr>
        <w:t>la tienda brindará el almacenamiento del producto.</w:t>
      </w:r>
      <w:r w:rsidRPr="00F27AE8">
        <w:rPr>
          <w:i/>
          <w:lang w:val="es-PE"/>
        </w:rPr>
        <w:t xml:space="preserve"> </w:t>
      </w:r>
    </w:p>
    <w:p w:rsidR="00EE67BA" w:rsidRPr="00F27AE8" w:rsidRDefault="00EE67BA" w:rsidP="00522FFC">
      <w:pPr>
        <w:rPr>
          <w:lang w:val="es-PE"/>
        </w:rPr>
      </w:pPr>
      <w:r w:rsidRPr="00F27AE8">
        <w:rPr>
          <w:lang w:val="es-PE"/>
        </w:rPr>
        <w:lastRenderedPageBreak/>
        <w:t>Algunas de las tiendas metas para la distribución de nuestros productos:</w:t>
      </w:r>
    </w:p>
    <w:p w:rsidR="00EE67BA" w:rsidRPr="00F27AE8" w:rsidRDefault="00EE67BA" w:rsidP="00C842E3">
      <w:pPr>
        <w:pStyle w:val="ListaVin2"/>
        <w:rPr>
          <w:lang w:val="es-PE"/>
        </w:rPr>
      </w:pPr>
      <w:r w:rsidRPr="00F27AE8">
        <w:rPr>
          <w:lang w:val="es-PE"/>
        </w:rPr>
        <w:t>Zemtexclothing, ubicada en la Av.del ejército 554 Miraflores.</w:t>
      </w:r>
    </w:p>
    <w:p w:rsidR="00EE67BA" w:rsidRPr="00817881" w:rsidRDefault="00EE67BA" w:rsidP="00C842E3">
      <w:pPr>
        <w:pStyle w:val="ListaVin2"/>
      </w:pPr>
      <w:r w:rsidRPr="00817881">
        <w:t>HeadWorxs,Av. Camino Real Nro. 348 Int. 2a Cc Camino Real.</w:t>
      </w:r>
    </w:p>
    <w:p w:rsidR="00EE67BA" w:rsidRPr="00817881" w:rsidRDefault="00EE67BA" w:rsidP="00C842E3">
      <w:pPr>
        <w:pStyle w:val="ListaVin2"/>
      </w:pPr>
      <w:r w:rsidRPr="00817881">
        <w:t>Klimax Surf,Mendiburu 519 – 525 Miraflores.</w:t>
      </w:r>
    </w:p>
    <w:p w:rsidR="00EE67BA" w:rsidRPr="00817881" w:rsidRDefault="00EE67BA" w:rsidP="00EE67BA">
      <w:pPr>
        <w:jc w:val="center"/>
        <w:rPr>
          <w:u w:val="single"/>
        </w:rPr>
      </w:pPr>
    </w:p>
    <w:p w:rsidR="00EE67BA" w:rsidRPr="00817881" w:rsidRDefault="00EE67BA" w:rsidP="00EE67BA">
      <w:pPr>
        <w:jc w:val="center"/>
      </w:pPr>
      <w:r w:rsidRPr="00817881">
        <w:rPr>
          <w:noProof/>
          <w:lang w:val="en-GB" w:eastAsia="en-GB"/>
        </w:rPr>
        <w:drawing>
          <wp:inline distT="0" distB="0" distL="0" distR="0" wp14:anchorId="4223F312" wp14:editId="7830C42A">
            <wp:extent cx="1173480" cy="1091565"/>
            <wp:effectExtent l="76200" t="76200" r="140970" b="127635"/>
            <wp:docPr id="35" name="Imagen 35" descr="http://www.stepforwardperu.org/step-forward-peru-imagenes/stepforward-auspiciadores/klimax-surf-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stepforwardperu.org/step-forward-peru-imagenes/stepforward-auspiciadores/klimax-surf-peru.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3480" cy="109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17881">
        <w:rPr>
          <w:noProof/>
          <w:lang w:val="en-GB" w:eastAsia="en-GB"/>
        </w:rPr>
        <w:drawing>
          <wp:inline distT="0" distB="0" distL="0" distR="0" wp14:anchorId="01E27C2B" wp14:editId="68C2294D">
            <wp:extent cx="1091565" cy="1091565"/>
            <wp:effectExtent l="76200" t="76200" r="127635" b="127635"/>
            <wp:docPr id="36" name="Imagen 36" descr="http://api.ning.com/files/99UwZBP11arYOzli3*pmQAIKBVm3ohlcblg0mfL38ef7vzkLNuurhL2uWo5MArPj5OTRK3ikq5NwhaHafwHOncHVi16eXWA0/logo2.jpg?width=183&amp;height=183&amp;crop=1%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api.ning.com/files/99UwZBP11arYOzli3*pmQAIKBVm3ohlcblg0mfL38ef7vzkLNuurhL2uWo5MArPj5OTRK3ikq5NwhaHafwHOncHVi16eXWA0/logo2.jpg?width=183&amp;height=183&amp;crop=1%3A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17881">
        <w:rPr>
          <w:noProof/>
          <w:lang w:val="en-GB" w:eastAsia="en-GB"/>
        </w:rPr>
        <w:drawing>
          <wp:inline distT="0" distB="0" distL="0" distR="0" wp14:anchorId="7BB76B34" wp14:editId="4698A0E0">
            <wp:extent cx="1214755" cy="1091565"/>
            <wp:effectExtent l="76200" t="76200" r="137795" b="127635"/>
            <wp:docPr id="38" name="Imagen 38" descr="http://www.seeklogo.com/images/H/headworx_peru-logo-D3993F896D-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seeklogo.com/images/H/headworx_peru-logo-D3993F896D-seeklogo.com.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4755" cy="109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FFC" w:rsidRPr="00817881" w:rsidRDefault="00522FFC" w:rsidP="0060254B"/>
    <w:p w:rsidR="00C31F40" w:rsidRPr="00F27AE8" w:rsidRDefault="00C31F40" w:rsidP="00C842E3">
      <w:pPr>
        <w:pStyle w:val="Ttulo2"/>
        <w:rPr>
          <w:lang w:val="es-PE"/>
        </w:rPr>
      </w:pPr>
      <w:bookmarkStart w:id="116" w:name="_Toc518496260"/>
      <w:bookmarkStart w:id="117" w:name="_Toc518929757"/>
      <w:r w:rsidRPr="00F27AE8">
        <w:rPr>
          <w:lang w:val="es-PE"/>
        </w:rPr>
        <w:t>Plan de Ventas y Proyección de la Demanda</w:t>
      </w:r>
      <w:bookmarkEnd w:id="116"/>
      <w:bookmarkEnd w:id="117"/>
    </w:p>
    <w:p w:rsidR="001E58BB" w:rsidRPr="00F27AE8" w:rsidRDefault="001E58BB" w:rsidP="001E58BB">
      <w:pPr>
        <w:pStyle w:val="Texto"/>
        <w:rPr>
          <w:lang w:val="es-PE"/>
        </w:rPr>
      </w:pPr>
      <w:r w:rsidRPr="00F27AE8">
        <w:rPr>
          <w:lang w:val="es-PE"/>
        </w:rPr>
        <w:t xml:space="preserve">El plan de ventas en un inicio, dependerá de las alianzas estratégicas que se logren con los skateshops y con el skater profesional, que será la imagen de nuestra marca. El primer año buscaremos introducir nuestro producto en cinco skateshops en la ciudad de Lima. Realizaremos 2 activaciones mensuales los cuales serian los dias sabados en los principales skateparks de la ciduad. También realizaremos ventas a través de nuestro fan page, con el fin de tener cobertura a nivel nacional </w:t>
      </w:r>
    </w:p>
    <w:p w:rsidR="001E58BB" w:rsidRPr="00F27AE8" w:rsidRDefault="001E58BB" w:rsidP="001E58BB">
      <w:pPr>
        <w:pStyle w:val="Texto"/>
        <w:rPr>
          <w:lang w:val="es-PE"/>
        </w:rPr>
      </w:pPr>
      <w:r w:rsidRPr="00F27AE8">
        <w:rPr>
          <w:lang w:val="es-PE"/>
        </w:rPr>
        <w:t>En base al tamaño de mercado objetivo y los estimados de crecimiento, se estiman los siguientes niveles de ventas para los primeros cinco años de operaciones:</w:t>
      </w:r>
    </w:p>
    <w:p w:rsidR="00522FFC" w:rsidRPr="00F27AE8" w:rsidRDefault="00522FFC"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274593" w:rsidRPr="00F27AE8" w:rsidRDefault="00274593" w:rsidP="001E58BB">
      <w:pPr>
        <w:pStyle w:val="RotuloTab"/>
        <w:rPr>
          <w:lang w:val="es-PE"/>
        </w:rPr>
      </w:pPr>
    </w:p>
    <w:p w:rsidR="001E58BB" w:rsidRPr="00F27AE8" w:rsidRDefault="001E58BB" w:rsidP="001E58BB">
      <w:pPr>
        <w:pStyle w:val="RotuloTab"/>
        <w:jc w:val="center"/>
        <w:rPr>
          <w:b/>
          <w:lang w:val="es-PE"/>
        </w:rPr>
      </w:pPr>
      <w:bookmarkStart w:id="118" w:name="_Toc518929849"/>
      <w:bookmarkStart w:id="119" w:name="_Toc480981086"/>
      <w:r w:rsidRPr="00F27AE8">
        <w:rPr>
          <w:b/>
          <w:lang w:val="es-PE"/>
        </w:rPr>
        <w:t>Tabla N°2 : Caculo de ventas en unidades para el primer año de actividades</w:t>
      </w:r>
      <w:bookmarkEnd w:id="118"/>
    </w:p>
    <w:p w:rsidR="001E58BB" w:rsidRDefault="001E58BB" w:rsidP="00DA5209">
      <w:r w:rsidRPr="009D7EA3">
        <w:rPr>
          <w:noProof/>
          <w:lang w:val="en-GB" w:eastAsia="en-GB"/>
        </w:rPr>
        <w:drawing>
          <wp:inline distT="0" distB="0" distL="0" distR="0" wp14:anchorId="68609C4C" wp14:editId="5D58F12A">
            <wp:extent cx="6002192" cy="2933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5996" cy="2935559"/>
                    </a:xfrm>
                    <a:prstGeom prst="rect">
                      <a:avLst/>
                    </a:prstGeom>
                    <a:noFill/>
                    <a:ln>
                      <a:noFill/>
                    </a:ln>
                  </pic:spPr>
                </pic:pic>
              </a:graphicData>
            </a:graphic>
          </wp:inline>
        </w:drawing>
      </w:r>
    </w:p>
    <w:p w:rsidR="00DA5209" w:rsidRDefault="00DA5209" w:rsidP="00DA5209"/>
    <w:p w:rsidR="001E58BB" w:rsidRPr="00F27AE8" w:rsidRDefault="001E58BB" w:rsidP="001E58BB">
      <w:pPr>
        <w:pStyle w:val="Texto"/>
        <w:rPr>
          <w:lang w:val="es-PE"/>
        </w:rPr>
      </w:pPr>
      <w:r w:rsidRPr="00F27AE8">
        <w:rPr>
          <w:lang w:val="es-PE"/>
        </w:rPr>
        <w:t>Para el año 2, se tendrá un crecimiento del 30%. Para el año 3, se tendrá un crecimiento del 20% y el año 4 y 5 se tendrá un crecimiento del 10%.</w:t>
      </w:r>
    </w:p>
    <w:p w:rsidR="00DA5209" w:rsidRPr="00F27AE8" w:rsidRDefault="00DA5209" w:rsidP="001E58BB">
      <w:pPr>
        <w:pStyle w:val="Texto"/>
        <w:rPr>
          <w:lang w:val="es-PE"/>
        </w:rPr>
      </w:pPr>
    </w:p>
    <w:p w:rsidR="00893D82" w:rsidRPr="00F27AE8" w:rsidRDefault="00893D82"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274593" w:rsidRPr="00F27AE8" w:rsidRDefault="00274593" w:rsidP="001E58BB">
      <w:pPr>
        <w:pStyle w:val="Texto"/>
        <w:rPr>
          <w:lang w:val="es-PE"/>
        </w:rPr>
      </w:pPr>
    </w:p>
    <w:p w:rsidR="00EC16E2" w:rsidRPr="00F27AE8" w:rsidRDefault="00EC16E2" w:rsidP="001E58BB">
      <w:pPr>
        <w:pStyle w:val="Texto"/>
        <w:rPr>
          <w:lang w:val="es-PE"/>
        </w:rPr>
      </w:pPr>
    </w:p>
    <w:p w:rsidR="001E58BB" w:rsidRPr="00F27AE8" w:rsidRDefault="001E58BB" w:rsidP="001E58BB">
      <w:pPr>
        <w:pStyle w:val="RotuloTab"/>
        <w:jc w:val="center"/>
        <w:rPr>
          <w:b/>
          <w:lang w:val="es-PE"/>
        </w:rPr>
      </w:pPr>
      <w:bookmarkStart w:id="120" w:name="_Toc518929850"/>
      <w:r w:rsidRPr="00F27AE8">
        <w:rPr>
          <w:b/>
          <w:lang w:val="es-PE"/>
        </w:rPr>
        <w:t>Tabla N°3 : Estimado de ventas en Nuevos Soles</w:t>
      </w:r>
      <w:bookmarkEnd w:id="120"/>
    </w:p>
    <w:p w:rsidR="001E58BB" w:rsidRPr="00F27AE8" w:rsidRDefault="001E58BB" w:rsidP="001E58BB">
      <w:pPr>
        <w:rPr>
          <w:lang w:val="es-PE"/>
        </w:rPr>
      </w:pPr>
    </w:p>
    <w:p w:rsidR="001E58BB" w:rsidRPr="00817881" w:rsidRDefault="001E58BB" w:rsidP="001E58BB">
      <w:r w:rsidRPr="009D7EA3">
        <w:rPr>
          <w:noProof/>
          <w:lang w:val="en-GB" w:eastAsia="en-GB"/>
        </w:rPr>
        <w:drawing>
          <wp:inline distT="0" distB="0" distL="0" distR="0" wp14:anchorId="3828C521" wp14:editId="0F1F59E9">
            <wp:extent cx="5612130" cy="2152322"/>
            <wp:effectExtent l="0" t="0" r="762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152322"/>
                    </a:xfrm>
                    <a:prstGeom prst="rect">
                      <a:avLst/>
                    </a:prstGeom>
                    <a:noFill/>
                    <a:ln>
                      <a:noFill/>
                    </a:ln>
                  </pic:spPr>
                </pic:pic>
              </a:graphicData>
            </a:graphic>
          </wp:inline>
        </w:drawing>
      </w:r>
    </w:p>
    <w:p w:rsidR="001E58BB" w:rsidRPr="00F27AE8" w:rsidRDefault="001E58BB" w:rsidP="001E58BB">
      <w:pPr>
        <w:rPr>
          <w:lang w:val="es-PE"/>
        </w:rPr>
      </w:pPr>
      <w:r w:rsidRPr="00F27AE8">
        <w:rPr>
          <w:lang w:val="es-PE"/>
        </w:rPr>
        <w:t>Se considera un precio unitario de S/.23.00 para los Skateshops y un precio unitario de S/.30.00 a cliente final.</w:t>
      </w:r>
    </w:p>
    <w:p w:rsidR="001E58BB" w:rsidRPr="00F27AE8" w:rsidRDefault="001E58BB" w:rsidP="00274593">
      <w:pPr>
        <w:jc w:val="left"/>
        <w:rPr>
          <w:lang w:val="es-PE"/>
        </w:rPr>
        <w:sectPr w:rsidR="001E58BB" w:rsidRPr="00F27AE8" w:rsidSect="00A42449">
          <w:footerReference w:type="default" r:id="rId40"/>
          <w:pgSz w:w="12240" w:h="15840"/>
          <w:pgMar w:top="1417" w:right="1701" w:bottom="1417" w:left="1701" w:header="708" w:footer="708" w:gutter="0"/>
          <w:pgNumType w:start="1"/>
          <w:cols w:space="708"/>
          <w:docGrid w:linePitch="360"/>
        </w:sectPr>
      </w:pPr>
      <w:r w:rsidRPr="00F27AE8">
        <w:rPr>
          <w:lang w:val="es-PE"/>
        </w:rPr>
        <w:t>Esto le dará un margen del 30% aproximadamente  a los skateshops, lo cual nos hará   una empresa atractiva ante ellos.</w:t>
      </w:r>
    </w:p>
    <w:p w:rsidR="00672CB7" w:rsidRPr="00F27AE8" w:rsidRDefault="00672CB7" w:rsidP="00672CB7">
      <w:pPr>
        <w:pStyle w:val="Ttulo2"/>
        <w:rPr>
          <w:lang w:val="es-PE"/>
        </w:rPr>
      </w:pPr>
      <w:r w:rsidRPr="00F27AE8">
        <w:rPr>
          <w:lang w:val="es-PE"/>
        </w:rPr>
        <w:lastRenderedPageBreak/>
        <w:t xml:space="preserve"> </w:t>
      </w:r>
      <w:bookmarkStart w:id="121" w:name="_Toc518496261"/>
      <w:bookmarkStart w:id="122" w:name="_Toc518929758"/>
      <w:r w:rsidRPr="00F27AE8">
        <w:rPr>
          <w:lang w:val="es-PE"/>
        </w:rPr>
        <w:t>Presupuesto de Marketing</w:t>
      </w:r>
      <w:bookmarkEnd w:id="121"/>
      <w:bookmarkEnd w:id="122"/>
      <w:r w:rsidRPr="00F27AE8">
        <w:rPr>
          <w:lang w:val="es-PE"/>
        </w:rPr>
        <w:t xml:space="preserve"> </w:t>
      </w:r>
    </w:p>
    <w:p w:rsidR="00672CB7" w:rsidRPr="00F27AE8" w:rsidRDefault="00672CB7" w:rsidP="00672CB7">
      <w:pPr>
        <w:rPr>
          <w:lang w:val="es-PE"/>
        </w:rPr>
      </w:pPr>
    </w:p>
    <w:p w:rsidR="00672CB7" w:rsidRPr="00F27AE8" w:rsidRDefault="00672CB7" w:rsidP="00672CB7">
      <w:pPr>
        <w:ind w:left="709"/>
        <w:rPr>
          <w:rFonts w:eastAsia="Arial"/>
          <w:lang w:val="es-PE"/>
        </w:rPr>
      </w:pPr>
      <w:bookmarkStart w:id="123" w:name="_i7eirn3b6vc5" w:colFirst="0" w:colLast="0"/>
      <w:bookmarkStart w:id="124" w:name="_2nbrkwb35cyb" w:colFirst="0" w:colLast="0"/>
      <w:bookmarkEnd w:id="123"/>
      <w:bookmarkEnd w:id="124"/>
      <w:r w:rsidRPr="00F27AE8">
        <w:rPr>
          <w:rFonts w:eastAsia="Arial"/>
          <w:lang w:val="es-PE"/>
        </w:rPr>
        <w:t xml:space="preserve">El monto que estamos asignando para el presupuesto de marketing en el primer año (2018) es de s/. 52,138 NUEVOS SOLES. </w:t>
      </w:r>
    </w:p>
    <w:p w:rsidR="00672CB7" w:rsidRPr="00F27AE8" w:rsidRDefault="00672CB7" w:rsidP="00DA5209">
      <w:pPr>
        <w:ind w:left="709"/>
        <w:rPr>
          <w:rFonts w:eastAsia="Arial"/>
          <w:lang w:val="es-PE"/>
        </w:rPr>
      </w:pPr>
      <w:r w:rsidRPr="00F27AE8">
        <w:rPr>
          <w:rFonts w:eastAsia="Arial"/>
          <w:lang w:val="es-PE"/>
        </w:rPr>
        <w:t>Los siguientes años se mantendrá la inversión con excepción de los Gastos de Representación.</w:t>
      </w:r>
    </w:p>
    <w:p w:rsidR="00A57E87" w:rsidRPr="00F27AE8" w:rsidRDefault="00A57E87" w:rsidP="00DA5209">
      <w:pPr>
        <w:ind w:left="709"/>
        <w:rPr>
          <w:rFonts w:eastAsia="Arial"/>
          <w:lang w:val="es-PE"/>
        </w:rPr>
      </w:pPr>
    </w:p>
    <w:p w:rsidR="00A57E87" w:rsidRPr="00F27AE8" w:rsidRDefault="00A57E87" w:rsidP="00A57E87">
      <w:pPr>
        <w:pStyle w:val="RotuloTab"/>
        <w:jc w:val="center"/>
        <w:rPr>
          <w:b/>
          <w:lang w:val="es-PE"/>
        </w:rPr>
      </w:pPr>
      <w:bookmarkStart w:id="125" w:name="_Toc518929851"/>
      <w:r w:rsidRPr="00F27AE8">
        <w:rPr>
          <w:b/>
          <w:lang w:val="es-PE"/>
        </w:rPr>
        <w:t>Tabla N°4 : Distribución del Presupuesto de Marketing</w:t>
      </w:r>
      <w:bookmarkEnd w:id="125"/>
    </w:p>
    <w:p w:rsidR="00672CB7" w:rsidRPr="00F27AE8" w:rsidRDefault="001E58BB" w:rsidP="00672CB7">
      <w:pPr>
        <w:ind w:left="709"/>
        <w:rPr>
          <w:rFonts w:eastAsia="Arial"/>
          <w:lang w:val="es-PE"/>
        </w:rPr>
      </w:pPr>
      <w:r w:rsidRPr="00503BE5">
        <w:rPr>
          <w:noProof/>
          <w:lang w:val="en-GB" w:eastAsia="en-GB"/>
        </w:rPr>
        <w:drawing>
          <wp:anchor distT="0" distB="0" distL="114300" distR="114300" simplePos="0" relativeHeight="251656192" behindDoc="0" locked="0" layoutInCell="1" allowOverlap="1" wp14:anchorId="40C8E7BB" wp14:editId="766ED197">
            <wp:simplePos x="0" y="0"/>
            <wp:positionH relativeFrom="column">
              <wp:posOffset>-347980</wp:posOffset>
            </wp:positionH>
            <wp:positionV relativeFrom="paragraph">
              <wp:posOffset>249555</wp:posOffset>
            </wp:positionV>
            <wp:extent cx="9029065" cy="26733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4381" r="4286"/>
                    <a:stretch/>
                  </pic:blipFill>
                  <pic:spPr bwMode="auto">
                    <a:xfrm>
                      <a:off x="0" y="0"/>
                      <a:ext cx="9029065" cy="267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CB7" w:rsidRPr="00F27AE8" w:rsidRDefault="00672CB7" w:rsidP="00672CB7">
      <w:pPr>
        <w:ind w:left="709"/>
        <w:rPr>
          <w:rFonts w:eastAsia="Arial"/>
          <w:lang w:val="es-PE"/>
        </w:rPr>
      </w:pPr>
    </w:p>
    <w:p w:rsidR="00672CB7" w:rsidRPr="00F27AE8" w:rsidRDefault="00672CB7" w:rsidP="00672CB7">
      <w:pPr>
        <w:ind w:left="709"/>
        <w:rPr>
          <w:rFonts w:eastAsia="Arial"/>
          <w:lang w:val="es-PE"/>
        </w:rPr>
      </w:pPr>
    </w:p>
    <w:p w:rsidR="00672CB7" w:rsidRPr="00F27AE8" w:rsidRDefault="00672CB7" w:rsidP="00672CB7">
      <w:pPr>
        <w:ind w:left="709"/>
        <w:rPr>
          <w:rFonts w:eastAsia="Arial"/>
          <w:lang w:val="es-PE"/>
        </w:rPr>
        <w:sectPr w:rsidR="00672CB7" w:rsidRPr="00F27AE8" w:rsidSect="00672CB7">
          <w:pgSz w:w="15840" w:h="12240" w:orient="landscape"/>
          <w:pgMar w:top="1701" w:right="1418" w:bottom="1701" w:left="1418" w:header="708" w:footer="708" w:gutter="0"/>
          <w:cols w:space="708"/>
          <w:docGrid w:linePitch="360"/>
        </w:sectPr>
      </w:pPr>
    </w:p>
    <w:p w:rsidR="009B095E" w:rsidRPr="00F27AE8" w:rsidRDefault="00672CB7" w:rsidP="009B095E">
      <w:pPr>
        <w:ind w:left="709"/>
        <w:rPr>
          <w:rFonts w:eastAsia="Arial"/>
          <w:b/>
          <w:lang w:val="es-PE"/>
        </w:rPr>
      </w:pPr>
      <w:r w:rsidRPr="00F27AE8">
        <w:rPr>
          <w:rFonts w:eastAsia="Arial"/>
          <w:b/>
          <w:lang w:val="es-PE"/>
        </w:rPr>
        <w:lastRenderedPageBreak/>
        <w:t xml:space="preserve">Detalle de los gastos De Marketing: </w:t>
      </w:r>
    </w:p>
    <w:p w:rsidR="00672CB7" w:rsidRPr="00F27AE8" w:rsidRDefault="00672CB7" w:rsidP="00672CB7">
      <w:pPr>
        <w:pStyle w:val="Prrafodelista"/>
        <w:numPr>
          <w:ilvl w:val="0"/>
          <w:numId w:val="23"/>
        </w:numPr>
        <w:spacing w:after="160"/>
        <w:ind w:right="49"/>
        <w:rPr>
          <w:rFonts w:eastAsia="Arial"/>
          <w:lang w:val="es-PE"/>
        </w:rPr>
      </w:pPr>
      <w:r w:rsidRPr="00F27AE8">
        <w:rPr>
          <w:rFonts w:eastAsia="Arial"/>
          <w:lang w:val="es-PE"/>
        </w:rPr>
        <w:t xml:space="preserve">Sueldos: Presupuesto asignado para el pago al representante del área de Marketing. </w:t>
      </w:r>
    </w:p>
    <w:p w:rsidR="009B095E" w:rsidRPr="00F27AE8" w:rsidRDefault="00672CB7" w:rsidP="00DA5209">
      <w:pPr>
        <w:pStyle w:val="Prrafodelista"/>
        <w:numPr>
          <w:ilvl w:val="0"/>
          <w:numId w:val="22"/>
        </w:numPr>
        <w:rPr>
          <w:noProof/>
          <w:lang w:val="es-PE"/>
        </w:rPr>
      </w:pPr>
      <w:r w:rsidRPr="00F27AE8">
        <w:rPr>
          <w:noProof/>
          <w:lang w:val="es-PE"/>
        </w:rPr>
        <w:t>Gastos de Representación: Presupuesto asignado para el pago de el Skater Profesional. Será la inversión que realizaremos para que este deportista trabaje en la campaña publicitaria total del protector para zapatillas y para que asista a los eventos  como imagen repr</w:t>
      </w:r>
      <w:r w:rsidR="009B095E" w:rsidRPr="00F27AE8">
        <w:rPr>
          <w:noProof/>
          <w:lang w:val="es-PE"/>
        </w:rPr>
        <w:t>esentativa de nuestro producto.</w:t>
      </w:r>
    </w:p>
    <w:p w:rsidR="00672CB7" w:rsidRPr="00F27AE8" w:rsidRDefault="00672CB7" w:rsidP="00672CB7">
      <w:pPr>
        <w:pStyle w:val="Prrafodelista"/>
        <w:numPr>
          <w:ilvl w:val="0"/>
          <w:numId w:val="22"/>
        </w:numPr>
        <w:rPr>
          <w:noProof/>
          <w:lang w:val="es-PE"/>
        </w:rPr>
      </w:pPr>
      <w:r w:rsidRPr="00F27AE8">
        <w:rPr>
          <w:noProof/>
          <w:lang w:val="es-PE"/>
        </w:rPr>
        <w:t>Redes Sociales: Presupuesto asignado al pago de la publicidad</w:t>
      </w:r>
      <w:r w:rsidR="00DA5209" w:rsidRPr="00F27AE8">
        <w:rPr>
          <w:noProof/>
          <w:lang w:val="es-PE"/>
        </w:rPr>
        <w:t xml:space="preserve"> que realizaremos vía Facebook.</w:t>
      </w:r>
    </w:p>
    <w:p w:rsidR="009B095E" w:rsidRPr="00F27AE8" w:rsidRDefault="00672CB7" w:rsidP="00DA5209">
      <w:pPr>
        <w:pStyle w:val="Prrafodelista"/>
        <w:numPr>
          <w:ilvl w:val="0"/>
          <w:numId w:val="22"/>
        </w:numPr>
        <w:rPr>
          <w:noProof/>
          <w:lang w:val="es-PE"/>
        </w:rPr>
      </w:pPr>
      <w:r w:rsidRPr="00F27AE8">
        <w:rPr>
          <w:noProof/>
          <w:lang w:val="es-PE"/>
        </w:rPr>
        <w:t>Impresiones: Presupuesto asignado para toda la publicidad grafica de la campaña de para lanzar y mantener la image</w:t>
      </w:r>
      <w:r w:rsidR="009B095E" w:rsidRPr="00F27AE8">
        <w:rPr>
          <w:noProof/>
          <w:lang w:val="es-PE"/>
        </w:rPr>
        <w:t>n del protector para zapatilla.</w:t>
      </w:r>
    </w:p>
    <w:p w:rsidR="009B095E" w:rsidRPr="00F27AE8" w:rsidRDefault="00672CB7" w:rsidP="00DA5209">
      <w:pPr>
        <w:pStyle w:val="Prrafodelista"/>
        <w:numPr>
          <w:ilvl w:val="0"/>
          <w:numId w:val="22"/>
        </w:numPr>
        <w:rPr>
          <w:noProof/>
          <w:lang w:val="es-PE"/>
        </w:rPr>
      </w:pPr>
      <w:r w:rsidRPr="00F27AE8">
        <w:rPr>
          <w:noProof/>
          <w:lang w:val="es-PE"/>
        </w:rPr>
        <w:t>Merchandising: Presupuesto para la confección de artículos que promocione la marca de la empresa Xtreme Lan</w:t>
      </w:r>
      <w:r w:rsidR="009B095E" w:rsidRPr="00F27AE8">
        <w:rPr>
          <w:noProof/>
          <w:lang w:val="es-PE"/>
        </w:rPr>
        <w:t>d.</w:t>
      </w:r>
    </w:p>
    <w:p w:rsidR="009B095E" w:rsidRPr="00F27AE8" w:rsidRDefault="00672CB7" w:rsidP="00DA5209">
      <w:pPr>
        <w:pStyle w:val="Prrafodelista"/>
        <w:numPr>
          <w:ilvl w:val="0"/>
          <w:numId w:val="22"/>
        </w:numPr>
        <w:rPr>
          <w:noProof/>
          <w:lang w:val="es-PE"/>
        </w:rPr>
      </w:pPr>
      <w:r w:rsidRPr="00F27AE8">
        <w:rPr>
          <w:noProof/>
          <w:lang w:val="es-PE"/>
        </w:rPr>
        <w:t>Muestra de producto: Presupuesto asignado para los protectores que sean utilizados para demostrar la funcionalidad del producto durante la campaña de publicidad que se realizará en los eventos.</w:t>
      </w:r>
    </w:p>
    <w:p w:rsidR="009B095E" w:rsidRPr="00F27AE8" w:rsidRDefault="00672CB7" w:rsidP="009B095E">
      <w:pPr>
        <w:pStyle w:val="Prrafodelista"/>
        <w:numPr>
          <w:ilvl w:val="0"/>
          <w:numId w:val="22"/>
        </w:numPr>
        <w:rPr>
          <w:noProof/>
          <w:lang w:val="es-PE"/>
        </w:rPr>
      </w:pPr>
      <w:r w:rsidRPr="00F27AE8">
        <w:rPr>
          <w:noProof/>
          <w:lang w:val="es-PE"/>
        </w:rPr>
        <w:t>Material Audiovisual: Presupuesto asignado a el profesional que realizará las fotos y videos antes y durante los eventos a los cuales asistiremos para contar con material para la publicidad que ma</w:t>
      </w:r>
      <w:r w:rsidR="009B095E" w:rsidRPr="00F27AE8">
        <w:rPr>
          <w:noProof/>
          <w:lang w:val="es-PE"/>
        </w:rPr>
        <w:t>ntendrá la imagen del product</w:t>
      </w:r>
      <w:r w:rsidR="00DA5209" w:rsidRPr="00F27AE8">
        <w:rPr>
          <w:noProof/>
          <w:lang w:val="es-PE"/>
        </w:rPr>
        <w:t>o.</w:t>
      </w:r>
    </w:p>
    <w:p w:rsidR="00672CB7" w:rsidRPr="00F27AE8" w:rsidRDefault="00672CB7" w:rsidP="00DA5209">
      <w:pPr>
        <w:pStyle w:val="Prrafodelista"/>
        <w:numPr>
          <w:ilvl w:val="0"/>
          <w:numId w:val="22"/>
        </w:numPr>
        <w:rPr>
          <w:noProof/>
          <w:lang w:val="es-PE"/>
        </w:rPr>
      </w:pPr>
      <w:r w:rsidRPr="00F27AE8">
        <w:rPr>
          <w:noProof/>
          <w:lang w:val="es-PE"/>
        </w:rPr>
        <w:t>Diseño: Presupuesto asignado al profesional en diseño que trabajará las piezas gráficas publicitarias del protector para zapatillas.</w:t>
      </w:r>
    </w:p>
    <w:p w:rsidR="009B095E" w:rsidRPr="00F27AE8" w:rsidRDefault="00672CB7" w:rsidP="009B095E">
      <w:pPr>
        <w:pStyle w:val="Prrafodelista"/>
        <w:numPr>
          <w:ilvl w:val="0"/>
          <w:numId w:val="22"/>
        </w:numPr>
        <w:rPr>
          <w:noProof/>
          <w:lang w:val="es-PE"/>
        </w:rPr>
      </w:pPr>
      <w:r w:rsidRPr="00F27AE8">
        <w:rPr>
          <w:noProof/>
          <w:lang w:val="es-PE"/>
        </w:rPr>
        <w:t xml:space="preserve">Alianzas: Presupuesto asigando a los beneficios que brindaremos para mantener buenos terminos con nuestros principales puntos de venta, tales como: producto muestra y diseño del área que ofertará </w:t>
      </w:r>
      <w:r w:rsidR="00DA5209" w:rsidRPr="00F27AE8">
        <w:rPr>
          <w:noProof/>
          <w:lang w:val="es-PE"/>
        </w:rPr>
        <w:t>los protectores para zapatillas.</w:t>
      </w:r>
    </w:p>
    <w:p w:rsidR="009B095E" w:rsidRPr="00F27AE8" w:rsidRDefault="00672CB7" w:rsidP="009B095E">
      <w:pPr>
        <w:pStyle w:val="Prrafodelista"/>
        <w:numPr>
          <w:ilvl w:val="0"/>
          <w:numId w:val="22"/>
        </w:numPr>
        <w:rPr>
          <w:noProof/>
          <w:lang w:val="es-PE"/>
        </w:rPr>
      </w:pPr>
      <w:r w:rsidRPr="00F27AE8">
        <w:rPr>
          <w:noProof/>
          <w:lang w:val="es-PE"/>
        </w:rPr>
        <w:t>Eventos: Presupuesto asignado a la inversión en las activaciones que realizaremos durente todo el año en los principales eventos y competencias realizadas en Lima Metropolitana y Callao.</w:t>
      </w:r>
    </w:p>
    <w:p w:rsidR="009B095E" w:rsidRPr="00F27AE8" w:rsidRDefault="00672CB7" w:rsidP="009B095E">
      <w:pPr>
        <w:pStyle w:val="Prrafodelista"/>
        <w:numPr>
          <w:ilvl w:val="0"/>
          <w:numId w:val="22"/>
        </w:numPr>
        <w:rPr>
          <w:noProof/>
          <w:lang w:val="es-PE"/>
        </w:rPr>
      </w:pPr>
      <w:r w:rsidRPr="00F27AE8">
        <w:rPr>
          <w:noProof/>
          <w:lang w:val="es-PE"/>
        </w:rPr>
        <w:t xml:space="preserve">Servicios Movil: Presupuesto asigando al medio de transporte que utilizaremos para las actividades </w:t>
      </w:r>
      <w:r w:rsidR="009B095E" w:rsidRPr="00F27AE8">
        <w:rPr>
          <w:noProof/>
          <w:lang w:val="es-PE"/>
        </w:rPr>
        <w:t>de marketing que se realizarán.</w:t>
      </w:r>
    </w:p>
    <w:p w:rsidR="009B095E" w:rsidRPr="00F27AE8" w:rsidRDefault="00672CB7" w:rsidP="009B095E">
      <w:pPr>
        <w:pStyle w:val="Prrafodelista"/>
        <w:numPr>
          <w:ilvl w:val="0"/>
          <w:numId w:val="22"/>
        </w:numPr>
        <w:rPr>
          <w:noProof/>
          <w:lang w:val="es-PE"/>
        </w:rPr>
      </w:pPr>
      <w:r w:rsidRPr="00F27AE8">
        <w:rPr>
          <w:noProof/>
          <w:lang w:val="es-PE"/>
        </w:rPr>
        <w:t>GastosComunes: Presupuesto asigando para serv</w:t>
      </w:r>
      <w:r w:rsidR="009B095E" w:rsidRPr="00F27AE8">
        <w:rPr>
          <w:noProof/>
          <w:lang w:val="es-PE"/>
        </w:rPr>
        <w:t>icios integrales de la empresa.</w:t>
      </w:r>
    </w:p>
    <w:p w:rsidR="00672CB7" w:rsidRPr="00F27AE8" w:rsidRDefault="00672CB7" w:rsidP="00672CB7">
      <w:pPr>
        <w:pStyle w:val="Prrafodelista"/>
        <w:numPr>
          <w:ilvl w:val="0"/>
          <w:numId w:val="22"/>
        </w:numPr>
        <w:rPr>
          <w:noProof/>
          <w:lang w:val="es-PE"/>
        </w:rPr>
      </w:pPr>
      <w:r w:rsidRPr="00F27AE8">
        <w:rPr>
          <w:noProof/>
          <w:lang w:val="es-PE"/>
        </w:rPr>
        <w:t>Depreciación: Devaluación de activos fijos.</w:t>
      </w:r>
    </w:p>
    <w:p w:rsidR="006E3E9B" w:rsidRPr="00F27AE8" w:rsidRDefault="000C6E64" w:rsidP="00C842E3">
      <w:pPr>
        <w:pStyle w:val="Ttulo1"/>
        <w:rPr>
          <w:b/>
          <w:lang w:val="es-PE"/>
        </w:rPr>
      </w:pPr>
      <w:bookmarkStart w:id="126" w:name="_Toc518496262"/>
      <w:bookmarkStart w:id="127" w:name="_Toc518929759"/>
      <w:r w:rsidRPr="00F27AE8">
        <w:rPr>
          <w:b/>
          <w:lang w:val="es-PE"/>
        </w:rPr>
        <w:lastRenderedPageBreak/>
        <w:t xml:space="preserve">Capítulo 5 : </w:t>
      </w:r>
      <w:r w:rsidR="003A4579" w:rsidRPr="00F27AE8">
        <w:rPr>
          <w:b/>
          <w:lang w:val="es-PE"/>
        </w:rPr>
        <w:t>Plan de operaciones</w:t>
      </w:r>
      <w:bookmarkEnd w:id="126"/>
      <w:bookmarkEnd w:id="127"/>
    </w:p>
    <w:p w:rsidR="003A4579" w:rsidRPr="00F27AE8" w:rsidRDefault="003A4579" w:rsidP="00C842E3">
      <w:pPr>
        <w:pStyle w:val="Ttulo2"/>
        <w:rPr>
          <w:lang w:val="es-PE"/>
        </w:rPr>
      </w:pPr>
      <w:bookmarkStart w:id="128" w:name="_Toc518496263"/>
      <w:bookmarkStart w:id="129" w:name="_Toc518929760"/>
      <w:r w:rsidRPr="00F27AE8">
        <w:rPr>
          <w:lang w:val="es-PE"/>
        </w:rPr>
        <w:t>Políticas Operacionales</w:t>
      </w:r>
      <w:bookmarkEnd w:id="128"/>
      <w:bookmarkEnd w:id="129"/>
    </w:p>
    <w:p w:rsidR="003A4579" w:rsidRPr="00F27AE8" w:rsidRDefault="003A4579" w:rsidP="003A4579">
      <w:pPr>
        <w:rPr>
          <w:rFonts w:eastAsia="Arial"/>
          <w:lang w:val="es-PE"/>
        </w:rPr>
      </w:pPr>
      <w:r w:rsidRPr="00F27AE8">
        <w:rPr>
          <w:rFonts w:eastAsia="Arial"/>
          <w:lang w:val="es-PE"/>
        </w:rPr>
        <w:t>En Xtreme Land emplearemos las mejores prácticas en nuestros procesos operacionales, aplicando políticas que garanticen productos de calidad y procesos eficientes con el fin de aumentar la confiabilidad de nuestros clientes y distribuidores.</w:t>
      </w:r>
    </w:p>
    <w:p w:rsidR="003A4579" w:rsidRPr="00F27AE8" w:rsidRDefault="003A4579" w:rsidP="00C842E3">
      <w:pPr>
        <w:pStyle w:val="Ttulo3"/>
        <w:rPr>
          <w:lang w:val="es-PE"/>
        </w:rPr>
      </w:pPr>
      <w:bookmarkStart w:id="130" w:name="_Toc518496264"/>
      <w:bookmarkStart w:id="131" w:name="_Toc518929761"/>
      <w:r w:rsidRPr="00F27AE8">
        <w:rPr>
          <w:lang w:val="es-PE"/>
        </w:rPr>
        <w:t>Calidad</w:t>
      </w:r>
      <w:bookmarkEnd w:id="130"/>
      <w:bookmarkEnd w:id="131"/>
    </w:p>
    <w:p w:rsidR="00C842E3" w:rsidRPr="00F27AE8" w:rsidRDefault="003939C0" w:rsidP="00C842E3">
      <w:pPr>
        <w:pStyle w:val="Texto"/>
        <w:rPr>
          <w:rFonts w:eastAsia="Arial"/>
          <w:lang w:val="es-PE"/>
        </w:rPr>
      </w:pPr>
      <w:r w:rsidRPr="00F27AE8">
        <w:rPr>
          <w:rFonts w:eastAsia="Arial"/>
          <w:lang w:val="es-PE"/>
        </w:rPr>
        <w:t xml:space="preserve">Por la naturaleza de este producto, nuestros clientes consideran la compra de un protector como una disminución en su inversión en la compra de zapatillas a corto o mediano plazo y por lo tanto la calidad y durabilidad son determinantes. </w:t>
      </w:r>
    </w:p>
    <w:p w:rsidR="003939C0" w:rsidRPr="00F27AE8" w:rsidRDefault="003939C0" w:rsidP="00C842E3">
      <w:pPr>
        <w:pStyle w:val="Texto"/>
        <w:rPr>
          <w:rFonts w:eastAsia="Arial"/>
          <w:lang w:val="es-PE"/>
        </w:rPr>
      </w:pPr>
      <w:r w:rsidRPr="00F27AE8">
        <w:rPr>
          <w:rFonts w:eastAsia="Arial"/>
          <w:lang w:val="es-PE"/>
        </w:rPr>
        <w:t>Xtreme Land implementará la metodología Kaizen de mejora continua para asegurar la calidad y permanente innovación de nuestros productos.</w:t>
      </w:r>
    </w:p>
    <w:p w:rsidR="003939C0" w:rsidRPr="00817881" w:rsidRDefault="003939C0" w:rsidP="003939C0">
      <w:pPr>
        <w:rPr>
          <w:lang w:val="es-US"/>
        </w:rPr>
      </w:pPr>
      <w:r w:rsidRPr="00817881">
        <w:rPr>
          <w:noProof/>
          <w:lang w:val="en-GB" w:eastAsia="en-GB"/>
        </w:rPr>
        <w:drawing>
          <wp:anchor distT="0" distB="0" distL="114300" distR="114300" simplePos="0" relativeHeight="251652096" behindDoc="0" locked="0" layoutInCell="1" allowOverlap="1" wp14:anchorId="146B73D6" wp14:editId="79479475">
            <wp:simplePos x="0" y="0"/>
            <wp:positionH relativeFrom="column">
              <wp:posOffset>996315</wp:posOffset>
            </wp:positionH>
            <wp:positionV relativeFrom="paragraph">
              <wp:posOffset>106680</wp:posOffset>
            </wp:positionV>
            <wp:extent cx="3470910" cy="290576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70910" cy="2905760"/>
                    </a:xfrm>
                    <a:prstGeom prst="rect">
                      <a:avLst/>
                    </a:prstGeom>
                  </pic:spPr>
                </pic:pic>
              </a:graphicData>
            </a:graphic>
            <wp14:sizeRelH relativeFrom="margin">
              <wp14:pctWidth>0</wp14:pctWidth>
            </wp14:sizeRelH>
            <wp14:sizeRelV relativeFrom="margin">
              <wp14:pctHeight>0</wp14:pctHeight>
            </wp14:sizeRelV>
          </wp:anchor>
        </w:drawing>
      </w: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939C0" w:rsidRPr="00817881" w:rsidRDefault="003939C0" w:rsidP="003939C0">
      <w:pPr>
        <w:rPr>
          <w:lang w:val="es-US"/>
        </w:rPr>
      </w:pPr>
    </w:p>
    <w:p w:rsidR="00314720" w:rsidRPr="00F27AE8" w:rsidRDefault="00314720" w:rsidP="003939C0">
      <w:pPr>
        <w:rPr>
          <w:i/>
          <w:lang w:val="es-PE"/>
        </w:rPr>
      </w:pPr>
    </w:p>
    <w:p w:rsidR="00314720" w:rsidRDefault="00BE18DD" w:rsidP="00BE18DD">
      <w:pPr>
        <w:pStyle w:val="Descripcin"/>
        <w:rPr>
          <w:rFonts w:eastAsia="Arial"/>
        </w:rPr>
      </w:pPr>
      <w:bookmarkStart w:id="132" w:name="_Toc520217288"/>
      <w:r>
        <w:t xml:space="preserve">Ilustración </w:t>
      </w:r>
      <w:r>
        <w:fldChar w:fldCharType="begin"/>
      </w:r>
      <w:r>
        <w:instrText xml:space="preserve"> SEQ Ilustración \* ARABIC </w:instrText>
      </w:r>
      <w:r>
        <w:fldChar w:fldCharType="separate"/>
      </w:r>
      <w:r w:rsidR="004061DB">
        <w:rPr>
          <w:noProof/>
        </w:rPr>
        <w:t>11</w:t>
      </w:r>
      <w:r>
        <w:fldChar w:fldCharType="end"/>
      </w:r>
      <w:r>
        <w:t xml:space="preserve"> : </w:t>
      </w:r>
      <w:r w:rsidRPr="003C121F">
        <w:t>Metología Kaizen</w:t>
      </w:r>
      <w:bookmarkEnd w:id="132"/>
    </w:p>
    <w:p w:rsidR="003939C0" w:rsidRPr="00F27AE8" w:rsidRDefault="003939C0" w:rsidP="00C842E3">
      <w:pPr>
        <w:pStyle w:val="Texto"/>
        <w:rPr>
          <w:rFonts w:eastAsia="Arial"/>
          <w:lang w:val="es-PE"/>
        </w:rPr>
      </w:pPr>
      <w:r w:rsidRPr="00F27AE8">
        <w:rPr>
          <w:rFonts w:eastAsia="Arial"/>
          <w:lang w:val="es-PE"/>
        </w:rPr>
        <w:lastRenderedPageBreak/>
        <w:t xml:space="preserve">Por lo tanto, el proceso de calidad será integral durante todo el ciclo del negocio. Las principales medidas de aseguramiento de la calidad y mejora continua serán de competencia de toda la organización y estarán bajo la permanente supervisión el área de RR.HH. mediante la creación del “círculo de calidad”. </w:t>
      </w:r>
    </w:p>
    <w:p w:rsidR="00C842E3" w:rsidRPr="00F27AE8" w:rsidRDefault="003A4579" w:rsidP="00C842E3">
      <w:pPr>
        <w:pStyle w:val="Texto"/>
        <w:rPr>
          <w:rFonts w:eastAsia="Arial"/>
          <w:lang w:val="es-PE" w:eastAsia="en-US"/>
        </w:rPr>
      </w:pPr>
      <w:r w:rsidRPr="00F27AE8">
        <w:rPr>
          <w:rFonts w:eastAsia="Arial"/>
          <w:lang w:val="es-PE" w:eastAsia="en-US"/>
        </w:rPr>
        <w:t>Nuestros productos están caracterizados por ser innovadores y funcionales. Por lo cual tenemos que adaptarnos a las necesidades de nuestros clientes con soluciones creativas. Esto nos lleva a mejorar siempre nuestros procesos y productos, por lo que Xtreme Land implantara la metodología Kaizen, la cual indica que un producto o servicio nunca será perfecto, porque al día siguiente alguien lo mejora. Una filosofía japonesa donde Kai significa cambio y zen significa bueno. Por esto, buscaremos siempre una mejora continua en nuestra empresa.</w:t>
      </w:r>
    </w:p>
    <w:p w:rsidR="00314720" w:rsidRPr="00F27AE8" w:rsidRDefault="003A4579" w:rsidP="00C842E3">
      <w:pPr>
        <w:pStyle w:val="Texto"/>
        <w:rPr>
          <w:rFonts w:eastAsia="Arial"/>
          <w:lang w:val="es-PE" w:eastAsia="en-US"/>
        </w:rPr>
      </w:pPr>
      <w:r w:rsidRPr="00F27AE8">
        <w:rPr>
          <w:rFonts w:eastAsia="Arial"/>
          <w:lang w:val="es-PE" w:eastAsia="en-US"/>
        </w:rPr>
        <w:t>En un documento de la universidad Sergio Arboleda sobre el tema, se cita al autor Tony Barnes quien dice sobre Kaizen: "Las organizaciones deben considerar los resultados, no como objetivos sino como estándares, debido a que los primeros al ser alcanzados pueden generar la tendencia a moderar el esfuerzo, mientras que un estándar motiva al trabajo para superarlos, estableciendo así un nuevo estándar y un nuevo umbral". El concepto funciona como guía para ser mejores líderes y personas, a nivel laboral y personal y lo aplicaremos en todas las áreas de nuestra empresa de la siguiente forma:</w:t>
      </w:r>
    </w:p>
    <w:p w:rsidR="00314720" w:rsidRPr="00F27AE8" w:rsidRDefault="00314720" w:rsidP="00C842E3">
      <w:pPr>
        <w:pStyle w:val="Texto"/>
        <w:rPr>
          <w:rFonts w:eastAsia="Arial"/>
          <w:lang w:val="es-PE" w:eastAsia="en-US"/>
        </w:rPr>
      </w:pPr>
    </w:p>
    <w:p w:rsidR="003A4579" w:rsidRPr="00817881" w:rsidRDefault="00C842E3" w:rsidP="00C842E3">
      <w:pPr>
        <w:pStyle w:val="Ttulo4"/>
        <w:rPr>
          <w:rFonts w:eastAsia="Arial"/>
          <w:lang w:eastAsia="en-US"/>
        </w:rPr>
      </w:pPr>
      <w:r>
        <w:rPr>
          <w:rFonts w:eastAsia="Arial"/>
          <w:lang w:eastAsia="en-US"/>
        </w:rPr>
        <w:t>Área de producción</w:t>
      </w:r>
    </w:p>
    <w:p w:rsidR="003A4579" w:rsidRPr="00F27AE8" w:rsidRDefault="003A4579" w:rsidP="00C842E3">
      <w:pPr>
        <w:pStyle w:val="ListaVin2"/>
        <w:rPr>
          <w:rFonts w:eastAsia="Arial"/>
          <w:lang w:val="es-PE"/>
        </w:rPr>
      </w:pPr>
      <w:r w:rsidRPr="00F27AE8">
        <w:rPr>
          <w:rFonts w:eastAsia="Arial"/>
          <w:lang w:val="es-PE"/>
        </w:rPr>
        <w:t xml:space="preserve">Mejoras continuas: Mejorar nuestros procesos de producción, con tecnología que nos ayude en mejorar nuestros costos. </w:t>
      </w:r>
    </w:p>
    <w:p w:rsidR="003A4579" w:rsidRPr="00F27AE8" w:rsidRDefault="003A4579" w:rsidP="00C842E3">
      <w:pPr>
        <w:pStyle w:val="ListaVin2"/>
        <w:rPr>
          <w:rFonts w:eastAsia="Arial"/>
          <w:lang w:val="es-PE"/>
        </w:rPr>
      </w:pPr>
      <w:r w:rsidRPr="00F27AE8">
        <w:rPr>
          <w:rFonts w:eastAsia="Arial"/>
          <w:lang w:val="es-PE"/>
        </w:rPr>
        <w:t>Reconocer los problemas: Mantener una comunicación abierta en la cual se traten temas como desaciertos, sin buscar responsables sino las fallas.</w:t>
      </w:r>
    </w:p>
    <w:p w:rsidR="003A4579" w:rsidRPr="00F27AE8" w:rsidRDefault="003A4579" w:rsidP="00C842E3">
      <w:pPr>
        <w:pStyle w:val="ListaVin2"/>
        <w:rPr>
          <w:rFonts w:eastAsia="Arial"/>
          <w:lang w:val="es-PE"/>
        </w:rPr>
      </w:pPr>
      <w:r w:rsidRPr="00F27AE8">
        <w:rPr>
          <w:rFonts w:eastAsia="Arial"/>
          <w:lang w:val="es-PE"/>
        </w:rPr>
        <w:t>Promover la apertura: las barreras funcionales no encajan dentro de la filosofía Kaizen, por lo que se implementara un buzón de quejas y sugerencias, en el cual los empleados puedan comunicar cualquier incomodidad o idea para mejorar como empresa.</w:t>
      </w:r>
    </w:p>
    <w:p w:rsidR="003A4579" w:rsidRPr="00F27AE8" w:rsidRDefault="003A4579" w:rsidP="00C842E3">
      <w:pPr>
        <w:pStyle w:val="ListaVin2"/>
        <w:rPr>
          <w:rFonts w:eastAsia="Arial"/>
          <w:lang w:val="es-PE"/>
        </w:rPr>
      </w:pPr>
      <w:r w:rsidRPr="00F27AE8">
        <w:rPr>
          <w:rFonts w:eastAsia="Arial"/>
          <w:lang w:val="es-PE"/>
        </w:rPr>
        <w:lastRenderedPageBreak/>
        <w:t>Formación: invertir en capacitación a los operarios y supervisor, con el fin de que cuenten con un buen desempeño.</w:t>
      </w:r>
    </w:p>
    <w:p w:rsidR="003A4579" w:rsidRPr="00F27AE8" w:rsidRDefault="003A4579" w:rsidP="00C842E3">
      <w:pPr>
        <w:pStyle w:val="ListaVin2"/>
        <w:rPr>
          <w:rFonts w:eastAsia="Arial"/>
          <w:lang w:val="es-PE"/>
        </w:rPr>
      </w:pPr>
      <w:r w:rsidRPr="00F27AE8">
        <w:rPr>
          <w:rFonts w:eastAsia="Arial"/>
          <w:lang w:val="es-PE"/>
        </w:rPr>
        <w:t>Información: Comunicar y compartir misión, valores, desempeño y planes a las diversas áreas de la empresa para  comprometerlas con la compañía.</w:t>
      </w:r>
    </w:p>
    <w:p w:rsidR="003A4579" w:rsidRPr="00817881" w:rsidRDefault="003A4579" w:rsidP="00C842E3">
      <w:pPr>
        <w:pStyle w:val="ListaVin2"/>
        <w:rPr>
          <w:rFonts w:eastAsia="Arial"/>
        </w:rPr>
      </w:pPr>
      <w:r w:rsidRPr="00F27AE8">
        <w:rPr>
          <w:rFonts w:eastAsia="Arial"/>
          <w:lang w:val="es-PE"/>
        </w:rPr>
        <w:t xml:space="preserve">Fomentar el desarrollo: Otorgar responsabilidad en la toma de decisiones permite que las personas se desarrollen y sean más eficientes en su trabajo. </w:t>
      </w:r>
      <w:r w:rsidRPr="00817881">
        <w:rPr>
          <w:rFonts w:eastAsia="Arial"/>
        </w:rPr>
        <w:t>Brindar descuentos con institutos y universidades</w:t>
      </w:r>
    </w:p>
    <w:p w:rsidR="00C842E3" w:rsidRPr="00F27AE8" w:rsidRDefault="003A4579" w:rsidP="00C842E3">
      <w:pPr>
        <w:pStyle w:val="ListaVin2"/>
        <w:rPr>
          <w:rFonts w:eastAsia="Arial"/>
          <w:lang w:val="es-PE"/>
        </w:rPr>
      </w:pPr>
      <w:r w:rsidRPr="00F27AE8">
        <w:rPr>
          <w:rFonts w:eastAsia="Arial"/>
          <w:lang w:val="es-PE"/>
        </w:rPr>
        <w:t xml:space="preserve">Justo a Tiempo: Cumplir con las entregas a nuestros distribuidores y clientes </w:t>
      </w:r>
      <w:r w:rsidR="00C842E3" w:rsidRPr="00F27AE8">
        <w:rPr>
          <w:rFonts w:eastAsia="Arial"/>
          <w:lang w:val="es-PE"/>
        </w:rPr>
        <w:br/>
      </w:r>
    </w:p>
    <w:p w:rsidR="003A4579" w:rsidRPr="00817881" w:rsidRDefault="003A4579" w:rsidP="00C842E3">
      <w:pPr>
        <w:pStyle w:val="Ttulo4"/>
        <w:rPr>
          <w:rFonts w:eastAsia="Arial"/>
          <w:lang w:eastAsia="en-US"/>
        </w:rPr>
      </w:pPr>
      <w:r w:rsidRPr="00817881">
        <w:rPr>
          <w:rFonts w:eastAsia="Arial"/>
          <w:lang w:eastAsia="en-US"/>
        </w:rPr>
        <w:t>Área de Ma</w:t>
      </w:r>
      <w:r w:rsidR="00C842E3">
        <w:rPr>
          <w:rFonts w:eastAsia="Arial"/>
          <w:lang w:eastAsia="en-US"/>
        </w:rPr>
        <w:t>rketing y Ventas</w:t>
      </w:r>
    </w:p>
    <w:p w:rsidR="003A4579" w:rsidRPr="00F27AE8" w:rsidRDefault="003A4579" w:rsidP="00C842E3">
      <w:pPr>
        <w:pStyle w:val="ListaVin2"/>
        <w:rPr>
          <w:rFonts w:eastAsia="Arial"/>
          <w:lang w:val="es-PE"/>
        </w:rPr>
      </w:pPr>
      <w:r w:rsidRPr="00F27AE8">
        <w:rPr>
          <w:rFonts w:eastAsia="Arial"/>
          <w:lang w:val="es-PE"/>
        </w:rPr>
        <w:t>Mejoras continuas: Los eventos y publicidad realizados tienen que ser medibles y cambiar de estrategia si no se tienen los resultados esperados.</w:t>
      </w:r>
    </w:p>
    <w:p w:rsidR="003A4579" w:rsidRPr="00F27AE8" w:rsidRDefault="003A4579" w:rsidP="00C842E3">
      <w:pPr>
        <w:pStyle w:val="ListaVin2"/>
        <w:rPr>
          <w:rFonts w:eastAsia="Arial"/>
          <w:lang w:val="es-PE"/>
        </w:rPr>
      </w:pPr>
      <w:r w:rsidRPr="00F27AE8">
        <w:rPr>
          <w:rFonts w:eastAsia="Arial"/>
          <w:lang w:val="es-PE"/>
        </w:rPr>
        <w:t>Reconocer los problemas: mantener una comunicación abierta con la diversas áreas de la empresa, en caso haya algún error, se buscará mejorar y no culpables.</w:t>
      </w:r>
    </w:p>
    <w:p w:rsidR="003A4579" w:rsidRPr="00F27AE8" w:rsidRDefault="003A4579" w:rsidP="00C842E3">
      <w:pPr>
        <w:pStyle w:val="ListaVin2"/>
        <w:rPr>
          <w:rFonts w:eastAsia="Arial"/>
          <w:lang w:val="es-PE"/>
        </w:rPr>
      </w:pPr>
      <w:r w:rsidRPr="00F27AE8">
        <w:rPr>
          <w:rFonts w:eastAsia="Arial"/>
          <w:lang w:val="es-PE"/>
        </w:rPr>
        <w:t>Promover la apertura: Se implementará un buzón de quejas y sugerencias, en el cual los empleados puedan comunicar cualquier incomodidad o idea para mejorar como empresa.</w:t>
      </w:r>
    </w:p>
    <w:p w:rsidR="003A4579" w:rsidRPr="00F27AE8" w:rsidRDefault="003A4579" w:rsidP="00C842E3">
      <w:pPr>
        <w:pStyle w:val="ListaVin2"/>
        <w:rPr>
          <w:rFonts w:eastAsia="Arial"/>
          <w:lang w:val="es-PE"/>
        </w:rPr>
      </w:pPr>
      <w:r w:rsidRPr="00F27AE8">
        <w:rPr>
          <w:rFonts w:eastAsia="Arial"/>
          <w:lang w:val="es-PE"/>
        </w:rPr>
        <w:t xml:space="preserve">Equipos de trabajo: Los equipos y su relación constituyen los ladrillos de la estructura corporativa dentro de las organizaciones Kaizen. Por lo que, la fuerza de ventas trabajará con mediciones al equipo y no a la persona. </w:t>
      </w:r>
    </w:p>
    <w:p w:rsidR="003A4579" w:rsidRPr="00F27AE8" w:rsidRDefault="003A4579" w:rsidP="00C842E3">
      <w:pPr>
        <w:pStyle w:val="ListaVin2"/>
        <w:rPr>
          <w:rFonts w:eastAsia="Arial"/>
          <w:lang w:val="es-PE"/>
        </w:rPr>
      </w:pPr>
      <w:r w:rsidRPr="00F27AE8">
        <w:rPr>
          <w:rFonts w:eastAsia="Arial"/>
          <w:lang w:val="es-PE"/>
        </w:rPr>
        <w:t>Formación: invertir en capacitación de los líderes que se identifiquen en la empresa, con el fin de retenerlos y brindarles una línea de carrera.</w:t>
      </w:r>
    </w:p>
    <w:p w:rsidR="003A4579" w:rsidRPr="00F27AE8" w:rsidRDefault="003A4579" w:rsidP="00C842E3">
      <w:pPr>
        <w:pStyle w:val="ListaVin2"/>
        <w:rPr>
          <w:rFonts w:eastAsia="Arial"/>
          <w:lang w:val="es-PE"/>
        </w:rPr>
      </w:pPr>
      <w:r w:rsidRPr="00F27AE8">
        <w:rPr>
          <w:rFonts w:eastAsia="Arial"/>
          <w:lang w:val="es-PE"/>
        </w:rPr>
        <w:t>Información: Comunicar y compartir misión, valores, desempeño y planes a las diversas áreas de la empresa para  comprometerlas con la compañía.</w:t>
      </w:r>
    </w:p>
    <w:p w:rsidR="003A4579" w:rsidRPr="00F27AE8" w:rsidRDefault="003A4579" w:rsidP="00C842E3">
      <w:pPr>
        <w:pStyle w:val="ListaVin2"/>
        <w:rPr>
          <w:rFonts w:eastAsia="Arial"/>
          <w:lang w:val="es-PE"/>
        </w:rPr>
      </w:pPr>
      <w:r w:rsidRPr="00F27AE8">
        <w:rPr>
          <w:rFonts w:eastAsia="Arial"/>
          <w:lang w:val="es-PE"/>
        </w:rPr>
        <w:t>Fomentar el desarrollo: Otorgar responsabilidades a las personas que tengan el perfil de líder, con el fin de desarrollarlos como profesionales.</w:t>
      </w:r>
    </w:p>
    <w:p w:rsidR="003A4579" w:rsidRPr="00F27AE8" w:rsidRDefault="003A4579" w:rsidP="00C842E3">
      <w:pPr>
        <w:pStyle w:val="ListaVin2"/>
        <w:rPr>
          <w:rFonts w:eastAsia="Arial"/>
          <w:lang w:val="es-PE"/>
        </w:rPr>
      </w:pPr>
      <w:r w:rsidRPr="00F27AE8">
        <w:rPr>
          <w:rFonts w:eastAsia="Arial"/>
          <w:lang w:val="es-PE"/>
        </w:rPr>
        <w:lastRenderedPageBreak/>
        <w:t>Justo a Tiempo: Cumplir con las campañas y eventos en las fechas planificadas.</w:t>
      </w:r>
      <w:r w:rsidR="00C842E3" w:rsidRPr="00F27AE8">
        <w:rPr>
          <w:rFonts w:eastAsia="Arial"/>
          <w:lang w:val="es-PE"/>
        </w:rPr>
        <w:br/>
      </w:r>
    </w:p>
    <w:p w:rsidR="003A4579" w:rsidRPr="00F27AE8" w:rsidRDefault="003A4579" w:rsidP="00C842E3">
      <w:pPr>
        <w:pStyle w:val="Ttulo4"/>
        <w:rPr>
          <w:rFonts w:eastAsia="Arial"/>
          <w:lang w:val="es-PE" w:eastAsia="en-US"/>
        </w:rPr>
      </w:pPr>
      <w:r w:rsidRPr="00F27AE8">
        <w:rPr>
          <w:rFonts w:eastAsia="Arial"/>
          <w:lang w:val="es-PE" w:eastAsia="en-US"/>
        </w:rPr>
        <w:t>Área de administración y RRHH:</w:t>
      </w:r>
    </w:p>
    <w:p w:rsidR="003A4579" w:rsidRPr="00F27AE8" w:rsidRDefault="003A4579" w:rsidP="00C842E3">
      <w:pPr>
        <w:pStyle w:val="ListaVin2"/>
        <w:rPr>
          <w:rFonts w:eastAsia="Arial"/>
          <w:lang w:val="es-PE"/>
        </w:rPr>
      </w:pPr>
      <w:r w:rsidRPr="00F27AE8">
        <w:rPr>
          <w:rFonts w:eastAsia="Arial"/>
          <w:lang w:val="es-PE"/>
        </w:rPr>
        <w:t>Mejoras continuas: Medir el clima laboral en la empresa de manera constante y renovar estrategias anualmente que lo mejoren.</w:t>
      </w:r>
    </w:p>
    <w:p w:rsidR="003A4579" w:rsidRPr="00F27AE8" w:rsidRDefault="003A4579" w:rsidP="00C842E3">
      <w:pPr>
        <w:pStyle w:val="ListaVin2"/>
        <w:rPr>
          <w:rFonts w:eastAsia="Arial"/>
          <w:lang w:val="es-PE"/>
        </w:rPr>
      </w:pPr>
      <w:r w:rsidRPr="00F27AE8">
        <w:rPr>
          <w:rFonts w:eastAsia="Arial"/>
          <w:lang w:val="es-PE"/>
        </w:rPr>
        <w:t>Reconocer los problemas: mantener una comunicación abierta en la cual se traten desaciertos, sin buscar responsables sino las fallas.</w:t>
      </w:r>
    </w:p>
    <w:p w:rsidR="003A4579" w:rsidRPr="00F27AE8" w:rsidRDefault="003A4579" w:rsidP="00C842E3">
      <w:pPr>
        <w:pStyle w:val="ListaVin2"/>
        <w:rPr>
          <w:rFonts w:eastAsia="Arial"/>
          <w:lang w:val="es-PE"/>
        </w:rPr>
      </w:pPr>
      <w:r w:rsidRPr="00F27AE8">
        <w:rPr>
          <w:rFonts w:eastAsia="Arial"/>
          <w:lang w:val="es-PE"/>
        </w:rPr>
        <w:t>Promover la apertura: Se implementará un buzón de quejas y sugerencias, en el cual los empleados puedan comunicar cualquier incomodidad o idea para mejorar como empresa.</w:t>
      </w:r>
    </w:p>
    <w:p w:rsidR="003A4579" w:rsidRPr="00F27AE8" w:rsidRDefault="003A4579" w:rsidP="00C842E3">
      <w:pPr>
        <w:pStyle w:val="ListaVin2"/>
        <w:rPr>
          <w:rFonts w:eastAsia="Arial"/>
          <w:lang w:val="es-PE"/>
        </w:rPr>
      </w:pPr>
      <w:r w:rsidRPr="00F27AE8">
        <w:rPr>
          <w:rFonts w:eastAsia="Arial"/>
          <w:lang w:val="es-PE"/>
        </w:rPr>
        <w:t>Equipos de trabajo: Se fomentará el trabajo en equipo, implementado objetivos colectivos y no personales.</w:t>
      </w:r>
    </w:p>
    <w:p w:rsidR="003A4579" w:rsidRPr="00F27AE8" w:rsidRDefault="003A4579" w:rsidP="00C842E3">
      <w:pPr>
        <w:pStyle w:val="ListaVin2"/>
        <w:rPr>
          <w:rFonts w:eastAsia="Arial"/>
          <w:lang w:val="es-PE"/>
        </w:rPr>
      </w:pPr>
      <w:r w:rsidRPr="00F27AE8">
        <w:rPr>
          <w:rFonts w:eastAsia="Arial"/>
          <w:lang w:val="es-PE"/>
        </w:rPr>
        <w:t>Formación: invertir en capacitación a los líderes con potencial para la empresa.</w:t>
      </w:r>
    </w:p>
    <w:p w:rsidR="003A4579" w:rsidRPr="00F27AE8" w:rsidRDefault="003A4579" w:rsidP="00C842E3">
      <w:pPr>
        <w:pStyle w:val="ListaVin2"/>
        <w:rPr>
          <w:rFonts w:eastAsia="Arial"/>
          <w:lang w:val="es-PE"/>
        </w:rPr>
      </w:pPr>
      <w:r w:rsidRPr="00F27AE8">
        <w:rPr>
          <w:rFonts w:eastAsia="Arial"/>
          <w:lang w:val="es-PE"/>
        </w:rPr>
        <w:t>Información: Comunicar y compartir misión, valores, desempeño y planes a las diversas áreas de la empresa para  comprometerlas con la compañía.</w:t>
      </w:r>
    </w:p>
    <w:p w:rsidR="003A4579" w:rsidRPr="00F27AE8" w:rsidRDefault="003A4579" w:rsidP="00C842E3">
      <w:pPr>
        <w:pStyle w:val="ListaVin2"/>
        <w:rPr>
          <w:rFonts w:eastAsia="Arial"/>
          <w:lang w:val="es-PE"/>
        </w:rPr>
      </w:pPr>
      <w:r w:rsidRPr="00F27AE8">
        <w:rPr>
          <w:rFonts w:eastAsia="Arial"/>
          <w:lang w:val="es-PE"/>
        </w:rPr>
        <w:t>Fomentar el desarrollo: Otorgar responsabilidades a las personas que tengan el perfil de líder, con el fin de desarrollarlos como profesionales.</w:t>
      </w:r>
    </w:p>
    <w:p w:rsidR="003939C0" w:rsidRPr="00F27AE8" w:rsidRDefault="003A4579" w:rsidP="00C842E3">
      <w:pPr>
        <w:pStyle w:val="ListaVin2"/>
        <w:rPr>
          <w:rFonts w:eastAsia="Arial"/>
          <w:lang w:val="es-PE"/>
        </w:rPr>
      </w:pPr>
      <w:r w:rsidRPr="00F27AE8">
        <w:rPr>
          <w:rFonts w:eastAsia="Arial"/>
          <w:lang w:val="es-PE"/>
        </w:rPr>
        <w:t>Justo a Tiempo: Entregar informes y reportes en las fechas establecidas por las jefaturas y la alta gerencia.</w:t>
      </w:r>
    </w:p>
    <w:p w:rsidR="00314720" w:rsidRPr="00F27AE8" w:rsidRDefault="00314720" w:rsidP="00314720">
      <w:pPr>
        <w:pStyle w:val="ListaVin2"/>
        <w:numPr>
          <w:ilvl w:val="0"/>
          <w:numId w:val="0"/>
        </w:numPr>
        <w:ind w:left="754"/>
        <w:rPr>
          <w:rFonts w:eastAsia="Arial"/>
          <w:lang w:val="es-PE"/>
        </w:rPr>
      </w:pPr>
    </w:p>
    <w:p w:rsidR="003A4579" w:rsidRPr="00F27AE8" w:rsidRDefault="003A4579" w:rsidP="00C842E3">
      <w:pPr>
        <w:pStyle w:val="Ttulo3"/>
        <w:rPr>
          <w:lang w:val="es-PE"/>
        </w:rPr>
      </w:pPr>
      <w:bookmarkStart w:id="133" w:name="_Toc518496265"/>
      <w:bookmarkStart w:id="134" w:name="_Toc518929762"/>
      <w:r w:rsidRPr="00F27AE8">
        <w:rPr>
          <w:lang w:val="es-PE"/>
        </w:rPr>
        <w:t>Procesos</w:t>
      </w:r>
      <w:bookmarkEnd w:id="133"/>
      <w:bookmarkEnd w:id="134"/>
    </w:p>
    <w:p w:rsidR="00314720" w:rsidRPr="00F27AE8" w:rsidRDefault="003A4579" w:rsidP="00C842E3">
      <w:pPr>
        <w:pStyle w:val="Texto"/>
        <w:rPr>
          <w:rFonts w:eastAsia="Arial"/>
          <w:lang w:val="es-PE"/>
        </w:rPr>
      </w:pPr>
      <w:r w:rsidRPr="00F27AE8">
        <w:rPr>
          <w:rFonts w:eastAsia="Arial"/>
          <w:lang w:val="es-PE"/>
        </w:rPr>
        <w:t>Siguiendo los principios de gestión Kaizen, el proceso de nuestra empresa Xtreme Land, es un ciclo continuo en ambos sentidos que se inicia y cierra con la gestión de nuestro departamento de Investigación e Innovación, que tiene como objetivo identificar las necesidades de nuestro público objetivo y desarrollar productos de innovación y calidad, que superen las expectativas de nuestros clientes.</w:t>
      </w:r>
    </w:p>
    <w:p w:rsidR="003A4579" w:rsidRPr="00817881" w:rsidRDefault="003A4579" w:rsidP="00C842E3">
      <w:pPr>
        <w:pStyle w:val="Texto"/>
        <w:rPr>
          <w:rFonts w:eastAsia="Arial"/>
        </w:rPr>
      </w:pPr>
      <w:r w:rsidRPr="00817881">
        <w:rPr>
          <w:rFonts w:eastAsia="Arial"/>
        </w:rPr>
        <w:lastRenderedPageBreak/>
        <w:t>Emplearemos los siguientes procesos:</w:t>
      </w:r>
    </w:p>
    <w:p w:rsidR="003A4579" w:rsidRPr="00817881" w:rsidRDefault="003A4579" w:rsidP="003A4579">
      <w:pPr>
        <w:rPr>
          <w:rFonts w:eastAsia="Arial"/>
        </w:rPr>
      </w:pPr>
    </w:p>
    <w:p w:rsidR="003A4579" w:rsidRPr="00817881" w:rsidRDefault="003A4579" w:rsidP="003A4579">
      <w:pPr>
        <w:ind w:firstLine="708"/>
        <w:rPr>
          <w:rFonts w:eastAsia="Arial"/>
        </w:rPr>
      </w:pPr>
      <w:r w:rsidRPr="00817881">
        <w:rPr>
          <w:b/>
          <w:noProof/>
          <w:lang w:val="en-GB" w:eastAsia="en-GB"/>
        </w:rPr>
        <w:drawing>
          <wp:inline distT="0" distB="0" distL="0" distR="0" wp14:anchorId="4A1743CA" wp14:editId="79907CD0">
            <wp:extent cx="5183505" cy="2419350"/>
            <wp:effectExtent l="0" t="0" r="0" b="1905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A4579" w:rsidRDefault="003A4579" w:rsidP="003A4579">
      <w:pPr>
        <w:ind w:firstLine="708"/>
        <w:rPr>
          <w:b/>
        </w:rPr>
      </w:pPr>
    </w:p>
    <w:p w:rsidR="00314720" w:rsidRPr="00314720" w:rsidRDefault="00BE18DD" w:rsidP="00BE18DD">
      <w:pPr>
        <w:pStyle w:val="Descripcin"/>
        <w:rPr>
          <w:i/>
          <w:lang w:val="es-US"/>
        </w:rPr>
      </w:pPr>
      <w:bookmarkStart w:id="135" w:name="_Toc520217289"/>
      <w:r>
        <w:t xml:space="preserve">Ilustración </w:t>
      </w:r>
      <w:r>
        <w:fldChar w:fldCharType="begin"/>
      </w:r>
      <w:r>
        <w:instrText xml:space="preserve"> SEQ Ilustración \* ARABIC </w:instrText>
      </w:r>
      <w:r>
        <w:fldChar w:fldCharType="separate"/>
      </w:r>
      <w:r w:rsidR="004061DB">
        <w:rPr>
          <w:noProof/>
        </w:rPr>
        <w:t>12</w:t>
      </w:r>
      <w:r>
        <w:fldChar w:fldCharType="end"/>
      </w:r>
      <w:r>
        <w:t xml:space="preserve"> : </w:t>
      </w:r>
      <w:r w:rsidRPr="00890B03">
        <w:t>Ciclo de procesos de Xtreme Land</w:t>
      </w:r>
      <w:bookmarkEnd w:id="135"/>
    </w:p>
    <w:p w:rsidR="00314720" w:rsidRPr="00F27AE8" w:rsidRDefault="00314720" w:rsidP="003A4579">
      <w:pPr>
        <w:ind w:firstLine="708"/>
        <w:rPr>
          <w:b/>
          <w:lang w:val="es-PE"/>
        </w:rPr>
      </w:pPr>
    </w:p>
    <w:p w:rsidR="003A4579" w:rsidRPr="00F27AE8" w:rsidRDefault="003A4579" w:rsidP="00C842E3">
      <w:pPr>
        <w:pStyle w:val="ListaVin1"/>
        <w:rPr>
          <w:lang w:val="es-PE"/>
        </w:rPr>
      </w:pPr>
      <w:r w:rsidRPr="00F27AE8">
        <w:rPr>
          <w:b/>
          <w:lang w:val="es-PE"/>
        </w:rPr>
        <w:t xml:space="preserve">Identificar las necesidades de nuestro mercado objetivo: </w:t>
      </w:r>
      <w:r w:rsidRPr="00F27AE8">
        <w:rPr>
          <w:lang w:val="es-PE"/>
        </w:rPr>
        <w:t>Para Xtreme Land es importante lanzar productos innovadores de manera constante, por lo que estaremos siempre en contacto con nuestra fuerza de ventas para que nos den el feedback necesario de cuáles son las necesidades de nuestros clientes.</w:t>
      </w:r>
    </w:p>
    <w:p w:rsidR="003A4579" w:rsidRPr="00F27AE8" w:rsidRDefault="003A4579" w:rsidP="00C842E3">
      <w:pPr>
        <w:pStyle w:val="ListaVin1"/>
        <w:rPr>
          <w:lang w:val="es-PE"/>
        </w:rPr>
      </w:pPr>
      <w:r w:rsidRPr="00F27AE8">
        <w:rPr>
          <w:b/>
          <w:lang w:val="es-PE"/>
        </w:rPr>
        <w:t xml:space="preserve">Diseñar productos de innovación y calidad: </w:t>
      </w:r>
      <w:r w:rsidRPr="00F27AE8">
        <w:rPr>
          <w:lang w:val="es-PE"/>
        </w:rPr>
        <w:t>El crear productos innovadores es una de nuestras principales ventajas competitivas frente a nuestros competidores, por lo que emplearemos gran parte de nuestro tiempo en diseñar productos que sean de muy buena calidad y cumplan con las expectativas de nuestros clientes.</w:t>
      </w:r>
    </w:p>
    <w:p w:rsidR="003A4579" w:rsidRPr="00F27AE8" w:rsidRDefault="003A4579" w:rsidP="00C842E3">
      <w:pPr>
        <w:pStyle w:val="ListaVin1"/>
        <w:rPr>
          <w:lang w:val="es-PE"/>
        </w:rPr>
      </w:pPr>
      <w:r w:rsidRPr="00F27AE8">
        <w:rPr>
          <w:lang w:val="es-PE"/>
        </w:rPr>
        <w:t>Antes de lanzar un producto nuevo al mercado, se probará con especialistas por un periodo de 3 meses y se investigara su aceptación en el mercado objetivo pagando anuncios en Facebook y en el landing Page de nuestra empresa.</w:t>
      </w:r>
    </w:p>
    <w:p w:rsidR="003A4579" w:rsidRPr="00F27AE8" w:rsidRDefault="003A4579" w:rsidP="00C842E3">
      <w:pPr>
        <w:pStyle w:val="ListaVin1"/>
        <w:rPr>
          <w:lang w:val="es-PE"/>
        </w:rPr>
      </w:pPr>
      <w:r w:rsidRPr="00F27AE8">
        <w:rPr>
          <w:b/>
          <w:lang w:val="es-PE"/>
        </w:rPr>
        <w:t xml:space="preserve">Desarrollo de canales de ventas y marketing: </w:t>
      </w:r>
      <w:r w:rsidRPr="00F27AE8">
        <w:rPr>
          <w:lang w:val="es-PE"/>
        </w:rPr>
        <w:t>El encargado de ventas y los vendedores diseñaran un plan de ventas para posicionar nuestro producto a través de tres canales de distribución: redes sociales, activaciones y tiendas deportivas.</w:t>
      </w:r>
    </w:p>
    <w:p w:rsidR="003A4579" w:rsidRPr="00F27AE8" w:rsidRDefault="003A4579" w:rsidP="00C842E3">
      <w:pPr>
        <w:pStyle w:val="ListaVin1"/>
        <w:rPr>
          <w:lang w:val="es-PE"/>
        </w:rPr>
      </w:pPr>
      <w:r w:rsidRPr="00F27AE8">
        <w:rPr>
          <w:lang w:val="es-PE"/>
        </w:rPr>
        <w:lastRenderedPageBreak/>
        <w:t>En las activaciones, de ser posible, se contará con un skater profesional, el cual será la imagen de nuestros productos y se realizaran 2 veces al mes.</w:t>
      </w:r>
    </w:p>
    <w:p w:rsidR="003A4579" w:rsidRPr="00F27AE8" w:rsidRDefault="003A4579" w:rsidP="00C842E3">
      <w:pPr>
        <w:pStyle w:val="ListaVin1"/>
        <w:rPr>
          <w:lang w:val="es-PE"/>
        </w:rPr>
      </w:pPr>
      <w:r w:rsidRPr="00F27AE8">
        <w:rPr>
          <w:lang w:val="es-PE"/>
        </w:rPr>
        <w:t>Las ventas en redes sociales se realizaran a través de nuestro fan page de Facebook y el encargado de administrarlo es el coordinador de Marketing.</w:t>
      </w:r>
    </w:p>
    <w:p w:rsidR="003A4579" w:rsidRPr="00F27AE8" w:rsidRDefault="003A4579" w:rsidP="00C842E3">
      <w:pPr>
        <w:pStyle w:val="ListaVin1"/>
        <w:rPr>
          <w:lang w:val="es-PE"/>
        </w:rPr>
      </w:pPr>
      <w:r w:rsidRPr="00F27AE8">
        <w:rPr>
          <w:lang w:val="es-PE"/>
        </w:rPr>
        <w:t>Se buscara tener presencia en las principales tiendas deportivas del país, en la cual nuestro consultor de ventas visitara y constantemente a los compradores de dichas empresas con el fin ir ampliando nuestra cartera de clientes.</w:t>
      </w:r>
    </w:p>
    <w:p w:rsidR="003A4579" w:rsidRPr="00F27AE8" w:rsidRDefault="003A4579" w:rsidP="00C842E3">
      <w:pPr>
        <w:pStyle w:val="ListaVin1"/>
        <w:rPr>
          <w:lang w:val="es-PE"/>
        </w:rPr>
      </w:pPr>
      <w:r w:rsidRPr="00F27AE8">
        <w:rPr>
          <w:b/>
          <w:lang w:val="es-PE"/>
        </w:rPr>
        <w:t>Fabricación de productos:</w:t>
      </w:r>
      <w:r w:rsidRPr="00F27AE8">
        <w:rPr>
          <w:lang w:val="es-PE"/>
        </w:rPr>
        <w:t xml:space="preserve"> La etapa de corte de nuestro proceso será realizada por terceros, debido al alto costo de estas maquinarias. La etapa de cocer de nuestro protector se realizará en nuestra planta y contaremos con tres máquinas cocedoras y tres operarios encar</w:t>
      </w:r>
      <w:r w:rsidR="00C842E3" w:rsidRPr="00F27AE8">
        <w:rPr>
          <w:lang w:val="es-PE"/>
        </w:rPr>
        <w:t xml:space="preserve">gados de manipularlas. </w:t>
      </w:r>
      <w:r w:rsidRPr="00F27AE8">
        <w:rPr>
          <w:lang w:val="es-PE"/>
        </w:rPr>
        <w:t xml:space="preserve">El gerente de ventas y marketing se encargará de supervisar la producción y velar por cumplir con las entregas </w:t>
      </w:r>
      <w:r w:rsidR="00C842E3" w:rsidRPr="00F27AE8">
        <w:rPr>
          <w:lang w:val="es-PE"/>
        </w:rPr>
        <w:t>a tiempo de nuestros productos.</w:t>
      </w:r>
    </w:p>
    <w:p w:rsidR="00F3709F" w:rsidRPr="00F27AE8" w:rsidRDefault="003A4579" w:rsidP="00C842E3">
      <w:pPr>
        <w:pStyle w:val="ListaVin1"/>
        <w:rPr>
          <w:lang w:val="es-PE"/>
        </w:rPr>
      </w:pPr>
      <w:r w:rsidRPr="00F27AE8">
        <w:rPr>
          <w:b/>
          <w:lang w:val="es-PE"/>
        </w:rPr>
        <w:t xml:space="preserve">Distribución de productos: </w:t>
      </w:r>
      <w:r w:rsidRPr="00F27AE8">
        <w:rPr>
          <w:lang w:val="es-PE"/>
        </w:rPr>
        <w:t xml:space="preserve">El traslado se realizará en cajas que protejan nuestros productos y se procurara coordinar envíos masivos (1 vez por semana) para que el disminuir el costo de transporte.  </w:t>
      </w:r>
    </w:p>
    <w:p w:rsidR="00314720" w:rsidRPr="00F27AE8" w:rsidRDefault="00314720" w:rsidP="00314720">
      <w:pPr>
        <w:pStyle w:val="ListaVin1"/>
        <w:numPr>
          <w:ilvl w:val="0"/>
          <w:numId w:val="0"/>
        </w:numPr>
        <w:ind w:left="360"/>
        <w:rPr>
          <w:lang w:val="es-PE"/>
        </w:rPr>
      </w:pPr>
    </w:p>
    <w:p w:rsidR="000C23D5" w:rsidRPr="00F27AE8" w:rsidRDefault="003A4579" w:rsidP="00C842E3">
      <w:pPr>
        <w:pStyle w:val="Ttulo3"/>
        <w:rPr>
          <w:lang w:val="es-PE"/>
        </w:rPr>
      </w:pPr>
      <w:bookmarkStart w:id="136" w:name="_Toc518496266"/>
      <w:bookmarkStart w:id="137" w:name="_Toc518929763"/>
      <w:r w:rsidRPr="00F27AE8">
        <w:rPr>
          <w:lang w:val="es-PE"/>
        </w:rPr>
        <w:t>Planificación</w:t>
      </w:r>
      <w:bookmarkEnd w:id="136"/>
      <w:bookmarkEnd w:id="137"/>
    </w:p>
    <w:p w:rsidR="003A4579" w:rsidRPr="00F27AE8" w:rsidRDefault="003A4579" w:rsidP="00C842E3">
      <w:pPr>
        <w:pStyle w:val="Texto"/>
        <w:rPr>
          <w:lang w:val="es-PE"/>
        </w:rPr>
      </w:pPr>
      <w:r w:rsidRPr="00F27AE8">
        <w:rPr>
          <w:lang w:val="es-PE"/>
        </w:rPr>
        <w:t>La planificación de operaciones de Xtreme Land implica desarrollar una serie de actividades previas a iniciar las ventas y fabricación de nuestros productos (Semana 0), actividades consecutivas relacionadas al aprovisionamiento y producción así como actividades de desarrollo permanente y mejora continua como parte de los principios Kaizen de Xtreme Land. Dado que nuestra ventaja competitiva es contar con productos innovadores, siempre dedicaremos tiempo a investigación y desarrollo.</w:t>
      </w:r>
    </w:p>
    <w:p w:rsidR="003A4579" w:rsidRPr="00F27AE8" w:rsidRDefault="003A4579" w:rsidP="003A4579">
      <w:pPr>
        <w:rPr>
          <w:lang w:val="es-PE"/>
        </w:rPr>
      </w:pPr>
    </w:p>
    <w:p w:rsidR="00314720" w:rsidRPr="00F27AE8" w:rsidRDefault="00314720" w:rsidP="003A4579">
      <w:pPr>
        <w:rPr>
          <w:lang w:val="es-PE"/>
        </w:rPr>
      </w:pPr>
    </w:p>
    <w:p w:rsidR="00314720" w:rsidRPr="00F27AE8" w:rsidRDefault="00314720" w:rsidP="003A4579">
      <w:pPr>
        <w:rPr>
          <w:lang w:val="es-PE"/>
        </w:rPr>
      </w:pPr>
    </w:p>
    <w:p w:rsidR="00314720" w:rsidRPr="00F27AE8" w:rsidRDefault="00314720" w:rsidP="003A4579">
      <w:pPr>
        <w:rPr>
          <w:lang w:val="es-PE"/>
        </w:rPr>
      </w:pPr>
    </w:p>
    <w:p w:rsidR="00314720" w:rsidRPr="00F27AE8" w:rsidRDefault="00A57E87" w:rsidP="00314720">
      <w:pPr>
        <w:pStyle w:val="RotuloTab"/>
        <w:jc w:val="center"/>
        <w:rPr>
          <w:b/>
          <w:lang w:val="es-PE"/>
        </w:rPr>
      </w:pPr>
      <w:bookmarkStart w:id="138" w:name="_Toc518929852"/>
      <w:r w:rsidRPr="00F27AE8">
        <w:rPr>
          <w:b/>
          <w:lang w:val="es-PE"/>
        </w:rPr>
        <w:lastRenderedPageBreak/>
        <w:t>Tabla N°5</w:t>
      </w:r>
      <w:r w:rsidR="00314720" w:rsidRPr="00F27AE8">
        <w:rPr>
          <w:b/>
          <w:lang w:val="es-PE"/>
        </w:rPr>
        <w:t> : Plan de Operaciones Xtreme Land</w:t>
      </w:r>
      <w:bookmarkEnd w:id="138"/>
    </w:p>
    <w:p w:rsidR="003A4579" w:rsidRPr="00817881" w:rsidRDefault="003A4579" w:rsidP="003A4579">
      <w:r w:rsidRPr="00817881">
        <w:rPr>
          <w:noProof/>
          <w:lang w:val="en-GB" w:eastAsia="en-GB"/>
        </w:rPr>
        <w:drawing>
          <wp:inline distT="0" distB="0" distL="0" distR="0" wp14:anchorId="37112F00" wp14:editId="2944DB28">
            <wp:extent cx="5633049" cy="2019127"/>
            <wp:effectExtent l="0" t="0" r="635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1406" cy="2029291"/>
                    </a:xfrm>
                    <a:prstGeom prst="rect">
                      <a:avLst/>
                    </a:prstGeom>
                    <a:noFill/>
                    <a:ln>
                      <a:noFill/>
                    </a:ln>
                  </pic:spPr>
                </pic:pic>
              </a:graphicData>
            </a:graphic>
          </wp:inline>
        </w:drawing>
      </w:r>
    </w:p>
    <w:p w:rsidR="003A4579" w:rsidRPr="00817881" w:rsidRDefault="003A4579" w:rsidP="003A4579">
      <w:pPr>
        <w:rPr>
          <w:b/>
        </w:rPr>
      </w:pPr>
    </w:p>
    <w:p w:rsidR="003A4579" w:rsidRPr="00F27AE8" w:rsidRDefault="003A4579" w:rsidP="00C842E3">
      <w:pPr>
        <w:pStyle w:val="Ttulo3"/>
        <w:rPr>
          <w:lang w:val="es-PE"/>
        </w:rPr>
      </w:pPr>
      <w:bookmarkStart w:id="139" w:name="_Toc518496267"/>
      <w:bookmarkStart w:id="140" w:name="_Toc518929764"/>
      <w:r w:rsidRPr="00F27AE8">
        <w:rPr>
          <w:lang w:val="es-PE"/>
        </w:rPr>
        <w:t>Inventarios</w:t>
      </w:r>
      <w:bookmarkEnd w:id="139"/>
      <w:bookmarkEnd w:id="140"/>
    </w:p>
    <w:p w:rsidR="003A4579" w:rsidRPr="00F27AE8" w:rsidRDefault="003A4579" w:rsidP="00C842E3">
      <w:pPr>
        <w:pStyle w:val="Texto"/>
        <w:rPr>
          <w:lang w:val="es-PE"/>
        </w:rPr>
      </w:pPr>
      <w:r w:rsidRPr="00F27AE8">
        <w:rPr>
          <w:lang w:val="es-PE"/>
        </w:rPr>
        <w:t>Con el fin de contar con una buena eficiencia en nuestros costos, no contaremos con una tienda de nuestros productos hacia usuario final, sino que venderemos nuestros productos a tiendas deportivas, las cuales tendrán stock de nuestros productos, la gestión de inventarios tendrá las siguientes políticas:</w:t>
      </w:r>
    </w:p>
    <w:p w:rsidR="003A4579" w:rsidRPr="00F27AE8" w:rsidRDefault="003A4579" w:rsidP="00C842E3">
      <w:pPr>
        <w:pStyle w:val="ListaVin1"/>
        <w:rPr>
          <w:b/>
          <w:lang w:val="es-PE"/>
        </w:rPr>
      </w:pPr>
      <w:r w:rsidRPr="00F27AE8">
        <w:rPr>
          <w:lang w:val="es-PE"/>
        </w:rPr>
        <w:t>Identificar niveles de stock mínimo, para cumplir con entregas urgentes para clientes top.</w:t>
      </w:r>
    </w:p>
    <w:p w:rsidR="003A4579" w:rsidRPr="00F27AE8" w:rsidRDefault="003A4579" w:rsidP="00C842E3">
      <w:pPr>
        <w:pStyle w:val="ListaVin1"/>
        <w:rPr>
          <w:b/>
          <w:lang w:val="es-PE"/>
        </w:rPr>
      </w:pPr>
      <w:r w:rsidRPr="00F27AE8">
        <w:rPr>
          <w:lang w:val="es-PE"/>
        </w:rPr>
        <w:t>Aprovisionamiento de materiales e insumos de acuerdo a nuestro plan de ventas, con el fin de mantener nuestro stock al mínimo posible.</w:t>
      </w:r>
    </w:p>
    <w:p w:rsidR="003A4579" w:rsidRPr="00F27AE8" w:rsidRDefault="003A4579" w:rsidP="00C842E3">
      <w:pPr>
        <w:pStyle w:val="ListaVin1"/>
        <w:rPr>
          <w:b/>
          <w:lang w:val="es-PE"/>
        </w:rPr>
      </w:pPr>
      <w:r w:rsidRPr="00F27AE8">
        <w:rPr>
          <w:lang w:val="es-PE"/>
        </w:rPr>
        <w:t>Solo se fabricarán productos con orden de pedido.</w:t>
      </w:r>
    </w:p>
    <w:p w:rsidR="00F3709F" w:rsidRPr="00F27AE8" w:rsidRDefault="003A4579" w:rsidP="00C842E3">
      <w:pPr>
        <w:pStyle w:val="ListaVin1"/>
        <w:rPr>
          <w:b/>
          <w:lang w:val="es-PE"/>
        </w:rPr>
      </w:pPr>
      <w:r w:rsidRPr="00F27AE8">
        <w:rPr>
          <w:lang w:val="es-PE"/>
        </w:rPr>
        <w:t>Cuando se cuente con una rotación estable de nuestros productos, se mantendrá un stock de acorde con la demanda.</w:t>
      </w:r>
    </w:p>
    <w:p w:rsidR="00314720" w:rsidRPr="00F27AE8" w:rsidRDefault="00314720" w:rsidP="00314720">
      <w:pPr>
        <w:pStyle w:val="ListaVin1"/>
        <w:numPr>
          <w:ilvl w:val="0"/>
          <w:numId w:val="0"/>
        </w:numPr>
        <w:ind w:left="360"/>
        <w:rPr>
          <w:b/>
          <w:lang w:val="es-PE"/>
        </w:rPr>
      </w:pPr>
    </w:p>
    <w:p w:rsidR="003A4579" w:rsidRPr="00F27AE8" w:rsidRDefault="003A4579" w:rsidP="00C842E3">
      <w:pPr>
        <w:pStyle w:val="Ttulo2"/>
        <w:rPr>
          <w:lang w:val="es-PE"/>
        </w:rPr>
      </w:pPr>
      <w:bookmarkStart w:id="141" w:name="_Toc518496268"/>
      <w:bookmarkStart w:id="142" w:name="_Toc518929765"/>
      <w:r w:rsidRPr="00F27AE8">
        <w:rPr>
          <w:lang w:val="es-PE"/>
        </w:rPr>
        <w:t>Diseño de Instalaciones</w:t>
      </w:r>
      <w:bookmarkEnd w:id="141"/>
      <w:bookmarkEnd w:id="142"/>
    </w:p>
    <w:p w:rsidR="003A4579" w:rsidRPr="00F27AE8" w:rsidRDefault="003A4579" w:rsidP="00C842E3">
      <w:pPr>
        <w:pStyle w:val="Texto"/>
        <w:rPr>
          <w:rFonts w:eastAsia="Arial"/>
          <w:lang w:val="es-PE"/>
        </w:rPr>
      </w:pPr>
      <w:r w:rsidRPr="00F27AE8">
        <w:rPr>
          <w:rFonts w:eastAsia="Arial"/>
          <w:lang w:val="es-PE"/>
        </w:rPr>
        <w:t xml:space="preserve">Para lograr cumplir con todas nuestras expectativas, se fomentará la aplicación del método 5s (Clasificación, orden, limpieza, estandarización, disciplina) a nuestros colaboradores, si </w:t>
      </w:r>
      <w:r w:rsidRPr="00F27AE8">
        <w:rPr>
          <w:rFonts w:eastAsia="Arial"/>
          <w:lang w:val="es-PE"/>
        </w:rPr>
        <w:lastRenderedPageBreak/>
        <w:t xml:space="preserve">bien en un comienzo tendremos un equipo básico en la empresa, el potencial de este negocio nos llevará a incrementar personal y recursos. </w:t>
      </w:r>
    </w:p>
    <w:p w:rsidR="003A4579" w:rsidRPr="00F27AE8" w:rsidRDefault="003A4579" w:rsidP="00C842E3">
      <w:pPr>
        <w:pStyle w:val="Texto"/>
        <w:rPr>
          <w:rFonts w:eastAsia="Arial"/>
          <w:lang w:val="es-PE"/>
        </w:rPr>
      </w:pPr>
      <w:r w:rsidRPr="00F27AE8">
        <w:rPr>
          <w:rFonts w:eastAsia="Arial"/>
          <w:lang w:val="es-PE"/>
        </w:rPr>
        <w:t>Lo que buscamos con esta metodología es lo siguiente:</w:t>
      </w:r>
    </w:p>
    <w:p w:rsidR="003A4579" w:rsidRPr="00F27AE8" w:rsidRDefault="003A4579" w:rsidP="00C842E3">
      <w:pPr>
        <w:pStyle w:val="ListaVin1"/>
        <w:rPr>
          <w:rFonts w:eastAsia="Arial"/>
          <w:lang w:val="es-PE"/>
        </w:rPr>
      </w:pPr>
      <w:r w:rsidRPr="00F27AE8">
        <w:rPr>
          <w:rFonts w:eastAsia="Arial"/>
          <w:lang w:val="es-PE"/>
        </w:rPr>
        <w:t>Mejorar las condiciones de trabajo y moral de los empleados, es agradable trabajar en un lugar limpio y ordenado.</w:t>
      </w:r>
    </w:p>
    <w:p w:rsidR="003A4579" w:rsidRPr="00F27AE8" w:rsidRDefault="003A4579" w:rsidP="00C842E3">
      <w:pPr>
        <w:pStyle w:val="ListaVin1"/>
        <w:rPr>
          <w:rFonts w:eastAsia="Arial"/>
          <w:lang w:val="es-PE"/>
        </w:rPr>
      </w:pPr>
      <w:r w:rsidRPr="00F27AE8">
        <w:rPr>
          <w:rFonts w:eastAsia="Arial"/>
          <w:lang w:val="es-PE"/>
        </w:rPr>
        <w:t>Reducir gastos de tiempo y energía.</w:t>
      </w:r>
    </w:p>
    <w:p w:rsidR="003A4579" w:rsidRPr="00F27AE8" w:rsidRDefault="003A4579" w:rsidP="00C842E3">
      <w:pPr>
        <w:pStyle w:val="ListaVin1"/>
        <w:rPr>
          <w:rFonts w:eastAsia="Arial"/>
          <w:lang w:val="es-PE"/>
        </w:rPr>
      </w:pPr>
      <w:r w:rsidRPr="00F27AE8">
        <w:rPr>
          <w:rFonts w:eastAsia="Arial"/>
          <w:lang w:val="es-PE"/>
        </w:rPr>
        <w:t>Mejorar la calidad de producción.</w:t>
      </w:r>
    </w:p>
    <w:p w:rsidR="003A4579" w:rsidRPr="00F27AE8" w:rsidRDefault="003A4579" w:rsidP="00F3709F">
      <w:pPr>
        <w:pStyle w:val="ListaVin1"/>
        <w:rPr>
          <w:rFonts w:eastAsia="Arial"/>
          <w:lang w:val="es-PE"/>
        </w:rPr>
      </w:pPr>
      <w:r w:rsidRPr="00F27AE8">
        <w:rPr>
          <w:rFonts w:eastAsia="Arial"/>
          <w:lang w:val="es-PE"/>
        </w:rPr>
        <w:t>Mejorar la seguridad en el trabajo.</w:t>
      </w:r>
    </w:p>
    <w:p w:rsidR="003A4579" w:rsidRPr="00F27AE8" w:rsidRDefault="003A4579" w:rsidP="00C842E3">
      <w:pPr>
        <w:pStyle w:val="Ttulo3"/>
        <w:rPr>
          <w:lang w:val="es-PE"/>
        </w:rPr>
      </w:pPr>
      <w:bookmarkStart w:id="143" w:name="_Toc518496269"/>
      <w:bookmarkStart w:id="144" w:name="_Toc518929766"/>
      <w:r w:rsidRPr="00F27AE8">
        <w:rPr>
          <w:lang w:val="es-PE"/>
        </w:rPr>
        <w:t>Localización de las instalaciones</w:t>
      </w:r>
      <w:bookmarkEnd w:id="143"/>
      <w:bookmarkEnd w:id="144"/>
    </w:p>
    <w:p w:rsidR="003A4579" w:rsidRPr="00F27AE8" w:rsidRDefault="003A4579" w:rsidP="00C842E3">
      <w:pPr>
        <w:pStyle w:val="Texto"/>
        <w:rPr>
          <w:noProof/>
          <w:lang w:val="es-PE"/>
        </w:rPr>
      </w:pPr>
      <w:r w:rsidRPr="00F27AE8">
        <w:rPr>
          <w:lang w:val="es-PE"/>
        </w:rPr>
        <w:t>Hemos seleccionado la provincia del Callao para colocar nuestras instalaciones, debido a los costos de alquiler por m2 del taller y teniendo en cuenta la distancia de nuestro mercado potencial.</w:t>
      </w:r>
      <w:r w:rsidR="00F3709F" w:rsidRPr="00F27AE8">
        <w:rPr>
          <w:noProof/>
          <w:lang w:val="es-PE"/>
        </w:rPr>
        <w:t xml:space="preserve"> </w:t>
      </w:r>
    </w:p>
    <w:p w:rsidR="00F3709F" w:rsidRPr="00817881" w:rsidRDefault="00F3709F" w:rsidP="003A4579">
      <w:r w:rsidRPr="00817881">
        <w:rPr>
          <w:noProof/>
          <w:lang w:val="en-GB" w:eastAsia="en-GB"/>
        </w:rPr>
        <w:drawing>
          <wp:inline distT="0" distB="0" distL="0" distR="0" wp14:anchorId="5198644C" wp14:editId="5E4C9E7C">
            <wp:extent cx="5600700" cy="2295525"/>
            <wp:effectExtent l="0" t="0" r="0" b="9525"/>
            <wp:docPr id="69" name="Imagen 69" descr="C:\Users\Familia\Desktop\PLANO LUGAR DE OF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esktop\PLANO LUGAR DE OFICIN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300210"/>
                    </a:xfrm>
                    <a:prstGeom prst="rect">
                      <a:avLst/>
                    </a:prstGeom>
                    <a:noFill/>
                    <a:ln>
                      <a:noFill/>
                    </a:ln>
                  </pic:spPr>
                </pic:pic>
              </a:graphicData>
            </a:graphic>
          </wp:inline>
        </w:drawing>
      </w:r>
    </w:p>
    <w:p w:rsidR="00314720" w:rsidRPr="00314720" w:rsidRDefault="00BE18DD" w:rsidP="00BE18DD">
      <w:pPr>
        <w:pStyle w:val="Descripcin"/>
        <w:rPr>
          <w:i/>
          <w:lang w:val="es-US"/>
        </w:rPr>
      </w:pPr>
      <w:bookmarkStart w:id="145" w:name="_Toc520217290"/>
      <w:r>
        <w:t xml:space="preserve">Ilustración </w:t>
      </w:r>
      <w:r>
        <w:fldChar w:fldCharType="begin"/>
      </w:r>
      <w:r>
        <w:instrText xml:space="preserve"> SEQ Ilustración \* ARABIC </w:instrText>
      </w:r>
      <w:r>
        <w:fldChar w:fldCharType="separate"/>
      </w:r>
      <w:r w:rsidR="004061DB">
        <w:rPr>
          <w:noProof/>
        </w:rPr>
        <w:t>13</w:t>
      </w:r>
      <w:r>
        <w:fldChar w:fldCharType="end"/>
      </w:r>
      <w:r>
        <w:t xml:space="preserve"> : </w:t>
      </w:r>
      <w:r w:rsidRPr="00157128">
        <w:t>Mapa de instalaciones Xtreme Land</w:t>
      </w:r>
      <w:bookmarkEnd w:id="145"/>
    </w:p>
    <w:p w:rsidR="00F3709F" w:rsidRPr="00314720" w:rsidRDefault="00F3709F" w:rsidP="003A4579">
      <w:pPr>
        <w:rPr>
          <w:lang w:val="es-US"/>
        </w:rPr>
      </w:pPr>
    </w:p>
    <w:p w:rsidR="00F3709F" w:rsidRPr="00F27AE8" w:rsidRDefault="00696012" w:rsidP="00414214">
      <w:pPr>
        <w:rPr>
          <w:b/>
          <w:lang w:val="es-PE"/>
        </w:rPr>
      </w:pPr>
      <w:r w:rsidRPr="00817881">
        <w:rPr>
          <w:noProof/>
          <w:lang w:val="en-GB" w:eastAsia="en-GB"/>
        </w:rPr>
        <w:lastRenderedPageBreak/>
        <w:drawing>
          <wp:anchor distT="0" distB="0" distL="114300" distR="114300" simplePos="0" relativeHeight="251651072" behindDoc="0" locked="0" layoutInCell="1" allowOverlap="1" wp14:anchorId="3C68E3F2" wp14:editId="1EFDA025">
            <wp:simplePos x="0" y="0"/>
            <wp:positionH relativeFrom="column">
              <wp:posOffset>2891790</wp:posOffset>
            </wp:positionH>
            <wp:positionV relativeFrom="paragraph">
              <wp:posOffset>76200</wp:posOffset>
            </wp:positionV>
            <wp:extent cx="2735580" cy="2875915"/>
            <wp:effectExtent l="76200" t="76200" r="140970" b="133985"/>
            <wp:wrapSquare wrapText="bothSides"/>
            <wp:docPr id="51" name="Imagen 51" descr="https://img10.naventcdn.com/avisos/11/00/51/57/96/35/1200x1200/7219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0.naventcdn.com/avisos/11/00/51/57/96/35/1200x1200/7219779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3541" b="37778"/>
                    <a:stretch/>
                  </pic:blipFill>
                  <pic:spPr bwMode="auto">
                    <a:xfrm>
                      <a:off x="0" y="0"/>
                      <a:ext cx="2735580" cy="28759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817881">
        <w:rPr>
          <w:noProof/>
          <w:lang w:val="en-GB" w:eastAsia="en-GB"/>
        </w:rPr>
        <w:drawing>
          <wp:anchor distT="0" distB="0" distL="114300" distR="114300" simplePos="0" relativeHeight="251650048" behindDoc="0" locked="0" layoutInCell="1" allowOverlap="1" wp14:anchorId="02F56E22" wp14:editId="1C8EB4CB">
            <wp:simplePos x="0" y="0"/>
            <wp:positionH relativeFrom="column">
              <wp:posOffset>-194310</wp:posOffset>
            </wp:positionH>
            <wp:positionV relativeFrom="paragraph">
              <wp:posOffset>78740</wp:posOffset>
            </wp:positionV>
            <wp:extent cx="2981325" cy="2875915"/>
            <wp:effectExtent l="76200" t="76200" r="142875" b="133985"/>
            <wp:wrapSquare wrapText="bothSides"/>
            <wp:docPr id="49" name="Imagen 49" descr="https://img10.naventcdn.com/avisos/11/00/51/57/96/35/1200x1200/7219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0.naventcdn.com/avisos/11/00/51/57/96/35/1200x1200/721977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1325" cy="287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14720" w:rsidRPr="00314720" w:rsidRDefault="00BE18DD" w:rsidP="00BE18DD">
      <w:pPr>
        <w:pStyle w:val="Descripcin"/>
        <w:rPr>
          <w:i/>
          <w:lang w:val="es-US"/>
        </w:rPr>
      </w:pPr>
      <w:bookmarkStart w:id="146" w:name="_Toc520217291"/>
      <w:r>
        <w:t xml:space="preserve">Ilustración </w:t>
      </w:r>
      <w:r>
        <w:fldChar w:fldCharType="begin"/>
      </w:r>
      <w:r>
        <w:instrText xml:space="preserve"> SEQ Ilustración \* ARABIC </w:instrText>
      </w:r>
      <w:r>
        <w:fldChar w:fldCharType="separate"/>
      </w:r>
      <w:r w:rsidR="004061DB">
        <w:rPr>
          <w:noProof/>
        </w:rPr>
        <w:t>14</w:t>
      </w:r>
      <w:r>
        <w:fldChar w:fldCharType="end"/>
      </w:r>
      <w:r>
        <w:t xml:space="preserve"> : </w:t>
      </w:r>
      <w:r w:rsidRPr="00830C77">
        <w:t>Imagenes referenciales de instalaciones Xtreme Land</w:t>
      </w:r>
      <w:bookmarkEnd w:id="146"/>
    </w:p>
    <w:p w:rsidR="00414214" w:rsidRPr="00314720" w:rsidRDefault="00414214" w:rsidP="00414214">
      <w:pPr>
        <w:rPr>
          <w:b/>
          <w:lang w:val="es-US"/>
        </w:rPr>
      </w:pPr>
    </w:p>
    <w:p w:rsidR="003A4579" w:rsidRPr="00F27AE8" w:rsidRDefault="003A4579" w:rsidP="00C842E3">
      <w:pPr>
        <w:pStyle w:val="Ttulo3"/>
        <w:rPr>
          <w:lang w:val="es-PE"/>
        </w:rPr>
      </w:pPr>
      <w:bookmarkStart w:id="147" w:name="_Toc518496270"/>
      <w:bookmarkStart w:id="148" w:name="_Toc518929767"/>
      <w:r w:rsidRPr="00F27AE8">
        <w:rPr>
          <w:lang w:val="es-PE"/>
        </w:rPr>
        <w:t>Capacidad de las instalaciones</w:t>
      </w:r>
      <w:bookmarkEnd w:id="147"/>
      <w:bookmarkEnd w:id="148"/>
    </w:p>
    <w:p w:rsidR="003A4579" w:rsidRPr="00F27AE8" w:rsidRDefault="003A4579" w:rsidP="00C842E3">
      <w:pPr>
        <w:pStyle w:val="Texto"/>
        <w:rPr>
          <w:lang w:val="es-PE"/>
        </w:rPr>
      </w:pPr>
      <w:r w:rsidRPr="00F27AE8">
        <w:rPr>
          <w:lang w:val="es-PE"/>
        </w:rPr>
        <w:t xml:space="preserve">El área que se está contemplando es de </w:t>
      </w:r>
      <w:r w:rsidR="000233C9" w:rsidRPr="00F27AE8">
        <w:rPr>
          <w:lang w:val="es-PE"/>
        </w:rPr>
        <w:t>1</w:t>
      </w:r>
      <w:r w:rsidR="00F3759D" w:rsidRPr="00F27AE8">
        <w:rPr>
          <w:lang w:val="es-PE"/>
        </w:rPr>
        <w:t>2</w:t>
      </w:r>
      <w:r w:rsidR="000233C9" w:rsidRPr="00F27AE8">
        <w:rPr>
          <w:lang w:val="es-PE"/>
        </w:rPr>
        <w:t>0</w:t>
      </w:r>
      <w:r w:rsidRPr="00F27AE8">
        <w:rPr>
          <w:lang w:val="es-PE"/>
        </w:rPr>
        <w:t>m2,</w:t>
      </w:r>
      <w:r w:rsidR="000233C9" w:rsidRPr="00F27AE8">
        <w:rPr>
          <w:lang w:val="es-PE"/>
        </w:rPr>
        <w:t xml:space="preserve"> condicionado con un aforo de 15</w:t>
      </w:r>
      <w:r w:rsidRPr="00F27AE8">
        <w:rPr>
          <w:lang w:val="es-PE"/>
        </w:rPr>
        <w:t xml:space="preserve"> personas, el local industrial se encontrará distribuido de la siguiente forma:</w:t>
      </w:r>
    </w:p>
    <w:p w:rsidR="003A4579" w:rsidRPr="00817881" w:rsidRDefault="003A4579" w:rsidP="00C842E3">
      <w:pPr>
        <w:pStyle w:val="ListaVin1"/>
      </w:pPr>
      <w:r w:rsidRPr="00F27AE8">
        <w:rPr>
          <w:lang w:val="es-PE"/>
        </w:rPr>
        <w:t xml:space="preserve">Oficina administrativa, esta área la acondicionaremos para poder desarrollar las estrategias de marketing y el plan de ventas. </w:t>
      </w:r>
      <w:r w:rsidRPr="00817881">
        <w:t xml:space="preserve">Tendrá un tamaño aproximado de </w:t>
      </w:r>
      <w:r w:rsidR="00F3759D">
        <w:t>20</w:t>
      </w:r>
      <w:r w:rsidRPr="00817881">
        <w:t>m2</w:t>
      </w:r>
    </w:p>
    <w:p w:rsidR="003A4579" w:rsidRPr="00F27AE8" w:rsidRDefault="003A4579" w:rsidP="00C842E3">
      <w:pPr>
        <w:pStyle w:val="ListaVin1"/>
        <w:rPr>
          <w:lang w:val="es-PE"/>
        </w:rPr>
      </w:pPr>
      <w:r w:rsidRPr="00F27AE8">
        <w:rPr>
          <w:lang w:val="es-PE"/>
        </w:rPr>
        <w:t xml:space="preserve">Taller, esta área contara con un tamaño de  </w:t>
      </w:r>
      <w:r w:rsidR="00F3759D" w:rsidRPr="00F27AE8">
        <w:rPr>
          <w:lang w:val="es-PE"/>
        </w:rPr>
        <w:t>3</w:t>
      </w:r>
      <w:r w:rsidRPr="00F27AE8">
        <w:rPr>
          <w:lang w:val="es-PE"/>
        </w:rPr>
        <w:t>0m2, en donde ubicaremos 3 máquinas cocedoras de manera inicial, con el fin de adquirir más de acuerdo al crecimiento de nuestra demanda.</w:t>
      </w:r>
    </w:p>
    <w:p w:rsidR="003A4579" w:rsidRPr="00F27AE8" w:rsidRDefault="003A4579" w:rsidP="00C842E3">
      <w:pPr>
        <w:pStyle w:val="ListaVin1"/>
        <w:rPr>
          <w:lang w:val="es-PE"/>
        </w:rPr>
      </w:pPr>
      <w:r w:rsidRPr="00F27AE8">
        <w:rPr>
          <w:lang w:val="es-PE"/>
        </w:rPr>
        <w:t xml:space="preserve"> </w:t>
      </w:r>
      <w:r w:rsidR="003939C0" w:rsidRPr="00F27AE8">
        <w:rPr>
          <w:lang w:val="es-PE"/>
        </w:rPr>
        <w:t>Almacén</w:t>
      </w:r>
      <w:r w:rsidR="000233C9" w:rsidRPr="00F27AE8">
        <w:rPr>
          <w:lang w:val="es-PE"/>
        </w:rPr>
        <w:t>, con un tamaño de 40</w:t>
      </w:r>
      <w:r w:rsidRPr="00F27AE8">
        <w:rPr>
          <w:lang w:val="es-PE"/>
        </w:rPr>
        <w:t>m2</w:t>
      </w:r>
    </w:p>
    <w:p w:rsidR="003A4579" w:rsidRPr="00817881" w:rsidRDefault="000233C9" w:rsidP="00C842E3">
      <w:pPr>
        <w:pStyle w:val="ListaVin1"/>
      </w:pPr>
      <w:r w:rsidRPr="00817881">
        <w:t>2 baños de 5</w:t>
      </w:r>
      <w:r w:rsidR="003A4579" w:rsidRPr="00817881">
        <w:t>m2 c/u</w:t>
      </w:r>
    </w:p>
    <w:p w:rsidR="003A4579" w:rsidRPr="00F27AE8" w:rsidRDefault="000233C9" w:rsidP="00670AF9">
      <w:pPr>
        <w:pStyle w:val="ListaVin1"/>
        <w:rPr>
          <w:lang w:val="es-PE"/>
        </w:rPr>
      </w:pPr>
      <w:r w:rsidRPr="00F27AE8">
        <w:rPr>
          <w:lang w:val="es-PE"/>
        </w:rPr>
        <w:t>Estacionamiento de 20</w:t>
      </w:r>
      <w:r w:rsidR="003A4579" w:rsidRPr="00F27AE8">
        <w:rPr>
          <w:lang w:val="es-PE"/>
        </w:rPr>
        <w:t>m2 con ingreso directo a nuestro almacén.</w:t>
      </w:r>
    </w:p>
    <w:p w:rsidR="00314720" w:rsidRPr="00F27AE8" w:rsidRDefault="00314720" w:rsidP="00314720">
      <w:pPr>
        <w:pStyle w:val="ListaVin1"/>
        <w:numPr>
          <w:ilvl w:val="0"/>
          <w:numId w:val="0"/>
        </w:numPr>
        <w:ind w:left="360"/>
        <w:rPr>
          <w:lang w:val="es-PE"/>
        </w:rPr>
      </w:pPr>
    </w:p>
    <w:p w:rsidR="003A4579" w:rsidRPr="00F27AE8" w:rsidRDefault="003A4579" w:rsidP="00670AF9">
      <w:pPr>
        <w:pStyle w:val="Ttulo3"/>
        <w:rPr>
          <w:lang w:val="es-PE"/>
        </w:rPr>
      </w:pPr>
      <w:bookmarkStart w:id="149" w:name="_Toc518496271"/>
      <w:bookmarkStart w:id="150" w:name="_Toc518929768"/>
      <w:r w:rsidRPr="00F27AE8">
        <w:rPr>
          <w:lang w:val="es-PE"/>
        </w:rPr>
        <w:lastRenderedPageBreak/>
        <w:t>Distribución de las instalaciones</w:t>
      </w:r>
      <w:bookmarkEnd w:id="149"/>
      <w:bookmarkEnd w:id="150"/>
    </w:p>
    <w:p w:rsidR="003A4579" w:rsidRPr="00F27AE8" w:rsidRDefault="00FA3ED1" w:rsidP="00314720">
      <w:pPr>
        <w:pStyle w:val="Texto"/>
        <w:rPr>
          <w:lang w:val="es-PE"/>
        </w:rPr>
      </w:pPr>
      <w:r w:rsidRPr="00817881">
        <w:rPr>
          <w:noProof/>
          <w:lang w:val="en-GB" w:eastAsia="en-GB"/>
        </w:rPr>
        <w:drawing>
          <wp:anchor distT="0" distB="0" distL="114300" distR="114300" simplePos="0" relativeHeight="251649024" behindDoc="0" locked="0" layoutInCell="1" allowOverlap="1" wp14:anchorId="29BA8A32" wp14:editId="74545E5A">
            <wp:simplePos x="0" y="0"/>
            <wp:positionH relativeFrom="column">
              <wp:posOffset>92710</wp:posOffset>
            </wp:positionH>
            <wp:positionV relativeFrom="paragraph">
              <wp:posOffset>462280</wp:posOffset>
            </wp:positionV>
            <wp:extent cx="5612130" cy="3070860"/>
            <wp:effectExtent l="0" t="0" r="762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b="6817"/>
                    <a:stretch/>
                  </pic:blipFill>
                  <pic:spPr bwMode="auto">
                    <a:xfrm>
                      <a:off x="0" y="0"/>
                      <a:ext cx="5612130" cy="3070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A4579" w:rsidRPr="00F27AE8">
        <w:rPr>
          <w:lang w:val="es-PE"/>
        </w:rPr>
        <w:t>A continuación, veremos la distribución de las instalaciones con un plano de apoyo</w:t>
      </w:r>
      <w:r w:rsidR="00314720" w:rsidRPr="00F27AE8">
        <w:rPr>
          <w:lang w:val="es-PE"/>
        </w:rPr>
        <w:t>:</w:t>
      </w:r>
    </w:p>
    <w:p w:rsidR="00314720" w:rsidRPr="00314720" w:rsidRDefault="00BE18DD" w:rsidP="00BE18DD">
      <w:pPr>
        <w:pStyle w:val="Descripcin"/>
        <w:rPr>
          <w:i/>
          <w:lang w:val="es-US"/>
        </w:rPr>
      </w:pPr>
      <w:bookmarkStart w:id="151" w:name="_Toc520217292"/>
      <w:r>
        <w:t xml:space="preserve">Ilustración </w:t>
      </w:r>
      <w:r>
        <w:fldChar w:fldCharType="begin"/>
      </w:r>
      <w:r>
        <w:instrText xml:space="preserve"> SEQ Ilustración \* ARABIC </w:instrText>
      </w:r>
      <w:r>
        <w:fldChar w:fldCharType="separate"/>
      </w:r>
      <w:r w:rsidR="004061DB">
        <w:rPr>
          <w:noProof/>
        </w:rPr>
        <w:t>15</w:t>
      </w:r>
      <w:r>
        <w:fldChar w:fldCharType="end"/>
      </w:r>
      <w:r>
        <w:t xml:space="preserve"> : </w:t>
      </w:r>
      <w:r w:rsidRPr="001C60F9">
        <w:t>Distribución de las instalaciones Xtreme Land</w:t>
      </w:r>
      <w:bookmarkEnd w:id="151"/>
    </w:p>
    <w:p w:rsidR="003A4579" w:rsidRPr="00314720" w:rsidRDefault="003A4579" w:rsidP="00314720">
      <w:pPr>
        <w:rPr>
          <w:lang w:val="es-US"/>
        </w:rPr>
      </w:pPr>
    </w:p>
    <w:p w:rsidR="003A4579" w:rsidRPr="00F27AE8" w:rsidRDefault="003A4579" w:rsidP="00670AF9">
      <w:pPr>
        <w:pStyle w:val="ListaVin1"/>
        <w:rPr>
          <w:lang w:val="es-PE"/>
        </w:rPr>
      </w:pPr>
      <w:r w:rsidRPr="00F27AE8">
        <w:rPr>
          <w:lang w:val="es-PE"/>
        </w:rPr>
        <w:t>Oficina: En esta área se encontrará el personal de ventas y marketing, se desarrollará el planeamiento estratégico de la empresa, y se buscara lanzar nuevos productos al mercado de acorde las necesidades de nuestros clientes.</w:t>
      </w:r>
    </w:p>
    <w:p w:rsidR="003A4579" w:rsidRPr="00F27AE8" w:rsidRDefault="003A4579" w:rsidP="00670AF9">
      <w:pPr>
        <w:pStyle w:val="ListaVin1"/>
        <w:rPr>
          <w:lang w:val="es-PE"/>
        </w:rPr>
      </w:pPr>
      <w:r w:rsidRPr="00F27AE8">
        <w:rPr>
          <w:lang w:val="es-PE"/>
        </w:rPr>
        <w:t>Taller: En esta área, se cocerán nuestros protectores y se realizaran los acabados y empaquetados de nuestro producto. También pasaran por un proceso de calidad, con el de cumplir con los estándares de nuestros clientes.</w:t>
      </w:r>
    </w:p>
    <w:p w:rsidR="003A4579" w:rsidRPr="00F27AE8" w:rsidRDefault="00C3415D" w:rsidP="00670AF9">
      <w:pPr>
        <w:pStyle w:val="ListaVin1"/>
        <w:rPr>
          <w:lang w:val="es-PE"/>
        </w:rPr>
      </w:pPr>
      <w:r w:rsidRPr="00F27AE8">
        <w:rPr>
          <w:lang w:val="es-PE"/>
        </w:rPr>
        <w:t>Almacén</w:t>
      </w:r>
      <w:r w:rsidR="003A4579" w:rsidRPr="00F27AE8">
        <w:rPr>
          <w:lang w:val="es-PE"/>
        </w:rPr>
        <w:t>: Donde se guardaran nuestros productos terminados.</w:t>
      </w:r>
    </w:p>
    <w:p w:rsidR="003A4579" w:rsidRPr="00F27AE8" w:rsidRDefault="003A4579" w:rsidP="00670AF9">
      <w:pPr>
        <w:pStyle w:val="ListaVin1"/>
        <w:rPr>
          <w:lang w:val="es-PE"/>
        </w:rPr>
      </w:pPr>
      <w:r w:rsidRPr="00F27AE8">
        <w:rPr>
          <w:lang w:val="es-PE"/>
        </w:rPr>
        <w:t>Estacionamiento: Con salida directa y entrada al almacén.</w:t>
      </w:r>
    </w:p>
    <w:p w:rsidR="003A4579" w:rsidRPr="00F27AE8" w:rsidRDefault="003A4579" w:rsidP="00670AF9">
      <w:pPr>
        <w:pStyle w:val="ListaVin1"/>
        <w:rPr>
          <w:lang w:val="es-PE"/>
        </w:rPr>
      </w:pPr>
      <w:r w:rsidRPr="00F27AE8">
        <w:rPr>
          <w:lang w:val="es-PE"/>
        </w:rPr>
        <w:t>Baños: Contaremos con dos baños.</w:t>
      </w:r>
    </w:p>
    <w:p w:rsidR="00A42449" w:rsidRPr="00F27AE8" w:rsidRDefault="00A42449" w:rsidP="00A42449">
      <w:pPr>
        <w:pStyle w:val="ListaVin1"/>
        <w:numPr>
          <w:ilvl w:val="0"/>
          <w:numId w:val="0"/>
        </w:numPr>
        <w:ind w:left="360" w:hanging="360"/>
        <w:rPr>
          <w:lang w:val="es-PE"/>
        </w:rPr>
      </w:pPr>
    </w:p>
    <w:p w:rsidR="00A42449" w:rsidRPr="00F27AE8" w:rsidRDefault="00A42449" w:rsidP="00A42449">
      <w:pPr>
        <w:pStyle w:val="ListaVin1"/>
        <w:numPr>
          <w:ilvl w:val="0"/>
          <w:numId w:val="0"/>
        </w:numPr>
        <w:ind w:left="360" w:hanging="360"/>
        <w:rPr>
          <w:lang w:val="es-PE"/>
        </w:rPr>
      </w:pPr>
    </w:p>
    <w:p w:rsidR="00C3415D" w:rsidRPr="00F27AE8" w:rsidRDefault="008C2A66" w:rsidP="00670AF9">
      <w:pPr>
        <w:pStyle w:val="Ttulo2"/>
        <w:rPr>
          <w:noProof/>
          <w:lang w:val="es-PE"/>
        </w:rPr>
      </w:pPr>
      <w:bookmarkStart w:id="152" w:name="_Toc518496272"/>
      <w:bookmarkStart w:id="153" w:name="_Toc518929769"/>
      <w:r w:rsidRPr="00F27AE8">
        <w:rPr>
          <w:lang w:val="es-PE"/>
        </w:rPr>
        <w:lastRenderedPageBreak/>
        <w:t>Especificaciones Tecnicas del Producto/Servicio</w:t>
      </w:r>
      <w:bookmarkEnd w:id="152"/>
      <w:bookmarkEnd w:id="153"/>
    </w:p>
    <w:p w:rsidR="00C3415D" w:rsidRPr="00F27AE8" w:rsidRDefault="00A84C00" w:rsidP="00C3415D">
      <w:pPr>
        <w:rPr>
          <w:noProof/>
          <w:lang w:val="es-PE"/>
        </w:rPr>
      </w:pPr>
      <w:r w:rsidRPr="00817881">
        <w:rPr>
          <w:noProof/>
          <w:lang w:val="en-GB" w:eastAsia="en-GB"/>
        </w:rPr>
        <w:drawing>
          <wp:anchor distT="0" distB="0" distL="114300" distR="114300" simplePos="0" relativeHeight="251648000" behindDoc="1" locked="0" layoutInCell="1" allowOverlap="1" wp14:anchorId="63B499C1" wp14:editId="227B7315">
            <wp:simplePos x="0" y="0"/>
            <wp:positionH relativeFrom="column">
              <wp:posOffset>805815</wp:posOffset>
            </wp:positionH>
            <wp:positionV relativeFrom="paragraph">
              <wp:posOffset>290830</wp:posOffset>
            </wp:positionV>
            <wp:extent cx="3271520" cy="1895475"/>
            <wp:effectExtent l="0" t="0" r="5080" b="9525"/>
            <wp:wrapTopAndBottom/>
            <wp:docPr id="6" name="Imagen 6" descr="La imagen puede contener: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calzado y exteri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1520" cy="1895475"/>
                    </a:xfrm>
                    <a:prstGeom prst="rect">
                      <a:avLst/>
                    </a:prstGeom>
                    <a:noFill/>
                    <a:ln>
                      <a:noFill/>
                    </a:ln>
                  </pic:spPr>
                </pic:pic>
              </a:graphicData>
            </a:graphic>
            <wp14:sizeRelV relativeFrom="margin">
              <wp14:pctHeight>0</wp14:pctHeight>
            </wp14:sizeRelV>
          </wp:anchor>
        </w:drawing>
      </w:r>
    </w:p>
    <w:p w:rsidR="00C3415D" w:rsidRPr="00F27AE8" w:rsidRDefault="00C3415D" w:rsidP="00C3415D">
      <w:pPr>
        <w:rPr>
          <w:noProof/>
          <w:lang w:val="es-PE"/>
        </w:rPr>
      </w:pPr>
    </w:p>
    <w:p w:rsidR="00414214" w:rsidRPr="00F27AE8" w:rsidRDefault="00414214" w:rsidP="00C3415D">
      <w:pPr>
        <w:rPr>
          <w:noProof/>
          <w:lang w:val="es-PE"/>
        </w:rPr>
      </w:pPr>
    </w:p>
    <w:p w:rsidR="00A84C00" w:rsidRPr="00F27AE8" w:rsidRDefault="008C2A66" w:rsidP="00314720">
      <w:pPr>
        <w:pStyle w:val="Texto"/>
        <w:rPr>
          <w:b/>
          <w:noProof/>
          <w:lang w:val="es-PE"/>
        </w:rPr>
      </w:pPr>
      <w:r w:rsidRPr="00F27AE8">
        <w:rPr>
          <w:b/>
          <w:lang w:val="es-PE"/>
        </w:rPr>
        <w:t>PROTECTOR SKATE SHOE</w:t>
      </w:r>
    </w:p>
    <w:p w:rsidR="00A84C00" w:rsidRPr="00F27AE8" w:rsidRDefault="00670AF9" w:rsidP="00670AF9">
      <w:pPr>
        <w:pStyle w:val="Texto"/>
        <w:rPr>
          <w:b/>
          <w:noProof/>
          <w:lang w:val="es-PE"/>
        </w:rPr>
      </w:pPr>
      <w:r w:rsidRPr="00F27AE8">
        <w:rPr>
          <w:b/>
          <w:lang w:val="es-PE"/>
        </w:rPr>
        <w:t>Uso</w:t>
      </w:r>
      <w:r w:rsidR="000C6E64" w:rsidRPr="00F27AE8">
        <w:rPr>
          <w:b/>
          <w:lang w:val="es-PE"/>
        </w:rPr>
        <w:t xml:space="preserve"> : </w:t>
      </w:r>
      <w:r w:rsidR="008C2A66" w:rsidRPr="00F27AE8">
        <w:rPr>
          <w:lang w:val="es-PE"/>
        </w:rPr>
        <w:t>P</w:t>
      </w:r>
      <w:r w:rsidR="008C2A66" w:rsidRPr="00817881">
        <w:rPr>
          <w:lang w:val="es-ES"/>
        </w:rPr>
        <w:t>roteger las zonas de las zapatillas que sufren mayor desgaste por la práctica de este deporte.</w:t>
      </w:r>
    </w:p>
    <w:p w:rsidR="00670AF9" w:rsidRPr="00F27AE8" w:rsidRDefault="008C2A66" w:rsidP="00670AF9">
      <w:pPr>
        <w:pStyle w:val="Texto"/>
        <w:rPr>
          <w:b/>
          <w:noProof/>
          <w:lang w:val="es-PE"/>
        </w:rPr>
      </w:pPr>
      <w:r w:rsidRPr="00F27AE8">
        <w:rPr>
          <w:b/>
          <w:lang w:val="es-PE"/>
        </w:rPr>
        <w:t>Medidas</w:t>
      </w:r>
      <w:r w:rsidR="000C6E64" w:rsidRPr="00F27AE8">
        <w:rPr>
          <w:b/>
          <w:lang w:val="es-PE"/>
        </w:rPr>
        <w:t> </w:t>
      </w:r>
      <w:r w:rsidR="000C6E64" w:rsidRPr="00F27AE8">
        <w:rPr>
          <w:b/>
          <w:noProof/>
          <w:lang w:val="es-PE"/>
        </w:rPr>
        <w:t xml:space="preserve">: </w:t>
      </w:r>
      <w:r w:rsidR="00777A10" w:rsidRPr="00F27AE8">
        <w:rPr>
          <w:lang w:val="es-PE"/>
        </w:rPr>
        <w:t>Peso</w:t>
      </w:r>
      <w:r w:rsidRPr="00F27AE8">
        <w:rPr>
          <w:lang w:val="es-PE"/>
        </w:rPr>
        <w:t>:</w:t>
      </w:r>
      <w:r w:rsidR="007C2FF6" w:rsidRPr="00F27AE8">
        <w:rPr>
          <w:lang w:val="es-PE"/>
        </w:rPr>
        <w:t xml:space="preserve">100grs </w:t>
      </w:r>
    </w:p>
    <w:p w:rsidR="00670AF9" w:rsidRPr="00F27AE8" w:rsidRDefault="000C6E64" w:rsidP="000C6E64">
      <w:pPr>
        <w:pStyle w:val="Texto"/>
        <w:rPr>
          <w:b/>
          <w:noProof/>
          <w:lang w:val="es-PE"/>
        </w:rPr>
      </w:pPr>
      <w:r w:rsidRPr="000C6E64">
        <w:rPr>
          <w:b/>
          <w:noProof/>
          <w:lang w:val="en-GB" w:eastAsia="en-GB"/>
        </w:rPr>
        <w:drawing>
          <wp:anchor distT="0" distB="0" distL="114300" distR="114300" simplePos="0" relativeHeight="251645952" behindDoc="0" locked="0" layoutInCell="1" allowOverlap="1" wp14:anchorId="74FAAAAB" wp14:editId="4F724B3F">
            <wp:simplePos x="0" y="0"/>
            <wp:positionH relativeFrom="column">
              <wp:posOffset>586740</wp:posOffset>
            </wp:positionH>
            <wp:positionV relativeFrom="paragraph">
              <wp:posOffset>14605</wp:posOffset>
            </wp:positionV>
            <wp:extent cx="297180" cy="201930"/>
            <wp:effectExtent l="0" t="0" r="762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anchor>
        </w:drawing>
      </w:r>
      <w:r w:rsidR="008C2A66" w:rsidRPr="00F27AE8">
        <w:rPr>
          <w:b/>
          <w:lang w:val="es-PE"/>
        </w:rPr>
        <w:t xml:space="preserve">Color : </w:t>
      </w:r>
    </w:p>
    <w:p w:rsidR="00696012" w:rsidRPr="00F27AE8" w:rsidRDefault="00670AF9" w:rsidP="000C6E64">
      <w:pPr>
        <w:pStyle w:val="Texto"/>
        <w:rPr>
          <w:b/>
          <w:lang w:val="es-PE"/>
        </w:rPr>
      </w:pPr>
      <w:r w:rsidRPr="00F27AE8">
        <w:rPr>
          <w:b/>
          <w:lang w:val="es-PE"/>
        </w:rPr>
        <w:t>Materiales</w:t>
      </w:r>
      <w:r w:rsidR="000C6E64" w:rsidRPr="00F27AE8">
        <w:rPr>
          <w:b/>
          <w:lang w:val="es-PE"/>
        </w:rPr>
        <w:t> :</w:t>
      </w:r>
    </w:p>
    <w:p w:rsidR="00877639" w:rsidRPr="00F27AE8" w:rsidRDefault="00877639" w:rsidP="00670AF9">
      <w:pPr>
        <w:pStyle w:val="ListaVin2"/>
        <w:rPr>
          <w:lang w:val="es-PE"/>
        </w:rPr>
      </w:pPr>
      <w:r w:rsidRPr="00F27AE8">
        <w:rPr>
          <w:b/>
          <w:lang w:val="es-PE"/>
        </w:rPr>
        <w:t>Cuero Guante:</w:t>
      </w:r>
      <w:r w:rsidRPr="00F27AE8">
        <w:rPr>
          <w:lang w:val="es-PE"/>
        </w:rPr>
        <w:t xml:space="preserve"> Cuero de piel de res 100% de buena calidad y resistente, es usado para la fabricación de guantes, ropa, carteras, billeteras entre otros, será el componente más importante de nuestro producto, lo compraremos en mantas, las cuales vienen en tamaño de 20 pies (30 x 30cm), cada protector necesita de 1/2 pie de este cuero aproximadamente.</w:t>
      </w:r>
    </w:p>
    <w:p w:rsidR="00877639" w:rsidRPr="00F27AE8" w:rsidRDefault="00877639" w:rsidP="00670AF9">
      <w:pPr>
        <w:pStyle w:val="ListaVin2"/>
        <w:rPr>
          <w:lang w:val="es-PE"/>
        </w:rPr>
      </w:pPr>
      <w:r w:rsidRPr="00F27AE8">
        <w:rPr>
          <w:b/>
          <w:lang w:val="es-PE"/>
        </w:rPr>
        <w:t xml:space="preserve">Cuero Badana: </w:t>
      </w:r>
      <w:r w:rsidRPr="00F27AE8">
        <w:rPr>
          <w:lang w:val="es-PE"/>
        </w:rPr>
        <w:t>Cuero de piel de ovino, es más económica que el cuero guante, es usado para la confección de calzado y ropa, ira en la parte reversa del protector como refuerzo del cuero guante, también lo compraremos en mantas de 10 pies (30 x 30cm), cada protector necesita de 1/2 pie de este cuero aproximadamente.</w:t>
      </w:r>
    </w:p>
    <w:p w:rsidR="00877639" w:rsidRPr="00F27AE8" w:rsidRDefault="00877639" w:rsidP="00670AF9">
      <w:pPr>
        <w:pStyle w:val="ListaVin2"/>
        <w:rPr>
          <w:lang w:val="es-PE"/>
        </w:rPr>
      </w:pPr>
      <w:r w:rsidRPr="00F27AE8">
        <w:rPr>
          <w:b/>
          <w:lang w:val="es-PE"/>
        </w:rPr>
        <w:t>Hilo para cuero:</w:t>
      </w:r>
      <w:r w:rsidRPr="00F27AE8">
        <w:rPr>
          <w:lang w:val="es-PE"/>
        </w:rPr>
        <w:t xml:space="preserve"> Hilo especial para coser cuero.</w:t>
      </w:r>
    </w:p>
    <w:p w:rsidR="00877639" w:rsidRPr="00F27AE8" w:rsidRDefault="003939C0" w:rsidP="00670AF9">
      <w:pPr>
        <w:pStyle w:val="ListaVin2"/>
        <w:rPr>
          <w:lang w:val="es-PE"/>
        </w:rPr>
      </w:pPr>
      <w:r w:rsidRPr="00F27AE8">
        <w:rPr>
          <w:b/>
          <w:lang w:val="es-PE"/>
        </w:rPr>
        <w:lastRenderedPageBreak/>
        <w:t>Correa</w:t>
      </w:r>
      <w:r w:rsidR="00877639" w:rsidRPr="00F27AE8">
        <w:rPr>
          <w:b/>
          <w:lang w:val="es-PE"/>
        </w:rPr>
        <w:t>:</w:t>
      </w:r>
      <w:r w:rsidR="00877639" w:rsidRPr="00F27AE8">
        <w:rPr>
          <w:lang w:val="es-PE"/>
        </w:rPr>
        <w:t xml:space="preserve"> Permitirá que nuestro producto se adapte a las diferentes tallas de calzado de los usuarios.</w:t>
      </w:r>
    </w:p>
    <w:p w:rsidR="00877639" w:rsidRPr="00F27AE8" w:rsidRDefault="00877639" w:rsidP="00670AF9">
      <w:pPr>
        <w:pStyle w:val="ListaVin2"/>
        <w:rPr>
          <w:b/>
          <w:lang w:val="es-PE"/>
        </w:rPr>
      </w:pPr>
      <w:r w:rsidRPr="00F27AE8">
        <w:rPr>
          <w:b/>
          <w:lang w:val="es-PE"/>
        </w:rPr>
        <w:t xml:space="preserve">Velcro: </w:t>
      </w:r>
      <w:r w:rsidRPr="00F27AE8">
        <w:rPr>
          <w:lang w:val="es-PE"/>
        </w:rPr>
        <w:t>Este componente permitirá el cierre y el ajuste del protector.</w:t>
      </w:r>
    </w:p>
    <w:p w:rsidR="00877639" w:rsidRPr="00F27AE8" w:rsidRDefault="00877639" w:rsidP="00670AF9">
      <w:pPr>
        <w:pStyle w:val="ListaVin2"/>
        <w:rPr>
          <w:b/>
          <w:lang w:val="es-PE"/>
        </w:rPr>
      </w:pPr>
      <w:r w:rsidRPr="00F27AE8">
        <w:rPr>
          <w:b/>
          <w:lang w:val="es-PE"/>
        </w:rPr>
        <w:t xml:space="preserve">Broche: </w:t>
      </w:r>
      <w:r w:rsidRPr="00F27AE8">
        <w:rPr>
          <w:lang w:val="es-PE"/>
        </w:rPr>
        <w:t>Pieza de metal que permitirá ajustar la cinta de velcro.</w:t>
      </w:r>
    </w:p>
    <w:p w:rsidR="00EB643E" w:rsidRPr="00F27AE8" w:rsidRDefault="00877639" w:rsidP="00670AF9">
      <w:pPr>
        <w:pStyle w:val="ListaVin2"/>
        <w:rPr>
          <w:b/>
          <w:lang w:val="es-PE"/>
        </w:rPr>
      </w:pPr>
      <w:r w:rsidRPr="00F27AE8">
        <w:rPr>
          <w:b/>
          <w:lang w:val="es-PE"/>
        </w:rPr>
        <w:t xml:space="preserve">Estampado: </w:t>
      </w:r>
      <w:r w:rsidRPr="00F27AE8">
        <w:rPr>
          <w:lang w:val="es-PE"/>
        </w:rPr>
        <w:t xml:space="preserve">Diseñaremos un logo y lo estamparemos en el cuero. </w:t>
      </w:r>
      <w:bookmarkEnd w:id="119"/>
    </w:p>
    <w:p w:rsidR="009A194E" w:rsidRPr="00F27AE8" w:rsidRDefault="009A194E" w:rsidP="009A194E">
      <w:pPr>
        <w:pStyle w:val="ListaVin2"/>
        <w:numPr>
          <w:ilvl w:val="0"/>
          <w:numId w:val="0"/>
        </w:numPr>
        <w:ind w:left="754"/>
        <w:rPr>
          <w:b/>
          <w:lang w:val="es-PE"/>
        </w:rPr>
      </w:pPr>
    </w:p>
    <w:p w:rsidR="00670AF9" w:rsidRPr="00817881" w:rsidRDefault="009A194E" w:rsidP="00670AF9">
      <w:pPr>
        <w:pStyle w:val="Ttulo2"/>
      </w:pPr>
      <w:bookmarkStart w:id="154" w:name="_Toc518496273"/>
      <w:bookmarkStart w:id="155" w:name="_Toc518929770"/>
      <w:r>
        <w:t>Mapa De Procesos y</w:t>
      </w:r>
      <w:r w:rsidR="00670AF9" w:rsidRPr="00817881">
        <w:t xml:space="preserve"> Pert</w:t>
      </w:r>
      <w:bookmarkEnd w:id="154"/>
      <w:bookmarkEnd w:id="155"/>
      <w:r w:rsidR="00670AF9" w:rsidRPr="00817881">
        <w:t xml:space="preserve"> </w:t>
      </w:r>
    </w:p>
    <w:p w:rsidR="00670AF9" w:rsidRPr="00817881" w:rsidRDefault="00670AF9" w:rsidP="00670AF9">
      <w:r w:rsidRPr="00817881">
        <w:rPr>
          <w:noProof/>
          <w:lang w:val="en-GB" w:eastAsia="en-GB"/>
        </w:rPr>
        <w:drawing>
          <wp:inline distT="0" distB="0" distL="0" distR="0" wp14:anchorId="6EBD83BB" wp14:editId="77738096">
            <wp:extent cx="5581650" cy="259080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1" t="3622" r="846" b="11551"/>
                    <a:stretch/>
                  </pic:blipFill>
                  <pic:spPr bwMode="auto">
                    <a:xfrm>
                      <a:off x="0" y="0"/>
                      <a:ext cx="5585291" cy="25924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A194E" w:rsidRPr="00F27AE8" w:rsidRDefault="00BE18DD" w:rsidP="00BE18DD">
      <w:pPr>
        <w:pStyle w:val="Descripcin"/>
        <w:rPr>
          <w:i/>
          <w:lang w:val="es-PE"/>
        </w:rPr>
      </w:pPr>
      <w:bookmarkStart w:id="156" w:name="_Toc520217293"/>
      <w:r>
        <w:t xml:space="preserve">Ilustración </w:t>
      </w:r>
      <w:r>
        <w:fldChar w:fldCharType="begin"/>
      </w:r>
      <w:r>
        <w:instrText xml:space="preserve"> SEQ Ilustración \* ARABIC </w:instrText>
      </w:r>
      <w:r>
        <w:fldChar w:fldCharType="separate"/>
      </w:r>
      <w:r w:rsidR="004061DB">
        <w:rPr>
          <w:noProof/>
        </w:rPr>
        <w:t>16</w:t>
      </w:r>
      <w:r>
        <w:fldChar w:fldCharType="end"/>
      </w:r>
      <w:r>
        <w:t xml:space="preserve"> : </w:t>
      </w:r>
      <w:r w:rsidRPr="007270D4">
        <w:t>Mapa de Procesos y Pert.</w:t>
      </w:r>
      <w:bookmarkEnd w:id="156"/>
    </w:p>
    <w:p w:rsidR="000C6E64" w:rsidRPr="000C6E64" w:rsidRDefault="000C6E64" w:rsidP="000C6E64">
      <w:pPr>
        <w:pStyle w:val="RotuloFig"/>
        <w:rPr>
          <w:i/>
          <w:lang w:val="es-US"/>
        </w:rPr>
      </w:pPr>
    </w:p>
    <w:p w:rsidR="00670AF9" w:rsidRPr="00670AF9" w:rsidRDefault="00670AF9" w:rsidP="00670AF9">
      <w:pPr>
        <w:pStyle w:val="Texto"/>
        <w:rPr>
          <w:rFonts w:eastAsia="Arial"/>
          <w:b/>
        </w:rPr>
      </w:pPr>
      <w:r w:rsidRPr="00F27AE8">
        <w:rPr>
          <w:lang w:val="es-PE"/>
        </w:rPr>
        <w:tab/>
      </w:r>
      <w:r w:rsidRPr="00670AF9">
        <w:rPr>
          <w:rFonts w:eastAsia="Arial"/>
          <w:b/>
        </w:rPr>
        <w:t>Procesos Operativos:</w:t>
      </w:r>
      <w:bookmarkStart w:id="157" w:name="_y6cxwqhecxhk" w:colFirst="0" w:colLast="0"/>
      <w:bookmarkEnd w:id="157"/>
    </w:p>
    <w:p w:rsidR="00670AF9" w:rsidRPr="00F27AE8" w:rsidRDefault="00670AF9" w:rsidP="00670AF9">
      <w:pPr>
        <w:pStyle w:val="ListaVin2"/>
        <w:rPr>
          <w:rFonts w:eastAsia="Arial"/>
          <w:lang w:val="es-PE"/>
        </w:rPr>
      </w:pPr>
      <w:bookmarkStart w:id="158" w:name="_rcu3dpoi05xm" w:colFirst="0" w:colLast="0"/>
      <w:bookmarkEnd w:id="158"/>
      <w:r w:rsidRPr="00F27AE8">
        <w:rPr>
          <w:rFonts w:eastAsia="Arial"/>
          <w:lang w:val="es-PE"/>
        </w:rPr>
        <w:t>Gestión de Pedidos, es el ingreso de las solicitudes de compra, desde que el cliente solicita una cotización, hasta que realiza el pedido.</w:t>
      </w:r>
    </w:p>
    <w:p w:rsidR="00670AF9" w:rsidRPr="00F27AE8" w:rsidRDefault="00670AF9" w:rsidP="00670AF9">
      <w:pPr>
        <w:pStyle w:val="ListaVin2"/>
        <w:rPr>
          <w:rFonts w:eastAsia="Arial"/>
          <w:lang w:val="es-PE"/>
        </w:rPr>
      </w:pPr>
      <w:bookmarkStart w:id="159" w:name="_6gkynm5e8w5d" w:colFirst="0" w:colLast="0"/>
      <w:bookmarkEnd w:id="159"/>
      <w:r w:rsidRPr="00F27AE8">
        <w:rPr>
          <w:rFonts w:eastAsia="Arial"/>
          <w:lang w:val="es-PE"/>
        </w:rPr>
        <w:t xml:space="preserve">Gestión de Compras, aquí están todas las actividades vinculadas a la compra de la materia prima para los protectores. </w:t>
      </w:r>
    </w:p>
    <w:p w:rsidR="00670AF9" w:rsidRPr="00F27AE8" w:rsidRDefault="00670AF9" w:rsidP="00670AF9">
      <w:pPr>
        <w:pStyle w:val="ListaVin2"/>
        <w:rPr>
          <w:rFonts w:eastAsia="Arial"/>
          <w:lang w:val="es-PE"/>
        </w:rPr>
      </w:pPr>
      <w:bookmarkStart w:id="160" w:name="_i7v32ha18qru" w:colFirst="0" w:colLast="0"/>
      <w:bookmarkEnd w:id="160"/>
      <w:r w:rsidRPr="00F27AE8">
        <w:rPr>
          <w:rFonts w:eastAsia="Arial"/>
          <w:lang w:val="es-PE"/>
        </w:rPr>
        <w:t xml:space="preserve">Producción, el proceso de elaboración del protector. </w:t>
      </w:r>
    </w:p>
    <w:p w:rsidR="00670AF9" w:rsidRPr="00F27AE8" w:rsidRDefault="00670AF9" w:rsidP="00670AF9">
      <w:pPr>
        <w:pStyle w:val="ListaVin2"/>
        <w:rPr>
          <w:rFonts w:eastAsia="Arial"/>
          <w:lang w:val="es-PE"/>
        </w:rPr>
      </w:pPr>
      <w:bookmarkStart w:id="161" w:name="_vksktow97m8o" w:colFirst="0" w:colLast="0"/>
      <w:bookmarkEnd w:id="161"/>
      <w:r w:rsidRPr="00F27AE8">
        <w:rPr>
          <w:rFonts w:eastAsia="Arial"/>
          <w:lang w:val="es-PE"/>
        </w:rPr>
        <w:t>Entrega de Pedido, el proceso de entrega del protector.</w:t>
      </w:r>
    </w:p>
    <w:p w:rsidR="00670AF9" w:rsidRPr="00F27AE8" w:rsidRDefault="00670AF9" w:rsidP="00670AF9">
      <w:pPr>
        <w:tabs>
          <w:tab w:val="left" w:pos="945"/>
        </w:tabs>
        <w:rPr>
          <w:lang w:val="es-PE"/>
        </w:rPr>
      </w:pPr>
    </w:p>
    <w:p w:rsidR="009A194E" w:rsidRPr="00F27AE8" w:rsidRDefault="009A194E" w:rsidP="009A194E">
      <w:pPr>
        <w:pStyle w:val="RotuloTab"/>
        <w:jc w:val="center"/>
        <w:rPr>
          <w:b/>
          <w:lang w:val="es-PE"/>
        </w:rPr>
      </w:pPr>
      <w:bookmarkStart w:id="162" w:name="_Toc518929853"/>
      <w:r w:rsidRPr="00F27AE8">
        <w:rPr>
          <w:b/>
          <w:lang w:val="es-PE"/>
        </w:rPr>
        <w:t>Tabla N°</w:t>
      </w:r>
      <w:r w:rsidR="00A57E87" w:rsidRPr="00F27AE8">
        <w:rPr>
          <w:b/>
          <w:lang w:val="es-PE"/>
        </w:rPr>
        <w:t>6</w:t>
      </w:r>
      <w:r w:rsidRPr="00F27AE8">
        <w:rPr>
          <w:b/>
          <w:lang w:val="es-PE"/>
        </w:rPr>
        <w:t> : Proceso Operativo Xtreme Land</w:t>
      </w:r>
      <w:bookmarkEnd w:id="162"/>
    </w:p>
    <w:p w:rsidR="00670AF9" w:rsidRPr="00817881" w:rsidRDefault="00670AF9" w:rsidP="00670AF9">
      <w:pPr>
        <w:tabs>
          <w:tab w:val="left" w:pos="945"/>
        </w:tabs>
      </w:pPr>
      <w:r w:rsidRPr="00817881">
        <w:rPr>
          <w:noProof/>
          <w:lang w:val="en-GB" w:eastAsia="en-GB"/>
        </w:rPr>
        <w:drawing>
          <wp:inline distT="0" distB="0" distL="0" distR="0" wp14:anchorId="2518EAD0" wp14:editId="47F4EBD4">
            <wp:extent cx="5612130" cy="1902271"/>
            <wp:effectExtent l="0" t="0" r="7620" b="3175"/>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1902271"/>
                    </a:xfrm>
                    <a:prstGeom prst="rect">
                      <a:avLst/>
                    </a:prstGeom>
                    <a:noFill/>
                    <a:ln>
                      <a:noFill/>
                    </a:ln>
                  </pic:spPr>
                </pic:pic>
              </a:graphicData>
            </a:graphic>
          </wp:inline>
        </w:drawing>
      </w:r>
    </w:p>
    <w:p w:rsidR="00670AF9" w:rsidRPr="009A194E" w:rsidRDefault="00670AF9" w:rsidP="00670AF9">
      <w:pPr>
        <w:pStyle w:val="Texto"/>
        <w:rPr>
          <w:i/>
        </w:rPr>
      </w:pPr>
      <w:r w:rsidRPr="00F27AE8">
        <w:rPr>
          <w:i/>
          <w:lang w:val="es-PE"/>
        </w:rPr>
        <w:t xml:space="preserve">*Este proceso es por la elaboración de 100 unidades. </w:t>
      </w:r>
      <w:r w:rsidRPr="009A194E">
        <w:rPr>
          <w:i/>
        </w:rPr>
        <w:t>(En minutos)</w:t>
      </w:r>
    </w:p>
    <w:p w:rsidR="00670AF9" w:rsidRPr="00817881" w:rsidRDefault="00670AF9" w:rsidP="00670AF9">
      <w:pPr>
        <w:tabs>
          <w:tab w:val="left" w:pos="945"/>
        </w:tabs>
      </w:pPr>
    </w:p>
    <w:p w:rsidR="00670AF9" w:rsidRPr="00817881" w:rsidRDefault="00670AF9" w:rsidP="00670AF9">
      <w:pPr>
        <w:tabs>
          <w:tab w:val="left" w:pos="945"/>
        </w:tabs>
      </w:pPr>
      <w:r w:rsidRPr="00817881">
        <w:rPr>
          <w:noProof/>
          <w:lang w:val="en-GB" w:eastAsia="en-GB"/>
        </w:rPr>
        <w:drawing>
          <wp:inline distT="0" distB="0" distL="0" distR="0" wp14:anchorId="1A07FBAF" wp14:editId="3F4F2FFB">
            <wp:extent cx="5610837" cy="1619250"/>
            <wp:effectExtent l="0" t="0" r="9525" b="0"/>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481" cy="1621745"/>
                    </a:xfrm>
                    <a:prstGeom prst="rect">
                      <a:avLst/>
                    </a:prstGeom>
                    <a:noFill/>
                    <a:ln>
                      <a:noFill/>
                    </a:ln>
                  </pic:spPr>
                </pic:pic>
              </a:graphicData>
            </a:graphic>
          </wp:inline>
        </w:drawing>
      </w:r>
    </w:p>
    <w:p w:rsidR="00670AF9" w:rsidRPr="00F27AE8" w:rsidRDefault="008F7DE6" w:rsidP="008F7DE6">
      <w:pPr>
        <w:pStyle w:val="Descripcin"/>
        <w:rPr>
          <w:i/>
          <w:lang w:val="es-PE"/>
        </w:rPr>
      </w:pPr>
      <w:bookmarkStart w:id="163" w:name="_Toc520217294"/>
      <w:r>
        <w:t xml:space="preserve">Ilustración </w:t>
      </w:r>
      <w:r>
        <w:fldChar w:fldCharType="begin"/>
      </w:r>
      <w:r>
        <w:instrText xml:space="preserve"> SEQ Ilustración \* ARABIC </w:instrText>
      </w:r>
      <w:r>
        <w:fldChar w:fldCharType="separate"/>
      </w:r>
      <w:r w:rsidR="004061DB">
        <w:rPr>
          <w:noProof/>
        </w:rPr>
        <w:t>17</w:t>
      </w:r>
      <w:r>
        <w:fldChar w:fldCharType="end"/>
      </w:r>
      <w:r>
        <w:t xml:space="preserve"> : </w:t>
      </w:r>
      <w:r w:rsidRPr="00DF5D38">
        <w:t>Pert. Proceso de producción.</w:t>
      </w:r>
      <w:bookmarkEnd w:id="163"/>
    </w:p>
    <w:p w:rsidR="009A194E" w:rsidRPr="00F27AE8" w:rsidRDefault="009A194E" w:rsidP="00670AF9">
      <w:pPr>
        <w:tabs>
          <w:tab w:val="left" w:pos="945"/>
        </w:tabs>
        <w:rPr>
          <w:lang w:val="es-PE"/>
        </w:rPr>
      </w:pPr>
    </w:p>
    <w:p w:rsidR="00670AF9" w:rsidRPr="00F27AE8" w:rsidRDefault="00670AF9" w:rsidP="00670AF9">
      <w:pPr>
        <w:pStyle w:val="Texto"/>
        <w:rPr>
          <w:rFonts w:eastAsia="Arial"/>
          <w:lang w:val="es-PE"/>
        </w:rPr>
      </w:pPr>
      <w:r w:rsidRPr="00F27AE8">
        <w:rPr>
          <w:rFonts w:eastAsia="Arial"/>
          <w:lang w:val="es-PE"/>
        </w:rPr>
        <w:t xml:space="preserve">El tiempo que nos toma el proceso de producción  promedio de 100 protectores es de </w:t>
      </w:r>
      <w:r w:rsidRPr="00F27AE8">
        <w:rPr>
          <w:rFonts w:eastAsia="Arial"/>
          <w:b/>
          <w:lang w:val="es-PE"/>
        </w:rPr>
        <w:t>60 horas</w:t>
      </w:r>
      <w:r w:rsidRPr="00F27AE8">
        <w:rPr>
          <w:rFonts w:eastAsia="Arial"/>
          <w:lang w:val="es-PE"/>
        </w:rPr>
        <w:t>. En este proceso, se está considerando desde el ingreso de la solicitud al sistema, hasta la post venta.</w:t>
      </w:r>
    </w:p>
    <w:p w:rsidR="00A65010" w:rsidRPr="00F27AE8" w:rsidRDefault="00A65010" w:rsidP="00670AF9">
      <w:pPr>
        <w:pStyle w:val="Texto"/>
        <w:rPr>
          <w:rFonts w:eastAsia="Arial"/>
          <w:lang w:val="es-PE"/>
        </w:rPr>
      </w:pPr>
    </w:p>
    <w:p w:rsidR="00F0626B" w:rsidRPr="00F27AE8" w:rsidRDefault="00E07692" w:rsidP="00670AF9">
      <w:pPr>
        <w:pStyle w:val="Ttulo2"/>
        <w:rPr>
          <w:rFonts w:eastAsia="Arial"/>
          <w:lang w:val="es-PE"/>
        </w:rPr>
      </w:pPr>
      <w:bookmarkStart w:id="164" w:name="_Toc518496274"/>
      <w:bookmarkStart w:id="165" w:name="_Toc518929771"/>
      <w:r w:rsidRPr="00F27AE8">
        <w:rPr>
          <w:noProof/>
          <w:lang w:val="es-PE"/>
        </w:rPr>
        <w:t>Planeamiento de Producción</w:t>
      </w:r>
      <w:bookmarkEnd w:id="164"/>
      <w:bookmarkEnd w:id="165"/>
    </w:p>
    <w:p w:rsidR="00F0626B" w:rsidRPr="00F27AE8" w:rsidRDefault="00F0626B" w:rsidP="00670AF9">
      <w:pPr>
        <w:pStyle w:val="Texto"/>
        <w:rPr>
          <w:lang w:val="es-PE"/>
        </w:rPr>
      </w:pPr>
      <w:r w:rsidRPr="00F27AE8">
        <w:rPr>
          <w:lang w:val="es-PE"/>
        </w:rPr>
        <w:t>En congruencia con el Plan de ventas desarrollado, se determina las horas hombre requeridas y disponibles con los siguientes patrones de trabajo :</w:t>
      </w:r>
    </w:p>
    <w:p w:rsidR="00F0626B" w:rsidRPr="00F27AE8" w:rsidRDefault="00AE2E6E" w:rsidP="00670AF9">
      <w:pPr>
        <w:pStyle w:val="ListaVin2"/>
        <w:rPr>
          <w:lang w:val="es-PE"/>
        </w:rPr>
      </w:pPr>
      <w:r w:rsidRPr="00F27AE8">
        <w:rPr>
          <w:lang w:val="es-PE"/>
        </w:rPr>
        <w:t xml:space="preserve">1 Obrero realiza </w:t>
      </w:r>
      <w:r w:rsidR="00007C17" w:rsidRPr="00F27AE8">
        <w:rPr>
          <w:b/>
          <w:lang w:val="es-PE"/>
        </w:rPr>
        <w:t>14</w:t>
      </w:r>
      <w:r w:rsidR="00F0626B" w:rsidRPr="00F27AE8">
        <w:rPr>
          <w:b/>
          <w:lang w:val="es-PE"/>
        </w:rPr>
        <w:t xml:space="preserve"> protectores de zapatilla en 1 día</w:t>
      </w:r>
      <w:r w:rsidR="00F0626B" w:rsidRPr="00F27AE8">
        <w:rPr>
          <w:lang w:val="es-PE"/>
        </w:rPr>
        <w:t xml:space="preserve"> de jornada laboral.</w:t>
      </w:r>
    </w:p>
    <w:p w:rsidR="00C40957" w:rsidRPr="00F27AE8" w:rsidRDefault="00F0626B" w:rsidP="00C40957">
      <w:pPr>
        <w:pStyle w:val="ListaVin2"/>
        <w:rPr>
          <w:lang w:val="es-PE"/>
        </w:rPr>
      </w:pPr>
      <w:r w:rsidRPr="00F27AE8">
        <w:rPr>
          <w:lang w:val="es-PE"/>
        </w:rPr>
        <w:lastRenderedPageBreak/>
        <w:t>El corte de cuero se tercerizará</w:t>
      </w:r>
      <w:r w:rsidR="00C40957" w:rsidRPr="00F27AE8">
        <w:rPr>
          <w:lang w:val="es-PE"/>
        </w:rPr>
        <w:t>.</w:t>
      </w:r>
    </w:p>
    <w:p w:rsidR="00F0626B" w:rsidRPr="00F27AE8" w:rsidRDefault="00F0626B" w:rsidP="00F0626B">
      <w:pPr>
        <w:ind w:left="708"/>
        <w:jc w:val="center"/>
        <w:rPr>
          <w:lang w:val="es-PE"/>
        </w:rPr>
      </w:pPr>
    </w:p>
    <w:p w:rsidR="00393B9A" w:rsidRPr="00F27AE8" w:rsidRDefault="00E41FD8" w:rsidP="00393B9A">
      <w:pPr>
        <w:pStyle w:val="RotuloTab"/>
        <w:jc w:val="center"/>
        <w:rPr>
          <w:b/>
          <w:lang w:val="es-PE"/>
        </w:rPr>
      </w:pPr>
      <w:bookmarkStart w:id="166" w:name="_Toc518929854"/>
      <w:r w:rsidRPr="00F27AE8">
        <w:rPr>
          <w:b/>
          <w:lang w:val="es-PE"/>
        </w:rPr>
        <w:t>Tabla N°7</w:t>
      </w:r>
      <w:r w:rsidR="00393B9A" w:rsidRPr="00F27AE8">
        <w:rPr>
          <w:b/>
          <w:lang w:val="es-PE"/>
        </w:rPr>
        <w:t> : Cuadro de horas hombre requeridas para la producción</w:t>
      </w:r>
      <w:bookmarkEnd w:id="166"/>
    </w:p>
    <w:p w:rsidR="00944DD5" w:rsidRPr="00F27AE8" w:rsidRDefault="00944DD5" w:rsidP="00393B9A">
      <w:pPr>
        <w:pStyle w:val="RotuloTab"/>
        <w:jc w:val="center"/>
        <w:rPr>
          <w:b/>
          <w:lang w:val="es-PE"/>
        </w:rPr>
      </w:pPr>
    </w:p>
    <w:p w:rsidR="00944DD5" w:rsidRPr="00393B9A" w:rsidRDefault="00944DD5" w:rsidP="00393B9A">
      <w:pPr>
        <w:pStyle w:val="RotuloTab"/>
        <w:jc w:val="center"/>
        <w:rPr>
          <w:b/>
        </w:rPr>
      </w:pPr>
      <w:bookmarkStart w:id="167" w:name="_Toc518497297"/>
      <w:bookmarkStart w:id="168" w:name="_Toc518929855"/>
      <w:r w:rsidRPr="00944DD5">
        <w:rPr>
          <w:noProof/>
          <w:lang w:val="en-GB" w:eastAsia="en-GB"/>
        </w:rPr>
        <w:drawing>
          <wp:inline distT="0" distB="0" distL="0" distR="0" wp14:anchorId="5BF08DFE" wp14:editId="36843300">
            <wp:extent cx="5612130" cy="2685374"/>
            <wp:effectExtent l="0" t="0" r="0" b="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2685374"/>
                    </a:xfrm>
                    <a:prstGeom prst="rect">
                      <a:avLst/>
                    </a:prstGeom>
                    <a:noFill/>
                    <a:ln>
                      <a:noFill/>
                    </a:ln>
                  </pic:spPr>
                </pic:pic>
              </a:graphicData>
            </a:graphic>
          </wp:inline>
        </w:drawing>
      </w:r>
      <w:bookmarkEnd w:id="167"/>
      <w:bookmarkEnd w:id="168"/>
    </w:p>
    <w:p w:rsidR="00A84C00" w:rsidRDefault="00A84C00" w:rsidP="00393B9A">
      <w:pPr>
        <w:rPr>
          <w:b/>
          <w:noProof/>
        </w:rPr>
      </w:pPr>
    </w:p>
    <w:tbl>
      <w:tblPr>
        <w:tblW w:w="3206" w:type="dxa"/>
        <w:tblInd w:w="1399" w:type="dxa"/>
        <w:tblCellMar>
          <w:left w:w="70" w:type="dxa"/>
          <w:right w:w="70" w:type="dxa"/>
        </w:tblCellMar>
        <w:tblLook w:val="04A0" w:firstRow="1" w:lastRow="0" w:firstColumn="1" w:lastColumn="0" w:noHBand="0" w:noVBand="1"/>
      </w:tblPr>
      <w:tblGrid>
        <w:gridCol w:w="2461"/>
        <w:gridCol w:w="745"/>
      </w:tblGrid>
      <w:tr w:rsidR="00C40957" w:rsidRPr="00393B9A" w:rsidTr="00C40957">
        <w:trPr>
          <w:trHeight w:val="297"/>
        </w:trPr>
        <w:tc>
          <w:tcPr>
            <w:tcW w:w="3206"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40957" w:rsidRPr="00393B9A" w:rsidRDefault="00C40957" w:rsidP="00C40957">
            <w:pPr>
              <w:jc w:val="center"/>
              <w:rPr>
                <w:b/>
                <w:bCs/>
                <w:color w:val="FFFFFF"/>
              </w:rPr>
            </w:pPr>
            <w:r w:rsidRPr="00393B9A">
              <w:rPr>
                <w:b/>
                <w:bCs/>
                <w:color w:val="FFFFFF"/>
              </w:rPr>
              <w:t>TIEMPO COMPLETO</w:t>
            </w:r>
          </w:p>
        </w:tc>
      </w:tr>
      <w:tr w:rsidR="00C40957" w:rsidRPr="00393B9A" w:rsidTr="00C40957">
        <w:trPr>
          <w:trHeight w:val="297"/>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Horas semanales</w:t>
            </w:r>
          </w:p>
        </w:tc>
        <w:tc>
          <w:tcPr>
            <w:tcW w:w="744"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48</w:t>
            </w:r>
          </w:p>
        </w:tc>
      </w:tr>
      <w:tr w:rsidR="00C40957" w:rsidRPr="00393B9A" w:rsidTr="00C40957">
        <w:trPr>
          <w:trHeight w:val="297"/>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Meses al año</w:t>
            </w:r>
          </w:p>
        </w:tc>
        <w:tc>
          <w:tcPr>
            <w:tcW w:w="744"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11</w:t>
            </w:r>
          </w:p>
        </w:tc>
      </w:tr>
      <w:tr w:rsidR="00C40957" w:rsidRPr="00393B9A" w:rsidTr="00C40957">
        <w:trPr>
          <w:trHeight w:val="297"/>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Horas anuales</w:t>
            </w:r>
          </w:p>
        </w:tc>
        <w:tc>
          <w:tcPr>
            <w:tcW w:w="744"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2112</w:t>
            </w:r>
          </w:p>
        </w:tc>
      </w:tr>
    </w:tbl>
    <w:tbl>
      <w:tblPr>
        <w:tblpPr w:leftFromText="141" w:rightFromText="141" w:vertAnchor="text" w:horzAnchor="page" w:tblpX="6556" w:tblpY="-1700"/>
        <w:tblW w:w="3263" w:type="dxa"/>
        <w:tblCellMar>
          <w:left w:w="70" w:type="dxa"/>
          <w:right w:w="70" w:type="dxa"/>
        </w:tblCellMar>
        <w:tblLook w:val="04A0" w:firstRow="1" w:lastRow="0" w:firstColumn="1" w:lastColumn="0" w:noHBand="0" w:noVBand="1"/>
      </w:tblPr>
      <w:tblGrid>
        <w:gridCol w:w="2505"/>
        <w:gridCol w:w="758"/>
      </w:tblGrid>
      <w:tr w:rsidR="00C40957" w:rsidRPr="00393B9A" w:rsidTr="00C40957">
        <w:trPr>
          <w:trHeight w:val="320"/>
        </w:trPr>
        <w:tc>
          <w:tcPr>
            <w:tcW w:w="3263"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40957" w:rsidRPr="00393B9A" w:rsidRDefault="00C40957" w:rsidP="00C40957">
            <w:pPr>
              <w:jc w:val="center"/>
              <w:rPr>
                <w:b/>
                <w:bCs/>
                <w:color w:val="FFFFFF"/>
              </w:rPr>
            </w:pPr>
            <w:r w:rsidRPr="00393B9A">
              <w:rPr>
                <w:b/>
                <w:bCs/>
                <w:color w:val="FFFFFF"/>
              </w:rPr>
              <w:t>MEDIO TIEMPO</w:t>
            </w:r>
          </w:p>
        </w:tc>
      </w:tr>
      <w:tr w:rsidR="00C40957" w:rsidRPr="00393B9A" w:rsidTr="00C40957">
        <w:trPr>
          <w:trHeight w:val="320"/>
        </w:trPr>
        <w:tc>
          <w:tcPr>
            <w:tcW w:w="2505"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Horas semanales</w:t>
            </w:r>
          </w:p>
        </w:tc>
        <w:tc>
          <w:tcPr>
            <w:tcW w:w="758"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24</w:t>
            </w:r>
          </w:p>
        </w:tc>
      </w:tr>
      <w:tr w:rsidR="00C40957" w:rsidRPr="00393B9A" w:rsidTr="00C40957">
        <w:trPr>
          <w:trHeight w:val="320"/>
        </w:trPr>
        <w:tc>
          <w:tcPr>
            <w:tcW w:w="2505"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Meses al año</w:t>
            </w:r>
          </w:p>
        </w:tc>
        <w:tc>
          <w:tcPr>
            <w:tcW w:w="758"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11.5</w:t>
            </w:r>
          </w:p>
        </w:tc>
      </w:tr>
      <w:tr w:rsidR="00C40957" w:rsidRPr="00393B9A" w:rsidTr="00C40957">
        <w:trPr>
          <w:trHeight w:val="320"/>
        </w:trPr>
        <w:tc>
          <w:tcPr>
            <w:tcW w:w="2505" w:type="dxa"/>
            <w:tcBorders>
              <w:top w:val="nil"/>
              <w:left w:val="single" w:sz="4" w:space="0" w:color="auto"/>
              <w:bottom w:val="single" w:sz="4" w:space="0" w:color="auto"/>
              <w:right w:val="single" w:sz="4" w:space="0" w:color="auto"/>
            </w:tcBorders>
            <w:shd w:val="clear" w:color="auto" w:fill="auto"/>
            <w:noWrap/>
            <w:vAlign w:val="center"/>
            <w:hideMark/>
          </w:tcPr>
          <w:p w:rsidR="00C40957" w:rsidRPr="00393B9A" w:rsidRDefault="00C40957" w:rsidP="00C40957">
            <w:pPr>
              <w:jc w:val="left"/>
              <w:rPr>
                <w:b/>
                <w:bCs/>
                <w:color w:val="000000"/>
              </w:rPr>
            </w:pPr>
            <w:r w:rsidRPr="00393B9A">
              <w:rPr>
                <w:b/>
                <w:bCs/>
                <w:color w:val="000000"/>
              </w:rPr>
              <w:t>Horas anuales</w:t>
            </w:r>
          </w:p>
        </w:tc>
        <w:tc>
          <w:tcPr>
            <w:tcW w:w="758" w:type="dxa"/>
            <w:tcBorders>
              <w:top w:val="nil"/>
              <w:left w:val="nil"/>
              <w:bottom w:val="single" w:sz="4" w:space="0" w:color="auto"/>
              <w:right w:val="single" w:sz="4" w:space="0" w:color="auto"/>
            </w:tcBorders>
            <w:shd w:val="clear" w:color="auto" w:fill="auto"/>
            <w:noWrap/>
            <w:vAlign w:val="center"/>
            <w:hideMark/>
          </w:tcPr>
          <w:p w:rsidR="00C40957" w:rsidRPr="00393B9A" w:rsidRDefault="00C40957" w:rsidP="00C40957">
            <w:pPr>
              <w:jc w:val="left"/>
              <w:rPr>
                <w:color w:val="000000"/>
              </w:rPr>
            </w:pPr>
            <w:r w:rsidRPr="00393B9A">
              <w:rPr>
                <w:color w:val="000000"/>
              </w:rPr>
              <w:t>1104</w:t>
            </w:r>
          </w:p>
        </w:tc>
      </w:tr>
    </w:tbl>
    <w:p w:rsidR="00C40957" w:rsidRDefault="00C40957" w:rsidP="00393B9A">
      <w:pPr>
        <w:rPr>
          <w:b/>
          <w:noProof/>
        </w:rPr>
      </w:pPr>
    </w:p>
    <w:p w:rsidR="000C0F72" w:rsidRPr="00817881" w:rsidRDefault="000C0F72" w:rsidP="00393B9A">
      <w:pPr>
        <w:rPr>
          <w:b/>
          <w:noProof/>
        </w:rPr>
      </w:pPr>
    </w:p>
    <w:p w:rsidR="009D33CA" w:rsidRPr="00670AF9" w:rsidRDefault="009D33CA" w:rsidP="00670AF9">
      <w:pPr>
        <w:pStyle w:val="Ttulo3"/>
        <w:rPr>
          <w:noProof/>
        </w:rPr>
      </w:pPr>
      <w:bookmarkStart w:id="169" w:name="_Toc518496275"/>
      <w:bookmarkStart w:id="170" w:name="_Toc518929772"/>
      <w:r w:rsidRPr="00817881">
        <w:rPr>
          <w:noProof/>
        </w:rPr>
        <w:t>Gestión de Compras</w:t>
      </w:r>
      <w:r w:rsidR="000C0F72">
        <w:rPr>
          <w:noProof/>
        </w:rPr>
        <w:t xml:space="preserve"> y Stock</w:t>
      </w:r>
      <w:bookmarkEnd w:id="169"/>
      <w:bookmarkEnd w:id="170"/>
    </w:p>
    <w:p w:rsidR="009D33CA" w:rsidRPr="00F27AE8" w:rsidRDefault="009D33CA" w:rsidP="00393B9A">
      <w:pPr>
        <w:rPr>
          <w:rFonts w:eastAsia="Arial"/>
          <w:lang w:val="es-PE"/>
        </w:rPr>
      </w:pPr>
      <w:r w:rsidRPr="00F27AE8">
        <w:rPr>
          <w:rFonts w:eastAsia="Arial"/>
          <w:lang w:val="es-PE"/>
        </w:rPr>
        <w:t>La gestión de compras y stock será responsabilidad de los departamentos de administración (compras) y área de producción (stock):</w:t>
      </w:r>
      <w:bookmarkStart w:id="171" w:name="_jazf2bhckmev" w:colFirst="0" w:colLast="0"/>
      <w:bookmarkEnd w:id="171"/>
    </w:p>
    <w:p w:rsidR="00393B9A" w:rsidRPr="00F27AE8" w:rsidRDefault="00393B9A" w:rsidP="00393B9A">
      <w:pPr>
        <w:rPr>
          <w:rFonts w:eastAsia="Arial"/>
          <w:lang w:val="es-PE"/>
        </w:rPr>
      </w:pPr>
    </w:p>
    <w:p w:rsidR="009D33CA" w:rsidRPr="00F27AE8" w:rsidRDefault="009D33CA" w:rsidP="00670AF9">
      <w:pPr>
        <w:pStyle w:val="ListaVin2"/>
        <w:rPr>
          <w:rFonts w:eastAsia="Arial"/>
          <w:lang w:val="es-PE"/>
        </w:rPr>
      </w:pPr>
      <w:bookmarkStart w:id="172" w:name="_tbnfcexqw9oj" w:colFirst="0" w:colLast="0"/>
      <w:bookmarkEnd w:id="172"/>
      <w:r w:rsidRPr="00F27AE8">
        <w:rPr>
          <w:rFonts w:eastAsia="Arial"/>
          <w:lang w:val="es-PE"/>
        </w:rPr>
        <w:t xml:space="preserve">Compra de materia prima e insumos de producción (Cuero guante, cuero badana, elástico, velcro, hebilla, hilo y estampado) en niveles mínimos para lograr mantener una economía de compras por volumen que nos permita cumplir con los plazos de </w:t>
      </w:r>
      <w:r w:rsidRPr="00F27AE8">
        <w:rPr>
          <w:rFonts w:eastAsia="Arial"/>
          <w:lang w:val="es-PE"/>
        </w:rPr>
        <w:lastRenderedPageBreak/>
        <w:t xml:space="preserve">entrega estimados. Los niveles de compra se realizaran enfocados en una mínima diferencia a lo requerido por la estimación de </w:t>
      </w:r>
      <w:bookmarkStart w:id="173" w:name="_xwsztwwd6o38" w:colFirst="0" w:colLast="0"/>
      <w:bookmarkEnd w:id="173"/>
      <w:r w:rsidRPr="00F27AE8">
        <w:rPr>
          <w:rFonts w:eastAsia="Arial"/>
          <w:lang w:val="es-PE"/>
        </w:rPr>
        <w:t>ventas.</w:t>
      </w:r>
    </w:p>
    <w:p w:rsidR="009D33CA" w:rsidRPr="00F27AE8" w:rsidRDefault="009D33CA" w:rsidP="00D92C2B">
      <w:pPr>
        <w:pStyle w:val="ListaVin2"/>
        <w:tabs>
          <w:tab w:val="clear" w:pos="360"/>
          <w:tab w:val="num" w:pos="397"/>
        </w:tabs>
        <w:rPr>
          <w:rFonts w:eastAsia="Arial"/>
          <w:lang w:val="es-PE"/>
        </w:rPr>
      </w:pPr>
      <w:bookmarkStart w:id="174" w:name="_tun084onusff" w:colFirst="0" w:colLast="0"/>
      <w:bookmarkEnd w:id="174"/>
      <w:r w:rsidRPr="00F27AE8">
        <w:rPr>
          <w:rFonts w:eastAsia="Arial"/>
          <w:lang w:val="es-PE"/>
        </w:rPr>
        <w:t xml:space="preserve">Inventario de productos terminados: Nos guiaremos por las órdenes de pedido, los cuales delimitaran la cantidad de stock del </w:t>
      </w:r>
      <w:bookmarkStart w:id="175" w:name="_yfxobt3digcg" w:colFirst="0" w:colLast="0"/>
      <w:bookmarkEnd w:id="175"/>
      <w:r w:rsidR="00393B9A" w:rsidRPr="00F27AE8">
        <w:rPr>
          <w:rFonts w:eastAsia="Arial"/>
          <w:lang w:val="es-PE"/>
        </w:rPr>
        <w:t>producto.</w:t>
      </w:r>
    </w:p>
    <w:p w:rsidR="00696012" w:rsidRPr="00F27AE8" w:rsidRDefault="009D33CA" w:rsidP="00670AF9">
      <w:pPr>
        <w:pStyle w:val="ListaVin2"/>
        <w:rPr>
          <w:rFonts w:eastAsia="Arial"/>
          <w:lang w:val="es-PE"/>
        </w:rPr>
      </w:pPr>
      <w:bookmarkStart w:id="176" w:name="_jufixqp5l7b9" w:colFirst="0" w:colLast="0"/>
      <w:bookmarkEnd w:id="176"/>
      <w:r w:rsidRPr="00F27AE8">
        <w:rPr>
          <w:rFonts w:eastAsia="Arial"/>
          <w:lang w:val="es-PE"/>
        </w:rPr>
        <w:t xml:space="preserve">Compras y evaluación </w:t>
      </w:r>
      <w:r w:rsidR="00414214" w:rsidRPr="00F27AE8">
        <w:rPr>
          <w:rFonts w:eastAsia="Arial"/>
          <w:lang w:val="es-PE"/>
        </w:rPr>
        <w:t>continúa</w:t>
      </w:r>
      <w:r w:rsidRPr="00F27AE8">
        <w:rPr>
          <w:rFonts w:eastAsia="Arial"/>
          <w:lang w:val="es-PE"/>
        </w:rPr>
        <w:t xml:space="preserve"> de proveedores: Buscaremos acuerdos de compra anuales para generar relaciones a largo plazo, paralelamente, gracias a la cantidad de proveedores en el mercado limeño, el área de administración evaluará continuamente posibles propuestas para una mejor logística.</w:t>
      </w:r>
    </w:p>
    <w:p w:rsidR="00FA3ED1" w:rsidRPr="00F27AE8" w:rsidRDefault="00FA3ED1" w:rsidP="00FA3ED1">
      <w:pPr>
        <w:pStyle w:val="ListaVin2"/>
        <w:numPr>
          <w:ilvl w:val="0"/>
          <w:numId w:val="0"/>
        </w:numPr>
        <w:ind w:left="754"/>
        <w:rPr>
          <w:rFonts w:eastAsia="Arial"/>
          <w:lang w:val="es-PE"/>
        </w:rPr>
      </w:pPr>
    </w:p>
    <w:p w:rsidR="00D92C2B" w:rsidRPr="00F27AE8" w:rsidRDefault="00D92C2B" w:rsidP="00D92C2B">
      <w:pPr>
        <w:pStyle w:val="ListaVin2"/>
        <w:numPr>
          <w:ilvl w:val="0"/>
          <w:numId w:val="0"/>
        </w:numPr>
        <w:rPr>
          <w:b/>
          <w:sz w:val="28"/>
          <w:szCs w:val="28"/>
          <w:lang w:val="es-PE"/>
        </w:rPr>
      </w:pPr>
      <w:r w:rsidRPr="00F27AE8">
        <w:rPr>
          <w:b/>
          <w:sz w:val="28"/>
          <w:szCs w:val="28"/>
          <w:lang w:val="es-PE"/>
        </w:rPr>
        <w:t xml:space="preserve">Gestión de la Calidad </w:t>
      </w:r>
    </w:p>
    <w:p w:rsidR="00D92C2B" w:rsidRPr="00F27AE8" w:rsidRDefault="00D92C2B" w:rsidP="00D92C2B">
      <w:pPr>
        <w:pStyle w:val="ListaVin2"/>
        <w:numPr>
          <w:ilvl w:val="0"/>
          <w:numId w:val="0"/>
        </w:numPr>
        <w:ind w:left="397"/>
        <w:rPr>
          <w:lang w:val="es-PE"/>
        </w:rPr>
      </w:pPr>
      <w:r w:rsidRPr="00F27AE8">
        <w:rPr>
          <w:lang w:val="es-PE"/>
        </w:rPr>
        <w:t xml:space="preserve">La calidad de nuestro producto estará garantizada con la mejor fabricación, contaremos con operarios con amplia experiencia lo que nos permitirá  evitar un producto final defectuoso. </w:t>
      </w:r>
    </w:p>
    <w:p w:rsidR="00D92C2B" w:rsidRPr="00F27AE8" w:rsidRDefault="00D92C2B" w:rsidP="00D92C2B">
      <w:pPr>
        <w:pStyle w:val="ListaVin2"/>
        <w:numPr>
          <w:ilvl w:val="0"/>
          <w:numId w:val="0"/>
        </w:numPr>
        <w:ind w:left="397"/>
        <w:rPr>
          <w:lang w:val="es-PE"/>
        </w:rPr>
      </w:pPr>
      <w:r w:rsidRPr="00F27AE8">
        <w:rPr>
          <w:lang w:val="es-PE"/>
        </w:rPr>
        <w:t>Contaremos con estándares de calidad que nos permitirán tener un punto de referencia para fijar las condiciones necesarias que deberá tener nuestro producto para satisfacer los requerimientos de nuestros clientes.</w:t>
      </w:r>
    </w:p>
    <w:p w:rsidR="00D92C2B" w:rsidRPr="00F27AE8" w:rsidRDefault="00D92C2B" w:rsidP="00893D82">
      <w:pPr>
        <w:pStyle w:val="ListaVin2"/>
        <w:numPr>
          <w:ilvl w:val="0"/>
          <w:numId w:val="0"/>
        </w:numPr>
        <w:ind w:left="397"/>
        <w:rPr>
          <w:lang w:val="es-PE"/>
        </w:rPr>
      </w:pPr>
      <w:r w:rsidRPr="00F27AE8">
        <w:rPr>
          <w:b/>
          <w:lang w:val="es-PE"/>
        </w:rPr>
        <w:t>Calidad de producto</w:t>
      </w:r>
      <w:r w:rsidRPr="00F27AE8">
        <w:rPr>
          <w:lang w:val="es-PE"/>
        </w:rPr>
        <w:t xml:space="preserve">: Esto se dará antes del proceso de desarrollo de nuestro producto, con lo que controlaremos la calidad de los materiales que compremos, de manera que estén en óptimas condiciones, sin fallas ni deterioros. </w:t>
      </w:r>
    </w:p>
    <w:p w:rsidR="00D92C2B" w:rsidRPr="00F27AE8" w:rsidRDefault="00D92C2B" w:rsidP="00893D82">
      <w:pPr>
        <w:pStyle w:val="ListaVin2"/>
        <w:numPr>
          <w:ilvl w:val="0"/>
          <w:numId w:val="0"/>
        </w:numPr>
        <w:ind w:left="397"/>
        <w:rPr>
          <w:lang w:val="es-PE"/>
        </w:rPr>
      </w:pPr>
      <w:r w:rsidRPr="00F27AE8">
        <w:rPr>
          <w:b/>
          <w:lang w:val="es-PE"/>
        </w:rPr>
        <w:t xml:space="preserve">Calidad de proceso: </w:t>
      </w:r>
      <w:r w:rsidRPr="00F27AE8">
        <w:rPr>
          <w:lang w:val="es-PE"/>
        </w:rPr>
        <w:t>Iniciando con la toma del requerimiento del cliente hasta la entrega del producto. Verificaremos que el desarrollo del proceso se realice de manera eficiente, que esté de acuerdo a las especificaciones y estándares de calidad. Así como la entrega final del producto, controlando tiempos y fechas establecidas.</w:t>
      </w:r>
    </w:p>
    <w:p w:rsidR="00D92C2B" w:rsidRPr="00F27AE8" w:rsidRDefault="00D92C2B" w:rsidP="00893D82">
      <w:pPr>
        <w:pStyle w:val="ListaVin2"/>
        <w:numPr>
          <w:ilvl w:val="0"/>
          <w:numId w:val="0"/>
        </w:numPr>
        <w:ind w:left="397"/>
        <w:rPr>
          <w:rFonts w:ascii="Arial" w:hAnsi="Arial" w:cs="Arial"/>
          <w:b/>
          <w:lang w:val="es-PE"/>
        </w:rPr>
      </w:pPr>
      <w:r w:rsidRPr="00F27AE8">
        <w:rPr>
          <w:b/>
          <w:lang w:val="es-PE"/>
        </w:rPr>
        <w:t xml:space="preserve">Logística: </w:t>
      </w:r>
      <w:r w:rsidRPr="00F27AE8">
        <w:rPr>
          <w:lang w:val="es-PE"/>
        </w:rPr>
        <w:t xml:space="preserve">Nuestra empresa maneja este proceso de una manera sencilla y eficiente con el fin de gestionar en el tiempo y costo adecuado, lo cual nos permitirá tener un control absoluto en el desarrollo de nuestro producto, este proceso se desarrolla de la siguiente manera: </w:t>
      </w:r>
    </w:p>
    <w:p w:rsidR="00D92C2B" w:rsidRPr="00D92C2B" w:rsidRDefault="00D92C2B" w:rsidP="00D92C2B">
      <w:pPr>
        <w:pStyle w:val="ListaVin2"/>
        <w:rPr>
          <w:rFonts w:eastAsiaTheme="minorHAnsi"/>
          <w:lang w:val="es-PE" w:eastAsia="en-US"/>
        </w:rPr>
      </w:pPr>
      <w:r w:rsidRPr="00ED0A7E">
        <w:rPr>
          <w:rFonts w:eastAsiaTheme="minorHAnsi"/>
          <w:lang w:val="es-PE" w:eastAsia="en-US"/>
        </w:rPr>
        <w:lastRenderedPageBreak/>
        <w:t>Recepción y verificación</w:t>
      </w:r>
      <w:r>
        <w:rPr>
          <w:rFonts w:eastAsiaTheme="minorHAnsi"/>
          <w:lang w:val="es-PE" w:eastAsia="en-US"/>
        </w:rPr>
        <w:t>: De los materiales</w:t>
      </w:r>
      <w:r w:rsidRPr="00ED0A7E">
        <w:rPr>
          <w:rFonts w:eastAsiaTheme="minorHAnsi"/>
          <w:lang w:val="es-PE" w:eastAsia="en-US"/>
        </w:rPr>
        <w:t xml:space="preserve"> de nuestros proveedores, si el pedido está conforme pasará al almacén de lo contrario se devolverá a los proveedore</w:t>
      </w:r>
      <w:r>
        <w:rPr>
          <w:rFonts w:eastAsiaTheme="minorHAnsi"/>
          <w:lang w:val="es-PE" w:eastAsia="en-US"/>
        </w:rPr>
        <w:t>s para su reposición con materiales</w:t>
      </w:r>
      <w:r w:rsidRPr="00ED0A7E">
        <w:rPr>
          <w:rFonts w:eastAsiaTheme="minorHAnsi"/>
          <w:lang w:val="es-PE" w:eastAsia="en-US"/>
        </w:rPr>
        <w:t xml:space="preserve"> óptimos.</w:t>
      </w:r>
    </w:p>
    <w:p w:rsidR="00D92C2B" w:rsidRPr="00D92C2B" w:rsidRDefault="00D92C2B" w:rsidP="00D92C2B">
      <w:pPr>
        <w:pStyle w:val="ListaVin2"/>
        <w:rPr>
          <w:rFonts w:eastAsiaTheme="minorHAnsi"/>
          <w:lang w:val="es-PE" w:eastAsia="en-US"/>
        </w:rPr>
      </w:pPr>
      <w:r w:rsidRPr="00ED0A7E">
        <w:rPr>
          <w:rFonts w:eastAsiaTheme="minorHAnsi"/>
          <w:lang w:val="es-PE" w:eastAsia="en-US"/>
        </w:rPr>
        <w:t>Almacenamiento</w:t>
      </w:r>
      <w:r>
        <w:rPr>
          <w:rFonts w:eastAsiaTheme="minorHAnsi"/>
          <w:lang w:val="es-PE" w:eastAsia="en-US"/>
        </w:rPr>
        <w:t>: Todos los materiales</w:t>
      </w:r>
      <w:r w:rsidRPr="00ED0A7E">
        <w:rPr>
          <w:rFonts w:eastAsiaTheme="minorHAnsi"/>
          <w:lang w:val="es-PE" w:eastAsia="en-US"/>
        </w:rPr>
        <w:t xml:space="preserve"> ingresarán para ser correctamente inventariados, de acuerdo a la demanda de nuestro servicio algunos de estos productos quedaran en almacén y otros luego de su registro en los inventario</w:t>
      </w:r>
      <w:r>
        <w:rPr>
          <w:rFonts w:eastAsiaTheme="minorHAnsi"/>
          <w:lang w:val="es-PE" w:eastAsia="en-US"/>
        </w:rPr>
        <w:t>s se trasladaran al área</w:t>
      </w:r>
      <w:r w:rsidRPr="00ED0A7E">
        <w:rPr>
          <w:rFonts w:eastAsiaTheme="minorHAnsi"/>
          <w:lang w:val="es-PE" w:eastAsia="en-US"/>
        </w:rPr>
        <w:t xml:space="preserve"> de producción. </w:t>
      </w:r>
    </w:p>
    <w:p w:rsidR="00D92C2B" w:rsidRPr="00FA3ED1" w:rsidRDefault="00D92C2B" w:rsidP="00FA3ED1">
      <w:pPr>
        <w:pStyle w:val="ListaVin2"/>
        <w:rPr>
          <w:rFonts w:eastAsiaTheme="minorHAnsi"/>
          <w:lang w:val="es-PE" w:eastAsia="en-US"/>
        </w:rPr>
      </w:pPr>
      <w:r w:rsidRPr="00ED0A7E">
        <w:rPr>
          <w:rFonts w:eastAsiaTheme="minorHAnsi"/>
          <w:lang w:val="es-PE" w:eastAsia="en-US"/>
        </w:rPr>
        <w:t>Control de inventarios</w:t>
      </w:r>
      <w:r>
        <w:rPr>
          <w:rFonts w:eastAsiaTheme="minorHAnsi"/>
          <w:lang w:val="es-PE" w:eastAsia="en-US"/>
        </w:rPr>
        <w:t>:</w:t>
      </w:r>
      <w:r w:rsidRPr="00ED0A7E">
        <w:rPr>
          <w:rFonts w:eastAsiaTheme="minorHAnsi"/>
          <w:lang w:val="es-PE" w:eastAsia="en-US"/>
        </w:rPr>
        <w:t xml:space="preserve"> </w:t>
      </w:r>
      <w:r>
        <w:rPr>
          <w:rFonts w:eastAsiaTheme="minorHAnsi"/>
          <w:lang w:val="es-PE" w:eastAsia="en-US"/>
        </w:rPr>
        <w:t>R</w:t>
      </w:r>
      <w:r w:rsidRPr="00ED0A7E">
        <w:rPr>
          <w:rFonts w:eastAsiaTheme="minorHAnsi"/>
          <w:lang w:val="es-PE" w:eastAsia="en-US"/>
        </w:rPr>
        <w:t>evisiones periódicas del stock para garantizar e</w:t>
      </w:r>
      <w:r>
        <w:rPr>
          <w:rFonts w:eastAsiaTheme="minorHAnsi"/>
          <w:lang w:val="es-PE" w:eastAsia="en-US"/>
        </w:rPr>
        <w:t>l correcto estado de los protectores</w:t>
      </w:r>
      <w:r w:rsidRPr="00ED0A7E">
        <w:rPr>
          <w:rFonts w:eastAsiaTheme="minorHAnsi"/>
          <w:lang w:val="es-PE" w:eastAsia="en-US"/>
        </w:rPr>
        <w:t xml:space="preserve"> en calidad y cantidad, que nos permita determinar la capacidad de res</w:t>
      </w:r>
      <w:r>
        <w:rPr>
          <w:rFonts w:eastAsiaTheme="minorHAnsi"/>
          <w:lang w:val="es-PE" w:eastAsia="en-US"/>
        </w:rPr>
        <w:t xml:space="preserve">puesta ante una orden de pedido, </w:t>
      </w:r>
      <w:r w:rsidRPr="00ED0A7E">
        <w:rPr>
          <w:rFonts w:eastAsiaTheme="minorHAnsi"/>
          <w:lang w:val="es-PE" w:eastAsia="en-US"/>
        </w:rPr>
        <w:t>así como determinar el momento ade</w:t>
      </w:r>
      <w:r w:rsidR="00FA3ED1">
        <w:rPr>
          <w:rFonts w:eastAsiaTheme="minorHAnsi"/>
          <w:lang w:val="es-PE" w:eastAsia="en-US"/>
        </w:rPr>
        <w:t xml:space="preserve">cuado para compra de insumos.  </w:t>
      </w:r>
    </w:p>
    <w:p w:rsidR="00D92C2B" w:rsidRPr="00D92C2B" w:rsidRDefault="00D92C2B" w:rsidP="00D92C2B">
      <w:pPr>
        <w:pStyle w:val="ListaVin2"/>
        <w:rPr>
          <w:rFonts w:eastAsiaTheme="minorHAnsi"/>
          <w:lang w:val="es-PE" w:eastAsia="en-US"/>
        </w:rPr>
      </w:pPr>
      <w:r w:rsidRPr="00ED0A7E">
        <w:rPr>
          <w:rFonts w:eastAsiaTheme="minorHAnsi"/>
          <w:lang w:val="es-PE" w:eastAsia="en-US"/>
        </w:rPr>
        <w:t>Producción:</w:t>
      </w:r>
      <w:r>
        <w:rPr>
          <w:rFonts w:eastAsiaTheme="minorHAnsi"/>
          <w:lang w:val="es-PE" w:eastAsia="en-US"/>
        </w:rPr>
        <w:t xml:space="preserve"> N</w:t>
      </w:r>
      <w:r w:rsidRPr="00ED0A7E">
        <w:rPr>
          <w:rFonts w:eastAsiaTheme="minorHAnsi"/>
          <w:lang w:val="es-PE" w:eastAsia="en-US"/>
        </w:rPr>
        <w:t>uestro proceso de producción se</w:t>
      </w:r>
      <w:r>
        <w:rPr>
          <w:rFonts w:eastAsiaTheme="minorHAnsi"/>
          <w:lang w:val="es-PE" w:eastAsia="en-US"/>
        </w:rPr>
        <w:t xml:space="preserve"> desarrolla en 3 etapas; la </w:t>
      </w:r>
      <w:r w:rsidRPr="00ED0A7E">
        <w:rPr>
          <w:rFonts w:eastAsiaTheme="minorHAnsi"/>
          <w:lang w:val="es-PE" w:eastAsia="en-US"/>
        </w:rPr>
        <w:t xml:space="preserve">primera es la recepción de los </w:t>
      </w:r>
      <w:r>
        <w:rPr>
          <w:rFonts w:eastAsiaTheme="minorHAnsi"/>
          <w:lang w:val="es-PE" w:eastAsia="en-US"/>
        </w:rPr>
        <w:t>materiales</w:t>
      </w:r>
      <w:r w:rsidRPr="00ED0A7E">
        <w:rPr>
          <w:rFonts w:eastAsiaTheme="minorHAnsi"/>
          <w:lang w:val="es-PE" w:eastAsia="en-US"/>
        </w:rPr>
        <w:t xml:space="preserve"> en el </w:t>
      </w:r>
      <w:r>
        <w:rPr>
          <w:rFonts w:eastAsiaTheme="minorHAnsi"/>
          <w:lang w:val="es-PE" w:eastAsia="en-US"/>
        </w:rPr>
        <w:t>área</w:t>
      </w:r>
      <w:r w:rsidRPr="00ED0A7E">
        <w:rPr>
          <w:rFonts w:eastAsiaTheme="minorHAnsi"/>
          <w:lang w:val="es-PE" w:eastAsia="en-US"/>
        </w:rPr>
        <w:t xml:space="preserve"> de producción, donde se realiz</w:t>
      </w:r>
      <w:r>
        <w:rPr>
          <w:rFonts w:eastAsiaTheme="minorHAnsi"/>
          <w:lang w:val="es-PE" w:eastAsia="en-US"/>
        </w:rPr>
        <w:t>a una verificación rápida de</w:t>
      </w:r>
      <w:r w:rsidRPr="00ED0A7E">
        <w:rPr>
          <w:rFonts w:eastAsiaTheme="minorHAnsi"/>
          <w:lang w:val="es-PE" w:eastAsia="en-US"/>
        </w:rPr>
        <w:t xml:space="preserve"> los </w:t>
      </w:r>
      <w:r>
        <w:rPr>
          <w:rFonts w:eastAsiaTheme="minorHAnsi"/>
          <w:lang w:val="es-PE" w:eastAsia="en-US"/>
        </w:rPr>
        <w:t>mismos</w:t>
      </w:r>
      <w:r w:rsidRPr="00ED0A7E">
        <w:rPr>
          <w:rFonts w:eastAsiaTheme="minorHAnsi"/>
          <w:lang w:val="es-PE" w:eastAsia="en-US"/>
        </w:rPr>
        <w:t xml:space="preserve">, la calidad adecuada y </w:t>
      </w:r>
      <w:r>
        <w:rPr>
          <w:rFonts w:eastAsiaTheme="minorHAnsi"/>
          <w:lang w:val="es-PE" w:eastAsia="en-US"/>
        </w:rPr>
        <w:t xml:space="preserve">que se encuentren en </w:t>
      </w:r>
      <w:r w:rsidRPr="00ED0A7E">
        <w:rPr>
          <w:rFonts w:eastAsiaTheme="minorHAnsi"/>
          <w:lang w:val="es-PE" w:eastAsia="en-US"/>
        </w:rPr>
        <w:t xml:space="preserve">estado óptimo que se requiere para su implementación, segundo </w:t>
      </w:r>
      <w:r>
        <w:rPr>
          <w:rFonts w:eastAsiaTheme="minorHAnsi"/>
          <w:lang w:val="es-PE" w:eastAsia="en-US"/>
        </w:rPr>
        <w:t>se procede a la fabricación de los protectores, empezando por el corte del cuero el cual será tercerizado, para luego</w:t>
      </w:r>
      <w:r w:rsidRPr="00ED0A7E">
        <w:rPr>
          <w:rFonts w:eastAsiaTheme="minorHAnsi"/>
          <w:lang w:val="es-PE" w:eastAsia="en-US"/>
        </w:rPr>
        <w:t xml:space="preserve"> </w:t>
      </w:r>
      <w:r>
        <w:rPr>
          <w:rFonts w:eastAsiaTheme="minorHAnsi"/>
          <w:lang w:val="es-PE" w:eastAsia="en-US"/>
        </w:rPr>
        <w:t xml:space="preserve">empezar con la costura, estampado y acabados por parte de nuestros operarios </w:t>
      </w:r>
      <w:r w:rsidRPr="00ED0A7E">
        <w:rPr>
          <w:rFonts w:eastAsiaTheme="minorHAnsi"/>
          <w:lang w:val="es-PE" w:eastAsia="en-US"/>
        </w:rPr>
        <w:t>y p</w:t>
      </w:r>
      <w:r>
        <w:rPr>
          <w:rFonts w:eastAsiaTheme="minorHAnsi"/>
          <w:lang w:val="es-PE" w:eastAsia="en-US"/>
        </w:rPr>
        <w:t>or último se derivan los protectores ya</w:t>
      </w:r>
      <w:r w:rsidRPr="00ED0A7E">
        <w:rPr>
          <w:rFonts w:eastAsiaTheme="minorHAnsi"/>
          <w:lang w:val="es-PE" w:eastAsia="en-US"/>
        </w:rPr>
        <w:t xml:space="preserve"> terminados al almacén donde se determinara la siguie</w:t>
      </w:r>
      <w:r>
        <w:rPr>
          <w:rFonts w:eastAsiaTheme="minorHAnsi"/>
          <w:lang w:val="es-PE" w:eastAsia="en-US"/>
        </w:rPr>
        <w:t>nte etapa del producto,</w:t>
      </w:r>
      <w:r w:rsidRPr="00ED0A7E">
        <w:rPr>
          <w:rFonts w:eastAsiaTheme="minorHAnsi"/>
          <w:lang w:val="es-PE" w:eastAsia="en-US"/>
        </w:rPr>
        <w:t xml:space="preserve"> de h</w:t>
      </w:r>
      <w:r>
        <w:rPr>
          <w:rFonts w:eastAsiaTheme="minorHAnsi"/>
          <w:lang w:val="es-PE" w:eastAsia="en-US"/>
        </w:rPr>
        <w:t>aber un pedido en espera</w:t>
      </w:r>
      <w:r w:rsidRPr="00ED0A7E">
        <w:rPr>
          <w:rFonts w:eastAsiaTheme="minorHAnsi"/>
          <w:lang w:val="es-PE" w:eastAsia="en-US"/>
        </w:rPr>
        <w:t xml:space="preserve"> se procederá a ingresa</w:t>
      </w:r>
      <w:r>
        <w:rPr>
          <w:rFonts w:eastAsiaTheme="minorHAnsi"/>
          <w:lang w:val="es-PE" w:eastAsia="en-US"/>
        </w:rPr>
        <w:t xml:space="preserve">r a inventarios y distribuirlos, caso contrario </w:t>
      </w:r>
      <w:r w:rsidRPr="00ED0A7E">
        <w:rPr>
          <w:rFonts w:eastAsiaTheme="minorHAnsi"/>
          <w:lang w:val="es-PE" w:eastAsia="en-US"/>
        </w:rPr>
        <w:t>se ingresara a los inventarios y se almacenará.</w:t>
      </w:r>
    </w:p>
    <w:p w:rsidR="00D92C2B" w:rsidRPr="00F27AE8" w:rsidRDefault="00D92C2B" w:rsidP="00D92C2B">
      <w:pPr>
        <w:pStyle w:val="ListaVin2"/>
        <w:rPr>
          <w:lang w:val="es-PE"/>
        </w:rPr>
      </w:pPr>
      <w:r w:rsidRPr="00F27AE8">
        <w:rPr>
          <w:lang w:val="es-PE"/>
        </w:rPr>
        <w:t>Almacén: Se verifica el estado de los equipos terminados.</w:t>
      </w:r>
    </w:p>
    <w:p w:rsidR="00D92C2B" w:rsidRPr="00F27AE8" w:rsidRDefault="00D92C2B" w:rsidP="00D92C2B">
      <w:pPr>
        <w:pStyle w:val="ListaVin2"/>
        <w:rPr>
          <w:lang w:val="es-PE"/>
        </w:rPr>
      </w:pPr>
      <w:r w:rsidRPr="00F27AE8">
        <w:rPr>
          <w:lang w:val="es-PE"/>
        </w:rPr>
        <w:t xml:space="preserve">Transporte: Una vez validado el tiempo y hora de disponibilidad de los clientes se coordina el o los transportes adecuados para desplazar los  protectores para su entrega. </w:t>
      </w:r>
    </w:p>
    <w:p w:rsidR="00D92C2B" w:rsidRPr="00F27AE8" w:rsidRDefault="00D92C2B" w:rsidP="00D92C2B">
      <w:pPr>
        <w:pStyle w:val="ListaVin2"/>
        <w:numPr>
          <w:ilvl w:val="0"/>
          <w:numId w:val="0"/>
        </w:numPr>
        <w:ind w:left="754"/>
        <w:rPr>
          <w:b/>
          <w:lang w:val="es-PE"/>
        </w:rPr>
      </w:pPr>
      <w:r w:rsidRPr="00F27AE8">
        <w:rPr>
          <w:b/>
          <w:lang w:val="es-PE"/>
        </w:rPr>
        <w:t>Herramientas de calidad</w:t>
      </w:r>
    </w:p>
    <w:p w:rsidR="00D92C2B" w:rsidRPr="00F27AE8" w:rsidRDefault="00D92C2B" w:rsidP="00D92C2B">
      <w:pPr>
        <w:pStyle w:val="ListaVin2"/>
        <w:numPr>
          <w:ilvl w:val="0"/>
          <w:numId w:val="0"/>
        </w:numPr>
        <w:ind w:left="754"/>
        <w:rPr>
          <w:lang w:val="es-PE"/>
        </w:rPr>
      </w:pPr>
      <w:r w:rsidRPr="00F27AE8">
        <w:rPr>
          <w:lang w:val="es-PE"/>
        </w:rPr>
        <w:t>Las herramientas básicas que utilizaremos como métodos para la mejora continua y solución de problemas serán dos.</w:t>
      </w:r>
    </w:p>
    <w:p w:rsidR="00D92C2B" w:rsidRPr="00F27AE8" w:rsidRDefault="00D92C2B" w:rsidP="00D92C2B">
      <w:pPr>
        <w:pStyle w:val="ListaVin2"/>
        <w:numPr>
          <w:ilvl w:val="0"/>
          <w:numId w:val="0"/>
        </w:numPr>
        <w:ind w:left="754"/>
        <w:rPr>
          <w:lang w:val="es-PE"/>
        </w:rPr>
      </w:pPr>
      <w:r w:rsidRPr="00F27AE8">
        <w:rPr>
          <w:b/>
          <w:lang w:val="es-PE"/>
        </w:rPr>
        <w:lastRenderedPageBreak/>
        <w:t xml:space="preserve"> El diagrama de Ishikawa,</w:t>
      </w:r>
      <w:r w:rsidRPr="00F27AE8">
        <w:rPr>
          <w:lang w:val="es-PE"/>
        </w:rPr>
        <w:t xml:space="preserve"> para un análisis de causa efecto, el cual nos permitirá identificar, clasificar y poner de manifiesto posibles causas que expliquen un determinado deficiente desempeño con el propósito de tomar acciones correctivas, donde aplicaremos el método de las 6 Ms: La Mano de obra, Métodos, Maquinas, Materiales, Mediciones y Medio ambiente. </w:t>
      </w:r>
    </w:p>
    <w:p w:rsidR="00D92C2B" w:rsidRPr="00F27AE8" w:rsidRDefault="00D92C2B" w:rsidP="00D92C2B">
      <w:pPr>
        <w:pStyle w:val="ListaVin2"/>
        <w:rPr>
          <w:lang w:val="es-PE"/>
        </w:rPr>
      </w:pPr>
      <w:r w:rsidRPr="00327CC0">
        <w:rPr>
          <w:noProof/>
          <w:lang w:val="en-GB" w:eastAsia="en-GB"/>
        </w:rPr>
        <w:drawing>
          <wp:anchor distT="0" distB="0" distL="114300" distR="114300" simplePos="0" relativeHeight="251658240" behindDoc="1" locked="0" layoutInCell="1" allowOverlap="1" wp14:anchorId="08A545CB" wp14:editId="47733877">
            <wp:simplePos x="0" y="0"/>
            <wp:positionH relativeFrom="column">
              <wp:posOffset>-89535</wp:posOffset>
            </wp:positionH>
            <wp:positionV relativeFrom="paragraph">
              <wp:posOffset>185420</wp:posOffset>
            </wp:positionV>
            <wp:extent cx="5612130" cy="2305050"/>
            <wp:effectExtent l="0" t="0" r="7620" b="0"/>
            <wp:wrapTight wrapText="bothSides">
              <wp:wrapPolygon edited="0">
                <wp:start x="0" y="0"/>
                <wp:lineTo x="0" y="21421"/>
                <wp:lineTo x="21556" y="21421"/>
                <wp:lineTo x="21556" y="0"/>
                <wp:lineTo x="0" y="0"/>
              </wp:wrapPolygon>
            </wp:wrapTight>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12130" cy="2305050"/>
                    </a:xfrm>
                    <a:prstGeom prst="rect">
                      <a:avLst/>
                    </a:prstGeom>
                  </pic:spPr>
                </pic:pic>
              </a:graphicData>
            </a:graphic>
            <wp14:sizeRelV relativeFrom="margin">
              <wp14:pctHeight>0</wp14:pctHeight>
            </wp14:sizeRelV>
          </wp:anchor>
        </w:drawing>
      </w:r>
    </w:p>
    <w:p w:rsidR="006305A5" w:rsidRDefault="008F7DE6" w:rsidP="008F7DE6">
      <w:pPr>
        <w:pStyle w:val="Descripcin"/>
        <w:rPr>
          <w:i/>
          <w:lang w:val="es-PE"/>
        </w:rPr>
      </w:pPr>
      <w:bookmarkStart w:id="177" w:name="_Toc520217295"/>
      <w:r>
        <w:t xml:space="preserve">Ilustración </w:t>
      </w:r>
      <w:r>
        <w:fldChar w:fldCharType="begin"/>
      </w:r>
      <w:r>
        <w:instrText xml:space="preserve"> SEQ Ilustración \* ARABIC </w:instrText>
      </w:r>
      <w:r>
        <w:fldChar w:fldCharType="separate"/>
      </w:r>
      <w:r w:rsidR="004061DB">
        <w:rPr>
          <w:noProof/>
        </w:rPr>
        <w:t>18</w:t>
      </w:r>
      <w:r>
        <w:fldChar w:fldCharType="end"/>
      </w:r>
      <w:r>
        <w:t xml:space="preserve"> : </w:t>
      </w:r>
      <w:r w:rsidRPr="000C2D08">
        <w:t>Diagrama de Ishikawa</w:t>
      </w:r>
      <w:bookmarkEnd w:id="177"/>
    </w:p>
    <w:p w:rsidR="008F7DE6" w:rsidRPr="00F27AE8" w:rsidRDefault="008F7DE6" w:rsidP="00D92C2B">
      <w:pPr>
        <w:pStyle w:val="ListaVin2"/>
        <w:numPr>
          <w:ilvl w:val="0"/>
          <w:numId w:val="0"/>
        </w:numPr>
        <w:ind w:left="754"/>
        <w:rPr>
          <w:b/>
          <w:lang w:val="es-PE"/>
        </w:rPr>
      </w:pPr>
    </w:p>
    <w:p w:rsidR="00D92C2B" w:rsidRPr="00F27AE8" w:rsidRDefault="00D92C2B" w:rsidP="008F7DE6">
      <w:pPr>
        <w:pStyle w:val="ListaVin2"/>
        <w:numPr>
          <w:ilvl w:val="0"/>
          <w:numId w:val="0"/>
        </w:numPr>
        <w:ind w:left="754"/>
        <w:rPr>
          <w:lang w:val="es-PE"/>
        </w:rPr>
      </w:pPr>
      <w:r w:rsidRPr="00F27AE8">
        <w:rPr>
          <w:b/>
          <w:lang w:val="es-PE"/>
        </w:rPr>
        <w:t xml:space="preserve">Diagrama de Pareto, </w:t>
      </w:r>
      <w:r w:rsidRPr="00F27AE8">
        <w:rPr>
          <w:lang w:val="es-PE"/>
        </w:rPr>
        <w:t>un método de análisis que nos permitirá discriminar entre las causas más importantes de un supuesto problema. Este tipo de análisis será una forma de identificar y diferenciar a los factores o causas que se presentan con mayor frecuencia o bien que tien</w:t>
      </w:r>
      <w:r w:rsidR="008F7DE6">
        <w:rPr>
          <w:lang w:val="es-PE"/>
        </w:rPr>
        <w:t>en una incidencia o peso mayor.</w:t>
      </w:r>
    </w:p>
    <w:p w:rsidR="006305A5" w:rsidRPr="008F7DE6" w:rsidRDefault="00D92C2B" w:rsidP="008F7DE6">
      <w:pPr>
        <w:pStyle w:val="ListaVin2"/>
        <w:numPr>
          <w:ilvl w:val="0"/>
          <w:numId w:val="0"/>
        </w:numPr>
        <w:ind w:left="754" w:hanging="357"/>
        <w:rPr>
          <w:szCs w:val="24"/>
          <w:lang w:val="es-PE"/>
        </w:rPr>
      </w:pPr>
      <w:bookmarkStart w:id="178" w:name="_Toc520217296"/>
      <w:r>
        <w:rPr>
          <w:noProof/>
          <w:lang w:val="en-GB" w:eastAsia="en-GB"/>
        </w:rPr>
        <w:drawing>
          <wp:anchor distT="0" distB="0" distL="114300" distR="114300" simplePos="0" relativeHeight="251662336" behindDoc="0" locked="0" layoutInCell="1" allowOverlap="1" wp14:anchorId="2A49FE28" wp14:editId="73A7FE99">
            <wp:simplePos x="0" y="0"/>
            <wp:positionH relativeFrom="column">
              <wp:posOffset>615315</wp:posOffset>
            </wp:positionH>
            <wp:positionV relativeFrom="paragraph">
              <wp:posOffset>206375</wp:posOffset>
            </wp:positionV>
            <wp:extent cx="4524375" cy="1590675"/>
            <wp:effectExtent l="0" t="0" r="9525" b="9525"/>
            <wp:wrapSquare wrapText="bothSides"/>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524375" cy="1590675"/>
                    </a:xfrm>
                    <a:prstGeom prst="rect">
                      <a:avLst/>
                    </a:prstGeom>
                  </pic:spPr>
                </pic:pic>
              </a:graphicData>
            </a:graphic>
            <wp14:sizeRelH relativeFrom="margin">
              <wp14:pctWidth>0</wp14:pctWidth>
            </wp14:sizeRelH>
          </wp:anchor>
        </w:drawing>
      </w:r>
      <w:r w:rsidR="008F7DE6">
        <w:t xml:space="preserve">Ilustración </w:t>
      </w:r>
      <w:r w:rsidR="008F7DE6">
        <w:fldChar w:fldCharType="begin"/>
      </w:r>
      <w:r w:rsidR="008F7DE6">
        <w:instrText xml:space="preserve"> SEQ Ilustración \* ARABIC </w:instrText>
      </w:r>
      <w:r w:rsidR="008F7DE6">
        <w:fldChar w:fldCharType="separate"/>
      </w:r>
      <w:r w:rsidR="004061DB">
        <w:rPr>
          <w:noProof/>
        </w:rPr>
        <w:t>19</w:t>
      </w:r>
      <w:r w:rsidR="008F7DE6">
        <w:fldChar w:fldCharType="end"/>
      </w:r>
      <w:r w:rsidR="008F7DE6">
        <w:t xml:space="preserve"> : </w:t>
      </w:r>
      <w:r w:rsidR="008F7DE6" w:rsidRPr="00032591">
        <w:t>Diagrama de Pareto</w:t>
      </w:r>
      <w:bookmarkEnd w:id="178"/>
    </w:p>
    <w:p w:rsidR="00D92C2B" w:rsidRPr="00F27AE8" w:rsidRDefault="00D92C2B" w:rsidP="006305A5">
      <w:pPr>
        <w:ind w:firstLine="708"/>
        <w:rPr>
          <w:rFonts w:eastAsia="Arial"/>
          <w:lang w:val="es-PE"/>
        </w:rPr>
      </w:pPr>
    </w:p>
    <w:p w:rsidR="00FF500D" w:rsidRPr="00F27AE8" w:rsidRDefault="003E0D6E" w:rsidP="00670AF9">
      <w:pPr>
        <w:pStyle w:val="Ttulo3"/>
        <w:rPr>
          <w:noProof/>
          <w:lang w:val="es-PE"/>
        </w:rPr>
      </w:pPr>
      <w:bookmarkStart w:id="179" w:name="_Toc518496276"/>
      <w:bookmarkStart w:id="180" w:name="_Toc518929773"/>
      <w:r w:rsidRPr="00F27AE8">
        <w:rPr>
          <w:noProof/>
          <w:lang w:val="es-PE"/>
        </w:rPr>
        <w:t>Gestió</w:t>
      </w:r>
      <w:r w:rsidR="00FF500D" w:rsidRPr="00F27AE8">
        <w:rPr>
          <w:noProof/>
          <w:lang w:val="es-PE"/>
        </w:rPr>
        <w:t>n de Proveedores</w:t>
      </w:r>
      <w:bookmarkEnd w:id="179"/>
      <w:bookmarkEnd w:id="180"/>
    </w:p>
    <w:p w:rsidR="00FF500D" w:rsidRPr="00F27AE8" w:rsidRDefault="00FF500D" w:rsidP="00670AF9">
      <w:pPr>
        <w:pStyle w:val="Texto"/>
        <w:rPr>
          <w:rFonts w:eastAsia="Arial"/>
          <w:lang w:val="es-PE"/>
        </w:rPr>
      </w:pPr>
      <w:r w:rsidRPr="00F27AE8">
        <w:rPr>
          <w:rFonts w:eastAsia="Arial"/>
          <w:lang w:val="es-PE"/>
        </w:rPr>
        <w:t>Desarrollaremos una minuciosa selección de proveedores que vayan alineados con nuestros estándares de calidad y cumplan con los tiempos de entrega de insumos.</w:t>
      </w:r>
    </w:p>
    <w:p w:rsidR="00FF500D" w:rsidRPr="00F27AE8" w:rsidRDefault="00FF500D" w:rsidP="00670AF9">
      <w:pPr>
        <w:pStyle w:val="Texto"/>
        <w:rPr>
          <w:lang w:val="es-PE"/>
        </w:rPr>
      </w:pPr>
      <w:r w:rsidRPr="00F27AE8">
        <w:rPr>
          <w:lang w:val="es-PE"/>
        </w:rPr>
        <w:t xml:space="preserve">El Mercado Principal de Calzado ubicado en </w:t>
      </w:r>
      <w:r w:rsidR="00A83291" w:rsidRPr="00F27AE8">
        <w:rPr>
          <w:lang w:val="es-PE"/>
        </w:rPr>
        <w:t>Caquetá</w:t>
      </w:r>
      <w:r w:rsidRPr="00F27AE8">
        <w:rPr>
          <w:lang w:val="es-PE"/>
        </w:rPr>
        <w:t>, El Rímac, será el centro que concentrará a nu</w:t>
      </w:r>
      <w:r w:rsidR="00393B9A" w:rsidRPr="00F27AE8">
        <w:rPr>
          <w:lang w:val="es-PE"/>
        </w:rPr>
        <w:t>estros principales proveedores.</w:t>
      </w:r>
    </w:p>
    <w:p w:rsidR="00FF500D" w:rsidRPr="00F27AE8" w:rsidRDefault="00FF500D" w:rsidP="00670AF9">
      <w:pPr>
        <w:pStyle w:val="ListaVin2"/>
        <w:rPr>
          <w:b/>
          <w:lang w:val="es-PE"/>
        </w:rPr>
      </w:pPr>
      <w:r w:rsidRPr="00F27AE8">
        <w:rPr>
          <w:b/>
          <w:lang w:val="es-PE"/>
        </w:rPr>
        <w:t>Proveedor #1 “Proveedores de Cuero Guante y Cuero Badana”</w:t>
      </w:r>
    </w:p>
    <w:p w:rsidR="000C0F72" w:rsidRPr="00F27AE8" w:rsidRDefault="00FF500D" w:rsidP="00B155F2">
      <w:pPr>
        <w:pStyle w:val="Texto"/>
        <w:rPr>
          <w:rFonts w:eastAsia="Arial"/>
          <w:lang w:val="es-PE"/>
        </w:rPr>
      </w:pPr>
      <w:r w:rsidRPr="00F27AE8">
        <w:rPr>
          <w:lang w:val="es-PE"/>
        </w:rPr>
        <w:t>En el Mercado Principal de Calzado, existen al menos 200 proveedores de este material y todos trabajan bajo los mismos estándares de calidad, los cuales se alinean a la política de negocio que desarrollaremos. Siendo así, nuestro principal abastecedor será: Cueros Manta (Robert Rojas), con el cual s</w:t>
      </w:r>
      <w:r w:rsidRPr="00F27AE8">
        <w:rPr>
          <w:rFonts w:eastAsia="Arial"/>
          <w:lang w:val="es-PE"/>
        </w:rPr>
        <w:t xml:space="preserve">e crearán convenios que permitan acceder a crédito y precios competitivos en base </w:t>
      </w:r>
      <w:r w:rsidR="00670AF9" w:rsidRPr="00F27AE8">
        <w:rPr>
          <w:rFonts w:eastAsia="Arial"/>
          <w:lang w:val="es-PE"/>
        </w:rPr>
        <w:t>a compras mínimas anuale</w:t>
      </w:r>
      <w:r w:rsidR="00393B9A" w:rsidRPr="00F27AE8">
        <w:rPr>
          <w:rFonts w:eastAsia="Arial"/>
          <w:lang w:val="es-PE"/>
        </w:rPr>
        <w:t>s.</w:t>
      </w:r>
    </w:p>
    <w:p w:rsidR="00FF500D" w:rsidRPr="00F27AE8" w:rsidRDefault="00FF500D" w:rsidP="00670AF9">
      <w:pPr>
        <w:pStyle w:val="ListaVin2"/>
        <w:rPr>
          <w:b/>
          <w:lang w:val="es-PE"/>
        </w:rPr>
      </w:pPr>
      <w:r w:rsidRPr="00F27AE8">
        <w:rPr>
          <w:b/>
          <w:lang w:val="es-PE"/>
        </w:rPr>
        <w:t>Proveedor #2 “Proveedores de Hilo para Cuero”</w:t>
      </w:r>
    </w:p>
    <w:p w:rsidR="00FF500D" w:rsidRPr="00F27AE8" w:rsidRDefault="00FF500D" w:rsidP="00B155F2">
      <w:pPr>
        <w:pStyle w:val="Texto"/>
        <w:rPr>
          <w:lang w:val="es-PE"/>
        </w:rPr>
      </w:pPr>
      <w:r w:rsidRPr="00F27AE8">
        <w:rPr>
          <w:rFonts w:eastAsia="Arial"/>
          <w:lang w:val="es-PE"/>
        </w:rPr>
        <w:t>Encontramos un gran número de abastecedores para este insumo, es por eso que decidimos basar nuestra elección en el volumen de stock con la que cuenta siempre la empresa y la puntualidad en la entrega de los pedidos, eligiendo de esta forma como nuestro proveedor de hilos para cuero a: Cicsa S.A.</w:t>
      </w:r>
    </w:p>
    <w:p w:rsidR="00FF500D" w:rsidRPr="00F27AE8" w:rsidRDefault="00FF500D" w:rsidP="00670AF9">
      <w:pPr>
        <w:pStyle w:val="ListaVin2"/>
        <w:rPr>
          <w:b/>
          <w:lang w:val="es-PE"/>
        </w:rPr>
      </w:pPr>
      <w:r w:rsidRPr="00F27AE8">
        <w:rPr>
          <w:b/>
          <w:lang w:val="es-PE"/>
        </w:rPr>
        <w:t>Proveedor #</w:t>
      </w:r>
      <w:r w:rsidR="003939C0" w:rsidRPr="00F27AE8">
        <w:rPr>
          <w:b/>
          <w:lang w:val="es-PE"/>
        </w:rPr>
        <w:t>3 “Proveedor de Velcro, Correas</w:t>
      </w:r>
      <w:r w:rsidRPr="00F27AE8">
        <w:rPr>
          <w:b/>
          <w:lang w:val="es-PE"/>
        </w:rPr>
        <w:t xml:space="preserve"> y Broches”</w:t>
      </w:r>
    </w:p>
    <w:p w:rsidR="00F2597B" w:rsidRPr="00F27AE8" w:rsidRDefault="00FF500D" w:rsidP="00B155F2">
      <w:pPr>
        <w:pStyle w:val="Texto"/>
        <w:rPr>
          <w:rFonts w:eastAsia="Arial"/>
          <w:lang w:val="es-PE"/>
        </w:rPr>
      </w:pPr>
      <w:r w:rsidRPr="00F27AE8">
        <w:rPr>
          <w:rFonts w:eastAsia="Arial"/>
          <w:lang w:val="es-PE"/>
        </w:rPr>
        <w:t>Dentro de las opciones de proveedores encontrados en el Mercado Principal de Calzados de Caqueta decidimos que trabajaremos con la empresa Global Pizarro, debida a que esta cuenta con los 3 insumos requeridos para nuestra producción con os estándares de calidad idóneos para los protectores para zapatillas.</w:t>
      </w:r>
    </w:p>
    <w:p w:rsidR="000875B1" w:rsidRPr="00F27AE8" w:rsidRDefault="000875B1" w:rsidP="00670AF9">
      <w:pPr>
        <w:pStyle w:val="ListaVin2"/>
        <w:rPr>
          <w:b/>
          <w:lang w:val="es-PE"/>
        </w:rPr>
      </w:pPr>
      <w:r w:rsidRPr="00F27AE8">
        <w:rPr>
          <w:b/>
          <w:lang w:val="es-PE"/>
        </w:rPr>
        <w:t>Proveedor #</w:t>
      </w:r>
      <w:r w:rsidR="001B05EF" w:rsidRPr="00F27AE8">
        <w:rPr>
          <w:b/>
          <w:lang w:val="es-PE"/>
        </w:rPr>
        <w:t>4</w:t>
      </w:r>
      <w:r w:rsidRPr="00F27AE8">
        <w:rPr>
          <w:b/>
          <w:lang w:val="es-PE"/>
        </w:rPr>
        <w:t xml:space="preserve"> “Proveedor de Servicio de Corte”</w:t>
      </w:r>
    </w:p>
    <w:p w:rsidR="000875B1" w:rsidRPr="00F27AE8" w:rsidRDefault="000875B1" w:rsidP="00B155F2">
      <w:pPr>
        <w:pStyle w:val="Texto"/>
        <w:rPr>
          <w:rFonts w:eastAsia="Arial"/>
          <w:lang w:val="es-PE"/>
        </w:rPr>
      </w:pPr>
      <w:r w:rsidRPr="00F27AE8">
        <w:rPr>
          <w:rFonts w:eastAsia="Arial"/>
          <w:lang w:val="es-PE"/>
        </w:rPr>
        <w:t>Para optimizar nuestro sistema de producción se decidió tercerizar el corte del cuero, primer paso para armar nuestro producto final. Trabajaremos con la empresa Salazar, especialista</w:t>
      </w:r>
      <w:r w:rsidR="00393B9A" w:rsidRPr="00F27AE8">
        <w:rPr>
          <w:rFonts w:eastAsia="Arial"/>
          <w:lang w:val="es-PE"/>
        </w:rPr>
        <w:t>s en el corte de este material.</w:t>
      </w:r>
    </w:p>
    <w:p w:rsidR="00274593" w:rsidRPr="00F27AE8" w:rsidRDefault="00274593" w:rsidP="00B155F2">
      <w:pPr>
        <w:pStyle w:val="Texto"/>
        <w:rPr>
          <w:rFonts w:eastAsia="Arial"/>
          <w:lang w:val="es-PE"/>
        </w:rPr>
      </w:pPr>
    </w:p>
    <w:p w:rsidR="000875B1" w:rsidRPr="00F27AE8" w:rsidRDefault="00CD6438" w:rsidP="00670AF9">
      <w:pPr>
        <w:pStyle w:val="ListaVin2"/>
        <w:rPr>
          <w:b/>
          <w:lang w:val="es-PE"/>
        </w:rPr>
      </w:pPr>
      <w:r w:rsidRPr="00F27AE8">
        <w:rPr>
          <w:b/>
          <w:lang w:val="es-PE"/>
        </w:rPr>
        <w:t>Proveedor #5</w:t>
      </w:r>
      <w:r w:rsidR="000875B1" w:rsidRPr="00F27AE8">
        <w:rPr>
          <w:b/>
          <w:lang w:val="es-PE"/>
        </w:rPr>
        <w:t xml:space="preserve"> “Proveedor de Bolsas y cartones”</w:t>
      </w:r>
    </w:p>
    <w:p w:rsidR="003553D6" w:rsidRPr="00F27AE8" w:rsidRDefault="000875B1" w:rsidP="00B155F2">
      <w:pPr>
        <w:pStyle w:val="Texto"/>
        <w:rPr>
          <w:rFonts w:eastAsia="Arial"/>
          <w:lang w:val="es-PE"/>
        </w:rPr>
      </w:pPr>
      <w:r w:rsidRPr="00F27AE8">
        <w:rPr>
          <w:rFonts w:eastAsia="Arial"/>
          <w:lang w:val="es-PE"/>
        </w:rPr>
        <w:t>Para realizar el empaque de nuestro producto requerimos de 2 insumos, bolsas plásticas transparentes y cartones sujetadores, la empresa que nos brindará lo requerido es Industrias Polymar S.A.C.</w:t>
      </w:r>
    </w:p>
    <w:p w:rsidR="005A5CAC" w:rsidRPr="00F27AE8" w:rsidRDefault="00E07692" w:rsidP="00B155F2">
      <w:pPr>
        <w:pStyle w:val="Ttulo2"/>
        <w:rPr>
          <w:noProof/>
          <w:lang w:val="es-PE"/>
        </w:rPr>
      </w:pPr>
      <w:bookmarkStart w:id="181" w:name="_Toc518496277"/>
      <w:bookmarkStart w:id="182" w:name="_Toc518929774"/>
      <w:r w:rsidRPr="00F27AE8">
        <w:rPr>
          <w:noProof/>
          <w:lang w:val="es-PE"/>
        </w:rPr>
        <w:t>Inversion de activos fijos vinculados al proceso de producción</w:t>
      </w:r>
      <w:bookmarkEnd w:id="181"/>
      <w:bookmarkEnd w:id="182"/>
      <w:r w:rsidRPr="00F27AE8">
        <w:rPr>
          <w:noProof/>
          <w:lang w:val="es-PE"/>
        </w:rPr>
        <w:t xml:space="preserve"> </w:t>
      </w:r>
    </w:p>
    <w:p w:rsidR="00274593" w:rsidRPr="00F27AE8" w:rsidRDefault="005A5CAC" w:rsidP="00B155F2">
      <w:pPr>
        <w:pStyle w:val="Texto"/>
        <w:rPr>
          <w:rFonts w:eastAsia="Arial"/>
          <w:lang w:val="es-PE"/>
        </w:rPr>
      </w:pPr>
      <w:r w:rsidRPr="00F27AE8">
        <w:rPr>
          <w:rFonts w:eastAsia="Arial"/>
          <w:lang w:val="es-PE"/>
        </w:rPr>
        <w:t xml:space="preserve">De acuerdo a lo definido en el plan de operaciones, se estima un requerimiento de </w:t>
      </w:r>
      <w:r w:rsidRPr="00F27AE8">
        <w:rPr>
          <w:rFonts w:eastAsia="Arial"/>
          <w:b/>
          <w:lang w:val="es-PE"/>
        </w:rPr>
        <w:t>S/.</w:t>
      </w:r>
      <w:r w:rsidR="003553D6" w:rsidRPr="00F27AE8">
        <w:rPr>
          <w:rFonts w:eastAsia="Arial"/>
          <w:b/>
          <w:lang w:val="es-PE"/>
        </w:rPr>
        <w:t>19</w:t>
      </w:r>
      <w:r w:rsidRPr="00F27AE8">
        <w:rPr>
          <w:rFonts w:eastAsia="Arial"/>
          <w:b/>
          <w:lang w:val="es-PE"/>
        </w:rPr>
        <w:t>,</w:t>
      </w:r>
      <w:r w:rsidR="003553D6" w:rsidRPr="00F27AE8">
        <w:rPr>
          <w:rFonts w:eastAsia="Arial"/>
          <w:b/>
          <w:lang w:val="es-PE"/>
        </w:rPr>
        <w:t>381</w:t>
      </w:r>
      <w:r w:rsidRPr="00F27AE8">
        <w:rPr>
          <w:rFonts w:eastAsia="Arial"/>
          <w:b/>
          <w:lang w:val="es-PE"/>
        </w:rPr>
        <w:t>.</w:t>
      </w:r>
      <w:r w:rsidR="003553D6" w:rsidRPr="00F27AE8">
        <w:rPr>
          <w:rFonts w:eastAsia="Arial"/>
          <w:b/>
          <w:lang w:val="es-PE"/>
        </w:rPr>
        <w:t>36</w:t>
      </w:r>
      <w:r w:rsidRPr="00F27AE8">
        <w:rPr>
          <w:rFonts w:eastAsia="Arial"/>
          <w:lang w:val="es-PE"/>
        </w:rPr>
        <w:t xml:space="preserve"> para la implementación del taller/almacén y oficinas (mismo local):</w:t>
      </w:r>
    </w:p>
    <w:p w:rsidR="000C0F72" w:rsidRPr="00F27AE8" w:rsidRDefault="00393B9A" w:rsidP="00FA3ED1">
      <w:pPr>
        <w:pStyle w:val="RotuloTab"/>
        <w:jc w:val="center"/>
        <w:rPr>
          <w:b/>
          <w:lang w:val="es-PE"/>
        </w:rPr>
      </w:pPr>
      <w:bookmarkStart w:id="183" w:name="_Toc518929856"/>
      <w:r w:rsidRPr="00F27AE8">
        <w:rPr>
          <w:b/>
          <w:lang w:val="es-PE"/>
        </w:rPr>
        <w:t>Tabla N°</w:t>
      </w:r>
      <w:r w:rsidR="00E41FD8" w:rsidRPr="00F27AE8">
        <w:rPr>
          <w:b/>
          <w:lang w:val="es-PE"/>
        </w:rPr>
        <w:t>8</w:t>
      </w:r>
      <w:r w:rsidRPr="00F27AE8">
        <w:rPr>
          <w:b/>
          <w:lang w:val="es-PE"/>
        </w:rPr>
        <w:t xml:space="preserve"> : Cuadro de Inversión en </w:t>
      </w:r>
      <w:bookmarkStart w:id="184" w:name="_nn8a26gns15q" w:colFirst="0" w:colLast="0"/>
      <w:bookmarkStart w:id="185" w:name="_mocia29akmpu" w:colFirst="0" w:colLast="0"/>
      <w:bookmarkStart w:id="186" w:name="_kdw4hb8sffio" w:colFirst="0" w:colLast="0"/>
      <w:bookmarkStart w:id="187" w:name="_8yhgc8gh47y3" w:colFirst="0" w:colLast="0"/>
      <w:bookmarkStart w:id="188" w:name="_r6h3duxqidio" w:colFirst="0" w:colLast="0"/>
      <w:bookmarkStart w:id="189" w:name="_f410fqg5pmcl" w:colFirst="0" w:colLast="0"/>
      <w:bookmarkStart w:id="190" w:name="_kby8tfkmktvs" w:colFirst="0" w:colLast="0"/>
      <w:bookmarkEnd w:id="184"/>
      <w:bookmarkEnd w:id="185"/>
      <w:bookmarkEnd w:id="186"/>
      <w:bookmarkEnd w:id="187"/>
      <w:bookmarkEnd w:id="188"/>
      <w:bookmarkEnd w:id="189"/>
      <w:bookmarkEnd w:id="190"/>
      <w:r w:rsidR="003553D6" w:rsidRPr="00F27AE8">
        <w:rPr>
          <w:b/>
          <w:lang w:val="es-PE"/>
        </w:rPr>
        <w:t>Implementación del Taller</w:t>
      </w:r>
      <w:bookmarkEnd w:id="183"/>
    </w:p>
    <w:p w:rsidR="003553D6" w:rsidRPr="00F27AE8" w:rsidRDefault="00777BC8" w:rsidP="005A5CAC">
      <w:pPr>
        <w:rPr>
          <w:b/>
          <w:noProof/>
          <w:lang w:val="es-PE"/>
        </w:rPr>
      </w:pPr>
      <w:r w:rsidRPr="00FA3ED1">
        <w:rPr>
          <w:noProof/>
          <w:lang w:val="en-GB" w:eastAsia="en-GB"/>
        </w:rPr>
        <w:drawing>
          <wp:anchor distT="0" distB="0" distL="114300" distR="114300" simplePos="0" relativeHeight="251667456" behindDoc="0" locked="0" layoutInCell="1" allowOverlap="1" wp14:anchorId="0EDF2B05" wp14:editId="228226F9">
            <wp:simplePos x="0" y="0"/>
            <wp:positionH relativeFrom="column">
              <wp:posOffset>415290</wp:posOffset>
            </wp:positionH>
            <wp:positionV relativeFrom="paragraph">
              <wp:posOffset>13970</wp:posOffset>
            </wp:positionV>
            <wp:extent cx="4908550" cy="1409700"/>
            <wp:effectExtent l="0" t="0" r="6350" b="0"/>
            <wp:wrapSquare wrapText="bothSides"/>
            <wp:docPr id="7213" name="Imagen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8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ED1" w:rsidRPr="00F27AE8">
        <w:rPr>
          <w:b/>
          <w:noProof/>
          <w:lang w:val="es-PE"/>
        </w:rPr>
        <w:tab/>
      </w:r>
    </w:p>
    <w:p w:rsidR="00274593" w:rsidRPr="00F27AE8" w:rsidRDefault="00274593" w:rsidP="00FA3ED1">
      <w:pPr>
        <w:pStyle w:val="RotuloTab"/>
        <w:jc w:val="center"/>
        <w:rPr>
          <w:b/>
          <w:lang w:val="es-PE"/>
        </w:rPr>
      </w:pPr>
    </w:p>
    <w:p w:rsidR="00274593" w:rsidRPr="00F27AE8" w:rsidRDefault="00274593" w:rsidP="00FA3ED1">
      <w:pPr>
        <w:pStyle w:val="RotuloTab"/>
        <w:jc w:val="center"/>
        <w:rPr>
          <w:b/>
          <w:lang w:val="es-PE"/>
        </w:rPr>
      </w:pPr>
    </w:p>
    <w:p w:rsidR="00274593" w:rsidRPr="00F27AE8" w:rsidRDefault="00274593" w:rsidP="00FA3ED1">
      <w:pPr>
        <w:pStyle w:val="RotuloTab"/>
        <w:jc w:val="center"/>
        <w:rPr>
          <w:b/>
          <w:lang w:val="es-PE"/>
        </w:rPr>
      </w:pPr>
    </w:p>
    <w:p w:rsidR="00274593" w:rsidRPr="00F27AE8" w:rsidRDefault="00274593" w:rsidP="00FA3ED1">
      <w:pPr>
        <w:pStyle w:val="RotuloTab"/>
        <w:jc w:val="center"/>
        <w:rPr>
          <w:b/>
          <w:lang w:val="es-PE"/>
        </w:rPr>
      </w:pPr>
    </w:p>
    <w:p w:rsidR="00777BC8" w:rsidRPr="00F27AE8" w:rsidRDefault="00777BC8" w:rsidP="00FA3ED1">
      <w:pPr>
        <w:pStyle w:val="RotuloTab"/>
        <w:jc w:val="center"/>
        <w:rPr>
          <w:b/>
          <w:lang w:val="es-PE"/>
        </w:rPr>
      </w:pPr>
    </w:p>
    <w:p w:rsidR="000C0F72" w:rsidRPr="00F27AE8" w:rsidRDefault="00777BC8" w:rsidP="00FA3ED1">
      <w:pPr>
        <w:pStyle w:val="RotuloTab"/>
        <w:jc w:val="center"/>
        <w:rPr>
          <w:b/>
          <w:lang w:val="es-PE"/>
        </w:rPr>
      </w:pPr>
      <w:bookmarkStart w:id="191" w:name="_Toc518929857"/>
      <w:r w:rsidRPr="00FA3ED1">
        <w:rPr>
          <w:noProof/>
          <w:lang w:val="en-GB" w:eastAsia="en-GB"/>
        </w:rPr>
        <w:drawing>
          <wp:anchor distT="0" distB="0" distL="114300" distR="114300" simplePos="0" relativeHeight="251670528" behindDoc="1" locked="0" layoutInCell="1" allowOverlap="1" wp14:anchorId="761DF539" wp14:editId="76557295">
            <wp:simplePos x="0" y="0"/>
            <wp:positionH relativeFrom="column">
              <wp:posOffset>424815</wp:posOffset>
            </wp:positionH>
            <wp:positionV relativeFrom="paragraph">
              <wp:posOffset>260350</wp:posOffset>
            </wp:positionV>
            <wp:extent cx="4908550" cy="1533525"/>
            <wp:effectExtent l="0" t="0" r="6350" b="9525"/>
            <wp:wrapTight wrapText="bothSides">
              <wp:wrapPolygon edited="0">
                <wp:start x="0" y="0"/>
                <wp:lineTo x="0" y="21466"/>
                <wp:lineTo x="21544" y="21466"/>
                <wp:lineTo x="21544" y="0"/>
                <wp:lineTo x="0" y="0"/>
              </wp:wrapPolygon>
            </wp:wrapTight>
            <wp:docPr id="7214" name="Imagen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85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3D6" w:rsidRPr="00F27AE8">
        <w:rPr>
          <w:b/>
          <w:lang w:val="es-PE"/>
        </w:rPr>
        <w:t>Tabla N°</w:t>
      </w:r>
      <w:r w:rsidR="00E41FD8" w:rsidRPr="00F27AE8">
        <w:rPr>
          <w:b/>
          <w:lang w:val="es-PE"/>
        </w:rPr>
        <w:t>9</w:t>
      </w:r>
      <w:r w:rsidR="003553D6" w:rsidRPr="00F27AE8">
        <w:rPr>
          <w:b/>
          <w:lang w:val="es-PE"/>
        </w:rPr>
        <w:t xml:space="preserve"> : Cuadro de Inversión en </w:t>
      </w:r>
      <w:r w:rsidR="00FA3ED1" w:rsidRPr="00F27AE8">
        <w:rPr>
          <w:b/>
          <w:lang w:val="es-PE"/>
        </w:rPr>
        <w:t>Implementación de Oficina</w:t>
      </w:r>
      <w:bookmarkEnd w:id="191"/>
    </w:p>
    <w:p w:rsidR="00274593" w:rsidRPr="00F27AE8" w:rsidRDefault="00274593" w:rsidP="005A5CAC">
      <w:pPr>
        <w:rPr>
          <w:b/>
          <w:noProof/>
          <w:lang w:val="es-PE"/>
        </w:rPr>
      </w:pPr>
    </w:p>
    <w:p w:rsidR="00777BC8" w:rsidRPr="00F27AE8" w:rsidRDefault="00777BC8" w:rsidP="00FA3ED1">
      <w:pPr>
        <w:pStyle w:val="RotuloTab"/>
        <w:jc w:val="center"/>
        <w:rPr>
          <w:b/>
          <w:lang w:val="es-PE"/>
        </w:rPr>
      </w:pPr>
    </w:p>
    <w:p w:rsidR="00777BC8" w:rsidRPr="00F27AE8" w:rsidRDefault="00777BC8" w:rsidP="00FA3ED1">
      <w:pPr>
        <w:pStyle w:val="RotuloTab"/>
        <w:jc w:val="center"/>
        <w:rPr>
          <w:b/>
          <w:lang w:val="es-PE"/>
        </w:rPr>
      </w:pPr>
    </w:p>
    <w:p w:rsidR="00777BC8" w:rsidRPr="00F27AE8" w:rsidRDefault="00777BC8" w:rsidP="00FA3ED1">
      <w:pPr>
        <w:pStyle w:val="RotuloTab"/>
        <w:jc w:val="center"/>
        <w:rPr>
          <w:b/>
          <w:lang w:val="es-PE"/>
        </w:rPr>
      </w:pPr>
    </w:p>
    <w:p w:rsidR="00777BC8" w:rsidRPr="00F27AE8" w:rsidRDefault="00777BC8" w:rsidP="00FA3ED1">
      <w:pPr>
        <w:pStyle w:val="RotuloTab"/>
        <w:jc w:val="center"/>
        <w:rPr>
          <w:b/>
          <w:lang w:val="es-PE"/>
        </w:rPr>
      </w:pPr>
    </w:p>
    <w:p w:rsidR="00777BC8" w:rsidRPr="00F27AE8" w:rsidRDefault="00777BC8" w:rsidP="00FA3ED1">
      <w:pPr>
        <w:pStyle w:val="RotuloTab"/>
        <w:jc w:val="center"/>
        <w:rPr>
          <w:b/>
          <w:lang w:val="es-PE"/>
        </w:rPr>
      </w:pPr>
    </w:p>
    <w:p w:rsidR="00777BC8" w:rsidRPr="00F27AE8" w:rsidRDefault="00777BC8" w:rsidP="00FA3ED1">
      <w:pPr>
        <w:pStyle w:val="RotuloTab"/>
        <w:jc w:val="center"/>
        <w:rPr>
          <w:b/>
          <w:lang w:val="es-PE"/>
        </w:rPr>
      </w:pPr>
    </w:p>
    <w:p w:rsidR="00893D82" w:rsidRPr="00F27AE8" w:rsidRDefault="003553D6" w:rsidP="00FA3ED1">
      <w:pPr>
        <w:pStyle w:val="RotuloTab"/>
        <w:jc w:val="center"/>
        <w:rPr>
          <w:b/>
          <w:lang w:val="es-PE"/>
        </w:rPr>
      </w:pPr>
      <w:bookmarkStart w:id="192" w:name="_Toc518929858"/>
      <w:r w:rsidRPr="00F27AE8">
        <w:rPr>
          <w:b/>
          <w:lang w:val="es-PE"/>
        </w:rPr>
        <w:t>Tabla N°</w:t>
      </w:r>
      <w:r w:rsidR="00E41FD8" w:rsidRPr="00F27AE8">
        <w:rPr>
          <w:b/>
          <w:lang w:val="es-PE"/>
        </w:rPr>
        <w:t>10</w:t>
      </w:r>
      <w:r w:rsidRPr="00F27AE8">
        <w:rPr>
          <w:b/>
          <w:lang w:val="es-PE"/>
        </w:rPr>
        <w:t> : Cuadro de Inversión en Herraientas para el taller</w:t>
      </w:r>
      <w:bookmarkEnd w:id="192"/>
    </w:p>
    <w:p w:rsidR="00893D82" w:rsidRPr="00F27AE8" w:rsidRDefault="00777BC8" w:rsidP="005A5CAC">
      <w:pPr>
        <w:rPr>
          <w:b/>
          <w:noProof/>
          <w:lang w:val="es-PE"/>
        </w:rPr>
      </w:pPr>
      <w:r w:rsidRPr="00FA3ED1">
        <w:rPr>
          <w:noProof/>
          <w:lang w:val="en-GB" w:eastAsia="en-GB"/>
        </w:rPr>
        <w:drawing>
          <wp:anchor distT="0" distB="0" distL="114300" distR="114300" simplePos="0" relativeHeight="251671552" behindDoc="1" locked="0" layoutInCell="1" allowOverlap="1" wp14:anchorId="4719A71A" wp14:editId="3E2C7CB8">
            <wp:simplePos x="0" y="0"/>
            <wp:positionH relativeFrom="column">
              <wp:posOffset>472440</wp:posOffset>
            </wp:positionH>
            <wp:positionV relativeFrom="paragraph">
              <wp:posOffset>14605</wp:posOffset>
            </wp:positionV>
            <wp:extent cx="4914900" cy="1095375"/>
            <wp:effectExtent l="0" t="0" r="0" b="9525"/>
            <wp:wrapTight wrapText="bothSides">
              <wp:wrapPolygon edited="0">
                <wp:start x="0" y="0"/>
                <wp:lineTo x="0" y="21412"/>
                <wp:lineTo x="21516" y="21412"/>
                <wp:lineTo x="21516" y="0"/>
                <wp:lineTo x="0" y="0"/>
              </wp:wrapPolygon>
            </wp:wrapTight>
            <wp:docPr id="7215" name="Imagen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ED1" w:rsidRPr="00F27AE8" w:rsidRDefault="00FA3ED1" w:rsidP="005A5CAC">
      <w:pPr>
        <w:rPr>
          <w:b/>
          <w:noProof/>
          <w:lang w:val="es-PE"/>
        </w:rPr>
      </w:pPr>
    </w:p>
    <w:p w:rsidR="000C02FF" w:rsidRPr="00F27AE8" w:rsidRDefault="00E07692" w:rsidP="00B155F2">
      <w:pPr>
        <w:pStyle w:val="Ttulo2"/>
        <w:rPr>
          <w:noProof/>
          <w:lang w:val="es-PE"/>
        </w:rPr>
      </w:pPr>
      <w:bookmarkStart w:id="193" w:name="_Toc518496278"/>
      <w:bookmarkStart w:id="194" w:name="_Toc518929775"/>
      <w:r w:rsidRPr="00F27AE8">
        <w:rPr>
          <w:noProof/>
          <w:lang w:val="es-PE"/>
        </w:rPr>
        <w:lastRenderedPageBreak/>
        <w:t>E</w:t>
      </w:r>
      <w:r w:rsidR="00EB60C9" w:rsidRPr="00F27AE8">
        <w:rPr>
          <w:noProof/>
          <w:lang w:val="es-PE"/>
        </w:rPr>
        <w:t>structura de costos de produccion y gastos operativos</w:t>
      </w:r>
      <w:bookmarkEnd w:id="193"/>
      <w:bookmarkEnd w:id="194"/>
    </w:p>
    <w:p w:rsidR="000C02FF" w:rsidRPr="00F27AE8" w:rsidRDefault="000C02FF" w:rsidP="00B155F2">
      <w:pPr>
        <w:pStyle w:val="Texto"/>
        <w:rPr>
          <w:rFonts w:eastAsia="Arial"/>
          <w:lang w:val="es-PE"/>
        </w:rPr>
      </w:pPr>
      <w:r w:rsidRPr="00F27AE8">
        <w:rPr>
          <w:rFonts w:eastAsia="Arial"/>
          <w:lang w:val="es-PE"/>
        </w:rPr>
        <w:t xml:space="preserve">De acuerdo a lo definido en el plan que desarrollaremos, se estima un requerimiento de </w:t>
      </w:r>
      <w:r w:rsidR="00576374" w:rsidRPr="00F27AE8">
        <w:rPr>
          <w:rFonts w:eastAsia="Arial"/>
          <w:b/>
          <w:lang w:val="es-PE"/>
        </w:rPr>
        <w:t>S/</w:t>
      </w:r>
      <w:r w:rsidR="00442343" w:rsidRPr="00F27AE8">
        <w:rPr>
          <w:rFonts w:eastAsia="Arial"/>
          <w:b/>
          <w:lang w:val="es-PE"/>
        </w:rPr>
        <w:t>.</w:t>
      </w:r>
      <w:r w:rsidR="007A6E76" w:rsidRPr="00F27AE8">
        <w:rPr>
          <w:rFonts w:eastAsia="Arial"/>
          <w:lang w:val="es-PE"/>
        </w:rPr>
        <w:t>185,698</w:t>
      </w:r>
      <w:r w:rsidR="00225A74" w:rsidRPr="00F27AE8">
        <w:rPr>
          <w:rFonts w:eastAsia="Arial"/>
          <w:lang w:val="es-PE"/>
        </w:rPr>
        <w:t>.00</w:t>
      </w:r>
      <w:r w:rsidRPr="00F27AE8">
        <w:rPr>
          <w:rFonts w:eastAsia="Arial"/>
          <w:lang w:val="es-PE"/>
        </w:rPr>
        <w:t xml:space="preserve"> anual para los costos de producción y </w:t>
      </w:r>
      <w:r w:rsidR="00B467A5" w:rsidRPr="00F27AE8">
        <w:rPr>
          <w:rFonts w:eastAsia="Arial"/>
          <w:lang w:val="es-PE"/>
        </w:rPr>
        <w:t>S/. 81,406</w:t>
      </w:r>
      <w:r w:rsidR="00576374" w:rsidRPr="00F27AE8">
        <w:rPr>
          <w:rFonts w:eastAsia="Arial"/>
          <w:lang w:val="es-PE"/>
        </w:rPr>
        <w:t>.00</w:t>
      </w:r>
      <w:r w:rsidR="00E77ECE" w:rsidRPr="00F27AE8">
        <w:rPr>
          <w:rFonts w:eastAsia="Arial"/>
          <w:lang w:val="es-PE"/>
        </w:rPr>
        <w:t xml:space="preserve"> anual para</w:t>
      </w:r>
      <w:r w:rsidR="003C4564" w:rsidRPr="00F27AE8">
        <w:rPr>
          <w:rFonts w:eastAsia="Arial"/>
          <w:lang w:val="es-PE"/>
        </w:rPr>
        <w:t xml:space="preserve"> los</w:t>
      </w:r>
      <w:r w:rsidR="003B0AB2" w:rsidRPr="00F27AE8">
        <w:rPr>
          <w:rFonts w:eastAsia="Arial"/>
          <w:lang w:val="es-PE"/>
        </w:rPr>
        <w:t xml:space="preserve"> </w:t>
      </w:r>
      <w:r w:rsidRPr="00F27AE8">
        <w:rPr>
          <w:rFonts w:eastAsia="Arial"/>
          <w:lang w:val="es-PE"/>
        </w:rPr>
        <w:t>gastos operativos</w:t>
      </w:r>
      <w:r w:rsidR="00C8209D" w:rsidRPr="00F27AE8">
        <w:rPr>
          <w:rFonts w:eastAsia="Arial"/>
          <w:lang w:val="es-PE"/>
        </w:rPr>
        <w:t xml:space="preserve"> (Gereente de Administración y Operaciones</w:t>
      </w:r>
      <w:r w:rsidR="0067151D" w:rsidRPr="00F27AE8">
        <w:rPr>
          <w:rFonts w:eastAsia="Arial"/>
          <w:lang w:val="es-PE"/>
        </w:rPr>
        <w:t xml:space="preserve"> – Tabla N°11</w:t>
      </w:r>
      <w:r w:rsidR="00C8209D" w:rsidRPr="00F27AE8">
        <w:rPr>
          <w:rFonts w:eastAsia="Arial"/>
          <w:lang w:val="es-PE"/>
        </w:rPr>
        <w:t>)</w:t>
      </w:r>
      <w:r w:rsidR="003B0AB2" w:rsidRPr="00F27AE8">
        <w:rPr>
          <w:rFonts w:eastAsia="Arial"/>
          <w:lang w:val="es-PE"/>
        </w:rPr>
        <w:t xml:space="preserve"> y gastos de ventas</w:t>
      </w:r>
      <w:r w:rsidRPr="00F27AE8">
        <w:rPr>
          <w:rFonts w:eastAsia="Arial"/>
          <w:lang w:val="es-PE"/>
        </w:rPr>
        <w:t>.</w:t>
      </w:r>
    </w:p>
    <w:p w:rsidR="005A5CAC" w:rsidRPr="00F27AE8" w:rsidRDefault="00D639CD" w:rsidP="00393B9A">
      <w:pPr>
        <w:pStyle w:val="RotuloTab"/>
        <w:jc w:val="center"/>
        <w:rPr>
          <w:b/>
          <w:lang w:val="es-PE"/>
        </w:rPr>
      </w:pPr>
      <w:bookmarkStart w:id="195" w:name="_Toc518929859"/>
      <w:r w:rsidRPr="00F27AE8">
        <w:rPr>
          <w:b/>
          <w:lang w:val="es-PE"/>
        </w:rPr>
        <w:t>Tabla N°1</w:t>
      </w:r>
      <w:r w:rsidR="00E41FD8" w:rsidRPr="00F27AE8">
        <w:rPr>
          <w:b/>
          <w:lang w:val="es-PE"/>
        </w:rPr>
        <w:t>1</w:t>
      </w:r>
      <w:r w:rsidR="00393B9A" w:rsidRPr="00F27AE8">
        <w:rPr>
          <w:b/>
          <w:lang w:val="es-PE"/>
        </w:rPr>
        <w:t> : Cuadro de Costos Producción</w:t>
      </w:r>
      <w:bookmarkEnd w:id="195"/>
      <w:r w:rsidR="00393B9A" w:rsidRPr="00F27AE8">
        <w:rPr>
          <w:b/>
          <w:lang w:val="es-PE"/>
        </w:rPr>
        <w:t xml:space="preserve"> </w:t>
      </w:r>
    </w:p>
    <w:tbl>
      <w:tblPr>
        <w:tblW w:w="8838" w:type="dxa"/>
        <w:tblLayout w:type="fixed"/>
        <w:tblCellMar>
          <w:left w:w="70" w:type="dxa"/>
          <w:right w:w="70" w:type="dxa"/>
        </w:tblCellMar>
        <w:tblLook w:val="04A0" w:firstRow="1" w:lastRow="0" w:firstColumn="1" w:lastColumn="0" w:noHBand="0" w:noVBand="1"/>
      </w:tblPr>
      <w:tblGrid>
        <w:gridCol w:w="2268"/>
        <w:gridCol w:w="993"/>
        <w:gridCol w:w="1275"/>
        <w:gridCol w:w="1276"/>
        <w:gridCol w:w="626"/>
        <w:gridCol w:w="1200"/>
        <w:gridCol w:w="1200"/>
      </w:tblGrid>
      <w:tr w:rsidR="00D639CD" w:rsidRPr="00D639CD" w:rsidTr="00FF1830">
        <w:trPr>
          <w:trHeight w:val="300"/>
        </w:trPr>
        <w:tc>
          <w:tcPr>
            <w:tcW w:w="2268" w:type="dxa"/>
            <w:tcBorders>
              <w:top w:val="nil"/>
              <w:left w:val="nil"/>
              <w:bottom w:val="nil"/>
              <w:right w:val="nil"/>
            </w:tcBorders>
            <w:shd w:val="clear" w:color="auto" w:fill="auto"/>
            <w:noWrap/>
            <w:vAlign w:val="bottom"/>
            <w:hideMark/>
          </w:tcPr>
          <w:p w:rsidR="00D639CD" w:rsidRPr="00D639CD" w:rsidRDefault="00D639CD" w:rsidP="00D639CD">
            <w:pPr>
              <w:rPr>
                <w:rFonts w:ascii="Calibri" w:hAnsi="Calibri"/>
                <w:b/>
                <w:bCs/>
                <w:color w:val="000000"/>
                <w:sz w:val="22"/>
                <w:szCs w:val="22"/>
              </w:rPr>
            </w:pPr>
            <w:r w:rsidRPr="00D639CD">
              <w:rPr>
                <w:rFonts w:ascii="Calibri" w:hAnsi="Calibri"/>
                <w:b/>
                <w:bCs/>
                <w:color w:val="000000"/>
                <w:sz w:val="22"/>
                <w:szCs w:val="22"/>
              </w:rPr>
              <w:t>Materia prima</w:t>
            </w:r>
          </w:p>
        </w:tc>
        <w:tc>
          <w:tcPr>
            <w:tcW w:w="993" w:type="dxa"/>
            <w:tcBorders>
              <w:top w:val="nil"/>
              <w:left w:val="nil"/>
              <w:bottom w:val="nil"/>
              <w:right w:val="nil"/>
            </w:tcBorders>
            <w:shd w:val="clear" w:color="auto" w:fill="auto"/>
            <w:noWrap/>
            <w:vAlign w:val="bottom"/>
            <w:hideMark/>
          </w:tcPr>
          <w:p w:rsidR="00D639CD" w:rsidRPr="00D639CD" w:rsidRDefault="00D639CD" w:rsidP="00D639CD">
            <w:pPr>
              <w:rPr>
                <w:rFonts w:ascii="Calibri" w:hAnsi="Calibri"/>
                <w:b/>
                <w:bCs/>
                <w:color w:val="000000"/>
                <w:sz w:val="22"/>
                <w:szCs w:val="22"/>
              </w:rPr>
            </w:pPr>
          </w:p>
        </w:tc>
        <w:tc>
          <w:tcPr>
            <w:tcW w:w="1275"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c>
          <w:tcPr>
            <w:tcW w:w="1276"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c>
          <w:tcPr>
            <w:tcW w:w="626" w:type="dxa"/>
            <w:tcBorders>
              <w:top w:val="nil"/>
              <w:left w:val="nil"/>
              <w:bottom w:val="nil"/>
              <w:right w:val="nil"/>
            </w:tcBorders>
          </w:tcPr>
          <w:p w:rsidR="00D639CD" w:rsidRPr="00D639CD" w:rsidRDefault="00D639CD" w:rsidP="00D639CD">
            <w:pPr>
              <w:rPr>
                <w:sz w:val="20"/>
              </w:rPr>
            </w:pPr>
          </w:p>
        </w:tc>
        <w:tc>
          <w:tcPr>
            <w:tcW w:w="1200"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c>
          <w:tcPr>
            <w:tcW w:w="1200"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r>
      <w:tr w:rsidR="00D639CD" w:rsidRPr="00D639CD" w:rsidTr="00FF1830">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Concepto</w:t>
            </w:r>
          </w:p>
        </w:tc>
        <w:tc>
          <w:tcPr>
            <w:tcW w:w="993" w:type="dxa"/>
            <w:tcBorders>
              <w:top w:val="single" w:sz="4" w:space="0" w:color="auto"/>
              <w:left w:val="nil"/>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U.M.</w:t>
            </w:r>
          </w:p>
        </w:tc>
        <w:tc>
          <w:tcPr>
            <w:tcW w:w="1275" w:type="dxa"/>
            <w:tcBorders>
              <w:top w:val="single" w:sz="4" w:space="0" w:color="auto"/>
              <w:left w:val="nil"/>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Costo Unit</w:t>
            </w:r>
          </w:p>
        </w:tc>
        <w:tc>
          <w:tcPr>
            <w:tcW w:w="1276" w:type="dxa"/>
            <w:tcBorders>
              <w:top w:val="single" w:sz="4" w:space="0" w:color="auto"/>
              <w:left w:val="nil"/>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Costo s/IGV</w:t>
            </w:r>
          </w:p>
        </w:tc>
        <w:tc>
          <w:tcPr>
            <w:tcW w:w="626" w:type="dxa"/>
            <w:tcBorders>
              <w:top w:val="single" w:sz="4" w:space="0" w:color="auto"/>
              <w:left w:val="nil"/>
              <w:bottom w:val="single" w:sz="4" w:space="0" w:color="auto"/>
              <w:right w:val="nil"/>
            </w:tcBorders>
            <w:shd w:val="clear" w:color="000000" w:fill="5B9BD5"/>
          </w:tcPr>
          <w:p w:rsidR="00D639CD" w:rsidRPr="00D639CD" w:rsidRDefault="00D639CD" w:rsidP="00D639CD">
            <w:pPr>
              <w:jc w:val="center"/>
              <w:rPr>
                <w:rFonts w:ascii="Calibri" w:hAnsi="Calibri"/>
                <w:b/>
                <w:bCs/>
                <w:color w:val="FFFFFF"/>
                <w:sz w:val="22"/>
                <w:szCs w:val="22"/>
              </w:rPr>
            </w:pPr>
          </w:p>
        </w:tc>
        <w:tc>
          <w:tcPr>
            <w:tcW w:w="1200" w:type="dxa"/>
            <w:tcBorders>
              <w:top w:val="single" w:sz="4" w:space="0" w:color="auto"/>
              <w:left w:val="nil"/>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Cantidad</w:t>
            </w:r>
          </w:p>
        </w:tc>
        <w:tc>
          <w:tcPr>
            <w:tcW w:w="1200" w:type="dxa"/>
            <w:tcBorders>
              <w:top w:val="single" w:sz="4" w:space="0" w:color="auto"/>
              <w:left w:val="nil"/>
              <w:bottom w:val="single" w:sz="4" w:space="0" w:color="auto"/>
              <w:right w:val="single" w:sz="4" w:space="0" w:color="auto"/>
            </w:tcBorders>
            <w:shd w:val="clear" w:color="000000" w:fill="5B9BD5"/>
            <w:noWrap/>
            <w:vAlign w:val="bottom"/>
            <w:hideMark/>
          </w:tcPr>
          <w:p w:rsidR="00D639CD" w:rsidRPr="00D639CD" w:rsidRDefault="00D639CD" w:rsidP="00D639CD">
            <w:pPr>
              <w:jc w:val="center"/>
              <w:rPr>
                <w:rFonts w:ascii="Calibri" w:hAnsi="Calibri"/>
                <w:b/>
                <w:bCs/>
                <w:color w:val="FFFFFF"/>
                <w:sz w:val="22"/>
                <w:szCs w:val="22"/>
              </w:rPr>
            </w:pPr>
            <w:r w:rsidRPr="00D639CD">
              <w:rPr>
                <w:rFonts w:ascii="Calibri" w:hAnsi="Calibri"/>
                <w:b/>
                <w:bCs/>
                <w:color w:val="FFFFFF"/>
                <w:sz w:val="22"/>
                <w:szCs w:val="22"/>
              </w:rPr>
              <w:t>Costo total</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Cuero Guante 1/2 pie</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Pie</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12</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10.17</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0.5</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5.08</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Cuero Badana 1/2 pie</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Pie</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2.54</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0.5</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1.27</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Correa 1 mt</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Mt</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0.40</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0.34</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0.34</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Velcro 10 cm</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Mt</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2.5</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2.12</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0.01</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0.02</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Broches</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Und</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0.09</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0.08</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0.08</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Hilo</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Mt</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12</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10.17</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0.012</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0.12</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Embolsado</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Und</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0.1</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0.08</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0.08</w:t>
            </w:r>
          </w:p>
        </w:tc>
      </w:tr>
      <w:tr w:rsidR="00D639CD" w:rsidRPr="00D639CD" w:rsidTr="00FF183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Servicio de corte</w:t>
            </w:r>
          </w:p>
        </w:tc>
        <w:tc>
          <w:tcPr>
            <w:tcW w:w="993"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rPr>
                <w:rFonts w:ascii="Calibri" w:hAnsi="Calibri"/>
                <w:color w:val="000000"/>
                <w:sz w:val="22"/>
                <w:szCs w:val="22"/>
              </w:rPr>
            </w:pPr>
            <w:r w:rsidRPr="00D639CD">
              <w:rPr>
                <w:rFonts w:ascii="Calibri" w:hAnsi="Calibri"/>
                <w:color w:val="000000"/>
                <w:sz w:val="22"/>
                <w:szCs w:val="22"/>
              </w:rPr>
              <w:t>Und</w:t>
            </w:r>
          </w:p>
        </w:tc>
        <w:tc>
          <w:tcPr>
            <w:tcW w:w="1275"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0.5</w:t>
            </w:r>
          </w:p>
        </w:tc>
        <w:tc>
          <w:tcPr>
            <w:tcW w:w="1276"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0.42</w:t>
            </w:r>
          </w:p>
        </w:tc>
        <w:tc>
          <w:tcPr>
            <w:tcW w:w="626" w:type="dxa"/>
            <w:tcBorders>
              <w:top w:val="nil"/>
              <w:left w:val="nil"/>
              <w:bottom w:val="single" w:sz="4" w:space="0" w:color="auto"/>
              <w:right w:val="nil"/>
            </w:tcBorders>
          </w:tcPr>
          <w:p w:rsidR="00D639CD" w:rsidRPr="00D639CD" w:rsidRDefault="00D639CD" w:rsidP="00D639CD">
            <w:pPr>
              <w:jc w:val="cente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color w:val="000000"/>
                <w:sz w:val="22"/>
                <w:szCs w:val="22"/>
              </w:rPr>
            </w:pPr>
            <w:r w:rsidRPr="00D639CD">
              <w:rPr>
                <w:rFonts w:ascii="Calibri" w:hAnsi="Calibri"/>
                <w:color w:val="000000"/>
                <w:sz w:val="22"/>
                <w:szCs w:val="22"/>
              </w:rPr>
              <w:t>0.42</w:t>
            </w:r>
          </w:p>
        </w:tc>
      </w:tr>
      <w:tr w:rsidR="00D639CD" w:rsidRPr="00D639CD" w:rsidTr="00FF1830">
        <w:trPr>
          <w:trHeight w:val="300"/>
        </w:trPr>
        <w:tc>
          <w:tcPr>
            <w:tcW w:w="2268" w:type="dxa"/>
            <w:tcBorders>
              <w:top w:val="nil"/>
              <w:left w:val="nil"/>
              <w:bottom w:val="nil"/>
              <w:right w:val="nil"/>
            </w:tcBorders>
            <w:shd w:val="clear" w:color="auto" w:fill="auto"/>
            <w:noWrap/>
            <w:vAlign w:val="bottom"/>
            <w:hideMark/>
          </w:tcPr>
          <w:p w:rsidR="00D639CD" w:rsidRPr="00D639CD" w:rsidRDefault="00D639CD" w:rsidP="00D639CD">
            <w:pPr>
              <w:jc w:val="center"/>
              <w:rPr>
                <w:rFonts w:ascii="Calibri" w:hAnsi="Calibri"/>
                <w:color w:val="000000"/>
                <w:sz w:val="22"/>
                <w:szCs w:val="22"/>
              </w:rPr>
            </w:pPr>
          </w:p>
        </w:tc>
        <w:tc>
          <w:tcPr>
            <w:tcW w:w="993"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c>
          <w:tcPr>
            <w:tcW w:w="1275" w:type="dxa"/>
            <w:tcBorders>
              <w:top w:val="nil"/>
              <w:left w:val="nil"/>
              <w:bottom w:val="nil"/>
              <w:right w:val="nil"/>
            </w:tcBorders>
            <w:shd w:val="clear" w:color="auto" w:fill="auto"/>
            <w:noWrap/>
            <w:vAlign w:val="bottom"/>
            <w:hideMark/>
          </w:tcPr>
          <w:p w:rsidR="00D639CD" w:rsidRPr="00D639CD" w:rsidRDefault="00D639CD" w:rsidP="00D639CD">
            <w:pPr>
              <w:rPr>
                <w:sz w:val="20"/>
              </w:rPr>
            </w:pPr>
          </w:p>
        </w:tc>
        <w:tc>
          <w:tcPr>
            <w:tcW w:w="1276" w:type="dxa"/>
            <w:tcBorders>
              <w:top w:val="single" w:sz="4" w:space="0" w:color="auto"/>
              <w:left w:val="single" w:sz="4" w:space="0" w:color="auto"/>
              <w:bottom w:val="single" w:sz="4" w:space="0" w:color="auto"/>
              <w:right w:val="single" w:sz="4" w:space="0" w:color="auto"/>
            </w:tcBorders>
          </w:tcPr>
          <w:p w:rsidR="00D639CD" w:rsidRPr="00D639CD" w:rsidRDefault="00D639CD" w:rsidP="00D639CD">
            <w:pPr>
              <w:jc w:val="center"/>
              <w:rPr>
                <w:rFonts w:ascii="Calibri" w:hAnsi="Calibri"/>
                <w:b/>
                <w:bCs/>
                <w:color w:val="000000"/>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39CD" w:rsidRPr="00D639CD" w:rsidRDefault="00D639CD" w:rsidP="00D639CD">
            <w:pPr>
              <w:jc w:val="center"/>
              <w:rPr>
                <w:rFonts w:ascii="Calibri" w:hAnsi="Calibri"/>
                <w:b/>
                <w:bCs/>
                <w:color w:val="000000"/>
                <w:sz w:val="22"/>
                <w:szCs w:val="22"/>
              </w:rPr>
            </w:pPr>
            <w:r w:rsidRPr="00D639CD">
              <w:rPr>
                <w:rFonts w:ascii="Calibri" w:hAnsi="Calibri"/>
                <w:b/>
                <w:bCs/>
                <w:color w:val="000000"/>
                <w:sz w:val="22"/>
                <w:szCs w:val="22"/>
              </w:rPr>
              <w:t>Sub-total Material</w:t>
            </w:r>
          </w:p>
        </w:tc>
        <w:tc>
          <w:tcPr>
            <w:tcW w:w="1200" w:type="dxa"/>
            <w:tcBorders>
              <w:top w:val="nil"/>
              <w:left w:val="nil"/>
              <w:bottom w:val="single" w:sz="4" w:space="0" w:color="auto"/>
              <w:right w:val="single" w:sz="4" w:space="0" w:color="auto"/>
            </w:tcBorders>
            <w:shd w:val="clear" w:color="auto" w:fill="auto"/>
            <w:noWrap/>
            <w:vAlign w:val="bottom"/>
            <w:hideMark/>
          </w:tcPr>
          <w:p w:rsidR="00D639CD" w:rsidRPr="00D639CD" w:rsidRDefault="00D639CD" w:rsidP="00D639CD">
            <w:pPr>
              <w:jc w:val="center"/>
              <w:rPr>
                <w:rFonts w:ascii="Calibri" w:hAnsi="Calibri"/>
                <w:b/>
                <w:bCs/>
                <w:color w:val="000000"/>
                <w:sz w:val="22"/>
                <w:szCs w:val="22"/>
              </w:rPr>
            </w:pPr>
            <w:r w:rsidRPr="00D639CD">
              <w:rPr>
                <w:rFonts w:ascii="Calibri" w:hAnsi="Calibri"/>
                <w:b/>
                <w:bCs/>
                <w:color w:val="000000"/>
                <w:sz w:val="22"/>
                <w:szCs w:val="22"/>
              </w:rPr>
              <w:t>7.42</w:t>
            </w:r>
          </w:p>
        </w:tc>
      </w:tr>
    </w:tbl>
    <w:p w:rsidR="00274593" w:rsidRDefault="00274593" w:rsidP="005C2AA4">
      <w:pPr>
        <w:rPr>
          <w:b/>
        </w:rPr>
      </w:pPr>
    </w:p>
    <w:p w:rsidR="00274593" w:rsidRDefault="00274593" w:rsidP="005C2AA4">
      <w:pPr>
        <w:rPr>
          <w:b/>
        </w:rPr>
      </w:pPr>
    </w:p>
    <w:tbl>
      <w:tblPr>
        <w:tblW w:w="8838" w:type="dxa"/>
        <w:tblCellMar>
          <w:left w:w="70" w:type="dxa"/>
          <w:right w:w="70" w:type="dxa"/>
        </w:tblCellMar>
        <w:tblLook w:val="04A0" w:firstRow="1" w:lastRow="0" w:firstColumn="1" w:lastColumn="0" w:noHBand="0" w:noVBand="1"/>
      </w:tblPr>
      <w:tblGrid>
        <w:gridCol w:w="2268"/>
        <w:gridCol w:w="1276"/>
        <w:gridCol w:w="1418"/>
        <w:gridCol w:w="1275"/>
        <w:gridCol w:w="1276"/>
        <w:gridCol w:w="1325"/>
      </w:tblGrid>
      <w:tr w:rsidR="007058DC" w:rsidRPr="007058DC" w:rsidTr="007058DC">
        <w:trPr>
          <w:trHeight w:val="300"/>
        </w:trPr>
        <w:tc>
          <w:tcPr>
            <w:tcW w:w="2268" w:type="dxa"/>
            <w:tcBorders>
              <w:top w:val="nil"/>
              <w:left w:val="nil"/>
              <w:bottom w:val="nil"/>
              <w:right w:val="nil"/>
            </w:tcBorders>
            <w:shd w:val="clear" w:color="auto" w:fill="auto"/>
            <w:noWrap/>
            <w:vAlign w:val="bottom"/>
            <w:hideMark/>
          </w:tcPr>
          <w:p w:rsidR="007058DC" w:rsidRPr="007058DC" w:rsidRDefault="007058DC" w:rsidP="007058DC">
            <w:pPr>
              <w:rPr>
                <w:rFonts w:ascii="Calibri" w:hAnsi="Calibri"/>
                <w:b/>
                <w:bCs/>
                <w:color w:val="000000"/>
                <w:sz w:val="22"/>
                <w:szCs w:val="22"/>
              </w:rPr>
            </w:pPr>
            <w:r>
              <w:rPr>
                <w:rFonts w:ascii="Calibri" w:hAnsi="Calibri"/>
                <w:b/>
                <w:bCs/>
                <w:color w:val="000000"/>
                <w:sz w:val="22"/>
                <w:szCs w:val="22"/>
              </w:rPr>
              <w:t xml:space="preserve">Mano de obra </w:t>
            </w:r>
            <w:r w:rsidRPr="007058DC">
              <w:rPr>
                <w:rFonts w:ascii="Calibri" w:hAnsi="Calibri"/>
                <w:b/>
                <w:bCs/>
                <w:color w:val="000000"/>
                <w:sz w:val="22"/>
                <w:szCs w:val="22"/>
              </w:rPr>
              <w:t>directa</w:t>
            </w:r>
          </w:p>
        </w:tc>
        <w:tc>
          <w:tcPr>
            <w:tcW w:w="1276" w:type="dxa"/>
            <w:tcBorders>
              <w:top w:val="nil"/>
              <w:left w:val="nil"/>
              <w:bottom w:val="nil"/>
              <w:right w:val="nil"/>
            </w:tcBorders>
            <w:shd w:val="clear" w:color="auto" w:fill="auto"/>
            <w:noWrap/>
            <w:vAlign w:val="bottom"/>
            <w:hideMark/>
          </w:tcPr>
          <w:p w:rsidR="007058DC" w:rsidRPr="007058DC" w:rsidRDefault="007058DC" w:rsidP="007058DC">
            <w:pPr>
              <w:rPr>
                <w:rFonts w:ascii="Calibri" w:hAnsi="Calibri"/>
                <w:b/>
                <w:bCs/>
                <w:color w:val="000000"/>
                <w:sz w:val="22"/>
                <w:szCs w:val="22"/>
              </w:rPr>
            </w:pPr>
          </w:p>
        </w:tc>
        <w:tc>
          <w:tcPr>
            <w:tcW w:w="1418"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6"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32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r>
      <w:tr w:rsidR="007058DC" w:rsidRPr="007058DC" w:rsidTr="007058DC">
        <w:trPr>
          <w:trHeight w:val="300"/>
        </w:trPr>
        <w:tc>
          <w:tcPr>
            <w:tcW w:w="2268"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6"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418"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6"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32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r>
      <w:tr w:rsidR="007058DC" w:rsidRPr="007058DC" w:rsidTr="007058DC">
        <w:trPr>
          <w:trHeight w:val="300"/>
        </w:trPr>
        <w:tc>
          <w:tcPr>
            <w:tcW w:w="2268"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058DC" w:rsidRPr="007058DC" w:rsidRDefault="007058DC" w:rsidP="007058DC">
            <w:pPr>
              <w:jc w:val="center"/>
              <w:rPr>
                <w:rFonts w:ascii="Calibri" w:hAnsi="Calibri"/>
                <w:b/>
                <w:bCs/>
                <w:color w:val="FFFFFF"/>
                <w:sz w:val="22"/>
                <w:szCs w:val="22"/>
              </w:rPr>
            </w:pPr>
            <w:r w:rsidRPr="007058DC">
              <w:rPr>
                <w:rFonts w:ascii="Calibri" w:hAnsi="Calibri"/>
                <w:b/>
                <w:bCs/>
                <w:color w:val="FFFFFF"/>
                <w:sz w:val="22"/>
                <w:szCs w:val="22"/>
              </w:rPr>
              <w:t>Año 1</w:t>
            </w:r>
          </w:p>
        </w:tc>
        <w:tc>
          <w:tcPr>
            <w:tcW w:w="1418" w:type="dxa"/>
            <w:tcBorders>
              <w:top w:val="single" w:sz="4" w:space="0" w:color="auto"/>
              <w:left w:val="nil"/>
              <w:bottom w:val="single" w:sz="4" w:space="0" w:color="auto"/>
              <w:right w:val="single" w:sz="4" w:space="0" w:color="auto"/>
            </w:tcBorders>
            <w:shd w:val="clear" w:color="000000" w:fill="000000"/>
            <w:noWrap/>
            <w:vAlign w:val="bottom"/>
            <w:hideMark/>
          </w:tcPr>
          <w:p w:rsidR="007058DC" w:rsidRPr="007058DC" w:rsidRDefault="007058DC" w:rsidP="007058DC">
            <w:pPr>
              <w:jc w:val="center"/>
              <w:rPr>
                <w:rFonts w:ascii="Calibri" w:hAnsi="Calibri"/>
                <w:b/>
                <w:bCs/>
                <w:color w:val="FFFFFF"/>
                <w:sz w:val="22"/>
                <w:szCs w:val="22"/>
              </w:rPr>
            </w:pPr>
            <w:r w:rsidRPr="007058DC">
              <w:rPr>
                <w:rFonts w:ascii="Calibri" w:hAnsi="Calibri"/>
                <w:b/>
                <w:bCs/>
                <w:color w:val="FFFFFF"/>
                <w:sz w:val="22"/>
                <w:szCs w:val="22"/>
              </w:rPr>
              <w:t>Año 2</w:t>
            </w:r>
          </w:p>
        </w:tc>
        <w:tc>
          <w:tcPr>
            <w:tcW w:w="1275" w:type="dxa"/>
            <w:tcBorders>
              <w:top w:val="single" w:sz="4" w:space="0" w:color="auto"/>
              <w:left w:val="nil"/>
              <w:bottom w:val="single" w:sz="4" w:space="0" w:color="auto"/>
              <w:right w:val="single" w:sz="4" w:space="0" w:color="auto"/>
            </w:tcBorders>
            <w:shd w:val="clear" w:color="000000" w:fill="000000"/>
            <w:noWrap/>
            <w:vAlign w:val="bottom"/>
            <w:hideMark/>
          </w:tcPr>
          <w:p w:rsidR="007058DC" w:rsidRPr="007058DC" w:rsidRDefault="007058DC" w:rsidP="007058DC">
            <w:pPr>
              <w:jc w:val="center"/>
              <w:rPr>
                <w:rFonts w:ascii="Calibri" w:hAnsi="Calibri"/>
                <w:b/>
                <w:bCs/>
                <w:color w:val="FFFFFF"/>
                <w:sz w:val="22"/>
                <w:szCs w:val="22"/>
              </w:rPr>
            </w:pPr>
            <w:r w:rsidRPr="007058DC">
              <w:rPr>
                <w:rFonts w:ascii="Calibri" w:hAnsi="Calibri"/>
                <w:b/>
                <w:bCs/>
                <w:color w:val="FFFFFF"/>
                <w:sz w:val="22"/>
                <w:szCs w:val="22"/>
              </w:rPr>
              <w:t>Año 3</w:t>
            </w:r>
          </w:p>
        </w:tc>
        <w:tc>
          <w:tcPr>
            <w:tcW w:w="1276" w:type="dxa"/>
            <w:tcBorders>
              <w:top w:val="single" w:sz="4" w:space="0" w:color="auto"/>
              <w:left w:val="nil"/>
              <w:bottom w:val="single" w:sz="4" w:space="0" w:color="auto"/>
              <w:right w:val="single" w:sz="4" w:space="0" w:color="auto"/>
            </w:tcBorders>
            <w:shd w:val="clear" w:color="000000" w:fill="000000"/>
            <w:noWrap/>
            <w:vAlign w:val="bottom"/>
            <w:hideMark/>
          </w:tcPr>
          <w:p w:rsidR="007058DC" w:rsidRPr="007058DC" w:rsidRDefault="007058DC" w:rsidP="007058DC">
            <w:pPr>
              <w:jc w:val="center"/>
              <w:rPr>
                <w:rFonts w:ascii="Calibri" w:hAnsi="Calibri"/>
                <w:b/>
                <w:bCs/>
                <w:color w:val="FFFFFF"/>
                <w:sz w:val="22"/>
                <w:szCs w:val="22"/>
              </w:rPr>
            </w:pPr>
            <w:r w:rsidRPr="007058DC">
              <w:rPr>
                <w:rFonts w:ascii="Calibri" w:hAnsi="Calibri"/>
                <w:b/>
                <w:bCs/>
                <w:color w:val="FFFFFF"/>
                <w:sz w:val="22"/>
                <w:szCs w:val="22"/>
              </w:rPr>
              <w:t>Año 4</w:t>
            </w:r>
          </w:p>
        </w:tc>
        <w:tc>
          <w:tcPr>
            <w:tcW w:w="1325" w:type="dxa"/>
            <w:tcBorders>
              <w:top w:val="single" w:sz="4" w:space="0" w:color="auto"/>
              <w:left w:val="nil"/>
              <w:bottom w:val="single" w:sz="4" w:space="0" w:color="auto"/>
              <w:right w:val="single" w:sz="4" w:space="0" w:color="auto"/>
            </w:tcBorders>
            <w:shd w:val="clear" w:color="000000" w:fill="000000"/>
            <w:noWrap/>
            <w:vAlign w:val="bottom"/>
            <w:hideMark/>
          </w:tcPr>
          <w:p w:rsidR="007058DC" w:rsidRPr="007058DC" w:rsidRDefault="007058DC" w:rsidP="007058DC">
            <w:pPr>
              <w:jc w:val="center"/>
              <w:rPr>
                <w:rFonts w:ascii="Calibri" w:hAnsi="Calibri"/>
                <w:b/>
                <w:bCs/>
                <w:color w:val="FFFFFF"/>
                <w:sz w:val="22"/>
                <w:szCs w:val="22"/>
              </w:rPr>
            </w:pPr>
            <w:r w:rsidRPr="007058DC">
              <w:rPr>
                <w:rFonts w:ascii="Calibri" w:hAnsi="Calibri"/>
                <w:b/>
                <w:bCs/>
                <w:color w:val="FFFFFF"/>
                <w:sz w:val="22"/>
                <w:szCs w:val="22"/>
              </w:rPr>
              <w:t>Año 5</w:t>
            </w:r>
          </w:p>
        </w:tc>
      </w:tr>
      <w:tr w:rsidR="007058DC" w:rsidRPr="007058DC" w:rsidTr="007058D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b/>
                <w:bCs/>
                <w:color w:val="000000"/>
                <w:sz w:val="22"/>
                <w:szCs w:val="22"/>
              </w:rPr>
            </w:pPr>
            <w:r w:rsidRPr="007058DC">
              <w:rPr>
                <w:rFonts w:ascii="Calibri" w:hAnsi="Calibri"/>
                <w:b/>
                <w:bCs/>
                <w:color w:val="000000"/>
                <w:sz w:val="22"/>
                <w:szCs w:val="22"/>
              </w:rPr>
              <w:t>Unidades a producidas</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17,115</w:t>
            </w:r>
          </w:p>
        </w:tc>
        <w:tc>
          <w:tcPr>
            <w:tcW w:w="1418"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21,394</w:t>
            </w:r>
          </w:p>
        </w:tc>
        <w:tc>
          <w:tcPr>
            <w:tcW w:w="127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25,673</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29,952</w:t>
            </w:r>
          </w:p>
        </w:tc>
        <w:tc>
          <w:tcPr>
            <w:tcW w:w="132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34,231</w:t>
            </w:r>
          </w:p>
        </w:tc>
      </w:tr>
      <w:tr w:rsidR="007058DC" w:rsidRPr="007058DC" w:rsidTr="007058D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b/>
                <w:bCs/>
                <w:color w:val="000000"/>
                <w:sz w:val="22"/>
                <w:szCs w:val="22"/>
              </w:rPr>
            </w:pPr>
            <w:r w:rsidRPr="007058DC">
              <w:rPr>
                <w:rFonts w:ascii="Calibri" w:hAnsi="Calibri"/>
                <w:b/>
                <w:bCs/>
                <w:color w:val="000000"/>
                <w:sz w:val="22"/>
                <w:szCs w:val="22"/>
              </w:rPr>
              <w:t>MOD Anual</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58,684</w:t>
            </w:r>
          </w:p>
        </w:tc>
        <w:tc>
          <w:tcPr>
            <w:tcW w:w="1418"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73,355</w:t>
            </w:r>
          </w:p>
        </w:tc>
        <w:tc>
          <w:tcPr>
            <w:tcW w:w="127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89,200</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105,068</w:t>
            </w:r>
          </w:p>
        </w:tc>
        <w:tc>
          <w:tcPr>
            <w:tcW w:w="132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113,199</w:t>
            </w:r>
          </w:p>
        </w:tc>
      </w:tr>
      <w:tr w:rsidR="007058DC" w:rsidRPr="007058DC" w:rsidTr="007058D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b/>
                <w:bCs/>
                <w:color w:val="000000"/>
                <w:sz w:val="22"/>
                <w:szCs w:val="22"/>
              </w:rPr>
            </w:pPr>
            <w:r w:rsidRPr="007058DC">
              <w:rPr>
                <w:rFonts w:ascii="Calibri" w:hAnsi="Calibri"/>
                <w:b/>
                <w:bCs/>
                <w:color w:val="000000"/>
                <w:sz w:val="22"/>
                <w:szCs w:val="22"/>
              </w:rPr>
              <w:t>MOD Por Unidad</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3.43</w:t>
            </w:r>
          </w:p>
        </w:tc>
        <w:tc>
          <w:tcPr>
            <w:tcW w:w="1418"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3.43</w:t>
            </w:r>
          </w:p>
        </w:tc>
        <w:tc>
          <w:tcPr>
            <w:tcW w:w="127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3.47</w:t>
            </w:r>
          </w:p>
        </w:tc>
        <w:tc>
          <w:tcPr>
            <w:tcW w:w="1276"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3.51</w:t>
            </w:r>
          </w:p>
        </w:tc>
        <w:tc>
          <w:tcPr>
            <w:tcW w:w="1325" w:type="dxa"/>
            <w:tcBorders>
              <w:top w:val="nil"/>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3.31</w:t>
            </w:r>
          </w:p>
        </w:tc>
      </w:tr>
      <w:tr w:rsidR="007058DC" w:rsidRPr="007058DC" w:rsidTr="007058DC">
        <w:trPr>
          <w:trHeight w:val="300"/>
        </w:trPr>
        <w:tc>
          <w:tcPr>
            <w:tcW w:w="2268" w:type="dxa"/>
            <w:tcBorders>
              <w:top w:val="nil"/>
              <w:left w:val="nil"/>
              <w:bottom w:val="nil"/>
              <w:right w:val="nil"/>
            </w:tcBorders>
            <w:shd w:val="clear" w:color="auto" w:fill="auto"/>
            <w:noWrap/>
            <w:vAlign w:val="bottom"/>
            <w:hideMark/>
          </w:tcPr>
          <w:p w:rsidR="007058DC" w:rsidRPr="007058DC" w:rsidRDefault="007058DC" w:rsidP="007058DC">
            <w:pPr>
              <w:rPr>
                <w:rFonts w:ascii="Calibri" w:hAnsi="Calibri"/>
                <w:color w:val="000000"/>
                <w:sz w:val="22"/>
                <w:szCs w:val="22"/>
              </w:rPr>
            </w:pPr>
          </w:p>
        </w:tc>
        <w:tc>
          <w:tcPr>
            <w:tcW w:w="1276" w:type="dxa"/>
            <w:tcBorders>
              <w:top w:val="nil"/>
              <w:left w:val="nil"/>
              <w:bottom w:val="nil"/>
              <w:right w:val="nil"/>
            </w:tcBorders>
            <w:shd w:val="clear" w:color="auto" w:fill="auto"/>
            <w:noWrap/>
            <w:vAlign w:val="bottom"/>
            <w:hideMark/>
          </w:tcPr>
          <w:p w:rsidR="007058DC" w:rsidRPr="007058DC" w:rsidRDefault="007058DC" w:rsidP="007058DC">
            <w:pPr>
              <w:jc w:val="center"/>
              <w:rPr>
                <w:sz w:val="20"/>
              </w:rPr>
            </w:pPr>
          </w:p>
        </w:tc>
        <w:tc>
          <w:tcPr>
            <w:tcW w:w="1418"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276"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c>
          <w:tcPr>
            <w:tcW w:w="1325" w:type="dxa"/>
            <w:tcBorders>
              <w:top w:val="nil"/>
              <w:left w:val="nil"/>
              <w:bottom w:val="nil"/>
              <w:right w:val="nil"/>
            </w:tcBorders>
            <w:shd w:val="clear" w:color="auto" w:fill="auto"/>
            <w:noWrap/>
            <w:vAlign w:val="bottom"/>
            <w:hideMark/>
          </w:tcPr>
          <w:p w:rsidR="007058DC" w:rsidRPr="007058DC" w:rsidRDefault="007058DC" w:rsidP="007058DC">
            <w:pPr>
              <w:rPr>
                <w:sz w:val="20"/>
              </w:rPr>
            </w:pPr>
          </w:p>
        </w:tc>
      </w:tr>
      <w:tr w:rsidR="007058DC" w:rsidRPr="007058DC" w:rsidTr="007058D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b/>
                <w:bCs/>
                <w:color w:val="000000"/>
                <w:sz w:val="22"/>
                <w:szCs w:val="22"/>
              </w:rPr>
            </w:pPr>
            <w:r w:rsidRPr="007058DC">
              <w:rPr>
                <w:rFonts w:ascii="Calibri" w:hAnsi="Calibri"/>
                <w:b/>
                <w:bCs/>
                <w:color w:val="000000"/>
                <w:sz w:val="22"/>
                <w:szCs w:val="22"/>
              </w:rPr>
              <w:t xml:space="preserve">CV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10.85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10.85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10.90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10.93</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7058DC" w:rsidRPr="007058DC" w:rsidRDefault="007058DC" w:rsidP="007058DC">
            <w:pPr>
              <w:jc w:val="center"/>
              <w:rPr>
                <w:rFonts w:ascii="Calibri" w:hAnsi="Calibri"/>
                <w:color w:val="000000"/>
                <w:sz w:val="22"/>
                <w:szCs w:val="22"/>
              </w:rPr>
            </w:pPr>
            <w:r w:rsidRPr="007058DC">
              <w:rPr>
                <w:rFonts w:ascii="Calibri" w:hAnsi="Calibri"/>
                <w:color w:val="000000"/>
                <w:sz w:val="22"/>
                <w:szCs w:val="22"/>
              </w:rPr>
              <w:t>10.73</w:t>
            </w:r>
          </w:p>
        </w:tc>
      </w:tr>
    </w:tbl>
    <w:p w:rsidR="00670AF9" w:rsidRDefault="00670AF9" w:rsidP="005C2AA4">
      <w:pPr>
        <w:rPr>
          <w:b/>
        </w:rPr>
      </w:pPr>
    </w:p>
    <w:p w:rsidR="00FF1830" w:rsidRDefault="00FF1830" w:rsidP="00FF1830">
      <w:pPr>
        <w:pStyle w:val="RotuloTab"/>
        <w:jc w:val="center"/>
        <w:rPr>
          <w:b/>
        </w:rPr>
      </w:pPr>
    </w:p>
    <w:p w:rsidR="00FF1830" w:rsidRDefault="00FF1830" w:rsidP="00FF1830">
      <w:pPr>
        <w:pStyle w:val="RotuloTab"/>
        <w:jc w:val="center"/>
        <w:rPr>
          <w:b/>
        </w:rPr>
      </w:pPr>
    </w:p>
    <w:p w:rsidR="00FF1830" w:rsidRDefault="00FF1830" w:rsidP="006E7C07">
      <w:pPr>
        <w:pStyle w:val="RotuloTab"/>
        <w:rPr>
          <w:b/>
        </w:rPr>
      </w:pPr>
    </w:p>
    <w:p w:rsidR="00A51D62" w:rsidRDefault="00A51D62" w:rsidP="00FF1830">
      <w:pPr>
        <w:pStyle w:val="RotuloTab"/>
        <w:jc w:val="center"/>
        <w:rPr>
          <w:b/>
        </w:rPr>
        <w:sectPr w:rsidR="00A51D62" w:rsidSect="00672CB7">
          <w:pgSz w:w="12240" w:h="15840"/>
          <w:pgMar w:top="1418" w:right="1701" w:bottom="1418" w:left="1701" w:header="708" w:footer="708" w:gutter="0"/>
          <w:cols w:space="708"/>
          <w:docGrid w:linePitch="360"/>
        </w:sectPr>
      </w:pPr>
    </w:p>
    <w:p w:rsidR="00FF1830" w:rsidRPr="00F27AE8" w:rsidRDefault="00FF1830" w:rsidP="00FF1830">
      <w:pPr>
        <w:pStyle w:val="RotuloTab"/>
        <w:jc w:val="center"/>
        <w:rPr>
          <w:b/>
          <w:lang w:val="es-PE"/>
        </w:rPr>
      </w:pPr>
      <w:bookmarkStart w:id="196" w:name="_Toc518929860"/>
      <w:r w:rsidRPr="00F27AE8">
        <w:rPr>
          <w:b/>
          <w:lang w:val="es-PE"/>
        </w:rPr>
        <w:lastRenderedPageBreak/>
        <w:t>Tabla N°1</w:t>
      </w:r>
      <w:r w:rsidR="00E41FD8" w:rsidRPr="00F27AE8">
        <w:rPr>
          <w:b/>
          <w:lang w:val="es-PE"/>
        </w:rPr>
        <w:t>2</w:t>
      </w:r>
      <w:r w:rsidRPr="00F27AE8">
        <w:rPr>
          <w:b/>
          <w:lang w:val="es-PE"/>
        </w:rPr>
        <w:t xml:space="preserve"> : Gastos </w:t>
      </w:r>
      <w:r w:rsidR="008E633E" w:rsidRPr="00F27AE8">
        <w:rPr>
          <w:b/>
          <w:lang w:val="es-PE"/>
        </w:rPr>
        <w:t xml:space="preserve">Personal </w:t>
      </w:r>
      <w:r w:rsidRPr="00F27AE8">
        <w:rPr>
          <w:b/>
          <w:lang w:val="es-PE"/>
        </w:rPr>
        <w:t>Operativos - Administrativos</w:t>
      </w:r>
      <w:bookmarkEnd w:id="196"/>
      <w:r w:rsidRPr="00F27AE8">
        <w:rPr>
          <w:b/>
          <w:lang w:val="es-PE"/>
        </w:rPr>
        <w:t xml:space="preserve"> </w:t>
      </w:r>
    </w:p>
    <w:p w:rsidR="00A51D62" w:rsidRDefault="00A51D62" w:rsidP="005C2AA4">
      <w:pPr>
        <w:rPr>
          <w:b/>
        </w:rPr>
      </w:pPr>
      <w:r w:rsidRPr="00A51D62">
        <w:rPr>
          <w:noProof/>
          <w:lang w:val="en-GB" w:eastAsia="en-GB"/>
        </w:rPr>
        <w:drawing>
          <wp:inline distT="0" distB="0" distL="0" distR="0" wp14:anchorId="4BB96460" wp14:editId="224CA64C">
            <wp:extent cx="8598920" cy="1695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02012" cy="1696060"/>
                    </a:xfrm>
                    <a:prstGeom prst="rect">
                      <a:avLst/>
                    </a:prstGeom>
                    <a:noFill/>
                    <a:ln>
                      <a:noFill/>
                    </a:ln>
                  </pic:spPr>
                </pic:pic>
              </a:graphicData>
            </a:graphic>
          </wp:inline>
        </w:drawing>
      </w:r>
    </w:p>
    <w:p w:rsidR="00A51D62" w:rsidRPr="00A51D62" w:rsidRDefault="00A51D62" w:rsidP="00A51D62"/>
    <w:p w:rsidR="00A51D62" w:rsidRDefault="00A51D62" w:rsidP="00A51D62"/>
    <w:p w:rsidR="00A51D62" w:rsidRPr="00393B9A" w:rsidRDefault="00A51D62" w:rsidP="00A51D62">
      <w:pPr>
        <w:pStyle w:val="RotuloTab"/>
        <w:jc w:val="center"/>
        <w:rPr>
          <w:b/>
        </w:rPr>
      </w:pPr>
      <w:r>
        <w:tab/>
      </w:r>
      <w:bookmarkStart w:id="197" w:name="_Toc518929861"/>
      <w:r>
        <w:rPr>
          <w:b/>
        </w:rPr>
        <w:t>Tabla N°1</w:t>
      </w:r>
      <w:r w:rsidR="00E41FD8">
        <w:rPr>
          <w:b/>
        </w:rPr>
        <w:t>3</w:t>
      </w:r>
      <w:r w:rsidRPr="00393B9A">
        <w:rPr>
          <w:b/>
        </w:rPr>
        <w:t xml:space="preserve"> : </w:t>
      </w:r>
      <w:r>
        <w:rPr>
          <w:b/>
        </w:rPr>
        <w:t>Gastos Operativos - Ventas</w:t>
      </w:r>
      <w:bookmarkEnd w:id="197"/>
      <w:r w:rsidRPr="00393B9A">
        <w:rPr>
          <w:b/>
        </w:rPr>
        <w:t xml:space="preserve"> </w:t>
      </w:r>
    </w:p>
    <w:p w:rsidR="00A51D62" w:rsidRPr="00FE2E61" w:rsidRDefault="00A51D62" w:rsidP="00FE2E61">
      <w:pPr>
        <w:tabs>
          <w:tab w:val="left" w:pos="2820"/>
        </w:tabs>
        <w:sectPr w:rsidR="00A51D62" w:rsidRPr="00FE2E61" w:rsidSect="00A51D62">
          <w:pgSz w:w="15840" w:h="12240" w:orient="landscape"/>
          <w:pgMar w:top="1701" w:right="1418" w:bottom="1701" w:left="1418" w:header="709" w:footer="709" w:gutter="0"/>
          <w:cols w:space="708"/>
          <w:docGrid w:linePitch="360"/>
        </w:sectPr>
      </w:pPr>
      <w:r w:rsidRPr="00A51D62">
        <w:rPr>
          <w:noProof/>
          <w:lang w:val="en-GB" w:eastAsia="en-GB"/>
        </w:rPr>
        <w:drawing>
          <wp:inline distT="0" distB="0" distL="0" distR="0" wp14:anchorId="719468E7" wp14:editId="65896811">
            <wp:extent cx="8598535" cy="22847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99815" cy="2285070"/>
                    </a:xfrm>
                    <a:prstGeom prst="rect">
                      <a:avLst/>
                    </a:prstGeom>
                    <a:noFill/>
                    <a:ln>
                      <a:noFill/>
                    </a:ln>
                  </pic:spPr>
                </pic:pic>
              </a:graphicData>
            </a:graphic>
          </wp:inline>
        </w:drawing>
      </w:r>
    </w:p>
    <w:p w:rsidR="00670AF9" w:rsidRPr="00F27AE8" w:rsidRDefault="00C30C8B" w:rsidP="00B155F2">
      <w:pPr>
        <w:pStyle w:val="Ttulo1"/>
        <w:rPr>
          <w:b/>
          <w:lang w:val="es-PE"/>
        </w:rPr>
      </w:pPr>
      <w:bookmarkStart w:id="198" w:name="_Toc518496279"/>
      <w:bookmarkStart w:id="199" w:name="_Toc518929776"/>
      <w:r w:rsidRPr="00F27AE8">
        <w:rPr>
          <w:b/>
          <w:lang w:val="es-PE"/>
        </w:rPr>
        <w:lastRenderedPageBreak/>
        <w:t xml:space="preserve">Capítulo 6 : </w:t>
      </w:r>
      <w:r w:rsidR="00670AF9" w:rsidRPr="00F27AE8">
        <w:rPr>
          <w:b/>
          <w:lang w:val="es-PE"/>
        </w:rPr>
        <w:t>Estructura organizacional y recursos humanos</w:t>
      </w:r>
      <w:bookmarkEnd w:id="198"/>
      <w:bookmarkEnd w:id="199"/>
      <w:r w:rsidR="00670AF9" w:rsidRPr="00F27AE8">
        <w:rPr>
          <w:b/>
          <w:lang w:val="es-PE"/>
        </w:rPr>
        <w:t xml:space="preserve"> </w:t>
      </w:r>
    </w:p>
    <w:p w:rsidR="00670AF9" w:rsidRPr="00F27AE8" w:rsidRDefault="00670AF9" w:rsidP="00B155F2">
      <w:pPr>
        <w:pStyle w:val="Ttulo2"/>
        <w:rPr>
          <w:lang w:val="es-PE"/>
        </w:rPr>
      </w:pPr>
      <w:bookmarkStart w:id="200" w:name="_Toc518496280"/>
      <w:bookmarkStart w:id="201" w:name="_Toc518929777"/>
      <w:r w:rsidRPr="00F27AE8">
        <w:rPr>
          <w:lang w:val="es-PE"/>
        </w:rPr>
        <w:t>Objetivos Organizacionales</w:t>
      </w:r>
      <w:bookmarkEnd w:id="200"/>
      <w:bookmarkEnd w:id="201"/>
      <w:r w:rsidRPr="00F27AE8">
        <w:rPr>
          <w:lang w:val="es-PE"/>
        </w:rPr>
        <w:t xml:space="preserve"> </w:t>
      </w:r>
    </w:p>
    <w:p w:rsidR="00670AF9" w:rsidRPr="00F27AE8" w:rsidRDefault="00670AF9" w:rsidP="00B155F2">
      <w:pPr>
        <w:pStyle w:val="Texto"/>
        <w:rPr>
          <w:lang w:val="es-PE"/>
        </w:rPr>
      </w:pPr>
      <w:r w:rsidRPr="00F27AE8">
        <w:rPr>
          <w:lang w:val="es-PE"/>
        </w:rPr>
        <w:t>Nuestros objetivos como organización se</w:t>
      </w:r>
      <w:r w:rsidR="00C30C8B" w:rsidRPr="00F27AE8">
        <w:rPr>
          <w:lang w:val="es-PE"/>
        </w:rPr>
        <w:tab/>
      </w:r>
      <w:r w:rsidRPr="00F27AE8">
        <w:rPr>
          <w:lang w:val="es-PE"/>
        </w:rPr>
        <w:t xml:space="preserve"> encuentran alineados con la visión de convertirnos en una empresa reconocida a nivel nacional en términos de calidad e innovación de productos comprometidos con la satisfacción del cliente; lo cual lograremos llevando a cabo nuestros objetivos estratégicos planteados:</w:t>
      </w:r>
    </w:p>
    <w:p w:rsidR="00670AF9" w:rsidRPr="00F27AE8" w:rsidRDefault="00670AF9" w:rsidP="00B155F2">
      <w:pPr>
        <w:pStyle w:val="ListaVin2"/>
        <w:rPr>
          <w:lang w:val="es-PE"/>
        </w:rPr>
      </w:pPr>
      <w:r w:rsidRPr="00F27AE8">
        <w:rPr>
          <w:lang w:val="es-PE"/>
        </w:rPr>
        <w:t>Posicionarnos en Perú como una marca pionera e innovadora para el primer trimestre del 2019.</w:t>
      </w:r>
    </w:p>
    <w:p w:rsidR="00670AF9" w:rsidRPr="00F27AE8" w:rsidRDefault="00670AF9" w:rsidP="00B155F2">
      <w:pPr>
        <w:pStyle w:val="ListaVin2"/>
        <w:rPr>
          <w:lang w:val="es-PE"/>
        </w:rPr>
      </w:pPr>
      <w:r w:rsidRPr="00F27AE8">
        <w:rPr>
          <w:lang w:val="es-PE"/>
        </w:rPr>
        <w:t>Lograr una participación de mercado del 20% en un plazo de 2 años.</w:t>
      </w:r>
    </w:p>
    <w:p w:rsidR="00670AF9" w:rsidRPr="00F27AE8" w:rsidRDefault="00670AF9" w:rsidP="00B155F2">
      <w:pPr>
        <w:pStyle w:val="ListaVin2"/>
        <w:rPr>
          <w:lang w:val="es-PE"/>
        </w:rPr>
      </w:pPr>
      <w:r w:rsidRPr="00F27AE8">
        <w:rPr>
          <w:lang w:val="es-PE"/>
        </w:rPr>
        <w:t>Ingresar a los principales mercados de skateboarding en provincia para el año 2019.</w:t>
      </w:r>
    </w:p>
    <w:p w:rsidR="00670AF9" w:rsidRPr="00F27AE8" w:rsidRDefault="00670AF9" w:rsidP="00B155F2">
      <w:pPr>
        <w:pStyle w:val="ListaVin2"/>
        <w:rPr>
          <w:lang w:val="es-PE"/>
        </w:rPr>
      </w:pPr>
      <w:r w:rsidRPr="00F27AE8">
        <w:rPr>
          <w:lang w:val="es-PE"/>
        </w:rPr>
        <w:t>Desarrollar 2 líneas de productos adicionales para otros deportes extremos para el 2020.</w:t>
      </w:r>
    </w:p>
    <w:p w:rsidR="00B155F2" w:rsidRPr="00F27AE8" w:rsidRDefault="00670AF9" w:rsidP="00B155F2">
      <w:pPr>
        <w:pStyle w:val="ListaVin2"/>
        <w:rPr>
          <w:lang w:val="es-PE"/>
        </w:rPr>
      </w:pPr>
      <w:r w:rsidRPr="00F27AE8">
        <w:rPr>
          <w:lang w:val="es-PE"/>
        </w:rPr>
        <w:t>Generar una rentabilidad de 15% en un plazo de 2 años.</w:t>
      </w:r>
    </w:p>
    <w:p w:rsidR="00670AF9" w:rsidRPr="00F27AE8" w:rsidRDefault="00670AF9" w:rsidP="00B155F2">
      <w:pPr>
        <w:pStyle w:val="Ttulo2"/>
        <w:rPr>
          <w:lang w:val="es-PE"/>
        </w:rPr>
      </w:pPr>
      <w:bookmarkStart w:id="202" w:name="_Toc518496281"/>
      <w:bookmarkStart w:id="203" w:name="_Toc518929778"/>
      <w:r w:rsidRPr="00F27AE8">
        <w:rPr>
          <w:lang w:val="es-PE"/>
        </w:rPr>
        <w:t>Naturaleza de la Organización</w:t>
      </w:r>
      <w:bookmarkEnd w:id="202"/>
      <w:bookmarkEnd w:id="203"/>
      <w:r w:rsidRPr="00F27AE8">
        <w:rPr>
          <w:lang w:val="es-PE"/>
        </w:rPr>
        <w:t xml:space="preserve"> </w:t>
      </w:r>
    </w:p>
    <w:p w:rsidR="00670AF9" w:rsidRPr="00F27AE8" w:rsidRDefault="00670AF9" w:rsidP="00B155F2">
      <w:pPr>
        <w:pStyle w:val="Texto"/>
        <w:rPr>
          <w:lang w:val="es-PE"/>
        </w:rPr>
      </w:pPr>
      <w:r w:rsidRPr="00F27AE8">
        <w:rPr>
          <w:lang w:val="es-PE"/>
        </w:rPr>
        <w:t>Xtreme Land SCRL (Sociedad Civil de Responsabilidad Limitada) es una microempresa con fines de lucro, la cual será conformada por una Junta Directiva de 4 socios capitalistas, un Contador Externo, un Administrador General, un Encargado de Ventas y Marketing  y 2 operarios para iniciar. Posteriormente, al año, se contratarán más de acuerdo a la demanda requerida.</w:t>
      </w:r>
    </w:p>
    <w:p w:rsidR="00393B9A" w:rsidRPr="00F27AE8" w:rsidRDefault="00393B9A" w:rsidP="00B155F2">
      <w:pPr>
        <w:pStyle w:val="Texto"/>
        <w:rPr>
          <w:lang w:val="es-PE"/>
        </w:rPr>
      </w:pPr>
    </w:p>
    <w:p w:rsidR="00393B9A" w:rsidRPr="00F27AE8" w:rsidRDefault="00393B9A" w:rsidP="00B155F2">
      <w:pPr>
        <w:pStyle w:val="Texto"/>
        <w:rPr>
          <w:lang w:val="es-PE"/>
        </w:rPr>
      </w:pPr>
    </w:p>
    <w:p w:rsidR="00A84C00" w:rsidRPr="00F27AE8" w:rsidRDefault="00A84C00" w:rsidP="00B155F2">
      <w:pPr>
        <w:pStyle w:val="Ttulo3"/>
        <w:rPr>
          <w:lang w:val="es-PE"/>
        </w:rPr>
      </w:pPr>
      <w:bookmarkStart w:id="204" w:name="_Toc518496282"/>
      <w:bookmarkStart w:id="205" w:name="_Toc518929779"/>
      <w:r w:rsidRPr="00F27AE8">
        <w:rPr>
          <w:lang w:val="es-PE"/>
        </w:rPr>
        <w:lastRenderedPageBreak/>
        <w:t>Organigrama</w:t>
      </w:r>
      <w:bookmarkEnd w:id="204"/>
      <w:bookmarkEnd w:id="205"/>
      <w:r w:rsidRPr="00F27AE8">
        <w:rPr>
          <w:lang w:val="es-PE"/>
        </w:rPr>
        <w:t xml:space="preserve"> </w:t>
      </w:r>
    </w:p>
    <w:p w:rsidR="00A84C00" w:rsidRPr="00F27AE8" w:rsidRDefault="003F1E17" w:rsidP="00A84C00">
      <w:pPr>
        <w:rPr>
          <w:lang w:val="es-PE"/>
        </w:rPr>
      </w:pPr>
      <w:r>
        <w:rPr>
          <w:noProof/>
          <w:lang w:val="en-GB" w:eastAsia="en-GB"/>
        </w:rPr>
        <mc:AlternateContent>
          <mc:Choice Requires="wpg">
            <w:drawing>
              <wp:anchor distT="0" distB="0" distL="114300" distR="114300" simplePos="0" relativeHeight="251663360" behindDoc="0" locked="0" layoutInCell="1" allowOverlap="1" wp14:anchorId="636A41A5" wp14:editId="7E653F3D">
                <wp:simplePos x="0" y="0"/>
                <wp:positionH relativeFrom="column">
                  <wp:posOffset>187792</wp:posOffset>
                </wp:positionH>
                <wp:positionV relativeFrom="paragraph">
                  <wp:posOffset>13646</wp:posOffset>
                </wp:positionV>
                <wp:extent cx="5063490" cy="2363446"/>
                <wp:effectExtent l="0" t="0" r="22860" b="18415"/>
                <wp:wrapNone/>
                <wp:docPr id="7211" name="Grupo 7211"/>
                <wp:cNvGraphicFramePr/>
                <a:graphic xmlns:a="http://schemas.openxmlformats.org/drawingml/2006/main">
                  <a:graphicData uri="http://schemas.microsoft.com/office/word/2010/wordprocessingGroup">
                    <wpg:wgp>
                      <wpg:cNvGrpSpPr/>
                      <wpg:grpSpPr>
                        <a:xfrm>
                          <a:off x="0" y="0"/>
                          <a:ext cx="5063490" cy="2363446"/>
                          <a:chOff x="0" y="0"/>
                          <a:chExt cx="5063490" cy="2363446"/>
                        </a:xfrm>
                      </wpg:grpSpPr>
                      <wpg:grpSp>
                        <wpg:cNvPr id="53" name="58 Grupo"/>
                        <wpg:cNvGrpSpPr/>
                        <wpg:grpSpPr>
                          <a:xfrm>
                            <a:off x="0" y="0"/>
                            <a:ext cx="5059727" cy="2254885"/>
                            <a:chOff x="0" y="-34541"/>
                            <a:chExt cx="4171888" cy="1805705"/>
                          </a:xfrm>
                        </wpg:grpSpPr>
                        <wps:wsp>
                          <wps:cNvPr id="54" name="37 Rectángulo"/>
                          <wps:cNvSpPr/>
                          <wps:spPr>
                            <a:xfrm>
                              <a:off x="1438275" y="-34541"/>
                              <a:ext cx="16002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A84C00">
                                <w:pPr>
                                  <w:jc w:val="center"/>
                                </w:pPr>
                                <w:r>
                                  <w:t>Administrador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41 Rectángulo"/>
                          <wps:cNvSpPr/>
                          <wps:spPr>
                            <a:xfrm>
                              <a:off x="2571688" y="415753"/>
                              <a:ext cx="16002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A84C00">
                                <w:pPr>
                                  <w:jc w:val="center"/>
                                </w:pPr>
                                <w:r>
                                  <w:t>Contador Externo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42 Rectángulo"/>
                          <wps:cNvSpPr/>
                          <wps:spPr>
                            <a:xfrm>
                              <a:off x="0" y="1066800"/>
                              <a:ext cx="16002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A84C00">
                                <w:pPr>
                                  <w:jc w:val="center"/>
                                </w:pPr>
                                <w:r>
                                  <w:t>Encargado de Ventas y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43 Rectángulo"/>
                          <wps:cNvSpPr/>
                          <wps:spPr>
                            <a:xfrm>
                              <a:off x="2571688" y="838780"/>
                              <a:ext cx="1600200" cy="2280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A84C00">
                                <w:pPr>
                                  <w:jc w:val="center"/>
                                </w:pPr>
                                <w:r>
                                  <w:t>Operario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2 Conector recto"/>
                          <wps:cNvCnPr/>
                          <wps:spPr>
                            <a:xfrm>
                              <a:off x="2228809" y="235574"/>
                              <a:ext cx="0" cy="15351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53 Conector recto"/>
                          <wps:cNvCnPr/>
                          <wps:spPr>
                            <a:xfrm flipV="1">
                              <a:off x="781050" y="847725"/>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54 Conector recto"/>
                          <wps:cNvCnPr/>
                          <wps:spPr>
                            <a:xfrm>
                              <a:off x="781035" y="847725"/>
                              <a:ext cx="144775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55 Conector recto"/>
                          <wps:cNvCnPr/>
                          <wps:spPr>
                            <a:xfrm>
                              <a:off x="2238375" y="619125"/>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57 Conector recto"/>
                          <wps:cNvCnPr/>
                          <wps:spPr>
                            <a:xfrm>
                              <a:off x="2228788" y="1770192"/>
                              <a:ext cx="342938" cy="972"/>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203" name="43 Rectángulo"/>
                        <wps:cNvSpPr/>
                        <wps:spPr>
                          <a:xfrm>
                            <a:off x="3122762" y="1406106"/>
                            <a:ext cx="1940728" cy="2847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3F1E17">
                              <w:pPr>
                                <w:jc w:val="center"/>
                              </w:pPr>
                              <w:r>
                                <w:t>Operario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4" name="43 Rectángulo"/>
                        <wps:cNvSpPr/>
                        <wps:spPr>
                          <a:xfrm>
                            <a:off x="3122762" y="1742536"/>
                            <a:ext cx="1940560" cy="284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3F1E17">
                              <w:pPr>
                                <w:jc w:val="center"/>
                              </w:pPr>
                              <w:r>
                                <w:t>Operario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43 Rectángulo"/>
                        <wps:cNvSpPr/>
                        <wps:spPr>
                          <a:xfrm>
                            <a:off x="3122762" y="2078966"/>
                            <a:ext cx="1940560" cy="284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8DD" w:rsidRDefault="00BE18DD" w:rsidP="003F1E17">
                              <w:pPr>
                                <w:jc w:val="center"/>
                              </w:pPr>
                              <w:r>
                                <w:t>Operario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6A41A5" id="Grupo 7211" o:spid="_x0000_s1040" style="position:absolute;left:0;text-align:left;margin-left:14.8pt;margin-top:1.05pt;width:398.7pt;height:186.1pt;z-index:251663360" coordsize="50634,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">
                <v:group id="58 Grupo" o:spid="_x0000_s1041" style="position:absolute;width:50597;height:22548" coordorigin=",-345" coordsize="41718,1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37 Rectángulo" o:spid="_x0000_s1042" style="position:absolute;left:14382;top:-345;width:16002;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Gb8A&#10;AADbAAAADwAAAGRycy9kb3ducmV2LnhtbESP24rCMBRF3wf8h3AE38ZU8UY1igiCCPPg5QMOzbGp&#10;Nielibb9ezMg+LjZl8VebVpbihfVvnCsYDRMQBBnThecK7he9r8LED4gaywdk4KOPGzWvZ8Vpto1&#10;fKLXOeQijrBPUYEJoUql9Jkhi37oKuLo3VxtMURZ51LX2MRxW8pxksykxYIjwWBFO0PZ4/y0EYJ0&#10;6kbzZvf4M+2xoLK707NTatBvt0sQgdrwDX/aB61gOo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38ZvwAAANsAAAAPAAAAAAAAAAAAAAAAAJgCAABkcnMvZG93bnJl&#10;di54bWxQSwUGAAAAAAQABAD1AAAAhAMAAAAA&#10;" fillcolor="#4472c4 [3204]" strokecolor="#1f3763 [1604]" strokeweight="1pt">
                    <v:textbox>
                      <w:txbxContent>
                        <w:p w:rsidR="00BE18DD" w:rsidRDefault="00BE18DD" w:rsidP="00A84C00">
                          <w:pPr>
                            <w:jc w:val="center"/>
                          </w:pPr>
                          <w:r>
                            <w:t>Administrador General</w:t>
                          </w:r>
                        </w:p>
                      </w:txbxContent>
                    </v:textbox>
                  </v:rect>
                  <v:rect id="41 Rectángulo" o:spid="_x0000_s1043" style="position:absolute;left:25716;top:4157;width:1600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sEA&#10;AADbAAAADwAAAGRycy9kb3ducmV2LnhtbESP3YrCMBCF7xd8hzCCd9vUBVe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2oLBAAAA2wAAAA8AAAAAAAAAAAAAAAAAmAIAAGRycy9kb3du&#10;cmV2LnhtbFBLBQYAAAAABAAEAPUAAACGAwAAAAA=&#10;" fillcolor="#4472c4 [3204]" strokecolor="#1f3763 [1604]" strokeweight="1pt">
                    <v:textbox>
                      <w:txbxContent>
                        <w:p w:rsidR="00BE18DD" w:rsidRDefault="00BE18DD" w:rsidP="00A84C00">
                          <w:pPr>
                            <w:jc w:val="center"/>
                          </w:pPr>
                          <w:r>
                            <w:t>Contador Externo</w:t>
                          </w:r>
                        </w:p>
                      </w:txbxContent>
                    </v:textbox>
                  </v:rect>
                  <v:rect id="42 Rectángulo" o:spid="_x0000_s1044" style="position:absolute;top:10668;width:16002;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E9cEA&#10;AADbAAAADwAAAGRycy9kb3ducmV2LnhtbESP24rCMBRF3wX/IZyBebOpghc6pmUQBBHmwcsHHJpj&#10;07E5KU207d9PBgQfN/uy2NtisI14UudrxwrmSQqCuHS65krB9bKfbUD4gKyxcUwKRvJQ5NPJFjPt&#10;ej7R8xwqEUfYZ6jAhNBmUvrSkEWfuJY4ejfXWQxRdpXUHfZx3DZykaYrabHmSDDY0s5QeT8/bIQg&#10;ncb5ut/df8xwrKkZf+kxKvX5MXx/gQg0hHf41T5oBcsV/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RPXBAAAA2wAAAA8AAAAAAAAAAAAAAAAAmAIAAGRycy9kb3du&#10;cmV2LnhtbFBLBQYAAAAABAAEAPUAAACGAwAAAAA=&#10;" fillcolor="#4472c4 [3204]" strokecolor="#1f3763 [1604]" strokeweight="1pt">
                    <v:textbox>
                      <w:txbxContent>
                        <w:p w:rsidR="00BE18DD" w:rsidRDefault="00BE18DD" w:rsidP="00A84C00">
                          <w:pPr>
                            <w:jc w:val="center"/>
                          </w:pPr>
                          <w:r>
                            <w:t>Encargado de Ventas y Marketing</w:t>
                          </w:r>
                        </w:p>
                      </w:txbxContent>
                    </v:textbox>
                  </v:rect>
                  <v:rect id="43 Rectángulo" o:spid="_x0000_s1045" style="position:absolute;left:25716;top:8387;width:16002;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hbsEA&#10;AADbAAAADwAAAGRycy9kb3ducmV2LnhtbESP24rCMBRF3wX/IZyBebOpghc6pmUQBBHmwcsHHJpj&#10;07E5KU207d9PBgQfN/uy2NtisI14UudrxwrmSQqCuHS65krB9bKfbUD4gKyxcUwKRvJQ5NPJFjPt&#10;ej7R8xwqEUfYZ6jAhNBmUvrSkEWfuJY4ejfXWQxRdpXUHfZx3DZykaYrabHmSDDY0s5QeT8/bIQg&#10;ncb5ut/df8xwrKkZf+kxKvX5MXx/gQg0hHf41T5oBcs1/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4W7BAAAA2wAAAA8AAAAAAAAAAAAAAAAAmAIAAGRycy9kb3du&#10;cmV2LnhtbFBLBQYAAAAABAAEAPUAAACGAwAAAAA=&#10;" fillcolor="#4472c4 [3204]" strokecolor="#1f3763 [1604]" strokeweight="1pt">
                    <v:textbox>
                      <w:txbxContent>
                        <w:p w:rsidR="00BE18DD" w:rsidRDefault="00BE18DD" w:rsidP="00A84C00">
                          <w:pPr>
                            <w:jc w:val="center"/>
                          </w:pPr>
                          <w:r>
                            <w:t>Operario 1</w:t>
                          </w:r>
                        </w:p>
                      </w:txbxContent>
                    </v:textbox>
                  </v:rect>
                  <v:line id="52 Conector recto" o:spid="_x0000_s1046" style="position:absolute;visibility:visible;mso-wrap-style:square" from="22288,2355" to="22288,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2QaMQAAADbAAAADwAAAGRycy9kb3ducmV2LnhtbESPS2vDMBCE74X+B7GF3hq5LXm5VkIJ&#10;JORUyOuQ22KtLbfWyrEU2/33VSGQ4zAz3zDZcrC16Kj1lWMFr6MEBHHudMWlguNh/TID4QOyxtox&#10;KfglD8vF40OGqXY976jbh1JECPsUFZgQmlRKnxuy6EeuIY5e4VqLIcq2lLrFPsJtLd+SZCItVhwX&#10;DDa0MpT/7K9WwQXzNdnzadMlveneJ0XzNf0+K/X8NHx+gAg0hHv41t5qBeM5/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ZBoxAAAANsAAAAPAAAAAAAAAAAA&#10;AAAAAKECAABkcnMvZG93bnJldi54bWxQSwUGAAAAAAQABAD5AAAAkgMAAAAA&#10;" strokecolor="#4472c4 [3204]" strokeweight=".5pt">
                    <v:stroke joinstyle="miter"/>
                  </v:line>
                  <v:line id="53 Conector recto" o:spid="_x0000_s1047" style="position:absolute;flip:y;visibility:visible;mso-wrap-style:square" from="7810,8477" to="781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vT8AAAADbAAAADwAAAGRycy9kb3ducmV2LnhtbERPy4rCMBTdC/5DuII7TRUs2jGKiIIg&#10;Cr4Ws7vT3GmrzU1pota/NwvB5eG8p/PGlOJBtSssKxj0IxDEqdUFZwrOp3VvDMJ5ZI2lZVLwIgfz&#10;Wbs1xUTbJx/ocfSZCCHsElSQe18lUro0J4OubyviwP3b2qAPsM6krvEZwk0ph1EUS4MFh4YcK1rm&#10;lN6Od6NgrXd/PJ64/e/FFvF2c60uq9FIqW6nWfyA8NT4r/jj3mgFcVgfvoQf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Jb0/AAAAA2wAAAA8AAAAAAAAAAAAAAAAA&#10;oQIAAGRycy9kb3ducmV2LnhtbFBLBQYAAAAABAAEAPkAAACOAwAAAAA=&#10;" strokecolor="#4472c4 [3204]" strokeweight=".5pt">
                    <v:stroke joinstyle="miter"/>
                  </v:line>
                  <v:line id="54 Conector recto" o:spid="_x0000_s1048" style="position:absolute;visibility:visible;mso-wrap-style:square" from="7810,8477" to="22287,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W08QAAADbAAAADwAAAGRycy9kb3ducmV2LnhtbESPzWrDMBCE74G+g9hCb4mcFpziWg6l&#10;kNJTIX+H3BZrYzmxVq6l2s7bR4FAjsPMfMPky9E2oqfO144VzGcJCOLS6ZorBbvtavoOwgdkjY1j&#10;UnAhD8viaZJjpt3Aa+o3oRIRwj5DBSaENpPSl4Ys+plriaN3dJ3FEGVXSd3hEOG2ka9JkkqLNccF&#10;gy19GSrPm3+r4A/LFdnD/rtPBtO/pcf2d3E6KPXyPH5+gAg0hkf43v7RCtI5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1bTxAAAANsAAAAPAAAAAAAAAAAA&#10;AAAAAKECAABkcnMvZG93bnJldi54bWxQSwUGAAAAAAQABAD5AAAAkgMAAAAA&#10;" strokecolor="#4472c4 [3204]" strokeweight=".5pt">
                    <v:stroke joinstyle="miter"/>
                  </v:line>
                  <v:line id="55 Conector recto" o:spid="_x0000_s1049" style="position:absolute;visibility:visible;mso-wrap-style:square" from="22383,6191" to="2562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IpMQAAADbAAAADwAAAGRycy9kb3ducmV2LnhtbESPQWvCQBSE70L/w/IKvZlNFdKSZiOl&#10;oHgq1LYHb4/sMxvNvk2zaxL/vVsQPA4z8w1TrCbbioF63zhW8JykIIgrpxuuFfx8r+evIHxA1tg6&#10;JgUX8rAqH2YF5tqN/EXDLtQiQtjnqMCE0OVS+sqQRZ+4jjh6B9dbDFH2tdQ9jhFuW7lI00xabDgu&#10;GOzow1B12p2tgj+s1mT3v5shHc2wzA7d58txr9TT4/T+BiLQFO7hW3urFWQL+P8Sf4As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cikxAAAANsAAAAPAAAAAAAAAAAA&#10;AAAAAKECAABkcnMvZG93bnJldi54bWxQSwUGAAAAAAQABAD5AAAAkgMAAAAA&#10;" strokecolor="#4472c4 [3204]" strokeweight=".5pt">
                    <v:stroke joinstyle="miter"/>
                  </v:line>
                  <v:line id="57 Conector recto" o:spid="_x0000_s1050" style="position:absolute;visibility:visible;mso-wrap-style:square" from="22287,17701" to="25717,1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1S8QAAADbAAAADwAAAGRycy9kb3ducmV2LnhtbESPzWrDMBCE74W+g9hCb4ncpLj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PVLxAAAANsAAAAPAAAAAAAAAAAA&#10;AAAAAKECAABkcnMvZG93bnJldi54bWxQSwUGAAAAAAQABAD5AAAAkgMAAAAA&#10;" strokecolor="#4472c4 [3204]" strokeweight=".5pt">
                    <v:stroke joinstyle="miter"/>
                  </v:line>
                </v:group>
                <v:rect id="43 Rectángulo" o:spid="_x0000_s1051" style="position:absolute;left:31227;top:14061;width:19407;height:2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Mt8IA&#10;AADdAAAADwAAAGRycy9kb3ducmV2LnhtbESP32rCMBTG7we+QziCdzOtgzmqUaQgyGAX6h7g0Byb&#10;anNSmmibtzeDgZcf358f33o72lY8qPeNYwX5PANBXDndcK3g97x//wLhA7LG1jEpiORhu5m8rbHQ&#10;buAjPU6hFmmEfYEKTAhdIaWvDFn0c9cRJ+/ieoshyb6WuschjdtWLrLsU1psOBEMdlQaqm6nu00Q&#10;pGPMl0N5+zHjd0NtvNI9KjWbjrsViEBjeIX/2wetYLnIPuDv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4y3wgAAAN0AAAAPAAAAAAAAAAAAAAAAAJgCAABkcnMvZG93&#10;bnJldi54bWxQSwUGAAAAAAQABAD1AAAAhwMAAAAA&#10;" fillcolor="#4472c4 [3204]" strokecolor="#1f3763 [1604]" strokeweight="1pt">
                  <v:textbox>
                    <w:txbxContent>
                      <w:p w:rsidR="00BE18DD" w:rsidRDefault="00BE18DD" w:rsidP="003F1E17">
                        <w:pPr>
                          <w:jc w:val="center"/>
                        </w:pPr>
                        <w:r>
                          <w:t>Operario 2</w:t>
                        </w:r>
                      </w:p>
                    </w:txbxContent>
                  </v:textbox>
                </v:rect>
                <v:rect id="43 Rectángulo" o:spid="_x0000_s1052" style="position:absolute;left:31227;top:17425;width:19406;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Uw8IA&#10;AADdAAAADwAAAGRycy9kb3ducmV2LnhtbESP32rCMBTG7we+QziCdzOtjDmqUaQgyGAX6h7g0Byb&#10;anNSmmibtzeDgZcf358f33o72lY8qPeNYwX5PANBXDndcK3g97x//wLhA7LG1jEpiORhu5m8rbHQ&#10;buAjPU6hFmmEfYEKTAhdIaWvDFn0c9cRJ+/ieoshyb6WuschjdtWLrLsU1psOBEMdlQaqm6nu00Q&#10;pGPMl0N5+zHjd0NtvNI9KjWbjrsViEBjeIX/2wetYLnIPuDv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TDwgAAAN0AAAAPAAAAAAAAAAAAAAAAAJgCAABkcnMvZG93&#10;bnJldi54bWxQSwUGAAAAAAQABAD1AAAAhwMAAAAA&#10;" fillcolor="#4472c4 [3204]" strokecolor="#1f3763 [1604]" strokeweight="1pt">
                  <v:textbox>
                    <w:txbxContent>
                      <w:p w:rsidR="00BE18DD" w:rsidRDefault="00BE18DD" w:rsidP="003F1E17">
                        <w:pPr>
                          <w:jc w:val="center"/>
                        </w:pPr>
                        <w:r>
                          <w:t>Operario 3</w:t>
                        </w:r>
                      </w:p>
                    </w:txbxContent>
                  </v:textbox>
                </v:rect>
                <v:rect id="43 Rectángulo" o:spid="_x0000_s1053" style="position:absolute;left:31227;top:20789;width:19406;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xWMIA&#10;AADdAAAADwAAAGRycy9kb3ducmV2LnhtbESP32rCMBTG7we+QziCdzOtsDmqUaQgyGAX6h7g0Byb&#10;anNSmmibtzeDgZcf358f33o72lY8qPeNYwX5PANBXDndcK3g97x//wLhA7LG1jEpiORhu5m8rbHQ&#10;buAjPU6hFmmEfYEKTAhdIaWvDFn0c9cRJ+/ieoshyb6WuschjdtWLrLsU1psOBEMdlQaqm6nu00Q&#10;pGPMl0N5+zHjd0NtvNI9KjWbjrsViEBjeIX/2wetYLnIPuDv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FYwgAAAN0AAAAPAAAAAAAAAAAAAAAAAJgCAABkcnMvZG93&#10;bnJldi54bWxQSwUGAAAAAAQABAD1AAAAhwMAAAAA&#10;" fillcolor="#4472c4 [3204]" strokecolor="#1f3763 [1604]" strokeweight="1pt">
                  <v:textbox>
                    <w:txbxContent>
                      <w:p w:rsidR="00BE18DD" w:rsidRDefault="00BE18DD" w:rsidP="003F1E17">
                        <w:pPr>
                          <w:jc w:val="center"/>
                        </w:pPr>
                        <w:r>
                          <w:t>Operario 4</w:t>
                        </w:r>
                      </w:p>
                    </w:txbxContent>
                  </v:textbox>
                </v:rect>
              </v:group>
            </w:pict>
          </mc:Fallback>
        </mc:AlternateContent>
      </w:r>
    </w:p>
    <w:p w:rsidR="00A84C00" w:rsidRPr="00F27AE8" w:rsidRDefault="00A84C00" w:rsidP="00A84C00">
      <w:pPr>
        <w:rPr>
          <w:lang w:val="es-PE"/>
        </w:rPr>
      </w:pPr>
    </w:p>
    <w:p w:rsidR="00A84C00" w:rsidRPr="00F27AE8" w:rsidRDefault="00A84C00" w:rsidP="00A84C00">
      <w:pPr>
        <w:rPr>
          <w:b/>
          <w:lang w:val="es-PE"/>
        </w:rPr>
      </w:pPr>
    </w:p>
    <w:p w:rsidR="00A84C00" w:rsidRPr="00F27AE8" w:rsidRDefault="00A84C00" w:rsidP="00A84C00">
      <w:pPr>
        <w:rPr>
          <w:b/>
          <w:lang w:val="es-PE"/>
        </w:rPr>
      </w:pPr>
    </w:p>
    <w:p w:rsidR="00A84C00" w:rsidRPr="00F27AE8" w:rsidRDefault="003F1E17" w:rsidP="00A84C00">
      <w:pPr>
        <w:rPr>
          <w:b/>
          <w:lang w:val="es-PE"/>
        </w:rPr>
      </w:pPr>
      <w:r>
        <w:rPr>
          <w:noProof/>
          <w:lang w:val="en-GB" w:eastAsia="en-GB"/>
        </w:rPr>
        <mc:AlternateContent>
          <mc:Choice Requires="wps">
            <w:drawing>
              <wp:anchor distT="0" distB="0" distL="114300" distR="114300" simplePos="0" relativeHeight="251666432" behindDoc="0" locked="0" layoutInCell="1" allowOverlap="1" wp14:anchorId="0D38015F" wp14:editId="389956E1">
                <wp:simplePos x="0" y="0"/>
                <wp:positionH relativeFrom="column">
                  <wp:posOffset>2887676</wp:posOffset>
                </wp:positionH>
                <wp:positionV relativeFrom="paragraph">
                  <wp:posOffset>253365</wp:posOffset>
                </wp:positionV>
                <wp:extent cx="392766" cy="0"/>
                <wp:effectExtent l="0" t="0" r="0" b="0"/>
                <wp:wrapNone/>
                <wp:docPr id="7210" name="55 Conector recto"/>
                <wp:cNvGraphicFramePr/>
                <a:graphic xmlns:a="http://schemas.openxmlformats.org/drawingml/2006/main">
                  <a:graphicData uri="http://schemas.microsoft.com/office/word/2010/wordprocessingShape">
                    <wps:wsp>
                      <wps:cNvCnPr/>
                      <wps:spPr>
                        <a:xfrm>
                          <a:off x="0" y="0"/>
                          <a:ext cx="3927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EE945" id="5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7.4pt,19.95pt" to="258.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" strokecolor="#4472c4 [3204]" strokeweight=".5pt">
                <v:stroke joinstyle="miter"/>
              </v:line>
            </w:pict>
          </mc:Fallback>
        </mc:AlternateContent>
      </w:r>
    </w:p>
    <w:p w:rsidR="00A84C00" w:rsidRPr="00F27AE8" w:rsidRDefault="00A84C00" w:rsidP="00A84C00">
      <w:pPr>
        <w:rPr>
          <w:b/>
          <w:lang w:val="es-PE"/>
        </w:rPr>
      </w:pPr>
    </w:p>
    <w:p w:rsidR="00A84C00" w:rsidRPr="00F27AE8" w:rsidRDefault="003F1E17" w:rsidP="00A84C00">
      <w:pPr>
        <w:rPr>
          <w:b/>
          <w:lang w:val="es-PE"/>
        </w:rPr>
      </w:pPr>
      <w:r>
        <w:rPr>
          <w:noProof/>
          <w:lang w:val="en-GB" w:eastAsia="en-GB"/>
        </w:rPr>
        <mc:AlternateContent>
          <mc:Choice Requires="wps">
            <w:drawing>
              <wp:anchor distT="0" distB="0" distL="114300" distR="114300" simplePos="0" relativeHeight="251665408" behindDoc="0" locked="0" layoutInCell="1" allowOverlap="1" wp14:anchorId="6DA6C682" wp14:editId="321A6216">
                <wp:simplePos x="0" y="0"/>
                <wp:positionH relativeFrom="column">
                  <wp:posOffset>2918261</wp:posOffset>
                </wp:positionH>
                <wp:positionV relativeFrom="paragraph">
                  <wp:posOffset>14605</wp:posOffset>
                </wp:positionV>
                <wp:extent cx="392766" cy="0"/>
                <wp:effectExtent l="0" t="0" r="0" b="0"/>
                <wp:wrapNone/>
                <wp:docPr id="7209" name="55 Conector recto"/>
                <wp:cNvGraphicFramePr/>
                <a:graphic xmlns:a="http://schemas.openxmlformats.org/drawingml/2006/main">
                  <a:graphicData uri="http://schemas.microsoft.com/office/word/2010/wordprocessingShape">
                    <wps:wsp>
                      <wps:cNvCnPr/>
                      <wps:spPr>
                        <a:xfrm>
                          <a:off x="0" y="0"/>
                          <a:ext cx="3927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6ACE2" id="55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9.8pt,1.15pt" to="26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" strokecolor="#4472c4 [3204]" strokeweight=".5pt">
                <v:stroke joinstyle="miter"/>
              </v:line>
            </w:pict>
          </mc:Fallback>
        </mc:AlternateContent>
      </w:r>
    </w:p>
    <w:p w:rsidR="00A84C00" w:rsidRPr="00F27AE8" w:rsidRDefault="003F1E17" w:rsidP="00A84C00">
      <w:pPr>
        <w:rPr>
          <w:b/>
          <w:lang w:val="es-PE"/>
        </w:rPr>
      </w:pPr>
      <w:r>
        <w:rPr>
          <w:noProof/>
          <w:lang w:val="en-GB" w:eastAsia="en-GB"/>
        </w:rPr>
        <mc:AlternateContent>
          <mc:Choice Requires="wps">
            <w:drawing>
              <wp:anchor distT="0" distB="0" distL="114300" distR="114300" simplePos="0" relativeHeight="251664384" behindDoc="0" locked="0" layoutInCell="1" allowOverlap="1" wp14:anchorId="3931BF62" wp14:editId="4487E0D4">
                <wp:simplePos x="0" y="0"/>
                <wp:positionH relativeFrom="column">
                  <wp:posOffset>2913894</wp:posOffset>
                </wp:positionH>
                <wp:positionV relativeFrom="paragraph">
                  <wp:posOffset>106309</wp:posOffset>
                </wp:positionV>
                <wp:extent cx="369355" cy="0"/>
                <wp:effectExtent l="0" t="0" r="31115" b="19050"/>
                <wp:wrapNone/>
                <wp:docPr id="63" name="56 Conector recto"/>
                <wp:cNvGraphicFramePr/>
                <a:graphic xmlns:a="http://schemas.openxmlformats.org/drawingml/2006/main">
                  <a:graphicData uri="http://schemas.microsoft.com/office/word/2010/wordprocessingShape">
                    <wps:wsp>
                      <wps:cNvCnPr/>
                      <wps:spPr>
                        <a:xfrm>
                          <a:off x="0" y="0"/>
                          <a:ext cx="369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6C2BDA" id="56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45pt,8.35pt" to="258.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" strokecolor="#4472c4 [3204]" strokeweight=".5pt">
                <v:stroke joinstyle="miter"/>
              </v:line>
            </w:pict>
          </mc:Fallback>
        </mc:AlternateContent>
      </w:r>
    </w:p>
    <w:p w:rsidR="00A84C00" w:rsidRPr="00F27AE8" w:rsidRDefault="00A84C00" w:rsidP="00A84C00">
      <w:pPr>
        <w:rPr>
          <w:b/>
          <w:lang w:val="es-PE"/>
        </w:rPr>
      </w:pPr>
    </w:p>
    <w:p w:rsidR="00696012" w:rsidRPr="00F27AE8" w:rsidRDefault="00696012" w:rsidP="00A84C00">
      <w:pPr>
        <w:rPr>
          <w:b/>
          <w:lang w:val="es-PE"/>
        </w:rPr>
      </w:pPr>
    </w:p>
    <w:p w:rsidR="00393B9A" w:rsidRPr="00F27AE8" w:rsidRDefault="008F7DE6" w:rsidP="008F7DE6">
      <w:pPr>
        <w:pStyle w:val="Descripcin"/>
        <w:rPr>
          <w:i/>
          <w:lang w:val="es-PE"/>
        </w:rPr>
      </w:pPr>
      <w:bookmarkStart w:id="206" w:name="_Toc520217297"/>
      <w:r>
        <w:t xml:space="preserve">Ilustración </w:t>
      </w:r>
      <w:r>
        <w:fldChar w:fldCharType="begin"/>
      </w:r>
      <w:r>
        <w:instrText xml:space="preserve"> SEQ Ilustración \* ARABIC </w:instrText>
      </w:r>
      <w:r>
        <w:fldChar w:fldCharType="separate"/>
      </w:r>
      <w:r w:rsidR="004061DB">
        <w:rPr>
          <w:noProof/>
        </w:rPr>
        <w:t>20</w:t>
      </w:r>
      <w:r>
        <w:fldChar w:fldCharType="end"/>
      </w:r>
      <w:r>
        <w:t xml:space="preserve"> : </w:t>
      </w:r>
      <w:r w:rsidRPr="009A0296">
        <w:t>Organigrama Xtreme Land.</w:t>
      </w:r>
      <w:bookmarkEnd w:id="206"/>
    </w:p>
    <w:p w:rsidR="00393B9A" w:rsidRPr="00F27AE8" w:rsidRDefault="00393B9A" w:rsidP="00A84C00">
      <w:pPr>
        <w:rPr>
          <w:b/>
          <w:lang w:val="es-PE"/>
        </w:rPr>
      </w:pPr>
    </w:p>
    <w:p w:rsidR="00393B9A" w:rsidRPr="00F27AE8" w:rsidRDefault="00393B9A" w:rsidP="00A84C00">
      <w:pPr>
        <w:rPr>
          <w:b/>
          <w:lang w:val="es-PE"/>
        </w:rPr>
      </w:pPr>
    </w:p>
    <w:p w:rsidR="00A84C00" w:rsidRPr="00B155F2" w:rsidRDefault="00A84C00" w:rsidP="00B155F2">
      <w:pPr>
        <w:pStyle w:val="Ttulo3"/>
      </w:pPr>
      <w:bookmarkStart w:id="207" w:name="_Toc518496283"/>
      <w:bookmarkStart w:id="208" w:name="_Toc518929780"/>
      <w:r w:rsidRPr="00817881">
        <w:t>Diseño de Puestos y Funciones</w:t>
      </w:r>
      <w:bookmarkEnd w:id="207"/>
      <w:bookmarkEnd w:id="208"/>
      <w:r w:rsidRPr="00817881">
        <w:t xml:space="preserve"> </w:t>
      </w:r>
    </w:p>
    <w:tbl>
      <w:tblPr>
        <w:tblStyle w:val="Tablaconcuadrcula"/>
        <w:tblW w:w="0" w:type="auto"/>
        <w:tblLook w:val="04A0" w:firstRow="1" w:lastRow="0" w:firstColumn="1" w:lastColumn="0" w:noHBand="0" w:noVBand="1"/>
      </w:tblPr>
      <w:tblGrid>
        <w:gridCol w:w="3397"/>
        <w:gridCol w:w="5431"/>
      </w:tblGrid>
      <w:tr w:rsidR="00A84C00" w:rsidRPr="00817881" w:rsidTr="005C26F4">
        <w:tc>
          <w:tcPr>
            <w:tcW w:w="8828" w:type="dxa"/>
            <w:gridSpan w:val="2"/>
            <w:shd w:val="clear" w:color="auto" w:fill="DEEAF6" w:themeFill="accent5" w:themeFillTint="33"/>
          </w:tcPr>
          <w:p w:rsidR="00A84C00" w:rsidRPr="00817881" w:rsidRDefault="00A84C00" w:rsidP="005C26F4">
            <w:pPr>
              <w:rPr>
                <w:b/>
              </w:rPr>
            </w:pPr>
            <w:r w:rsidRPr="00817881">
              <w:rPr>
                <w:b/>
              </w:rPr>
              <w:t>Datos del Puesto</w:t>
            </w:r>
          </w:p>
        </w:tc>
      </w:tr>
      <w:tr w:rsidR="00A84C00" w:rsidRPr="00817881" w:rsidTr="005C26F4">
        <w:tc>
          <w:tcPr>
            <w:tcW w:w="3397" w:type="dxa"/>
            <w:vAlign w:val="center"/>
          </w:tcPr>
          <w:p w:rsidR="00A84C00" w:rsidRPr="00817881" w:rsidRDefault="00A84C00" w:rsidP="005C26F4">
            <w:r w:rsidRPr="00817881">
              <w:t>Nombre del Puesto</w:t>
            </w:r>
          </w:p>
        </w:tc>
        <w:tc>
          <w:tcPr>
            <w:tcW w:w="5431" w:type="dxa"/>
          </w:tcPr>
          <w:p w:rsidR="00A84C00" w:rsidRPr="00817881" w:rsidRDefault="00A84C00" w:rsidP="005C26F4">
            <w:r w:rsidRPr="00817881">
              <w:rPr>
                <w:b/>
                <w:color w:val="C00000"/>
              </w:rPr>
              <w:t>Administrador General</w:t>
            </w:r>
          </w:p>
        </w:tc>
      </w:tr>
      <w:tr w:rsidR="00A84C00" w:rsidRPr="00F27AE8" w:rsidTr="005C26F4">
        <w:trPr>
          <w:trHeight w:val="579"/>
        </w:trPr>
        <w:tc>
          <w:tcPr>
            <w:tcW w:w="3397" w:type="dxa"/>
            <w:vAlign w:val="center"/>
          </w:tcPr>
          <w:p w:rsidR="00A84C00" w:rsidRPr="00817881" w:rsidRDefault="00A84C00" w:rsidP="005C26F4">
            <w:r w:rsidRPr="00817881">
              <w:t>Responsabilidad del puesto</w:t>
            </w:r>
          </w:p>
        </w:tc>
        <w:tc>
          <w:tcPr>
            <w:tcW w:w="5431" w:type="dxa"/>
          </w:tcPr>
          <w:p w:rsidR="00A84C00" w:rsidRPr="00F27AE8" w:rsidRDefault="00A84C00" w:rsidP="005C26F4">
            <w:pPr>
              <w:rPr>
                <w:lang w:val="es-PE"/>
              </w:rPr>
            </w:pPr>
            <w:r w:rsidRPr="00F27AE8">
              <w:rPr>
                <w:lang w:val="es-PE"/>
              </w:rPr>
              <w:t>- Dirigir, controlar y supervisar las operaciones del negocio en general</w:t>
            </w:r>
          </w:p>
        </w:tc>
      </w:tr>
      <w:tr w:rsidR="00A84C00" w:rsidRPr="00817881" w:rsidTr="005C26F4">
        <w:tc>
          <w:tcPr>
            <w:tcW w:w="3397" w:type="dxa"/>
            <w:vAlign w:val="center"/>
          </w:tcPr>
          <w:p w:rsidR="00A84C00" w:rsidRPr="00817881" w:rsidRDefault="00A84C00" w:rsidP="005C26F4">
            <w:r w:rsidRPr="00817881">
              <w:t>Funciones del puesto</w:t>
            </w:r>
          </w:p>
        </w:tc>
        <w:tc>
          <w:tcPr>
            <w:tcW w:w="5431" w:type="dxa"/>
          </w:tcPr>
          <w:p w:rsidR="00A84C00" w:rsidRPr="00F27AE8" w:rsidRDefault="00A84C00" w:rsidP="005C26F4">
            <w:pPr>
              <w:rPr>
                <w:lang w:val="es-PE"/>
              </w:rPr>
            </w:pPr>
            <w:r w:rsidRPr="00F27AE8">
              <w:rPr>
                <w:lang w:val="es-PE"/>
              </w:rPr>
              <w:t>- Establecer metas y objetivos para el área de Ventas y Marketing.</w:t>
            </w:r>
          </w:p>
          <w:p w:rsidR="00A84C00" w:rsidRPr="00F27AE8" w:rsidRDefault="00A84C00" w:rsidP="005C26F4">
            <w:pPr>
              <w:rPr>
                <w:lang w:val="es-PE"/>
              </w:rPr>
            </w:pPr>
            <w:r w:rsidRPr="00F27AE8">
              <w:rPr>
                <w:lang w:val="es-PE"/>
              </w:rPr>
              <w:t>- Supervisar a los operarios en la producción de los productos.</w:t>
            </w:r>
          </w:p>
          <w:p w:rsidR="00A84C00" w:rsidRPr="00F27AE8" w:rsidRDefault="00A84C00" w:rsidP="005C26F4">
            <w:pPr>
              <w:rPr>
                <w:lang w:val="es-PE"/>
              </w:rPr>
            </w:pPr>
            <w:r w:rsidRPr="00F27AE8">
              <w:rPr>
                <w:lang w:val="es-PE"/>
              </w:rPr>
              <w:t>- Realizar las compras para la reposición de los recursos necesarios para la producción de los productos (materiales y herramientas)</w:t>
            </w:r>
          </w:p>
          <w:p w:rsidR="00A84C00" w:rsidRPr="00F27AE8" w:rsidRDefault="00A84C00" w:rsidP="005C26F4">
            <w:pPr>
              <w:rPr>
                <w:lang w:val="es-PE"/>
              </w:rPr>
            </w:pPr>
            <w:r w:rsidRPr="00F27AE8">
              <w:rPr>
                <w:lang w:val="es-PE"/>
              </w:rPr>
              <w:t>- Llevar el control de pagos y cobranzas.</w:t>
            </w:r>
          </w:p>
          <w:p w:rsidR="00A84C00" w:rsidRPr="00F27AE8" w:rsidRDefault="00A84C00" w:rsidP="005C26F4">
            <w:pPr>
              <w:rPr>
                <w:lang w:val="es-PE"/>
              </w:rPr>
            </w:pPr>
            <w:r w:rsidRPr="00F27AE8">
              <w:rPr>
                <w:lang w:val="es-PE"/>
              </w:rPr>
              <w:t>- A cargo de los pagos a los trabajadores de la empresa.</w:t>
            </w:r>
          </w:p>
          <w:p w:rsidR="00A84C00" w:rsidRPr="00F27AE8" w:rsidRDefault="00A84C00" w:rsidP="005C26F4">
            <w:pPr>
              <w:rPr>
                <w:lang w:val="es-PE"/>
              </w:rPr>
            </w:pPr>
            <w:r w:rsidRPr="00F27AE8">
              <w:rPr>
                <w:lang w:val="es-PE"/>
              </w:rPr>
              <w:lastRenderedPageBreak/>
              <w:t>- Revisar los estados financieros de la empresa.</w:t>
            </w:r>
          </w:p>
          <w:p w:rsidR="00A84C00" w:rsidRPr="00817881" w:rsidRDefault="00A84C00" w:rsidP="005C26F4">
            <w:r w:rsidRPr="00817881">
              <w:t>- Supervisar al Contador Externo.</w:t>
            </w:r>
          </w:p>
        </w:tc>
      </w:tr>
    </w:tbl>
    <w:p w:rsidR="00A84C00" w:rsidRPr="00817881" w:rsidRDefault="00A84C00" w:rsidP="00A84C00"/>
    <w:tbl>
      <w:tblPr>
        <w:tblStyle w:val="Tablaconcuadrcula"/>
        <w:tblW w:w="0" w:type="auto"/>
        <w:tblLook w:val="04A0" w:firstRow="1" w:lastRow="0" w:firstColumn="1" w:lastColumn="0" w:noHBand="0" w:noVBand="1"/>
      </w:tblPr>
      <w:tblGrid>
        <w:gridCol w:w="3397"/>
        <w:gridCol w:w="5431"/>
      </w:tblGrid>
      <w:tr w:rsidR="00A84C00" w:rsidRPr="00817881" w:rsidTr="005C26F4">
        <w:tc>
          <w:tcPr>
            <w:tcW w:w="8828" w:type="dxa"/>
            <w:gridSpan w:val="2"/>
            <w:shd w:val="clear" w:color="auto" w:fill="DEEAF6" w:themeFill="accent5" w:themeFillTint="33"/>
          </w:tcPr>
          <w:p w:rsidR="00A84C00" w:rsidRPr="00817881" w:rsidRDefault="00A84C00" w:rsidP="005C26F4">
            <w:pPr>
              <w:rPr>
                <w:b/>
              </w:rPr>
            </w:pPr>
            <w:r w:rsidRPr="00817881">
              <w:rPr>
                <w:b/>
              </w:rPr>
              <w:t>Datos del Puesto</w:t>
            </w:r>
          </w:p>
        </w:tc>
      </w:tr>
      <w:tr w:rsidR="00A84C00" w:rsidRPr="00F27AE8" w:rsidTr="005C26F4">
        <w:tc>
          <w:tcPr>
            <w:tcW w:w="3397" w:type="dxa"/>
            <w:vAlign w:val="center"/>
          </w:tcPr>
          <w:p w:rsidR="00A84C00" w:rsidRPr="00817881" w:rsidRDefault="00A84C00" w:rsidP="005C26F4">
            <w:r w:rsidRPr="00817881">
              <w:t>Nombre del Puesto</w:t>
            </w:r>
          </w:p>
        </w:tc>
        <w:tc>
          <w:tcPr>
            <w:tcW w:w="5431" w:type="dxa"/>
          </w:tcPr>
          <w:p w:rsidR="00A84C00" w:rsidRPr="00F27AE8" w:rsidRDefault="00A84C00" w:rsidP="005C26F4">
            <w:pPr>
              <w:rPr>
                <w:lang w:val="es-PE"/>
              </w:rPr>
            </w:pPr>
            <w:r w:rsidRPr="00F27AE8">
              <w:rPr>
                <w:b/>
                <w:color w:val="C00000"/>
                <w:lang w:val="es-PE"/>
              </w:rPr>
              <w:t>Encargado de Ventas y Marketing</w:t>
            </w:r>
          </w:p>
        </w:tc>
      </w:tr>
      <w:tr w:rsidR="00A84C00" w:rsidRPr="00F27AE8" w:rsidTr="005C26F4">
        <w:trPr>
          <w:trHeight w:val="579"/>
        </w:trPr>
        <w:tc>
          <w:tcPr>
            <w:tcW w:w="3397" w:type="dxa"/>
            <w:vAlign w:val="center"/>
          </w:tcPr>
          <w:p w:rsidR="00A84C00" w:rsidRPr="00817881" w:rsidRDefault="00A84C00" w:rsidP="005C26F4">
            <w:r w:rsidRPr="00817881">
              <w:t>Responsabilidad del puesto</w:t>
            </w:r>
          </w:p>
        </w:tc>
        <w:tc>
          <w:tcPr>
            <w:tcW w:w="5431" w:type="dxa"/>
          </w:tcPr>
          <w:p w:rsidR="00A84C00" w:rsidRPr="00F27AE8" w:rsidRDefault="00A84C00" w:rsidP="005C26F4">
            <w:pPr>
              <w:rPr>
                <w:lang w:val="es-PE"/>
              </w:rPr>
            </w:pPr>
            <w:r w:rsidRPr="00F27AE8">
              <w:rPr>
                <w:lang w:val="es-PE"/>
              </w:rPr>
              <w:t>- Controlar y dirigir el plan de Ventas y Marketing del negocio.</w:t>
            </w:r>
          </w:p>
        </w:tc>
      </w:tr>
      <w:tr w:rsidR="00A84C00" w:rsidRPr="00F27AE8" w:rsidTr="005C26F4">
        <w:tc>
          <w:tcPr>
            <w:tcW w:w="3397" w:type="dxa"/>
            <w:vAlign w:val="center"/>
          </w:tcPr>
          <w:p w:rsidR="00A84C00" w:rsidRPr="00817881" w:rsidRDefault="00A84C00" w:rsidP="005C26F4">
            <w:r w:rsidRPr="00817881">
              <w:t>Funciones del puesto</w:t>
            </w:r>
          </w:p>
        </w:tc>
        <w:tc>
          <w:tcPr>
            <w:tcW w:w="5431" w:type="dxa"/>
          </w:tcPr>
          <w:p w:rsidR="00A84C00" w:rsidRPr="00F27AE8" w:rsidRDefault="00A84C00" w:rsidP="005C26F4">
            <w:pPr>
              <w:rPr>
                <w:lang w:val="es-PE"/>
              </w:rPr>
            </w:pPr>
            <w:r w:rsidRPr="00F27AE8">
              <w:rPr>
                <w:lang w:val="es-PE"/>
              </w:rPr>
              <w:t>- Establecer las estrategias comerciales a poner en marcha para la comercialización del producto.</w:t>
            </w:r>
          </w:p>
          <w:p w:rsidR="00A84C00" w:rsidRPr="00F27AE8" w:rsidRDefault="00A84C00" w:rsidP="005C26F4">
            <w:pPr>
              <w:rPr>
                <w:lang w:val="es-PE"/>
              </w:rPr>
            </w:pPr>
            <w:r w:rsidRPr="00F27AE8">
              <w:rPr>
                <w:lang w:val="es-PE"/>
              </w:rPr>
              <w:t>- Controlar y supervisar los canales de ventas del producto.</w:t>
            </w:r>
          </w:p>
          <w:p w:rsidR="00A84C00" w:rsidRPr="00F27AE8" w:rsidRDefault="00A84C00" w:rsidP="005C26F4">
            <w:pPr>
              <w:rPr>
                <w:lang w:val="es-PE"/>
              </w:rPr>
            </w:pPr>
            <w:r w:rsidRPr="00F27AE8">
              <w:rPr>
                <w:lang w:val="es-PE"/>
              </w:rPr>
              <w:t>- Hacer seguimiento de los pedidos y entregas de los productos.</w:t>
            </w:r>
          </w:p>
          <w:p w:rsidR="00A84C00" w:rsidRPr="00F27AE8" w:rsidRDefault="00A84C00" w:rsidP="005C26F4">
            <w:pPr>
              <w:rPr>
                <w:lang w:val="es-PE"/>
              </w:rPr>
            </w:pPr>
            <w:r w:rsidRPr="00F27AE8">
              <w:rPr>
                <w:lang w:val="es-PE"/>
              </w:rPr>
              <w:t>- Controlar el stock de productos de acuerdo a la demanda identificada.</w:t>
            </w:r>
          </w:p>
          <w:p w:rsidR="00A84C00" w:rsidRPr="00F27AE8" w:rsidRDefault="00A84C00" w:rsidP="005C26F4">
            <w:pPr>
              <w:rPr>
                <w:lang w:val="es-PE"/>
              </w:rPr>
            </w:pPr>
            <w:r w:rsidRPr="00F27AE8">
              <w:rPr>
                <w:lang w:val="es-PE"/>
              </w:rPr>
              <w:t>- Supervisar las redes sociales y fanpage de la empresa.</w:t>
            </w:r>
          </w:p>
        </w:tc>
      </w:tr>
    </w:tbl>
    <w:p w:rsidR="00A84C00" w:rsidRPr="00F27AE8" w:rsidRDefault="00A84C00" w:rsidP="00A84C00">
      <w:pPr>
        <w:rPr>
          <w:lang w:val="es-PE"/>
        </w:rPr>
      </w:pPr>
    </w:p>
    <w:p w:rsidR="00A84C00" w:rsidRPr="00F27AE8" w:rsidRDefault="00A84C00" w:rsidP="00A84C00">
      <w:pPr>
        <w:rPr>
          <w:lang w:val="es-PE"/>
        </w:rPr>
      </w:pPr>
    </w:p>
    <w:tbl>
      <w:tblPr>
        <w:tblStyle w:val="Tablaconcuadrcula"/>
        <w:tblW w:w="0" w:type="auto"/>
        <w:tblLook w:val="04A0" w:firstRow="1" w:lastRow="0" w:firstColumn="1" w:lastColumn="0" w:noHBand="0" w:noVBand="1"/>
      </w:tblPr>
      <w:tblGrid>
        <w:gridCol w:w="3397"/>
        <w:gridCol w:w="5431"/>
      </w:tblGrid>
      <w:tr w:rsidR="00A84C00" w:rsidRPr="00817881" w:rsidTr="005C26F4">
        <w:tc>
          <w:tcPr>
            <w:tcW w:w="8828" w:type="dxa"/>
            <w:gridSpan w:val="2"/>
            <w:shd w:val="clear" w:color="auto" w:fill="DEEAF6" w:themeFill="accent5" w:themeFillTint="33"/>
          </w:tcPr>
          <w:p w:rsidR="00A84C00" w:rsidRPr="00817881" w:rsidRDefault="00A84C00" w:rsidP="005C26F4">
            <w:pPr>
              <w:rPr>
                <w:b/>
              </w:rPr>
            </w:pPr>
            <w:r w:rsidRPr="00817881">
              <w:rPr>
                <w:b/>
              </w:rPr>
              <w:t>Datos del Puesto</w:t>
            </w:r>
          </w:p>
        </w:tc>
      </w:tr>
      <w:tr w:rsidR="00A84C00" w:rsidRPr="00817881" w:rsidTr="005C26F4">
        <w:tc>
          <w:tcPr>
            <w:tcW w:w="3397" w:type="dxa"/>
            <w:vAlign w:val="center"/>
          </w:tcPr>
          <w:p w:rsidR="00A84C00" w:rsidRPr="00817881" w:rsidRDefault="00A84C00" w:rsidP="005C26F4">
            <w:r w:rsidRPr="00817881">
              <w:t>Nombre del Puesto</w:t>
            </w:r>
          </w:p>
        </w:tc>
        <w:tc>
          <w:tcPr>
            <w:tcW w:w="5431" w:type="dxa"/>
          </w:tcPr>
          <w:p w:rsidR="00A84C00" w:rsidRPr="00817881" w:rsidRDefault="00A84C00" w:rsidP="005C26F4">
            <w:r w:rsidRPr="00817881">
              <w:rPr>
                <w:b/>
                <w:color w:val="C00000"/>
              </w:rPr>
              <w:t>Operarios de Producción</w:t>
            </w:r>
          </w:p>
        </w:tc>
      </w:tr>
      <w:tr w:rsidR="00A84C00" w:rsidRPr="00F27AE8" w:rsidTr="005C26F4">
        <w:tc>
          <w:tcPr>
            <w:tcW w:w="3397" w:type="dxa"/>
            <w:vAlign w:val="center"/>
          </w:tcPr>
          <w:p w:rsidR="00A84C00" w:rsidRPr="00817881" w:rsidRDefault="00A84C00" w:rsidP="005C26F4">
            <w:r w:rsidRPr="00817881">
              <w:t>Responsabilidad del puesto</w:t>
            </w:r>
          </w:p>
        </w:tc>
        <w:tc>
          <w:tcPr>
            <w:tcW w:w="5431" w:type="dxa"/>
          </w:tcPr>
          <w:p w:rsidR="00A84C00" w:rsidRPr="00F27AE8" w:rsidRDefault="00A84C00" w:rsidP="005C26F4">
            <w:pPr>
              <w:rPr>
                <w:lang w:val="es-PE"/>
              </w:rPr>
            </w:pPr>
            <w:r w:rsidRPr="00F27AE8">
              <w:rPr>
                <w:lang w:val="es-PE"/>
              </w:rPr>
              <w:t>- Cumplir con los procedimientos de producción bajo los estándares de calidad establecidos por la empresa.</w:t>
            </w:r>
          </w:p>
        </w:tc>
      </w:tr>
      <w:tr w:rsidR="00A84C00" w:rsidRPr="00F27AE8" w:rsidTr="005C26F4">
        <w:tc>
          <w:tcPr>
            <w:tcW w:w="3397" w:type="dxa"/>
            <w:vAlign w:val="center"/>
          </w:tcPr>
          <w:p w:rsidR="00A84C00" w:rsidRPr="00817881" w:rsidRDefault="00A84C00" w:rsidP="005C26F4">
            <w:r w:rsidRPr="00817881">
              <w:t>Funciones del puesto</w:t>
            </w:r>
          </w:p>
        </w:tc>
        <w:tc>
          <w:tcPr>
            <w:tcW w:w="5431" w:type="dxa"/>
          </w:tcPr>
          <w:p w:rsidR="00A84C00" w:rsidRPr="00F27AE8" w:rsidRDefault="00A84C00" w:rsidP="005C26F4">
            <w:pPr>
              <w:rPr>
                <w:lang w:val="es-PE"/>
              </w:rPr>
            </w:pPr>
            <w:r w:rsidRPr="00F27AE8">
              <w:rPr>
                <w:lang w:val="es-PE"/>
              </w:rPr>
              <w:t>- Encargados del armado, acabado y armado de los productos.</w:t>
            </w:r>
          </w:p>
          <w:p w:rsidR="00A84C00" w:rsidRPr="00F27AE8" w:rsidRDefault="00A84C00" w:rsidP="005C26F4">
            <w:pPr>
              <w:rPr>
                <w:lang w:val="es-PE"/>
              </w:rPr>
            </w:pPr>
            <w:r w:rsidRPr="00F27AE8">
              <w:rPr>
                <w:lang w:val="es-PE"/>
              </w:rPr>
              <w:t>- Prueba de calidad de los productos siguiente las especificaciones prediseñadas.</w:t>
            </w:r>
          </w:p>
        </w:tc>
      </w:tr>
    </w:tbl>
    <w:p w:rsidR="00A84C00" w:rsidRPr="00F27AE8" w:rsidRDefault="00A84C00" w:rsidP="00A84C00">
      <w:pPr>
        <w:rPr>
          <w:lang w:val="es-PE"/>
        </w:rPr>
      </w:pPr>
    </w:p>
    <w:p w:rsidR="00696012" w:rsidRPr="00F27AE8" w:rsidRDefault="00696012" w:rsidP="00A84C00">
      <w:pPr>
        <w:rPr>
          <w:lang w:val="es-PE"/>
        </w:rPr>
      </w:pPr>
    </w:p>
    <w:p w:rsidR="00B155F2" w:rsidRPr="00F27AE8" w:rsidRDefault="00A84C00" w:rsidP="00B155F2">
      <w:pPr>
        <w:pStyle w:val="Ttulo2"/>
        <w:rPr>
          <w:lang w:val="es-PE"/>
        </w:rPr>
      </w:pPr>
      <w:bookmarkStart w:id="209" w:name="_Toc518496284"/>
      <w:bookmarkStart w:id="210" w:name="_Toc518929781"/>
      <w:r w:rsidRPr="00F27AE8">
        <w:rPr>
          <w:lang w:val="es-PE"/>
        </w:rPr>
        <w:lastRenderedPageBreak/>
        <w:t>Políticas Organizacionales</w:t>
      </w:r>
      <w:bookmarkEnd w:id="209"/>
      <w:bookmarkEnd w:id="210"/>
      <w:r w:rsidRPr="00F27AE8">
        <w:rPr>
          <w:lang w:val="es-PE"/>
        </w:rPr>
        <w:t xml:space="preserve"> </w:t>
      </w:r>
    </w:p>
    <w:p w:rsidR="00A84C00" w:rsidRPr="00F27AE8" w:rsidRDefault="00A84C00" w:rsidP="00B155F2">
      <w:pPr>
        <w:pStyle w:val="Ttulo3"/>
        <w:rPr>
          <w:sz w:val="32"/>
          <w:lang w:val="es-PE"/>
        </w:rPr>
      </w:pPr>
      <w:bookmarkStart w:id="211" w:name="_Toc518496285"/>
      <w:bookmarkStart w:id="212" w:name="_Toc518929782"/>
      <w:r w:rsidRPr="00F27AE8">
        <w:rPr>
          <w:lang w:val="es-PE"/>
        </w:rPr>
        <w:t>Política de Calidad:</w:t>
      </w:r>
      <w:bookmarkEnd w:id="211"/>
      <w:bookmarkEnd w:id="212"/>
      <w:r w:rsidRPr="00F27AE8">
        <w:rPr>
          <w:lang w:val="es-PE"/>
        </w:rPr>
        <w:t xml:space="preserve"> </w:t>
      </w:r>
    </w:p>
    <w:p w:rsidR="00A84C00" w:rsidRPr="00F27AE8" w:rsidRDefault="00A84C00" w:rsidP="00B155F2">
      <w:pPr>
        <w:pStyle w:val="ListaVin2"/>
        <w:rPr>
          <w:lang w:val="es-PE"/>
        </w:rPr>
      </w:pPr>
      <w:r w:rsidRPr="00F27AE8">
        <w:rPr>
          <w:lang w:val="es-PE"/>
        </w:rPr>
        <w:t xml:space="preserve">El cliente es la razón es el factor más importante de nuestro negocio. Toda actividad está dirigida a la satisfacción total del cliente. </w:t>
      </w:r>
    </w:p>
    <w:p w:rsidR="00A84C00" w:rsidRPr="00F27AE8" w:rsidRDefault="00A84C00" w:rsidP="00B155F2">
      <w:pPr>
        <w:pStyle w:val="ListaVin2"/>
        <w:rPr>
          <w:lang w:val="es-PE"/>
        </w:rPr>
      </w:pPr>
      <w:r w:rsidRPr="00F27AE8">
        <w:rPr>
          <w:lang w:val="es-PE"/>
        </w:rPr>
        <w:t>La calidad será el factor constante en todas nuestras etapas de transición.</w:t>
      </w:r>
    </w:p>
    <w:p w:rsidR="00A84C00" w:rsidRPr="00F27AE8" w:rsidRDefault="00A84C00" w:rsidP="00B155F2">
      <w:pPr>
        <w:pStyle w:val="ListaVin2"/>
        <w:rPr>
          <w:lang w:val="es-PE"/>
        </w:rPr>
      </w:pPr>
      <w:r w:rsidRPr="00F27AE8">
        <w:rPr>
          <w:lang w:val="es-PE"/>
        </w:rPr>
        <w:t>La ética es la base de nuestras acciones y decisiones futuras.</w:t>
      </w:r>
    </w:p>
    <w:p w:rsidR="00A84C00" w:rsidRPr="00F27AE8" w:rsidRDefault="00A84C00" w:rsidP="00B155F2">
      <w:pPr>
        <w:pStyle w:val="Ttulo3"/>
        <w:rPr>
          <w:lang w:val="es-PE"/>
        </w:rPr>
      </w:pPr>
      <w:bookmarkStart w:id="213" w:name="_Toc518496286"/>
      <w:bookmarkStart w:id="214" w:name="_Toc518929783"/>
      <w:r w:rsidRPr="00F27AE8">
        <w:rPr>
          <w:lang w:val="es-PE"/>
        </w:rPr>
        <w:t>Política de Ventas y Pagos:</w:t>
      </w:r>
      <w:bookmarkEnd w:id="213"/>
      <w:bookmarkEnd w:id="214"/>
    </w:p>
    <w:p w:rsidR="00A84C00" w:rsidRPr="00F27AE8" w:rsidRDefault="00A84C00" w:rsidP="00B155F2">
      <w:pPr>
        <w:pStyle w:val="ListaVin2"/>
        <w:rPr>
          <w:lang w:val="es-PE"/>
        </w:rPr>
      </w:pPr>
      <w:r w:rsidRPr="00F27AE8">
        <w:rPr>
          <w:lang w:val="es-PE"/>
        </w:rPr>
        <w:t>Nuestros precios son expresados en Nuevos Soles.</w:t>
      </w:r>
    </w:p>
    <w:p w:rsidR="00C3770D" w:rsidRPr="00F27AE8" w:rsidRDefault="00C3770D" w:rsidP="00B155F2">
      <w:pPr>
        <w:pStyle w:val="ListaVin2"/>
        <w:rPr>
          <w:lang w:val="es-PE"/>
        </w:rPr>
      </w:pPr>
      <w:r w:rsidRPr="00F27AE8">
        <w:rPr>
          <w:lang w:val="es-PE"/>
        </w:rPr>
        <w:t xml:space="preserve">Tiendas por departamento (Skate Shop) la venta se realizará </w:t>
      </w:r>
      <w:r w:rsidR="003040C0" w:rsidRPr="00F27AE8">
        <w:rPr>
          <w:lang w:val="es-PE"/>
        </w:rPr>
        <w:t>sólo al contado.</w:t>
      </w:r>
    </w:p>
    <w:p w:rsidR="00C3770D" w:rsidRPr="00F27AE8" w:rsidRDefault="00C3770D" w:rsidP="00B155F2">
      <w:pPr>
        <w:pStyle w:val="ListaVin2"/>
        <w:rPr>
          <w:lang w:val="es-PE"/>
        </w:rPr>
      </w:pPr>
      <w:r w:rsidRPr="00F27AE8">
        <w:rPr>
          <w:lang w:val="es-PE"/>
        </w:rPr>
        <w:t>Las ventas realizadas por internet, podrán ser contra entrega o depósito en cuenta antes de entregar el pedido.</w:t>
      </w:r>
    </w:p>
    <w:p w:rsidR="00A84C00" w:rsidRPr="00F27AE8" w:rsidRDefault="00C3770D" w:rsidP="00B155F2">
      <w:pPr>
        <w:pStyle w:val="ListaVin2"/>
        <w:rPr>
          <w:lang w:val="es-PE"/>
        </w:rPr>
      </w:pPr>
      <w:r w:rsidRPr="00F27AE8">
        <w:rPr>
          <w:lang w:val="es-PE"/>
        </w:rPr>
        <w:t>En activaciones de marca, la venta se realizará únicamente en efectivo.</w:t>
      </w:r>
    </w:p>
    <w:p w:rsidR="00A84C00" w:rsidRPr="00817881" w:rsidRDefault="00A84C00" w:rsidP="00B155F2">
      <w:pPr>
        <w:pStyle w:val="Ttulo3"/>
      </w:pPr>
      <w:bookmarkStart w:id="215" w:name="_Toc518496287"/>
      <w:bookmarkStart w:id="216" w:name="_Toc518929784"/>
      <w:r w:rsidRPr="00817881">
        <w:t>Política de Compras:</w:t>
      </w:r>
      <w:bookmarkEnd w:id="215"/>
      <w:bookmarkEnd w:id="216"/>
    </w:p>
    <w:p w:rsidR="00A84C00" w:rsidRPr="00F27AE8" w:rsidRDefault="00A84C00" w:rsidP="00B155F2">
      <w:pPr>
        <w:pStyle w:val="ListaVin2"/>
        <w:rPr>
          <w:lang w:val="es-PE"/>
        </w:rPr>
      </w:pPr>
      <w:r w:rsidRPr="00F27AE8">
        <w:rPr>
          <w:lang w:val="es-PE"/>
        </w:rPr>
        <w:t>El proceso de compra debe asegurar la calidad de servicio en las mejores condiciones preservando la seguridad y la salud de los trabajadores.</w:t>
      </w:r>
    </w:p>
    <w:p w:rsidR="00A84C00" w:rsidRPr="00F27AE8" w:rsidRDefault="00A84C00" w:rsidP="00B155F2">
      <w:pPr>
        <w:pStyle w:val="ListaVin2"/>
        <w:rPr>
          <w:lang w:val="es-PE"/>
        </w:rPr>
      </w:pPr>
      <w:r w:rsidRPr="00F27AE8">
        <w:rPr>
          <w:lang w:val="es-PE"/>
        </w:rPr>
        <w:t>La actividad de nuestro proveedor debe orientarse preferentemente a largo plazo, asegurando que se  cumplan los compromisos determinados y la trazabilidad del proceso de compra.</w:t>
      </w:r>
    </w:p>
    <w:p w:rsidR="00A84C00" w:rsidRPr="00817881" w:rsidRDefault="00A84C00" w:rsidP="00B155F2">
      <w:pPr>
        <w:pStyle w:val="Ttulo3"/>
      </w:pPr>
      <w:bookmarkStart w:id="217" w:name="_Toc518496288"/>
      <w:bookmarkStart w:id="218" w:name="_Toc518929785"/>
      <w:r w:rsidRPr="00817881">
        <w:t>Política de Remuneraciones:</w:t>
      </w:r>
      <w:bookmarkEnd w:id="217"/>
      <w:bookmarkEnd w:id="218"/>
    </w:p>
    <w:p w:rsidR="00A84C00" w:rsidRPr="00F27AE8" w:rsidRDefault="00A84C00" w:rsidP="00B155F2">
      <w:pPr>
        <w:pStyle w:val="ListaVin2"/>
        <w:rPr>
          <w:lang w:val="es-PE"/>
        </w:rPr>
      </w:pPr>
      <w:r w:rsidRPr="00F27AE8">
        <w:rPr>
          <w:lang w:val="es-PE"/>
        </w:rPr>
        <w:t>Los pagos se realizan de manera mensual mediante un depósito en la cuenta corriente o de ahorros de cada empleado.</w:t>
      </w:r>
    </w:p>
    <w:p w:rsidR="00A84C00" w:rsidRPr="00F27AE8" w:rsidRDefault="00A84C00" w:rsidP="00B155F2">
      <w:pPr>
        <w:pStyle w:val="ListaVin2"/>
        <w:rPr>
          <w:lang w:val="es-PE"/>
        </w:rPr>
      </w:pPr>
      <w:r w:rsidRPr="00F27AE8">
        <w:rPr>
          <w:lang w:val="es-PE"/>
        </w:rPr>
        <w:t>Los términos de contratación se fijarán de acuerdo a la competitividad del mercado.</w:t>
      </w:r>
    </w:p>
    <w:p w:rsidR="00A84C00" w:rsidRPr="00F27AE8" w:rsidRDefault="00A84C00" w:rsidP="00B155F2">
      <w:pPr>
        <w:pStyle w:val="ListaVin2"/>
        <w:rPr>
          <w:lang w:val="es-PE"/>
        </w:rPr>
      </w:pPr>
      <w:r w:rsidRPr="00F27AE8">
        <w:rPr>
          <w:lang w:val="es-PE"/>
        </w:rPr>
        <w:t>Las horas extras se incluirán dentro del pago mensual estipulado.</w:t>
      </w:r>
    </w:p>
    <w:p w:rsidR="00B155F2" w:rsidRPr="00F27AE8" w:rsidRDefault="00B155F2" w:rsidP="005972DE">
      <w:pPr>
        <w:pStyle w:val="ListaVin2"/>
        <w:numPr>
          <w:ilvl w:val="0"/>
          <w:numId w:val="0"/>
        </w:numPr>
        <w:ind w:left="397"/>
        <w:rPr>
          <w:lang w:val="es-PE"/>
        </w:rPr>
      </w:pPr>
    </w:p>
    <w:p w:rsidR="00A84C00" w:rsidRPr="00F27AE8" w:rsidRDefault="00A84C00" w:rsidP="00B155F2">
      <w:pPr>
        <w:pStyle w:val="Ttulo3"/>
        <w:rPr>
          <w:lang w:val="es-PE"/>
        </w:rPr>
      </w:pPr>
      <w:bookmarkStart w:id="219" w:name="_Toc518496289"/>
      <w:bookmarkStart w:id="220" w:name="_Toc518929786"/>
      <w:r w:rsidRPr="00F27AE8">
        <w:rPr>
          <w:lang w:val="es-PE"/>
        </w:rPr>
        <w:lastRenderedPageBreak/>
        <w:t xml:space="preserve">Política de </w:t>
      </w:r>
      <w:r w:rsidR="00B155F2" w:rsidRPr="00F27AE8">
        <w:rPr>
          <w:lang w:val="es-PE"/>
        </w:rPr>
        <w:t>E</w:t>
      </w:r>
      <w:r w:rsidRPr="00F27AE8">
        <w:rPr>
          <w:lang w:val="es-PE"/>
        </w:rPr>
        <w:t>ntregas a tiempo:</w:t>
      </w:r>
      <w:bookmarkEnd w:id="219"/>
      <w:bookmarkEnd w:id="220"/>
      <w:r w:rsidRPr="00F27AE8">
        <w:rPr>
          <w:lang w:val="es-PE"/>
        </w:rPr>
        <w:t xml:space="preserve"> </w:t>
      </w:r>
    </w:p>
    <w:p w:rsidR="005972DE" w:rsidRPr="00F27AE8" w:rsidRDefault="00A84C00" w:rsidP="00893D82">
      <w:pPr>
        <w:pStyle w:val="ListaVin2"/>
        <w:rPr>
          <w:lang w:val="es-PE"/>
        </w:rPr>
      </w:pPr>
      <w:r w:rsidRPr="00F27AE8">
        <w:rPr>
          <w:lang w:val="es-PE"/>
        </w:rPr>
        <w:t xml:space="preserve">El tiempo previsto para la entrega de los pedidos vía internet serán de máximo 24 horas. </w:t>
      </w:r>
    </w:p>
    <w:p w:rsidR="00A84C00" w:rsidRPr="00817881" w:rsidRDefault="00A84C00" w:rsidP="00B155F2">
      <w:pPr>
        <w:pStyle w:val="Ttulo2"/>
      </w:pPr>
      <w:bookmarkStart w:id="221" w:name="_Toc518496290"/>
      <w:bookmarkStart w:id="222" w:name="_Toc518929787"/>
      <w:r w:rsidRPr="00817881">
        <w:t>Gestión Humana</w:t>
      </w:r>
      <w:bookmarkEnd w:id="221"/>
      <w:bookmarkEnd w:id="222"/>
      <w:r w:rsidRPr="00817881">
        <w:t xml:space="preserve"> </w:t>
      </w:r>
    </w:p>
    <w:p w:rsidR="00A84C00" w:rsidRPr="00817881" w:rsidRDefault="00A84C00" w:rsidP="00B155F2">
      <w:pPr>
        <w:pStyle w:val="Ttulo3"/>
      </w:pPr>
      <w:bookmarkStart w:id="223" w:name="_Toc518496291"/>
      <w:bookmarkStart w:id="224" w:name="_Toc518929788"/>
      <w:r w:rsidRPr="00817881">
        <w:t>Reclutamiento</w:t>
      </w:r>
      <w:bookmarkEnd w:id="223"/>
      <w:bookmarkEnd w:id="224"/>
      <w:r w:rsidRPr="00817881">
        <w:t xml:space="preserve"> </w:t>
      </w:r>
    </w:p>
    <w:p w:rsidR="00A84C00" w:rsidRPr="00F27AE8" w:rsidRDefault="00A84C00" w:rsidP="00B155F2">
      <w:pPr>
        <w:pStyle w:val="ListaVin2"/>
        <w:rPr>
          <w:lang w:val="es-PE"/>
        </w:rPr>
      </w:pPr>
      <w:r w:rsidRPr="00F27AE8">
        <w:rPr>
          <w:lang w:val="es-PE"/>
        </w:rPr>
        <w:t>Para el proceso de reclutamiento se consideran ciertos factores de importancia para cumplir con el perfil requerido del puesto de trabajo.</w:t>
      </w:r>
    </w:p>
    <w:p w:rsidR="00A84C00" w:rsidRPr="00F27AE8" w:rsidRDefault="00A84C00" w:rsidP="00B155F2">
      <w:pPr>
        <w:pStyle w:val="ListaVin2"/>
        <w:rPr>
          <w:lang w:val="es-PE"/>
        </w:rPr>
      </w:pPr>
      <w:r w:rsidRPr="00F27AE8">
        <w:rPr>
          <w:lang w:val="es-PE"/>
        </w:rPr>
        <w:t xml:space="preserve">Los perfiles de puesto se establecen de acuerdo al requerimiento del área, considerando los conocimientos básicos, funciones a realizar y experiencia previa del candidato. </w:t>
      </w:r>
    </w:p>
    <w:p w:rsidR="00A84C00" w:rsidRPr="00F27AE8" w:rsidRDefault="00A84C00" w:rsidP="00A84C00">
      <w:pPr>
        <w:pStyle w:val="ListaVin2"/>
        <w:rPr>
          <w:lang w:val="es-PE"/>
        </w:rPr>
      </w:pPr>
      <w:r w:rsidRPr="00F27AE8">
        <w:rPr>
          <w:lang w:val="es-PE"/>
        </w:rPr>
        <w:t xml:space="preserve">El medio para el reclutamiento del personal será mediante avisos online en las páginas Aptitus y Bumeran. </w:t>
      </w:r>
    </w:p>
    <w:p w:rsidR="00A84C00" w:rsidRPr="00F27AE8" w:rsidRDefault="00A84C00" w:rsidP="00B155F2">
      <w:pPr>
        <w:pStyle w:val="Ttulo3"/>
        <w:rPr>
          <w:lang w:val="es-PE"/>
        </w:rPr>
      </w:pPr>
      <w:bookmarkStart w:id="225" w:name="_Toc518496292"/>
      <w:bookmarkStart w:id="226" w:name="_Toc518929789"/>
      <w:r w:rsidRPr="00F27AE8">
        <w:rPr>
          <w:lang w:val="es-PE"/>
        </w:rPr>
        <w:t>Selección, contratación e inducción</w:t>
      </w:r>
      <w:bookmarkEnd w:id="225"/>
      <w:bookmarkEnd w:id="226"/>
      <w:r w:rsidRPr="00F27AE8">
        <w:rPr>
          <w:lang w:val="es-PE"/>
        </w:rPr>
        <w:t xml:space="preserve"> </w:t>
      </w:r>
    </w:p>
    <w:p w:rsidR="00A84C00" w:rsidRPr="00F27AE8" w:rsidRDefault="00A84C00" w:rsidP="00B155F2">
      <w:pPr>
        <w:pStyle w:val="Ttulo4"/>
        <w:rPr>
          <w:lang w:val="es-PE"/>
        </w:rPr>
      </w:pPr>
      <w:r w:rsidRPr="00F27AE8">
        <w:rPr>
          <w:lang w:val="es-PE"/>
        </w:rPr>
        <w:t xml:space="preserve">Selección: </w:t>
      </w:r>
    </w:p>
    <w:p w:rsidR="00A84C00" w:rsidRPr="00F27AE8" w:rsidRDefault="00A84C00" w:rsidP="00B155F2">
      <w:pPr>
        <w:pStyle w:val="ListaVin2"/>
        <w:rPr>
          <w:lang w:val="es-PE"/>
        </w:rPr>
      </w:pPr>
      <w:r w:rsidRPr="00F27AE8">
        <w:rPr>
          <w:lang w:val="es-PE"/>
        </w:rPr>
        <w:t>Iniciamos con la recepción de Curriculums Vitae a través de las páginas Aptitus y Bumeran</w:t>
      </w:r>
    </w:p>
    <w:p w:rsidR="00A84C00" w:rsidRPr="00F27AE8" w:rsidRDefault="00A84C00" w:rsidP="00B155F2">
      <w:pPr>
        <w:pStyle w:val="ListaVin2"/>
        <w:rPr>
          <w:lang w:val="es-PE"/>
        </w:rPr>
      </w:pPr>
      <w:r w:rsidRPr="00F27AE8">
        <w:rPr>
          <w:lang w:val="es-PE"/>
        </w:rPr>
        <w:t xml:space="preserve">Se seleccionan a los candidatos que cumplan con el perfil solicitado. </w:t>
      </w:r>
    </w:p>
    <w:p w:rsidR="00A84C00" w:rsidRPr="00F27AE8" w:rsidRDefault="00A84C00" w:rsidP="00B155F2">
      <w:pPr>
        <w:pStyle w:val="ListaVin2"/>
        <w:rPr>
          <w:lang w:val="es-PE"/>
        </w:rPr>
      </w:pPr>
      <w:r w:rsidRPr="00F27AE8">
        <w:rPr>
          <w:lang w:val="es-PE"/>
        </w:rPr>
        <w:t xml:space="preserve">Se contacta con los postulantes seleccionados para verificar su disponibilidad para la entrevista correspondiente. </w:t>
      </w:r>
    </w:p>
    <w:p w:rsidR="00A84C00" w:rsidRPr="00F27AE8" w:rsidRDefault="00A84C00" w:rsidP="00B155F2">
      <w:pPr>
        <w:pStyle w:val="ListaVin2"/>
        <w:rPr>
          <w:lang w:val="es-PE"/>
        </w:rPr>
      </w:pPr>
      <w:r w:rsidRPr="00F27AE8">
        <w:rPr>
          <w:lang w:val="es-PE"/>
        </w:rPr>
        <w:t>En la entrevista, se procede con el circuito de preguntas de conocimiento y verificación de experiencia solicitada.</w:t>
      </w:r>
    </w:p>
    <w:p w:rsidR="00A84C00" w:rsidRPr="00F27AE8" w:rsidRDefault="00A84C00" w:rsidP="00B155F2">
      <w:pPr>
        <w:pStyle w:val="ListaVin2"/>
        <w:rPr>
          <w:lang w:val="es-PE"/>
        </w:rPr>
      </w:pPr>
      <w:r w:rsidRPr="00F27AE8">
        <w:rPr>
          <w:lang w:val="es-PE"/>
        </w:rPr>
        <w:t>Una vez terminada la entrevista, se prepara el informe correspondiente para poder escoger al candidato óptimo para el puesto.</w:t>
      </w:r>
    </w:p>
    <w:p w:rsidR="00A84C00" w:rsidRPr="00817881" w:rsidRDefault="00A84C00" w:rsidP="00B155F2">
      <w:pPr>
        <w:pStyle w:val="Ttulo4"/>
      </w:pPr>
      <w:r w:rsidRPr="00817881">
        <w:t>Contratación:</w:t>
      </w:r>
    </w:p>
    <w:p w:rsidR="00A84C00" w:rsidRPr="00F27AE8" w:rsidRDefault="00A84C00" w:rsidP="00B155F2">
      <w:pPr>
        <w:pStyle w:val="ListaVin2"/>
        <w:rPr>
          <w:lang w:val="es-PE"/>
        </w:rPr>
      </w:pPr>
      <w:r w:rsidRPr="00F27AE8">
        <w:rPr>
          <w:lang w:val="es-PE"/>
        </w:rPr>
        <w:t>Seleccionado el candidato se procede con la contratación correspondiente.</w:t>
      </w:r>
    </w:p>
    <w:p w:rsidR="00A84C00" w:rsidRPr="00F27AE8" w:rsidRDefault="00A84C00" w:rsidP="00B155F2">
      <w:pPr>
        <w:pStyle w:val="ListaVin2"/>
        <w:rPr>
          <w:lang w:val="es-PE"/>
        </w:rPr>
      </w:pPr>
      <w:r w:rsidRPr="00F27AE8">
        <w:rPr>
          <w:lang w:val="es-PE"/>
        </w:rPr>
        <w:lastRenderedPageBreak/>
        <w:t>Firma de contrato por 6 meses con un cláusula de 3 meses de prueba.</w:t>
      </w:r>
    </w:p>
    <w:p w:rsidR="00A84C00" w:rsidRPr="00F27AE8" w:rsidRDefault="00A84C00" w:rsidP="00B155F2">
      <w:pPr>
        <w:pStyle w:val="ListaVin2"/>
        <w:rPr>
          <w:lang w:val="es-PE"/>
        </w:rPr>
      </w:pPr>
      <w:r w:rsidRPr="00F27AE8">
        <w:rPr>
          <w:lang w:val="es-PE"/>
        </w:rPr>
        <w:t>Se indica que debe aperturar una cuenta en el banco correspondiente para poder hacer los pagos de sueldo de cada mes.</w:t>
      </w:r>
    </w:p>
    <w:p w:rsidR="00A84C00" w:rsidRPr="00F27AE8" w:rsidRDefault="00A84C00" w:rsidP="00B155F2">
      <w:pPr>
        <w:pStyle w:val="ListaVin2"/>
        <w:rPr>
          <w:lang w:val="es-PE"/>
        </w:rPr>
      </w:pPr>
      <w:r w:rsidRPr="00F27AE8">
        <w:rPr>
          <w:lang w:val="es-PE"/>
        </w:rPr>
        <w:t>Se entrega el manual de funciones y reglamento interno de la empresa.</w:t>
      </w:r>
    </w:p>
    <w:p w:rsidR="00A84C00" w:rsidRPr="00817881" w:rsidRDefault="00A84C00" w:rsidP="00B155F2">
      <w:pPr>
        <w:pStyle w:val="Ttulo4"/>
      </w:pPr>
      <w:r w:rsidRPr="00817881">
        <w:t>Inducción:</w:t>
      </w:r>
    </w:p>
    <w:p w:rsidR="00A84C00" w:rsidRPr="00817881" w:rsidRDefault="00A84C00" w:rsidP="00B155F2">
      <w:pPr>
        <w:pStyle w:val="ListaVin2"/>
      </w:pPr>
      <w:r w:rsidRPr="00F27AE8">
        <w:rPr>
          <w:lang w:val="es-PE"/>
        </w:rPr>
        <w:t xml:space="preserve">Se programan las capacitaciones del nuevo trabajador. </w:t>
      </w:r>
      <w:r w:rsidRPr="00817881">
        <w:t>Duración: 15 días.</w:t>
      </w:r>
    </w:p>
    <w:p w:rsidR="00A84C00" w:rsidRPr="00F27AE8" w:rsidRDefault="00A84C00" w:rsidP="00B155F2">
      <w:pPr>
        <w:pStyle w:val="ListaVin2"/>
        <w:rPr>
          <w:lang w:val="es-PE"/>
        </w:rPr>
      </w:pPr>
      <w:r w:rsidRPr="00F27AE8">
        <w:rPr>
          <w:lang w:val="es-PE"/>
        </w:rPr>
        <w:t>Se inicia con un recorrido en el taller de producción, presentación del personal, se le indica la ubicación de su puesto de trabajo, se hace la entrega e identificación de los materiales y herramientas a utilizar durante su jornada laboral, se entrega el uniforme correspondiente.</w:t>
      </w:r>
    </w:p>
    <w:p w:rsidR="00696012" w:rsidRPr="00F27AE8" w:rsidRDefault="00A84C00" w:rsidP="00B155F2">
      <w:pPr>
        <w:pStyle w:val="ListaVin2"/>
        <w:rPr>
          <w:lang w:val="es-PE"/>
        </w:rPr>
      </w:pPr>
      <w:r w:rsidRPr="00F27AE8">
        <w:rPr>
          <w:lang w:val="es-PE"/>
        </w:rPr>
        <w:t>Finalmente, se le entrega el carnet de identificación, manual de trabajador y detalles de los materiales del producto a trabajar.</w:t>
      </w:r>
    </w:p>
    <w:p w:rsidR="005972DE" w:rsidRPr="00F27AE8" w:rsidRDefault="005972DE" w:rsidP="005972DE">
      <w:pPr>
        <w:pStyle w:val="ListaVin2"/>
        <w:numPr>
          <w:ilvl w:val="0"/>
          <w:numId w:val="0"/>
        </w:numPr>
        <w:ind w:left="754"/>
        <w:rPr>
          <w:lang w:val="es-PE"/>
        </w:rPr>
      </w:pPr>
    </w:p>
    <w:p w:rsidR="00A84C00" w:rsidRPr="00F27AE8" w:rsidRDefault="00A84C00" w:rsidP="00B155F2">
      <w:pPr>
        <w:pStyle w:val="Ttulo3"/>
        <w:rPr>
          <w:lang w:val="es-PE"/>
        </w:rPr>
      </w:pPr>
      <w:bookmarkStart w:id="227" w:name="_Toc518496293"/>
      <w:bookmarkStart w:id="228" w:name="_Toc518929790"/>
      <w:r w:rsidRPr="00F27AE8">
        <w:rPr>
          <w:lang w:val="es-PE"/>
        </w:rPr>
        <w:t>Capacitación, desarrollo y evaluación del desempeño</w:t>
      </w:r>
      <w:bookmarkEnd w:id="227"/>
      <w:bookmarkEnd w:id="228"/>
    </w:p>
    <w:p w:rsidR="00A84C00" w:rsidRPr="00817881" w:rsidRDefault="00A84C00" w:rsidP="00B155F2">
      <w:pPr>
        <w:pStyle w:val="Ttulo4"/>
      </w:pPr>
      <w:r w:rsidRPr="00817881">
        <w:t>Capacitación:</w:t>
      </w:r>
    </w:p>
    <w:p w:rsidR="00A84C00" w:rsidRPr="00F27AE8" w:rsidRDefault="00A84C00" w:rsidP="00B155F2">
      <w:pPr>
        <w:pStyle w:val="ListaVin2"/>
        <w:rPr>
          <w:lang w:val="es-PE"/>
        </w:rPr>
      </w:pPr>
      <w:r w:rsidRPr="00F27AE8">
        <w:rPr>
          <w:lang w:val="es-PE"/>
        </w:rPr>
        <w:t xml:space="preserve">La capacitación durará 15 días donde se enseñara las funciones básicas del área a cargo de un representante de la empresa. </w:t>
      </w:r>
    </w:p>
    <w:p w:rsidR="00A84C00" w:rsidRPr="00F27AE8" w:rsidRDefault="00A84C00" w:rsidP="00B155F2">
      <w:pPr>
        <w:pStyle w:val="ListaVin2"/>
        <w:rPr>
          <w:lang w:val="es-PE"/>
        </w:rPr>
      </w:pPr>
      <w:r w:rsidRPr="00F27AE8">
        <w:rPr>
          <w:lang w:val="es-PE"/>
        </w:rPr>
        <w:t>Se inicia con una inducción general del negocio y luego del puesto específico.</w:t>
      </w:r>
    </w:p>
    <w:p w:rsidR="00A84C00" w:rsidRPr="00F27AE8" w:rsidRDefault="00A84C00" w:rsidP="00B155F2">
      <w:pPr>
        <w:pStyle w:val="ListaVin2"/>
        <w:rPr>
          <w:lang w:val="es-PE"/>
        </w:rPr>
      </w:pPr>
      <w:r w:rsidRPr="00F27AE8">
        <w:rPr>
          <w:lang w:val="es-PE"/>
        </w:rPr>
        <w:t>Durante la capacitación se evaluará al trabajador de acuerdo a lo aprendido.</w:t>
      </w:r>
    </w:p>
    <w:p w:rsidR="00A84C00" w:rsidRPr="00817881" w:rsidRDefault="00A84C00" w:rsidP="00B155F2">
      <w:pPr>
        <w:pStyle w:val="Ttulo4"/>
      </w:pPr>
      <w:r w:rsidRPr="00817881">
        <w:t>Desarrollo:</w:t>
      </w:r>
    </w:p>
    <w:p w:rsidR="00A84C00" w:rsidRPr="00F27AE8" w:rsidRDefault="00A84C00" w:rsidP="00B155F2">
      <w:pPr>
        <w:pStyle w:val="ListaVin2"/>
        <w:rPr>
          <w:lang w:val="es-PE"/>
        </w:rPr>
      </w:pPr>
      <w:r w:rsidRPr="00F27AE8">
        <w:rPr>
          <w:lang w:val="es-PE"/>
        </w:rPr>
        <w:t xml:space="preserve">El trabajador tendrá oportunidad de hacer línea de carrera dentro de la empresa de acuerdo a su desempeño periódico. </w:t>
      </w:r>
    </w:p>
    <w:p w:rsidR="00A84C00" w:rsidRPr="00817881" w:rsidRDefault="00A84C00" w:rsidP="00B155F2">
      <w:pPr>
        <w:pStyle w:val="Ttulo4"/>
      </w:pPr>
      <w:r w:rsidRPr="00817881">
        <w:lastRenderedPageBreak/>
        <w:t>Evaluación de desempeño:</w:t>
      </w:r>
    </w:p>
    <w:p w:rsidR="00A84C00" w:rsidRPr="00F27AE8" w:rsidRDefault="00A84C00" w:rsidP="00B155F2">
      <w:pPr>
        <w:pStyle w:val="ListaVin2"/>
        <w:rPr>
          <w:lang w:val="es-PE"/>
        </w:rPr>
      </w:pPr>
      <w:r w:rsidRPr="00F27AE8">
        <w:rPr>
          <w:lang w:val="es-PE"/>
        </w:rPr>
        <w:t>Para poder evaluar a nuestros trabajadores, estableceremos indicadores y objetivos medibles que nos permitan ver su evolución durante intervalos de tiempo determinado.</w:t>
      </w:r>
    </w:p>
    <w:p w:rsidR="00A84C00" w:rsidRPr="00F27AE8" w:rsidRDefault="00A84C00" w:rsidP="00B155F2">
      <w:pPr>
        <w:pStyle w:val="ListaVin2"/>
        <w:rPr>
          <w:lang w:val="es-PE"/>
        </w:rPr>
      </w:pPr>
      <w:r w:rsidRPr="00F27AE8">
        <w:rPr>
          <w:lang w:val="es-PE"/>
        </w:rPr>
        <w:t>Durante el año, el trabajador será evaluado de manera trimestral bajo los conceptos: Productividad (70%), Comportamiento y dinamismo organizacional (20%) Asistencia y Puntualidad (10%).</w:t>
      </w:r>
    </w:p>
    <w:p w:rsidR="00A84C00" w:rsidRPr="00F27AE8" w:rsidRDefault="00A84C00" w:rsidP="00B155F2">
      <w:pPr>
        <w:pStyle w:val="ListaVin2"/>
        <w:rPr>
          <w:lang w:val="es-PE"/>
        </w:rPr>
      </w:pPr>
      <w:r w:rsidRPr="00F27AE8">
        <w:rPr>
          <w:lang w:val="es-PE"/>
        </w:rPr>
        <w:t>De acuerdo a sus resultados, se establecerán aumentos, bonos por producción o ascensos.</w:t>
      </w:r>
    </w:p>
    <w:p w:rsidR="00A84C00" w:rsidRPr="00F27AE8" w:rsidRDefault="00A84C00" w:rsidP="00B155F2">
      <w:pPr>
        <w:pStyle w:val="ListaVin2"/>
        <w:rPr>
          <w:lang w:val="es-PE"/>
        </w:rPr>
      </w:pPr>
      <w:r w:rsidRPr="00F27AE8">
        <w:rPr>
          <w:lang w:val="es-PE"/>
        </w:rPr>
        <w:t>También se realizará una retroalimentación al trabajador para informarle su evolución, observaciones, puntos críticos a mejorar, entre otros.</w:t>
      </w:r>
    </w:p>
    <w:p w:rsidR="00A84C00" w:rsidRPr="00817881" w:rsidRDefault="00A84C00" w:rsidP="00B155F2">
      <w:pPr>
        <w:pStyle w:val="Ttulo3"/>
      </w:pPr>
      <w:bookmarkStart w:id="229" w:name="_Toc518496294"/>
      <w:bookmarkStart w:id="230" w:name="_Toc518929791"/>
      <w:r w:rsidRPr="00817881">
        <w:t>Motivación</w:t>
      </w:r>
      <w:bookmarkEnd w:id="229"/>
      <w:bookmarkEnd w:id="230"/>
      <w:r w:rsidRPr="00817881">
        <w:t xml:space="preserve"> </w:t>
      </w:r>
    </w:p>
    <w:p w:rsidR="00A84C00" w:rsidRPr="00F27AE8" w:rsidRDefault="00A84C00" w:rsidP="00B155F2">
      <w:pPr>
        <w:pStyle w:val="ListaVin2"/>
        <w:rPr>
          <w:b/>
          <w:lang w:val="es-PE"/>
        </w:rPr>
      </w:pPr>
      <w:r w:rsidRPr="00F27AE8">
        <w:rPr>
          <w:b/>
          <w:lang w:val="es-PE"/>
        </w:rPr>
        <w:t>Programa de incentivos:</w:t>
      </w:r>
      <w:r w:rsidRPr="00F27AE8">
        <w:rPr>
          <w:lang w:val="es-PE"/>
        </w:rPr>
        <w:t xml:space="preserve"> Como parte de fomentar el compromiso de nuestros trabajadores se establecerá un programa de incentivos de acuerdo a objetivos planteados. Los incentivos serán premios, beneficios y bonos monetarios los cuales serán informados previamente a los trabajadores para incentivarlos a alcanzar las metas fijadas. </w:t>
      </w:r>
    </w:p>
    <w:p w:rsidR="00696012" w:rsidRPr="00F27AE8" w:rsidRDefault="00A84C00" w:rsidP="00696012">
      <w:pPr>
        <w:pStyle w:val="ListaVin2"/>
        <w:rPr>
          <w:b/>
          <w:lang w:val="es-PE"/>
        </w:rPr>
      </w:pPr>
      <w:r w:rsidRPr="00F27AE8">
        <w:rPr>
          <w:b/>
          <w:lang w:val="es-PE"/>
        </w:rPr>
        <w:t>Capacitaciones constantes:</w:t>
      </w:r>
      <w:r w:rsidRPr="00F27AE8">
        <w:rPr>
          <w:lang w:val="es-PE"/>
        </w:rPr>
        <w:t xml:space="preserve"> Ya que nuestra empresa busca reinventarse con el tiempo, se establece tener en constante capacitación a nuestros empleados de acuerdo a las nuevas prácticas que el negocio vaya adaptando en su crecimiento.</w:t>
      </w:r>
    </w:p>
    <w:p w:rsidR="00A84C00" w:rsidRPr="00817881" w:rsidRDefault="00A84C00" w:rsidP="008A4DF8">
      <w:pPr>
        <w:pStyle w:val="Ttulo3"/>
      </w:pPr>
      <w:bookmarkStart w:id="231" w:name="_Toc518496295"/>
      <w:bookmarkStart w:id="232" w:name="_Toc518929792"/>
      <w:r w:rsidRPr="00817881">
        <w:t>Sistema de remuneración</w:t>
      </w:r>
      <w:bookmarkEnd w:id="231"/>
      <w:bookmarkEnd w:id="232"/>
      <w:r w:rsidRPr="00817881">
        <w:t xml:space="preserve"> </w:t>
      </w:r>
    </w:p>
    <w:p w:rsidR="00A84C00" w:rsidRPr="00F27AE8" w:rsidRDefault="00A84C00" w:rsidP="008A4DF8">
      <w:pPr>
        <w:pStyle w:val="ListaVin2"/>
        <w:rPr>
          <w:lang w:val="es-PE"/>
        </w:rPr>
      </w:pPr>
      <w:r w:rsidRPr="00F27AE8">
        <w:rPr>
          <w:lang w:val="es-PE"/>
        </w:rPr>
        <w:t>Nuestra empresa se encontrará bajo el régimen PYME. Ya que somos una empresa recién inicia contaremos con sueldos mínimos para nuestros operarios y para Administrador y Encargado de Ventas/Marketing un sueldo base durante el primer año. De igual manera, se pagará beneficios sociales (CTS, gratificaciones, vacaciones y Essalud).</w:t>
      </w:r>
    </w:p>
    <w:p w:rsidR="00A84C00" w:rsidRPr="00F27AE8" w:rsidRDefault="00A84C00" w:rsidP="008A4DF8">
      <w:pPr>
        <w:pStyle w:val="ListaVin2"/>
        <w:rPr>
          <w:lang w:val="es-PE"/>
        </w:rPr>
      </w:pPr>
      <w:r w:rsidRPr="00F27AE8">
        <w:rPr>
          <w:lang w:val="es-PE"/>
        </w:rPr>
        <w:t xml:space="preserve">El horario de trabajo será de </w:t>
      </w:r>
      <w:r w:rsidR="00696012" w:rsidRPr="00F27AE8">
        <w:rPr>
          <w:lang w:val="es-PE"/>
        </w:rPr>
        <w:t>lunes</w:t>
      </w:r>
      <w:r w:rsidRPr="00F27AE8">
        <w:rPr>
          <w:lang w:val="es-PE"/>
        </w:rPr>
        <w:t xml:space="preserve"> a </w:t>
      </w:r>
      <w:r w:rsidR="00696012" w:rsidRPr="00F27AE8">
        <w:rPr>
          <w:lang w:val="es-PE"/>
        </w:rPr>
        <w:t>viernes</w:t>
      </w:r>
      <w:r w:rsidRPr="00F27AE8">
        <w:rPr>
          <w:lang w:val="es-PE"/>
        </w:rPr>
        <w:t xml:space="preserve"> de 09:00a.m. a 06:00p.m. y Sábados de 09:00a.m. a 02:00p.m.</w:t>
      </w:r>
    </w:p>
    <w:p w:rsidR="00A84C00" w:rsidRPr="00F27AE8" w:rsidRDefault="00A84C00" w:rsidP="008A4DF8">
      <w:pPr>
        <w:pStyle w:val="ListaVin2"/>
        <w:rPr>
          <w:lang w:val="es-PE"/>
        </w:rPr>
      </w:pPr>
      <w:r w:rsidRPr="00F27AE8">
        <w:rPr>
          <w:lang w:val="es-PE"/>
        </w:rPr>
        <w:lastRenderedPageBreak/>
        <w:t>A continuación detallamos el programa de remuneraciones del primer año:</w:t>
      </w:r>
    </w:p>
    <w:p w:rsidR="00A84C00" w:rsidRPr="00817881" w:rsidRDefault="00A84C00" w:rsidP="008A4DF8">
      <w:pPr>
        <w:pStyle w:val="ListaVin2"/>
        <w:rPr>
          <w:b/>
        </w:rPr>
      </w:pPr>
      <w:r w:rsidRPr="00F27AE8">
        <w:rPr>
          <w:b/>
          <w:lang w:val="es-PE"/>
        </w:rPr>
        <w:t xml:space="preserve">Junta Directiva de Accionistas: </w:t>
      </w:r>
      <w:r w:rsidRPr="00F27AE8">
        <w:rPr>
          <w:lang w:val="es-PE"/>
        </w:rPr>
        <w:t>Los accionistas recibirán los dividendos ganados al finalizar el año</w:t>
      </w:r>
      <w:r w:rsidRPr="00F27AE8">
        <w:rPr>
          <w:b/>
          <w:lang w:val="es-PE"/>
        </w:rPr>
        <w:t xml:space="preserve">. </w:t>
      </w:r>
      <w:r w:rsidRPr="00817881">
        <w:t>Durante el primer año sólo consideraremos inversión de capital.</w:t>
      </w:r>
    </w:p>
    <w:p w:rsidR="00A84C00" w:rsidRPr="00F27AE8" w:rsidRDefault="00A84C00" w:rsidP="008A4DF8">
      <w:pPr>
        <w:pStyle w:val="ListaVin2"/>
        <w:rPr>
          <w:b/>
          <w:lang w:val="es-PE"/>
        </w:rPr>
      </w:pPr>
      <w:r w:rsidRPr="00F27AE8">
        <w:rPr>
          <w:b/>
          <w:lang w:val="es-PE"/>
        </w:rPr>
        <w:t xml:space="preserve">Administrador General: </w:t>
      </w:r>
      <w:r w:rsidRPr="00F27AE8">
        <w:rPr>
          <w:lang w:val="es-PE"/>
        </w:rPr>
        <w:t>S/.</w:t>
      </w:r>
      <w:r w:rsidR="005109EA" w:rsidRPr="00F27AE8">
        <w:rPr>
          <w:lang w:val="es-PE"/>
        </w:rPr>
        <w:t>1800.00 nuevos soles mensuales</w:t>
      </w:r>
    </w:p>
    <w:p w:rsidR="00A84C00" w:rsidRPr="00F27AE8" w:rsidRDefault="00A84C00" w:rsidP="008A4DF8">
      <w:pPr>
        <w:pStyle w:val="ListaVin2"/>
        <w:rPr>
          <w:b/>
          <w:lang w:val="es-PE"/>
        </w:rPr>
      </w:pPr>
      <w:r w:rsidRPr="00F27AE8">
        <w:rPr>
          <w:b/>
          <w:lang w:val="es-PE"/>
        </w:rPr>
        <w:t xml:space="preserve">Contador Externo: </w:t>
      </w:r>
      <w:r w:rsidRPr="00F27AE8">
        <w:rPr>
          <w:lang w:val="es-PE"/>
        </w:rPr>
        <w:t>S/. 500.00</w:t>
      </w:r>
      <w:r w:rsidRPr="00F27AE8">
        <w:rPr>
          <w:b/>
          <w:lang w:val="es-PE"/>
        </w:rPr>
        <w:t xml:space="preserve"> </w:t>
      </w:r>
      <w:r w:rsidRPr="00F27AE8">
        <w:rPr>
          <w:lang w:val="es-PE"/>
        </w:rPr>
        <w:t xml:space="preserve">nuevos soles mensuales </w:t>
      </w:r>
    </w:p>
    <w:p w:rsidR="00A84C00" w:rsidRPr="00F27AE8" w:rsidRDefault="00A84C00" w:rsidP="008A4DF8">
      <w:pPr>
        <w:pStyle w:val="ListaVin2"/>
        <w:rPr>
          <w:b/>
          <w:lang w:val="es-PE"/>
        </w:rPr>
      </w:pPr>
      <w:r w:rsidRPr="00F27AE8">
        <w:rPr>
          <w:b/>
          <w:lang w:val="es-PE"/>
        </w:rPr>
        <w:t xml:space="preserve">Representante de Ventas / Marketing: </w:t>
      </w:r>
      <w:r w:rsidRPr="00F27AE8">
        <w:rPr>
          <w:lang w:val="es-PE"/>
        </w:rPr>
        <w:t>S/.</w:t>
      </w:r>
      <w:r w:rsidR="005109EA" w:rsidRPr="00F27AE8">
        <w:rPr>
          <w:lang w:val="es-PE"/>
        </w:rPr>
        <w:t>1300.00 nuevo soles mensuales</w:t>
      </w:r>
    </w:p>
    <w:p w:rsidR="00A84C00" w:rsidRPr="00F27AE8" w:rsidRDefault="00A84C00" w:rsidP="00A84C00">
      <w:pPr>
        <w:pStyle w:val="ListaVin2"/>
        <w:rPr>
          <w:b/>
          <w:lang w:val="es-PE"/>
        </w:rPr>
      </w:pPr>
      <w:r w:rsidRPr="00F27AE8">
        <w:rPr>
          <w:b/>
          <w:lang w:val="es-PE"/>
        </w:rPr>
        <w:t xml:space="preserve">Operarios de producción: </w:t>
      </w:r>
      <w:r w:rsidRPr="00F27AE8">
        <w:rPr>
          <w:lang w:val="es-PE"/>
        </w:rPr>
        <w:t>S/. 850.00</w:t>
      </w:r>
      <w:r w:rsidRPr="00F27AE8">
        <w:rPr>
          <w:b/>
          <w:lang w:val="es-PE"/>
        </w:rPr>
        <w:t xml:space="preserve"> </w:t>
      </w:r>
      <w:r w:rsidR="005109EA" w:rsidRPr="00F27AE8">
        <w:rPr>
          <w:lang w:val="es-PE"/>
        </w:rPr>
        <w:t>nuevos soles mensuales (sueldo mínimo)</w:t>
      </w:r>
    </w:p>
    <w:p w:rsidR="00A84C00" w:rsidRPr="00F27AE8" w:rsidRDefault="00A84C00" w:rsidP="008A4DF8">
      <w:pPr>
        <w:pStyle w:val="Ttulo2"/>
        <w:rPr>
          <w:lang w:val="es-PE"/>
        </w:rPr>
      </w:pPr>
      <w:bookmarkStart w:id="233" w:name="_Toc518496296"/>
      <w:bookmarkStart w:id="234" w:name="_Toc518929793"/>
      <w:r w:rsidRPr="00F27AE8">
        <w:rPr>
          <w:lang w:val="es-PE"/>
        </w:rPr>
        <w:t>Estructura de gastos de RRHH</w:t>
      </w:r>
      <w:bookmarkEnd w:id="233"/>
      <w:bookmarkEnd w:id="234"/>
    </w:p>
    <w:p w:rsidR="00A84C00" w:rsidRPr="00F27AE8" w:rsidRDefault="00A84C00" w:rsidP="008A4DF8">
      <w:pPr>
        <w:pStyle w:val="Texto"/>
        <w:rPr>
          <w:lang w:val="es-PE"/>
        </w:rPr>
      </w:pPr>
      <w:r w:rsidRPr="00F27AE8">
        <w:rPr>
          <w:lang w:val="es-PE"/>
        </w:rPr>
        <w:t>A continuación detallamos la planilla de trabajadores:</w:t>
      </w:r>
    </w:p>
    <w:p w:rsidR="005972DE" w:rsidRPr="00F27AE8" w:rsidRDefault="005972DE" w:rsidP="005972DE">
      <w:pPr>
        <w:pStyle w:val="RotuloTab"/>
        <w:jc w:val="center"/>
        <w:rPr>
          <w:b/>
          <w:lang w:val="es-PE"/>
        </w:rPr>
      </w:pPr>
      <w:bookmarkStart w:id="235" w:name="_Toc518929862"/>
      <w:r w:rsidRPr="00F27AE8">
        <w:rPr>
          <w:b/>
          <w:lang w:val="es-PE"/>
        </w:rPr>
        <w:t>Tabla N°</w:t>
      </w:r>
      <w:r w:rsidR="00E41FD8" w:rsidRPr="00F27AE8">
        <w:rPr>
          <w:b/>
          <w:lang w:val="es-PE"/>
        </w:rPr>
        <w:t>14</w:t>
      </w:r>
      <w:r w:rsidRPr="00F27AE8">
        <w:rPr>
          <w:b/>
          <w:lang w:val="es-PE"/>
        </w:rPr>
        <w:t> : Estructura de Gastos de RRHH</w:t>
      </w:r>
      <w:bookmarkEnd w:id="235"/>
    </w:p>
    <w:p w:rsidR="00142489" w:rsidRPr="005972DE" w:rsidRDefault="00142489" w:rsidP="005972DE">
      <w:pPr>
        <w:pStyle w:val="RotuloTab"/>
        <w:jc w:val="center"/>
        <w:rPr>
          <w:b/>
        </w:rPr>
      </w:pPr>
      <w:bookmarkStart w:id="236" w:name="_Toc518497305"/>
      <w:bookmarkStart w:id="237" w:name="_Toc518929863"/>
      <w:r w:rsidRPr="00142489">
        <w:rPr>
          <w:noProof/>
          <w:lang w:val="en-GB" w:eastAsia="en-GB"/>
        </w:rPr>
        <w:drawing>
          <wp:inline distT="0" distB="0" distL="0" distR="0" wp14:anchorId="11C3F40E" wp14:editId="2576804C">
            <wp:extent cx="5908927" cy="1466175"/>
            <wp:effectExtent l="0" t="0" r="0" b="127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0676" cy="1493903"/>
                    </a:xfrm>
                    <a:prstGeom prst="rect">
                      <a:avLst/>
                    </a:prstGeom>
                    <a:noFill/>
                    <a:ln>
                      <a:noFill/>
                    </a:ln>
                  </pic:spPr>
                </pic:pic>
              </a:graphicData>
            </a:graphic>
          </wp:inline>
        </w:drawing>
      </w:r>
      <w:bookmarkEnd w:id="236"/>
      <w:bookmarkEnd w:id="237"/>
    </w:p>
    <w:p w:rsidR="00A84C00" w:rsidRPr="005972DE" w:rsidRDefault="00A84C00" w:rsidP="005972DE">
      <w:pPr>
        <w:pStyle w:val="RotuloTab"/>
        <w:jc w:val="center"/>
        <w:rPr>
          <w:b/>
        </w:rPr>
      </w:pPr>
    </w:p>
    <w:p w:rsidR="00A153D3" w:rsidRPr="00F27AE8" w:rsidRDefault="00A153D3" w:rsidP="00A153D3">
      <w:pPr>
        <w:rPr>
          <w:lang w:val="es-PE"/>
        </w:rPr>
      </w:pPr>
      <w:r w:rsidRPr="00F27AE8">
        <w:rPr>
          <w:rFonts w:ascii="Arial" w:hAnsi="Arial" w:cs="Arial"/>
          <w:bCs/>
          <w:sz w:val="20"/>
          <w:lang w:val="es-PE"/>
        </w:rPr>
        <w:t>Se determina el costo del personal de acuerdo a la legislación laboral vigente:</w:t>
      </w:r>
    </w:p>
    <w:tbl>
      <w:tblPr>
        <w:tblW w:w="8936" w:type="dxa"/>
        <w:tblInd w:w="-10" w:type="dxa"/>
        <w:tblCellMar>
          <w:left w:w="70" w:type="dxa"/>
          <w:right w:w="70" w:type="dxa"/>
        </w:tblCellMar>
        <w:tblLook w:val="04A0" w:firstRow="1" w:lastRow="0" w:firstColumn="1" w:lastColumn="0" w:noHBand="0" w:noVBand="1"/>
      </w:tblPr>
      <w:tblGrid>
        <w:gridCol w:w="4574"/>
        <w:gridCol w:w="1335"/>
        <w:gridCol w:w="3027"/>
      </w:tblGrid>
      <w:tr w:rsidR="00A153D3" w:rsidRPr="002B0E61" w:rsidTr="00F84B4B">
        <w:trPr>
          <w:trHeight w:val="255"/>
        </w:trPr>
        <w:tc>
          <w:tcPr>
            <w:tcW w:w="4574"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A153D3" w:rsidRPr="002B0E61" w:rsidRDefault="00A153D3" w:rsidP="00F84B4B">
            <w:pPr>
              <w:rPr>
                <w:rFonts w:ascii="Arial" w:hAnsi="Arial" w:cs="Arial"/>
                <w:b/>
                <w:bCs/>
                <w:color w:val="FFFFFF"/>
                <w:sz w:val="20"/>
              </w:rPr>
            </w:pPr>
            <w:r w:rsidRPr="002B0E61">
              <w:rPr>
                <w:rFonts w:ascii="Arial" w:hAnsi="Arial" w:cs="Arial"/>
                <w:b/>
                <w:bCs/>
                <w:color w:val="FFFFFF"/>
                <w:sz w:val="20"/>
              </w:rPr>
              <w:t>Cargas al personal</w:t>
            </w:r>
          </w:p>
        </w:tc>
        <w:tc>
          <w:tcPr>
            <w:tcW w:w="1335" w:type="dxa"/>
            <w:tcBorders>
              <w:top w:val="single" w:sz="4" w:space="0" w:color="auto"/>
              <w:left w:val="nil"/>
              <w:bottom w:val="single" w:sz="4" w:space="0" w:color="auto"/>
              <w:right w:val="single" w:sz="4" w:space="0" w:color="auto"/>
            </w:tcBorders>
            <w:shd w:val="clear" w:color="000000" w:fill="5B9BD5"/>
            <w:noWrap/>
            <w:vAlign w:val="bottom"/>
            <w:hideMark/>
          </w:tcPr>
          <w:p w:rsidR="00A153D3" w:rsidRPr="002B0E61" w:rsidRDefault="00A153D3" w:rsidP="00F84B4B">
            <w:pPr>
              <w:rPr>
                <w:rFonts w:ascii="Arial" w:hAnsi="Arial" w:cs="Arial"/>
                <w:b/>
                <w:bCs/>
                <w:color w:val="FFFFFF"/>
                <w:sz w:val="20"/>
              </w:rPr>
            </w:pPr>
            <w:r w:rsidRPr="002B0E61">
              <w:rPr>
                <w:rFonts w:ascii="Arial" w:hAnsi="Arial" w:cs="Arial"/>
                <w:b/>
                <w:bCs/>
                <w:color w:val="FFFFFF"/>
                <w:sz w:val="20"/>
              </w:rPr>
              <w:t>Anual</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b/>
                <w:bCs/>
                <w:color w:val="FFFFFF"/>
                <w:sz w:val="20"/>
              </w:rPr>
            </w:pPr>
          </w:p>
        </w:tc>
      </w:tr>
      <w:tr w:rsidR="00A153D3" w:rsidRPr="002B0E61" w:rsidTr="00F84B4B">
        <w:trPr>
          <w:trHeight w:val="255"/>
        </w:trPr>
        <w:tc>
          <w:tcPr>
            <w:tcW w:w="4574"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Sueldo base</w:t>
            </w:r>
          </w:p>
        </w:tc>
        <w:tc>
          <w:tcPr>
            <w:tcW w:w="1335"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1200%</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12 sueldos al año</w:t>
            </w:r>
          </w:p>
        </w:tc>
      </w:tr>
      <w:tr w:rsidR="00A153D3" w:rsidRPr="002B0E61" w:rsidTr="00F84B4B">
        <w:trPr>
          <w:trHeight w:val="255"/>
        </w:trPr>
        <w:tc>
          <w:tcPr>
            <w:tcW w:w="4574"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CTS</w:t>
            </w:r>
          </w:p>
        </w:tc>
        <w:tc>
          <w:tcPr>
            <w:tcW w:w="1335"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100%</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1 sueldo al año</w:t>
            </w:r>
          </w:p>
        </w:tc>
      </w:tr>
      <w:tr w:rsidR="00A153D3" w:rsidRPr="002B0E61" w:rsidTr="00F84B4B">
        <w:trPr>
          <w:trHeight w:val="255"/>
        </w:trPr>
        <w:tc>
          <w:tcPr>
            <w:tcW w:w="4574"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Essalud</w:t>
            </w:r>
          </w:p>
        </w:tc>
        <w:tc>
          <w:tcPr>
            <w:tcW w:w="1335"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108%</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9% sobre 12 remuneraciones</w:t>
            </w:r>
          </w:p>
        </w:tc>
      </w:tr>
      <w:tr w:rsidR="00A153D3" w:rsidRPr="002B0E61" w:rsidTr="00F84B4B">
        <w:trPr>
          <w:trHeight w:val="255"/>
        </w:trPr>
        <w:tc>
          <w:tcPr>
            <w:tcW w:w="4574"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Gratificaciones</w:t>
            </w:r>
          </w:p>
        </w:tc>
        <w:tc>
          <w:tcPr>
            <w:tcW w:w="1335"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218%</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color w:val="000000"/>
                <w:sz w:val="20"/>
              </w:rPr>
            </w:pPr>
            <w:r w:rsidRPr="002B0E61">
              <w:rPr>
                <w:rFonts w:ascii="Arial" w:hAnsi="Arial" w:cs="Arial"/>
                <w:color w:val="000000"/>
                <w:sz w:val="20"/>
              </w:rPr>
              <w:t xml:space="preserve">2 sueldos al año + 9% </w:t>
            </w:r>
          </w:p>
        </w:tc>
      </w:tr>
      <w:tr w:rsidR="00A153D3" w:rsidRPr="002B0E61" w:rsidTr="00F84B4B">
        <w:trPr>
          <w:trHeight w:val="270"/>
        </w:trPr>
        <w:tc>
          <w:tcPr>
            <w:tcW w:w="4574" w:type="dxa"/>
            <w:tcBorders>
              <w:top w:val="single" w:sz="4" w:space="0" w:color="auto"/>
              <w:left w:val="nil"/>
              <w:bottom w:val="double" w:sz="6" w:space="0" w:color="auto"/>
              <w:right w:val="nil"/>
            </w:tcBorders>
            <w:shd w:val="clear" w:color="000000" w:fill="000000"/>
            <w:noWrap/>
            <w:vAlign w:val="bottom"/>
            <w:hideMark/>
          </w:tcPr>
          <w:p w:rsidR="00A153D3" w:rsidRPr="002B0E61" w:rsidRDefault="00A153D3" w:rsidP="00F84B4B">
            <w:pPr>
              <w:rPr>
                <w:rFonts w:ascii="Arial" w:hAnsi="Arial" w:cs="Arial"/>
                <w:b/>
                <w:bCs/>
                <w:color w:val="FFFFFF"/>
                <w:sz w:val="20"/>
              </w:rPr>
            </w:pPr>
            <w:r w:rsidRPr="002B0E61">
              <w:rPr>
                <w:rFonts w:ascii="Arial" w:hAnsi="Arial" w:cs="Arial"/>
                <w:b/>
                <w:bCs/>
                <w:color w:val="FFFFFF"/>
                <w:sz w:val="20"/>
              </w:rPr>
              <w:t>Total anual</w:t>
            </w:r>
          </w:p>
        </w:tc>
        <w:tc>
          <w:tcPr>
            <w:tcW w:w="1335" w:type="dxa"/>
            <w:tcBorders>
              <w:top w:val="single" w:sz="4" w:space="0" w:color="auto"/>
              <w:left w:val="nil"/>
              <w:bottom w:val="double" w:sz="6" w:space="0" w:color="auto"/>
              <w:right w:val="nil"/>
            </w:tcBorders>
            <w:shd w:val="clear" w:color="000000" w:fill="000000"/>
            <w:noWrap/>
            <w:vAlign w:val="bottom"/>
            <w:hideMark/>
          </w:tcPr>
          <w:p w:rsidR="00A153D3" w:rsidRPr="002B0E61" w:rsidRDefault="00A153D3" w:rsidP="00F84B4B">
            <w:pPr>
              <w:rPr>
                <w:rFonts w:ascii="Arial" w:hAnsi="Arial" w:cs="Arial"/>
                <w:b/>
                <w:bCs/>
                <w:color w:val="FFFFFF"/>
                <w:sz w:val="20"/>
              </w:rPr>
            </w:pPr>
            <w:r w:rsidRPr="002B0E61">
              <w:rPr>
                <w:rFonts w:ascii="Arial" w:hAnsi="Arial" w:cs="Arial"/>
                <w:b/>
                <w:bCs/>
                <w:color w:val="FFFFFF"/>
                <w:sz w:val="20"/>
              </w:rPr>
              <w:t>1626%</w:t>
            </w:r>
          </w:p>
        </w:tc>
        <w:tc>
          <w:tcPr>
            <w:tcW w:w="3027" w:type="dxa"/>
            <w:tcBorders>
              <w:top w:val="nil"/>
              <w:left w:val="nil"/>
              <w:bottom w:val="nil"/>
              <w:right w:val="nil"/>
            </w:tcBorders>
            <w:shd w:val="clear" w:color="auto" w:fill="auto"/>
            <w:noWrap/>
            <w:vAlign w:val="bottom"/>
            <w:hideMark/>
          </w:tcPr>
          <w:p w:rsidR="00A153D3" w:rsidRPr="002B0E61" w:rsidRDefault="00A153D3" w:rsidP="00F84B4B">
            <w:pPr>
              <w:rPr>
                <w:rFonts w:ascii="Arial" w:hAnsi="Arial" w:cs="Arial"/>
                <w:b/>
                <w:bCs/>
                <w:color w:val="FFFFFF"/>
                <w:sz w:val="20"/>
              </w:rPr>
            </w:pPr>
          </w:p>
        </w:tc>
      </w:tr>
    </w:tbl>
    <w:p w:rsidR="00A153D3" w:rsidRDefault="00A153D3" w:rsidP="00A153D3"/>
    <w:p w:rsidR="00A153D3" w:rsidRPr="00F27AE8" w:rsidRDefault="00A153D3" w:rsidP="00A153D3">
      <w:pPr>
        <w:rPr>
          <w:rFonts w:ascii="Arial" w:hAnsi="Arial" w:cs="Arial"/>
          <w:bCs/>
          <w:sz w:val="20"/>
          <w:lang w:val="es-PE"/>
        </w:rPr>
      </w:pPr>
      <w:r w:rsidRPr="00F27AE8">
        <w:rPr>
          <w:rFonts w:ascii="Arial" w:hAnsi="Arial" w:cs="Arial"/>
          <w:bCs/>
          <w:sz w:val="20"/>
          <w:lang w:val="es-PE"/>
        </w:rPr>
        <w:t>El costo anualizado será prorrateado en los 12 meses del año para efectuar provisiones similares cada mes.</w:t>
      </w:r>
    </w:p>
    <w:p w:rsidR="00F2597B" w:rsidRPr="00F27AE8" w:rsidRDefault="00A153D3" w:rsidP="005C2AA4">
      <w:pPr>
        <w:rPr>
          <w:rFonts w:ascii="Arial" w:hAnsi="Arial" w:cs="Arial"/>
          <w:bCs/>
          <w:sz w:val="20"/>
          <w:lang w:val="es-PE"/>
        </w:rPr>
      </w:pPr>
      <w:r w:rsidRPr="00F27AE8">
        <w:rPr>
          <w:rFonts w:ascii="Arial" w:hAnsi="Arial" w:cs="Arial"/>
          <w:bCs/>
          <w:sz w:val="20"/>
          <w:lang w:val="es-PE"/>
        </w:rPr>
        <w:t>En el caso de la fuerza de ventas y personal de producción, su número irá en aumento a medida que el nivel de ventas se incremente y a medida que la capacidad de producción se vea limitada.</w:t>
      </w:r>
    </w:p>
    <w:p w:rsidR="00C1194D" w:rsidRPr="008A4DF8" w:rsidRDefault="00C30C8B" w:rsidP="008A4DF8">
      <w:pPr>
        <w:pStyle w:val="Ttulo1"/>
        <w:rPr>
          <w:b/>
        </w:rPr>
      </w:pPr>
      <w:bookmarkStart w:id="238" w:name="_Toc518496297"/>
      <w:bookmarkStart w:id="239" w:name="_Toc518929794"/>
      <w:r>
        <w:rPr>
          <w:b/>
        </w:rPr>
        <w:lastRenderedPageBreak/>
        <w:t xml:space="preserve">Capitulo 7 : </w:t>
      </w:r>
      <w:r w:rsidR="00C1194D" w:rsidRPr="008A4DF8">
        <w:rPr>
          <w:b/>
        </w:rPr>
        <w:t>Plan Económico – financiero</w:t>
      </w:r>
      <w:bookmarkEnd w:id="238"/>
      <w:bookmarkEnd w:id="239"/>
    </w:p>
    <w:p w:rsidR="00C1194D" w:rsidRDefault="00C1194D" w:rsidP="008A4DF8">
      <w:pPr>
        <w:pStyle w:val="Ttulo2"/>
      </w:pPr>
      <w:bookmarkStart w:id="240" w:name="_Toc518496298"/>
      <w:bookmarkStart w:id="241" w:name="_Toc518929795"/>
      <w:r w:rsidRPr="00817881">
        <w:t>Supuestos</w:t>
      </w:r>
      <w:bookmarkEnd w:id="240"/>
      <w:bookmarkEnd w:id="241"/>
    </w:p>
    <w:p w:rsidR="00F84B4B" w:rsidRPr="00F27AE8" w:rsidRDefault="00F84B4B" w:rsidP="00944ECD">
      <w:pPr>
        <w:pStyle w:val="Prrafodelista"/>
        <w:numPr>
          <w:ilvl w:val="0"/>
          <w:numId w:val="3"/>
        </w:numPr>
        <w:spacing w:after="160"/>
        <w:rPr>
          <w:bCs/>
          <w:lang w:val="es-PE"/>
        </w:rPr>
      </w:pPr>
      <w:bookmarkStart w:id="242" w:name="OLE_LINK1"/>
      <w:r w:rsidRPr="00F27AE8">
        <w:rPr>
          <w:bCs/>
          <w:lang w:val="es-PE"/>
        </w:rPr>
        <w:t>Todos los montos están expresados en Nuevos Soles.</w:t>
      </w:r>
    </w:p>
    <w:p w:rsidR="00F84B4B" w:rsidRPr="00F27AE8" w:rsidRDefault="00F84B4B" w:rsidP="00944ECD">
      <w:pPr>
        <w:pStyle w:val="Prrafodelista"/>
        <w:numPr>
          <w:ilvl w:val="0"/>
          <w:numId w:val="3"/>
        </w:numPr>
        <w:spacing w:after="160"/>
        <w:rPr>
          <w:bCs/>
          <w:lang w:val="es-PE"/>
        </w:rPr>
      </w:pPr>
      <w:r w:rsidRPr="00F27AE8">
        <w:rPr>
          <w:bCs/>
          <w:lang w:val="es-PE"/>
        </w:rPr>
        <w:t>Tasa de Impuesto General a las Ventas es de 18%.</w:t>
      </w:r>
    </w:p>
    <w:p w:rsidR="00F84B4B" w:rsidRPr="00F27AE8" w:rsidRDefault="00F84B4B" w:rsidP="00944ECD">
      <w:pPr>
        <w:pStyle w:val="Prrafodelista"/>
        <w:numPr>
          <w:ilvl w:val="0"/>
          <w:numId w:val="3"/>
        </w:numPr>
        <w:spacing w:after="160"/>
        <w:rPr>
          <w:bCs/>
          <w:lang w:val="es-PE"/>
        </w:rPr>
      </w:pPr>
      <w:r w:rsidRPr="00F27AE8">
        <w:rPr>
          <w:bCs/>
          <w:lang w:val="es-PE"/>
        </w:rPr>
        <w:t>Impuesto a la renta de 29.5%</w:t>
      </w:r>
    </w:p>
    <w:p w:rsidR="00F84B4B" w:rsidRPr="00F27AE8" w:rsidRDefault="00F84B4B" w:rsidP="00944ECD">
      <w:pPr>
        <w:pStyle w:val="Prrafodelista"/>
        <w:numPr>
          <w:ilvl w:val="0"/>
          <w:numId w:val="3"/>
        </w:numPr>
        <w:spacing w:after="160"/>
        <w:rPr>
          <w:bCs/>
          <w:lang w:val="es-PE"/>
        </w:rPr>
      </w:pPr>
      <w:r w:rsidRPr="00F27AE8">
        <w:rPr>
          <w:bCs/>
          <w:lang w:val="es-PE"/>
        </w:rPr>
        <w:t>CAPEX comprende inversión en implementación de oficina/taller (local alquilado).</w:t>
      </w:r>
    </w:p>
    <w:p w:rsidR="00F84B4B" w:rsidRPr="00F27AE8" w:rsidRDefault="00F84B4B" w:rsidP="00944ECD">
      <w:pPr>
        <w:pStyle w:val="Prrafodelista"/>
        <w:numPr>
          <w:ilvl w:val="0"/>
          <w:numId w:val="3"/>
        </w:numPr>
        <w:spacing w:after="160"/>
        <w:rPr>
          <w:bCs/>
          <w:lang w:val="es-PE"/>
        </w:rPr>
      </w:pPr>
      <w:r w:rsidRPr="00F27AE8">
        <w:rPr>
          <w:bCs/>
          <w:lang w:val="es-PE"/>
        </w:rPr>
        <w:t>Mix de ventas: 66.69% a skate shops, 33.31% a usuario final</w:t>
      </w:r>
    </w:p>
    <w:p w:rsidR="00F84B4B" w:rsidRPr="00F27AE8" w:rsidRDefault="00F84B4B" w:rsidP="00944ECD">
      <w:pPr>
        <w:pStyle w:val="Prrafodelista"/>
        <w:numPr>
          <w:ilvl w:val="0"/>
          <w:numId w:val="3"/>
        </w:numPr>
        <w:spacing w:after="160"/>
        <w:rPr>
          <w:bCs/>
          <w:lang w:val="es-PE"/>
        </w:rPr>
      </w:pPr>
      <w:r w:rsidRPr="00F27AE8">
        <w:rPr>
          <w:bCs/>
          <w:lang w:val="es-PE"/>
        </w:rPr>
        <w:t>Incremento anual de las ventas 30% para el segundo año, 20% para el tercer año, 10% para el cuarto y quinto año.</w:t>
      </w:r>
    </w:p>
    <w:p w:rsidR="00F84B4B" w:rsidRPr="00F27AE8" w:rsidRDefault="00F84B4B" w:rsidP="00944ECD">
      <w:pPr>
        <w:pStyle w:val="Prrafodelista"/>
        <w:numPr>
          <w:ilvl w:val="0"/>
          <w:numId w:val="3"/>
        </w:numPr>
        <w:spacing w:after="160"/>
        <w:rPr>
          <w:bCs/>
          <w:lang w:val="es-PE"/>
        </w:rPr>
      </w:pPr>
      <w:r w:rsidRPr="00F27AE8">
        <w:rPr>
          <w:bCs/>
          <w:lang w:val="es-PE"/>
        </w:rPr>
        <w:t>Gastos de personal se considera personal a tiempo completo (48 horas semanales) y tiempo parcial (24 horas semanales)</w:t>
      </w:r>
    </w:p>
    <w:p w:rsidR="00F84B4B" w:rsidRPr="00F27AE8" w:rsidRDefault="00F84B4B" w:rsidP="00944ECD">
      <w:pPr>
        <w:pStyle w:val="Prrafodelista"/>
        <w:numPr>
          <w:ilvl w:val="0"/>
          <w:numId w:val="3"/>
        </w:numPr>
        <w:spacing w:after="160"/>
        <w:rPr>
          <w:bCs/>
          <w:lang w:val="es-PE"/>
        </w:rPr>
      </w:pPr>
      <w:r w:rsidRPr="00F27AE8">
        <w:rPr>
          <w:bCs/>
          <w:lang w:val="es-PE"/>
        </w:rPr>
        <w:t>El superávit de horas hombre permitirá contar con un stock de seguridad anual, en caso de presentarse mayores ventas</w:t>
      </w:r>
    </w:p>
    <w:p w:rsidR="00F84B4B" w:rsidRPr="00F27AE8" w:rsidRDefault="00F84B4B" w:rsidP="00944ECD">
      <w:pPr>
        <w:pStyle w:val="Prrafodelista"/>
        <w:numPr>
          <w:ilvl w:val="0"/>
          <w:numId w:val="3"/>
        </w:numPr>
        <w:spacing w:after="160"/>
        <w:rPr>
          <w:bCs/>
          <w:lang w:val="es-PE"/>
        </w:rPr>
      </w:pPr>
      <w:r w:rsidRPr="00F27AE8">
        <w:rPr>
          <w:bCs/>
          <w:lang w:val="es-PE"/>
        </w:rPr>
        <w:t>El número de operarios aumentará, según el nivel de ventas</w:t>
      </w:r>
    </w:p>
    <w:p w:rsidR="00F84B4B" w:rsidRPr="00F27AE8" w:rsidRDefault="00F84B4B" w:rsidP="00944ECD">
      <w:pPr>
        <w:pStyle w:val="Prrafodelista"/>
        <w:numPr>
          <w:ilvl w:val="0"/>
          <w:numId w:val="3"/>
        </w:numPr>
        <w:spacing w:after="160"/>
        <w:rPr>
          <w:bCs/>
          <w:lang w:val="es-PE"/>
        </w:rPr>
      </w:pPr>
      <w:r w:rsidRPr="00F27AE8">
        <w:rPr>
          <w:bCs/>
          <w:lang w:val="es-PE"/>
        </w:rPr>
        <w:t>Costos de personal: Incremento anual de entre 2% a partir del año 3</w:t>
      </w:r>
    </w:p>
    <w:p w:rsidR="00F84B4B" w:rsidRPr="00F27AE8" w:rsidRDefault="00F84B4B" w:rsidP="00944ECD">
      <w:pPr>
        <w:pStyle w:val="Prrafodelista"/>
        <w:numPr>
          <w:ilvl w:val="0"/>
          <w:numId w:val="3"/>
        </w:numPr>
        <w:spacing w:after="160"/>
        <w:rPr>
          <w:bCs/>
          <w:lang w:val="es-PE"/>
        </w:rPr>
      </w:pPr>
      <w:r w:rsidRPr="00F27AE8">
        <w:rPr>
          <w:bCs/>
          <w:lang w:val="es-PE"/>
        </w:rPr>
        <w:t>Costo de ventas: Incluye materia prima y MOD</w:t>
      </w:r>
    </w:p>
    <w:p w:rsidR="00F84B4B" w:rsidRPr="00F27AE8" w:rsidRDefault="00F84B4B" w:rsidP="00944ECD">
      <w:pPr>
        <w:pStyle w:val="Prrafodelista"/>
        <w:numPr>
          <w:ilvl w:val="0"/>
          <w:numId w:val="3"/>
        </w:numPr>
        <w:spacing w:after="160"/>
        <w:rPr>
          <w:bCs/>
          <w:lang w:val="es-PE"/>
        </w:rPr>
      </w:pPr>
      <w:r w:rsidRPr="00F27AE8">
        <w:rPr>
          <w:bCs/>
          <w:lang w:val="es-PE"/>
        </w:rPr>
        <w:t xml:space="preserve">Gastos de administración: Incluye gastos fijos y depreciación </w:t>
      </w:r>
    </w:p>
    <w:p w:rsidR="00F84B4B" w:rsidRPr="00F27AE8" w:rsidRDefault="00F84B4B" w:rsidP="00944ECD">
      <w:pPr>
        <w:pStyle w:val="Prrafodelista"/>
        <w:numPr>
          <w:ilvl w:val="0"/>
          <w:numId w:val="3"/>
        </w:numPr>
        <w:spacing w:after="160"/>
        <w:rPr>
          <w:bCs/>
          <w:lang w:val="es-PE"/>
        </w:rPr>
      </w:pPr>
      <w:r w:rsidRPr="00F27AE8">
        <w:rPr>
          <w:bCs/>
          <w:lang w:val="es-PE"/>
        </w:rPr>
        <w:t>Gastos de ventas incluye: Gastos de personal de ventas y plan de marketing</w:t>
      </w:r>
    </w:p>
    <w:p w:rsidR="00F84B4B" w:rsidRPr="00F27AE8" w:rsidRDefault="00F84B4B" w:rsidP="00944ECD">
      <w:pPr>
        <w:pStyle w:val="Prrafodelista"/>
        <w:numPr>
          <w:ilvl w:val="0"/>
          <w:numId w:val="3"/>
        </w:numPr>
        <w:spacing w:after="160"/>
        <w:rPr>
          <w:bCs/>
          <w:lang w:val="es-PE"/>
        </w:rPr>
      </w:pPr>
      <w:r w:rsidRPr="00F27AE8">
        <w:rPr>
          <w:bCs/>
          <w:lang w:val="es-PE"/>
        </w:rPr>
        <w:t>Tasa de financiamiento: Se establece una tasa de 16%, que es la tasa que brinda el ScotiaBank a Microempresarios</w:t>
      </w:r>
    </w:p>
    <w:p w:rsidR="00F84B4B" w:rsidRPr="00F27AE8" w:rsidRDefault="00F84B4B" w:rsidP="00944ECD">
      <w:pPr>
        <w:pStyle w:val="Prrafodelista"/>
        <w:numPr>
          <w:ilvl w:val="0"/>
          <w:numId w:val="3"/>
        </w:numPr>
        <w:spacing w:after="160"/>
        <w:rPr>
          <w:bCs/>
          <w:lang w:val="es-PE"/>
        </w:rPr>
      </w:pPr>
      <w:r w:rsidRPr="00F27AE8">
        <w:rPr>
          <w:bCs/>
          <w:lang w:val="es-PE"/>
        </w:rPr>
        <w:t>Inversión Inicial: 70% capital propio y 30% Financiado por bancos.</w:t>
      </w:r>
      <w:bookmarkEnd w:id="242"/>
    </w:p>
    <w:p w:rsidR="00F84B4B" w:rsidRPr="00F27AE8" w:rsidRDefault="00F84B4B" w:rsidP="00F84B4B">
      <w:pPr>
        <w:pStyle w:val="Texto"/>
        <w:rPr>
          <w:lang w:val="es-PE"/>
        </w:rPr>
      </w:pPr>
    </w:p>
    <w:p w:rsidR="00F84B4B" w:rsidRPr="00F27AE8" w:rsidRDefault="00F84B4B" w:rsidP="00F84B4B">
      <w:pPr>
        <w:pStyle w:val="Texto"/>
        <w:rPr>
          <w:lang w:val="es-PE"/>
        </w:rPr>
      </w:pPr>
    </w:p>
    <w:p w:rsidR="00F84B4B" w:rsidRPr="00F27AE8" w:rsidRDefault="00F84B4B" w:rsidP="00F84B4B">
      <w:pPr>
        <w:pStyle w:val="Texto"/>
        <w:rPr>
          <w:lang w:val="es-PE"/>
        </w:rPr>
      </w:pPr>
    </w:p>
    <w:p w:rsidR="0095186A" w:rsidRPr="00F27AE8" w:rsidRDefault="0095186A" w:rsidP="008A4DF8">
      <w:pPr>
        <w:pStyle w:val="Ttulo2"/>
        <w:rPr>
          <w:lang w:val="es-PE"/>
        </w:rPr>
        <w:sectPr w:rsidR="0095186A" w:rsidRPr="00F27AE8" w:rsidSect="00672CB7">
          <w:pgSz w:w="12240" w:h="15840"/>
          <w:pgMar w:top="1418" w:right="1701" w:bottom="1418" w:left="1701" w:header="708" w:footer="708" w:gutter="0"/>
          <w:cols w:space="708"/>
          <w:docGrid w:linePitch="360"/>
        </w:sectPr>
      </w:pPr>
    </w:p>
    <w:p w:rsidR="00C30C8B" w:rsidRPr="00F27AE8" w:rsidRDefault="00C1194D" w:rsidP="00C30C8B">
      <w:pPr>
        <w:pStyle w:val="Ttulo2"/>
        <w:rPr>
          <w:lang w:val="es-PE"/>
        </w:rPr>
      </w:pPr>
      <w:bookmarkStart w:id="243" w:name="_Toc518496299"/>
      <w:bookmarkStart w:id="244" w:name="_Toc518929796"/>
      <w:r w:rsidRPr="00F27AE8">
        <w:rPr>
          <w:lang w:val="es-PE"/>
        </w:rPr>
        <w:lastRenderedPageBreak/>
        <w:t>Inversión en activos (fijos e intangibles) y depreciación</w:t>
      </w:r>
      <w:bookmarkEnd w:id="243"/>
      <w:bookmarkEnd w:id="244"/>
      <w:r w:rsidRPr="00F27AE8">
        <w:rPr>
          <w:lang w:val="es-PE"/>
        </w:rPr>
        <w:t xml:space="preserve"> </w:t>
      </w:r>
    </w:p>
    <w:p w:rsidR="0077477B" w:rsidRPr="00F27AE8" w:rsidRDefault="0077477B" w:rsidP="0077477B">
      <w:pPr>
        <w:pStyle w:val="RotuloTab"/>
        <w:jc w:val="center"/>
        <w:rPr>
          <w:rFonts w:asciiTheme="minorHAnsi" w:eastAsiaTheme="minorHAnsi" w:hAnsiTheme="minorHAnsi" w:cstheme="minorBidi"/>
          <w:b/>
          <w:sz w:val="22"/>
          <w:szCs w:val="22"/>
          <w:lang w:val="es-PE" w:eastAsia="en-US"/>
        </w:rPr>
      </w:pPr>
      <w:bookmarkStart w:id="245" w:name="_Toc518929864"/>
      <w:r w:rsidRPr="00F27AE8">
        <w:rPr>
          <w:b/>
          <w:lang w:val="es-PE"/>
        </w:rPr>
        <w:t>Tabla N°</w:t>
      </w:r>
      <w:r w:rsidR="00E41FD8" w:rsidRPr="00F27AE8">
        <w:rPr>
          <w:b/>
          <w:lang w:val="es-PE"/>
        </w:rPr>
        <w:t>15</w:t>
      </w:r>
      <w:r w:rsidRPr="00F27AE8">
        <w:rPr>
          <w:b/>
          <w:lang w:val="es-PE"/>
        </w:rPr>
        <w:t> : Estructura de las Inversiones en Activos Fijos</w:t>
      </w:r>
      <w:bookmarkEnd w:id="245"/>
    </w:p>
    <w:tbl>
      <w:tblPr>
        <w:tblW w:w="13813" w:type="dxa"/>
        <w:tblCellMar>
          <w:left w:w="70" w:type="dxa"/>
          <w:right w:w="70" w:type="dxa"/>
        </w:tblCellMar>
        <w:tblLook w:val="04A0" w:firstRow="1" w:lastRow="0" w:firstColumn="1" w:lastColumn="0" w:noHBand="0" w:noVBand="1"/>
      </w:tblPr>
      <w:tblGrid>
        <w:gridCol w:w="2835"/>
        <w:gridCol w:w="2127"/>
        <w:gridCol w:w="1978"/>
        <w:gridCol w:w="980"/>
        <w:gridCol w:w="996"/>
        <w:gridCol w:w="1240"/>
        <w:gridCol w:w="1360"/>
        <w:gridCol w:w="900"/>
        <w:gridCol w:w="1397"/>
      </w:tblGrid>
      <w:tr w:rsidR="00F84B4B" w:rsidRPr="00C30C8B" w:rsidTr="00C30C8B">
        <w:trPr>
          <w:trHeight w:val="270"/>
        </w:trPr>
        <w:tc>
          <w:tcPr>
            <w:tcW w:w="2835" w:type="dxa"/>
            <w:tcBorders>
              <w:top w:val="nil"/>
              <w:left w:val="nil"/>
              <w:bottom w:val="nil"/>
              <w:right w:val="nil"/>
            </w:tcBorders>
            <w:shd w:val="clear" w:color="auto" w:fill="auto"/>
            <w:noWrap/>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Implementación Taller</w:t>
            </w:r>
          </w:p>
        </w:tc>
        <w:tc>
          <w:tcPr>
            <w:tcW w:w="2127" w:type="dxa"/>
            <w:tcBorders>
              <w:top w:val="nil"/>
              <w:left w:val="nil"/>
              <w:bottom w:val="nil"/>
              <w:right w:val="nil"/>
            </w:tcBorders>
            <w:shd w:val="clear" w:color="auto" w:fill="auto"/>
            <w:noWrap/>
            <w:vAlign w:val="bottom"/>
            <w:hideMark/>
          </w:tcPr>
          <w:p w:rsidR="00F84B4B" w:rsidRPr="00C30C8B" w:rsidRDefault="00F84B4B" w:rsidP="00F84B4B">
            <w:pPr>
              <w:rPr>
                <w:rFonts w:ascii="Arial" w:hAnsi="Arial" w:cs="Arial"/>
                <w:b/>
                <w:bCs/>
                <w:color w:val="000000"/>
                <w:sz w:val="18"/>
              </w:rPr>
            </w:pPr>
          </w:p>
          <w:p w:rsidR="0077477B" w:rsidRPr="00C30C8B" w:rsidRDefault="0077477B" w:rsidP="00F84B4B">
            <w:pPr>
              <w:rPr>
                <w:rFonts w:ascii="Arial" w:hAnsi="Arial" w:cs="Arial"/>
                <w:b/>
                <w:bCs/>
                <w:color w:val="000000"/>
                <w:sz w:val="18"/>
              </w:rPr>
            </w:pPr>
          </w:p>
        </w:tc>
        <w:tc>
          <w:tcPr>
            <w:tcW w:w="1978"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8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96"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24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6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493"/>
        </w:trPr>
        <w:tc>
          <w:tcPr>
            <w:tcW w:w="2835" w:type="dxa"/>
            <w:tcBorders>
              <w:top w:val="single" w:sz="8" w:space="0" w:color="auto"/>
              <w:left w:val="single" w:sz="8" w:space="0" w:color="auto"/>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Descripción</w:t>
            </w:r>
          </w:p>
        </w:tc>
        <w:tc>
          <w:tcPr>
            <w:tcW w:w="2127"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Costo Total Unitario</w:t>
            </w:r>
          </w:p>
        </w:tc>
        <w:tc>
          <w:tcPr>
            <w:tcW w:w="1978"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Costo Unitario </w:t>
            </w:r>
            <w:r w:rsidRPr="00C30C8B">
              <w:rPr>
                <w:rFonts w:ascii="Arial" w:hAnsi="Arial" w:cs="Arial"/>
                <w:b/>
                <w:bCs/>
                <w:color w:val="FFFFFF"/>
                <w:sz w:val="18"/>
              </w:rPr>
              <w:br/>
              <w:t>sin IGV</w:t>
            </w:r>
          </w:p>
        </w:tc>
        <w:tc>
          <w:tcPr>
            <w:tcW w:w="98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IGV</w:t>
            </w:r>
          </w:p>
        </w:tc>
        <w:tc>
          <w:tcPr>
            <w:tcW w:w="996"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Cantidad</w:t>
            </w:r>
          </w:p>
        </w:tc>
        <w:tc>
          <w:tcPr>
            <w:tcW w:w="124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Inversión </w:t>
            </w:r>
          </w:p>
        </w:tc>
        <w:tc>
          <w:tcPr>
            <w:tcW w:w="136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Crédito Fiscal</w:t>
            </w:r>
          </w:p>
        </w:tc>
        <w:tc>
          <w:tcPr>
            <w:tcW w:w="900"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Vida útil</w:t>
            </w:r>
          </w:p>
        </w:tc>
        <w:tc>
          <w:tcPr>
            <w:tcW w:w="1397" w:type="dxa"/>
            <w:tcBorders>
              <w:top w:val="single" w:sz="8" w:space="0" w:color="auto"/>
              <w:left w:val="nil"/>
              <w:bottom w:val="single" w:sz="4" w:space="0" w:color="auto"/>
              <w:right w:val="single" w:sz="8"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Depreciación</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F27AE8" w:rsidRDefault="00F84B4B" w:rsidP="00F84B4B">
            <w:pPr>
              <w:rPr>
                <w:rFonts w:ascii="Arial" w:hAnsi="Arial" w:cs="Arial"/>
                <w:color w:val="000000"/>
                <w:sz w:val="18"/>
                <w:lang w:val="es-PE"/>
              </w:rPr>
            </w:pPr>
            <w:r w:rsidRPr="00F27AE8">
              <w:rPr>
                <w:rFonts w:ascii="Arial" w:hAnsi="Arial" w:cs="Arial"/>
                <w:color w:val="000000"/>
                <w:sz w:val="18"/>
                <w:lang w:val="es-PE"/>
              </w:rPr>
              <w:t>Mesa Trabajo 2 mt x 1 mt</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F27AE8">
              <w:rPr>
                <w:rFonts w:ascii="Arial" w:hAnsi="Arial" w:cs="Arial"/>
                <w:color w:val="000000"/>
                <w:sz w:val="18"/>
                <w:lang w:val="es-PE"/>
              </w:rPr>
              <w:t xml:space="preserve">                    </w:t>
            </w:r>
            <w:r w:rsidRPr="00C30C8B">
              <w:rPr>
                <w:rFonts w:ascii="Arial" w:hAnsi="Arial" w:cs="Arial"/>
                <w:color w:val="000000"/>
                <w:sz w:val="18"/>
              </w:rPr>
              <w:t xml:space="preserve">500.00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423.73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76.27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1,271.19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228.81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254.24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Anaqueles metal</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650.00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550.85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99.15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1,652.54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297.46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330.51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Máquina de cocer</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1,500.00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1,271.19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228.81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3,813.56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686.44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762.71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Silla trabajo</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350.00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296.61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53.39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889.83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160.17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177.97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Pizarra</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120.00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101.69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18.31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101.69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18.31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20.34 </w:t>
            </w:r>
          </w:p>
        </w:tc>
      </w:tr>
      <w:tr w:rsidR="00F84B4B" w:rsidRPr="00C30C8B" w:rsidTr="00C30C8B">
        <w:trPr>
          <w:trHeight w:val="270"/>
        </w:trPr>
        <w:tc>
          <w:tcPr>
            <w:tcW w:w="2835" w:type="dxa"/>
            <w:tcBorders>
              <w:top w:val="nil"/>
              <w:left w:val="single" w:sz="8" w:space="0" w:color="auto"/>
              <w:bottom w:val="single" w:sz="8"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Luminarias</w:t>
            </w:r>
          </w:p>
        </w:tc>
        <w:tc>
          <w:tcPr>
            <w:tcW w:w="2127"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300.00 </w:t>
            </w:r>
          </w:p>
        </w:tc>
        <w:tc>
          <w:tcPr>
            <w:tcW w:w="1978"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254.24 </w:t>
            </w:r>
          </w:p>
        </w:tc>
        <w:tc>
          <w:tcPr>
            <w:tcW w:w="980"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45.76 </w:t>
            </w:r>
          </w:p>
        </w:tc>
        <w:tc>
          <w:tcPr>
            <w:tcW w:w="996"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 </w:t>
            </w:r>
          </w:p>
        </w:tc>
        <w:tc>
          <w:tcPr>
            <w:tcW w:w="1240"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1,016.95 </w:t>
            </w:r>
          </w:p>
        </w:tc>
        <w:tc>
          <w:tcPr>
            <w:tcW w:w="1360"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183.05 </w:t>
            </w:r>
          </w:p>
        </w:tc>
        <w:tc>
          <w:tcPr>
            <w:tcW w:w="900" w:type="dxa"/>
            <w:tcBorders>
              <w:top w:val="nil"/>
              <w:left w:val="nil"/>
              <w:bottom w:val="single" w:sz="8"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8"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203.39 </w:t>
            </w:r>
          </w:p>
        </w:tc>
      </w:tr>
      <w:tr w:rsidR="00F84B4B" w:rsidRPr="00C30C8B" w:rsidTr="00C30C8B">
        <w:trPr>
          <w:trHeight w:val="270"/>
        </w:trPr>
        <w:tc>
          <w:tcPr>
            <w:tcW w:w="2835" w:type="dxa"/>
            <w:tcBorders>
              <w:top w:val="nil"/>
              <w:left w:val="single" w:sz="8" w:space="0" w:color="auto"/>
              <w:bottom w:val="single" w:sz="8" w:space="0" w:color="auto"/>
              <w:right w:val="single" w:sz="4" w:space="0" w:color="auto"/>
            </w:tcBorders>
            <w:shd w:val="clear" w:color="000000" w:fill="5B9BD5"/>
            <w:vAlign w:val="bottom"/>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Subtotal</w:t>
            </w:r>
          </w:p>
        </w:tc>
        <w:tc>
          <w:tcPr>
            <w:tcW w:w="2127"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3,420.00 </w:t>
            </w:r>
          </w:p>
        </w:tc>
        <w:tc>
          <w:tcPr>
            <w:tcW w:w="1978"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2,898.31 </w:t>
            </w:r>
          </w:p>
        </w:tc>
        <w:tc>
          <w:tcPr>
            <w:tcW w:w="980"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521.69 </w:t>
            </w:r>
          </w:p>
        </w:tc>
        <w:tc>
          <w:tcPr>
            <w:tcW w:w="996"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w:t>
            </w:r>
          </w:p>
        </w:tc>
        <w:tc>
          <w:tcPr>
            <w:tcW w:w="1240"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8,745.76 </w:t>
            </w:r>
          </w:p>
        </w:tc>
        <w:tc>
          <w:tcPr>
            <w:tcW w:w="1360"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1,574.24 </w:t>
            </w:r>
          </w:p>
        </w:tc>
        <w:tc>
          <w:tcPr>
            <w:tcW w:w="900" w:type="dxa"/>
            <w:tcBorders>
              <w:top w:val="nil"/>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color w:val="FFFFFF"/>
                <w:sz w:val="18"/>
              </w:rPr>
            </w:pPr>
            <w:r w:rsidRPr="00C30C8B">
              <w:rPr>
                <w:rFonts w:ascii="Arial" w:hAnsi="Arial" w:cs="Arial"/>
                <w:color w:val="FFFFFF"/>
                <w:sz w:val="18"/>
              </w:rPr>
              <w:t> </w:t>
            </w:r>
          </w:p>
        </w:tc>
        <w:tc>
          <w:tcPr>
            <w:tcW w:w="1397" w:type="dxa"/>
            <w:tcBorders>
              <w:top w:val="nil"/>
              <w:left w:val="nil"/>
              <w:bottom w:val="single" w:sz="8" w:space="0" w:color="auto"/>
              <w:right w:val="single" w:sz="8"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1,749.15 </w:t>
            </w:r>
          </w:p>
        </w:tc>
      </w:tr>
      <w:tr w:rsidR="00F84B4B" w:rsidRPr="00C30C8B" w:rsidTr="00C30C8B">
        <w:trPr>
          <w:trHeight w:val="315"/>
        </w:trPr>
        <w:tc>
          <w:tcPr>
            <w:tcW w:w="2835" w:type="dxa"/>
            <w:tcBorders>
              <w:top w:val="nil"/>
              <w:left w:val="nil"/>
              <w:bottom w:val="nil"/>
              <w:right w:val="nil"/>
            </w:tcBorders>
            <w:shd w:val="clear" w:color="000000" w:fill="FFFFFF"/>
            <w:vAlign w:val="bottom"/>
            <w:hideMark/>
          </w:tcPr>
          <w:p w:rsidR="00C30C8B" w:rsidRPr="00C30C8B" w:rsidRDefault="00C30C8B" w:rsidP="00F84B4B">
            <w:pPr>
              <w:rPr>
                <w:rFonts w:ascii="Arial" w:hAnsi="Arial" w:cs="Arial"/>
                <w:b/>
                <w:bCs/>
                <w:color w:val="000000"/>
                <w:sz w:val="18"/>
              </w:rPr>
            </w:pPr>
          </w:p>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Implementación oficina</w:t>
            </w:r>
          </w:p>
        </w:tc>
        <w:tc>
          <w:tcPr>
            <w:tcW w:w="2127"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1978"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980"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996"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1240"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1360"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t> </w:t>
            </w: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rFonts w:ascii="Arial" w:hAnsi="Arial" w:cs="Arial"/>
                <w:b/>
                <w:bCs/>
                <w:color w:val="000000"/>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570"/>
        </w:trPr>
        <w:tc>
          <w:tcPr>
            <w:tcW w:w="2835" w:type="dxa"/>
            <w:tcBorders>
              <w:top w:val="single" w:sz="8" w:space="0" w:color="auto"/>
              <w:left w:val="single" w:sz="8" w:space="0" w:color="auto"/>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Descripción</w:t>
            </w:r>
          </w:p>
        </w:tc>
        <w:tc>
          <w:tcPr>
            <w:tcW w:w="2127"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Costo Total Unitario</w:t>
            </w:r>
          </w:p>
        </w:tc>
        <w:tc>
          <w:tcPr>
            <w:tcW w:w="1978"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Costo Unitario </w:t>
            </w:r>
            <w:r w:rsidRPr="00C30C8B">
              <w:rPr>
                <w:rFonts w:ascii="Arial" w:hAnsi="Arial" w:cs="Arial"/>
                <w:b/>
                <w:bCs/>
                <w:color w:val="FFFFFF"/>
                <w:sz w:val="18"/>
              </w:rPr>
              <w:br/>
              <w:t>sin IGV</w:t>
            </w:r>
          </w:p>
        </w:tc>
        <w:tc>
          <w:tcPr>
            <w:tcW w:w="98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IGV</w:t>
            </w:r>
          </w:p>
        </w:tc>
        <w:tc>
          <w:tcPr>
            <w:tcW w:w="996"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Cantidad</w:t>
            </w:r>
          </w:p>
        </w:tc>
        <w:tc>
          <w:tcPr>
            <w:tcW w:w="124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Inversión </w:t>
            </w:r>
          </w:p>
        </w:tc>
        <w:tc>
          <w:tcPr>
            <w:tcW w:w="136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Crédito Fiscal</w:t>
            </w:r>
          </w:p>
        </w:tc>
        <w:tc>
          <w:tcPr>
            <w:tcW w:w="900"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Vida útil</w:t>
            </w:r>
          </w:p>
        </w:tc>
        <w:tc>
          <w:tcPr>
            <w:tcW w:w="1397" w:type="dxa"/>
            <w:tcBorders>
              <w:top w:val="single" w:sz="8" w:space="0" w:color="auto"/>
              <w:left w:val="nil"/>
              <w:bottom w:val="single" w:sz="4" w:space="0" w:color="auto"/>
              <w:right w:val="single" w:sz="8"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Depreciación</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Escritorios oficina</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650.00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550.85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99.15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1,101.69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198.31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220.34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Computadoras</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1,500.00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1,271.19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228.81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2,542.37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457.63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4</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635.59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Impresora</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350.00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296.61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53.39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296.61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53.39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4</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74.15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Sillas oficina</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350.00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296.61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53.39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1,779.66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320.34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355.93 </w:t>
            </w:r>
          </w:p>
        </w:tc>
      </w:tr>
      <w:tr w:rsidR="00F84B4B" w:rsidRPr="00C30C8B" w:rsidTr="00C30C8B">
        <w:trPr>
          <w:trHeight w:val="255"/>
        </w:trPr>
        <w:tc>
          <w:tcPr>
            <w:tcW w:w="2835" w:type="dxa"/>
            <w:tcBorders>
              <w:top w:val="nil"/>
              <w:left w:val="single" w:sz="8" w:space="0" w:color="auto"/>
              <w:bottom w:val="single" w:sz="4" w:space="0" w:color="auto"/>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Repisas</w:t>
            </w:r>
          </w:p>
        </w:tc>
        <w:tc>
          <w:tcPr>
            <w:tcW w:w="2127"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200.00 </w:t>
            </w:r>
          </w:p>
        </w:tc>
        <w:tc>
          <w:tcPr>
            <w:tcW w:w="1978"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169.49 </w:t>
            </w:r>
          </w:p>
        </w:tc>
        <w:tc>
          <w:tcPr>
            <w:tcW w:w="98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30.51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 </w:t>
            </w:r>
          </w:p>
        </w:tc>
        <w:tc>
          <w:tcPr>
            <w:tcW w:w="124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338.98 </w:t>
            </w:r>
          </w:p>
        </w:tc>
        <w:tc>
          <w:tcPr>
            <w:tcW w:w="136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61.02 </w:t>
            </w:r>
          </w:p>
        </w:tc>
        <w:tc>
          <w:tcPr>
            <w:tcW w:w="900"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67.80 </w:t>
            </w:r>
          </w:p>
        </w:tc>
      </w:tr>
      <w:tr w:rsidR="00F84B4B" w:rsidRPr="00C30C8B" w:rsidTr="00C30C8B">
        <w:trPr>
          <w:trHeight w:val="270"/>
        </w:trPr>
        <w:tc>
          <w:tcPr>
            <w:tcW w:w="2835" w:type="dxa"/>
            <w:tcBorders>
              <w:top w:val="nil"/>
              <w:left w:val="single" w:sz="8" w:space="0" w:color="auto"/>
              <w:bottom w:val="nil"/>
              <w:right w:val="single" w:sz="4" w:space="0" w:color="auto"/>
            </w:tcBorders>
            <w:shd w:val="clear" w:color="auto" w:fill="auto"/>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Luminarias</w:t>
            </w:r>
          </w:p>
        </w:tc>
        <w:tc>
          <w:tcPr>
            <w:tcW w:w="2127"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200.00 </w:t>
            </w:r>
          </w:p>
        </w:tc>
        <w:tc>
          <w:tcPr>
            <w:tcW w:w="1978"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169.49 </w:t>
            </w:r>
          </w:p>
        </w:tc>
        <w:tc>
          <w:tcPr>
            <w:tcW w:w="980"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30.51 </w:t>
            </w:r>
          </w:p>
        </w:tc>
        <w:tc>
          <w:tcPr>
            <w:tcW w:w="996"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 </w:t>
            </w:r>
          </w:p>
        </w:tc>
        <w:tc>
          <w:tcPr>
            <w:tcW w:w="1240"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677.97 </w:t>
            </w:r>
          </w:p>
        </w:tc>
        <w:tc>
          <w:tcPr>
            <w:tcW w:w="1360"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122.03 </w:t>
            </w:r>
          </w:p>
        </w:tc>
        <w:tc>
          <w:tcPr>
            <w:tcW w:w="900" w:type="dxa"/>
            <w:tcBorders>
              <w:top w:val="nil"/>
              <w:left w:val="nil"/>
              <w:bottom w:val="nil"/>
              <w:right w:val="single" w:sz="4" w:space="0" w:color="auto"/>
            </w:tcBorders>
            <w:shd w:val="clear" w:color="auto" w:fill="auto"/>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nil"/>
              <w:right w:val="single" w:sz="8"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135.59 </w:t>
            </w:r>
          </w:p>
        </w:tc>
      </w:tr>
      <w:tr w:rsidR="00F84B4B" w:rsidRPr="00C30C8B" w:rsidTr="00C30C8B">
        <w:trPr>
          <w:trHeight w:val="270"/>
        </w:trPr>
        <w:tc>
          <w:tcPr>
            <w:tcW w:w="2835" w:type="dxa"/>
            <w:tcBorders>
              <w:top w:val="single" w:sz="8" w:space="0" w:color="auto"/>
              <w:left w:val="single" w:sz="8" w:space="0" w:color="auto"/>
              <w:bottom w:val="single" w:sz="8" w:space="0" w:color="auto"/>
              <w:right w:val="single" w:sz="4" w:space="0" w:color="auto"/>
            </w:tcBorders>
            <w:shd w:val="clear" w:color="000000" w:fill="5B9BD5"/>
            <w:vAlign w:val="bottom"/>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Subtotal</w:t>
            </w:r>
          </w:p>
        </w:tc>
        <w:tc>
          <w:tcPr>
            <w:tcW w:w="2127"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3,250.00 </w:t>
            </w:r>
          </w:p>
        </w:tc>
        <w:tc>
          <w:tcPr>
            <w:tcW w:w="1978"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2,754.24 </w:t>
            </w:r>
          </w:p>
        </w:tc>
        <w:tc>
          <w:tcPr>
            <w:tcW w:w="98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495.76 </w:t>
            </w:r>
          </w:p>
        </w:tc>
        <w:tc>
          <w:tcPr>
            <w:tcW w:w="996"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w:t>
            </w:r>
          </w:p>
        </w:tc>
        <w:tc>
          <w:tcPr>
            <w:tcW w:w="124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6,737.29 </w:t>
            </w:r>
          </w:p>
        </w:tc>
        <w:tc>
          <w:tcPr>
            <w:tcW w:w="136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1,212.71 </w:t>
            </w:r>
          </w:p>
        </w:tc>
        <w:tc>
          <w:tcPr>
            <w:tcW w:w="90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color w:val="FFFFFF"/>
                <w:sz w:val="18"/>
              </w:rPr>
            </w:pPr>
            <w:r w:rsidRPr="00C30C8B">
              <w:rPr>
                <w:rFonts w:ascii="Arial" w:hAnsi="Arial" w:cs="Arial"/>
                <w:color w:val="FFFFFF"/>
                <w:sz w:val="18"/>
              </w:rPr>
              <w:t> </w:t>
            </w:r>
          </w:p>
        </w:tc>
        <w:tc>
          <w:tcPr>
            <w:tcW w:w="1397" w:type="dxa"/>
            <w:tcBorders>
              <w:top w:val="single" w:sz="8" w:space="0" w:color="auto"/>
              <w:left w:val="nil"/>
              <w:bottom w:val="single" w:sz="8" w:space="0" w:color="auto"/>
              <w:right w:val="single" w:sz="8"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1,489.41 </w:t>
            </w:r>
          </w:p>
        </w:tc>
      </w:tr>
      <w:tr w:rsidR="00F84B4B" w:rsidRPr="00C30C8B" w:rsidTr="00C30C8B">
        <w:trPr>
          <w:trHeight w:val="255"/>
        </w:trPr>
        <w:tc>
          <w:tcPr>
            <w:tcW w:w="2835" w:type="dxa"/>
            <w:tcBorders>
              <w:top w:val="nil"/>
              <w:left w:val="nil"/>
              <w:bottom w:val="nil"/>
              <w:right w:val="nil"/>
            </w:tcBorders>
            <w:shd w:val="clear" w:color="auto" w:fill="auto"/>
            <w:vAlign w:val="bottom"/>
            <w:hideMark/>
          </w:tcPr>
          <w:p w:rsidR="00F84B4B" w:rsidRPr="00C30C8B" w:rsidRDefault="00F84B4B" w:rsidP="00F84B4B">
            <w:pPr>
              <w:rPr>
                <w:rFonts w:ascii="Arial" w:hAnsi="Arial" w:cs="Arial"/>
                <w:b/>
                <w:bCs/>
                <w:color w:val="FFFFFF"/>
                <w:sz w:val="18"/>
              </w:rPr>
            </w:pPr>
          </w:p>
        </w:tc>
        <w:tc>
          <w:tcPr>
            <w:tcW w:w="2127" w:type="dxa"/>
            <w:tcBorders>
              <w:top w:val="nil"/>
              <w:left w:val="nil"/>
              <w:bottom w:val="nil"/>
              <w:right w:val="nil"/>
            </w:tcBorders>
            <w:shd w:val="clear" w:color="auto" w:fill="auto"/>
            <w:noWrap/>
            <w:vAlign w:val="bottom"/>
            <w:hideMark/>
          </w:tcPr>
          <w:p w:rsidR="00F84B4B" w:rsidRPr="00C30C8B" w:rsidRDefault="00F84B4B" w:rsidP="00F84B4B">
            <w:pPr>
              <w:jc w:val="center"/>
              <w:rPr>
                <w:sz w:val="18"/>
              </w:rPr>
            </w:pPr>
          </w:p>
        </w:tc>
        <w:tc>
          <w:tcPr>
            <w:tcW w:w="1978"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8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96"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24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6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270"/>
        </w:trPr>
        <w:tc>
          <w:tcPr>
            <w:tcW w:w="2835" w:type="dxa"/>
            <w:tcBorders>
              <w:top w:val="nil"/>
              <w:left w:val="nil"/>
              <w:bottom w:val="nil"/>
              <w:right w:val="nil"/>
            </w:tcBorders>
            <w:shd w:val="clear" w:color="000000" w:fill="FFFFFF"/>
            <w:vAlign w:val="bottom"/>
            <w:hideMark/>
          </w:tcPr>
          <w:p w:rsidR="00F84B4B" w:rsidRPr="00C30C8B" w:rsidRDefault="00F84B4B" w:rsidP="00F84B4B">
            <w:pPr>
              <w:rPr>
                <w:rFonts w:ascii="Arial" w:hAnsi="Arial" w:cs="Arial"/>
                <w:b/>
                <w:bCs/>
                <w:color w:val="000000"/>
                <w:sz w:val="18"/>
              </w:rPr>
            </w:pPr>
            <w:r w:rsidRPr="00C30C8B">
              <w:rPr>
                <w:rFonts w:ascii="Arial" w:hAnsi="Arial" w:cs="Arial"/>
                <w:b/>
                <w:bCs/>
                <w:color w:val="000000"/>
                <w:sz w:val="18"/>
              </w:rPr>
              <w:lastRenderedPageBreak/>
              <w:t>Herramientas taller</w:t>
            </w:r>
          </w:p>
        </w:tc>
        <w:tc>
          <w:tcPr>
            <w:tcW w:w="2127" w:type="dxa"/>
            <w:tcBorders>
              <w:top w:val="nil"/>
              <w:left w:val="nil"/>
              <w:bottom w:val="nil"/>
              <w:right w:val="nil"/>
            </w:tcBorders>
            <w:shd w:val="clear" w:color="auto" w:fill="auto"/>
            <w:noWrap/>
            <w:vAlign w:val="bottom"/>
            <w:hideMark/>
          </w:tcPr>
          <w:p w:rsidR="00F84B4B" w:rsidRPr="00C30C8B" w:rsidRDefault="00F84B4B" w:rsidP="00F84B4B">
            <w:pPr>
              <w:rPr>
                <w:rFonts w:ascii="Arial" w:hAnsi="Arial" w:cs="Arial"/>
                <w:b/>
                <w:bCs/>
                <w:color w:val="000000"/>
                <w:sz w:val="18"/>
              </w:rPr>
            </w:pPr>
          </w:p>
        </w:tc>
        <w:tc>
          <w:tcPr>
            <w:tcW w:w="1978"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8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96"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24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6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495"/>
        </w:trPr>
        <w:tc>
          <w:tcPr>
            <w:tcW w:w="2835" w:type="dxa"/>
            <w:tcBorders>
              <w:top w:val="single" w:sz="8" w:space="0" w:color="auto"/>
              <w:left w:val="single" w:sz="8" w:space="0" w:color="auto"/>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Descripción</w:t>
            </w:r>
          </w:p>
        </w:tc>
        <w:tc>
          <w:tcPr>
            <w:tcW w:w="2127"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Costo Total Unitario</w:t>
            </w:r>
          </w:p>
        </w:tc>
        <w:tc>
          <w:tcPr>
            <w:tcW w:w="1978"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Costo Unitario </w:t>
            </w:r>
            <w:r w:rsidRPr="00C30C8B">
              <w:rPr>
                <w:rFonts w:ascii="Arial" w:hAnsi="Arial" w:cs="Arial"/>
                <w:b/>
                <w:bCs/>
                <w:color w:val="FFFFFF"/>
                <w:sz w:val="18"/>
              </w:rPr>
              <w:br/>
              <w:t>sin IGV</w:t>
            </w:r>
          </w:p>
        </w:tc>
        <w:tc>
          <w:tcPr>
            <w:tcW w:w="98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IGV</w:t>
            </w:r>
          </w:p>
        </w:tc>
        <w:tc>
          <w:tcPr>
            <w:tcW w:w="996"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Cantidad</w:t>
            </w:r>
          </w:p>
        </w:tc>
        <w:tc>
          <w:tcPr>
            <w:tcW w:w="124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 xml:space="preserve">Inversión </w:t>
            </w:r>
          </w:p>
        </w:tc>
        <w:tc>
          <w:tcPr>
            <w:tcW w:w="1360" w:type="dxa"/>
            <w:tcBorders>
              <w:top w:val="single" w:sz="8" w:space="0" w:color="auto"/>
              <w:left w:val="nil"/>
              <w:bottom w:val="single" w:sz="4" w:space="0" w:color="auto"/>
              <w:right w:val="single" w:sz="4" w:space="0" w:color="auto"/>
            </w:tcBorders>
            <w:shd w:val="clear" w:color="000000" w:fill="5B9BD5"/>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Crédito Fiscal</w:t>
            </w:r>
          </w:p>
        </w:tc>
        <w:tc>
          <w:tcPr>
            <w:tcW w:w="900" w:type="dxa"/>
            <w:tcBorders>
              <w:top w:val="single" w:sz="8" w:space="0" w:color="auto"/>
              <w:left w:val="nil"/>
              <w:bottom w:val="single" w:sz="4" w:space="0" w:color="auto"/>
              <w:right w:val="single" w:sz="4"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Vida útil</w:t>
            </w:r>
          </w:p>
        </w:tc>
        <w:tc>
          <w:tcPr>
            <w:tcW w:w="1397" w:type="dxa"/>
            <w:tcBorders>
              <w:top w:val="single" w:sz="8" w:space="0" w:color="auto"/>
              <w:left w:val="nil"/>
              <w:bottom w:val="single" w:sz="4" w:space="0" w:color="auto"/>
              <w:right w:val="single" w:sz="8" w:space="0" w:color="auto"/>
            </w:tcBorders>
            <w:shd w:val="clear" w:color="000000" w:fill="5B9BD5"/>
            <w:noWrap/>
            <w:vAlign w:val="center"/>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Depreciación</w:t>
            </w:r>
          </w:p>
        </w:tc>
      </w:tr>
      <w:tr w:rsidR="00F84B4B" w:rsidRPr="00C30C8B" w:rsidTr="00C30C8B">
        <w:trPr>
          <w:trHeight w:val="300"/>
        </w:trPr>
        <w:tc>
          <w:tcPr>
            <w:tcW w:w="2835" w:type="dxa"/>
            <w:tcBorders>
              <w:top w:val="nil"/>
              <w:left w:val="single" w:sz="8" w:space="0" w:color="auto"/>
              <w:bottom w:val="single" w:sz="4" w:space="0" w:color="auto"/>
              <w:right w:val="single" w:sz="4" w:space="0" w:color="auto"/>
            </w:tcBorders>
            <w:shd w:val="clear" w:color="000000" w:fill="FFFFFF"/>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Horma</w:t>
            </w:r>
          </w:p>
        </w:tc>
        <w:tc>
          <w:tcPr>
            <w:tcW w:w="2127"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50.00 </w:t>
            </w:r>
          </w:p>
        </w:tc>
        <w:tc>
          <w:tcPr>
            <w:tcW w:w="1978"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42.37 </w:t>
            </w:r>
          </w:p>
        </w:tc>
        <w:tc>
          <w:tcPr>
            <w:tcW w:w="98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7.63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60 </w:t>
            </w:r>
          </w:p>
        </w:tc>
        <w:tc>
          <w:tcPr>
            <w:tcW w:w="124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2,542.37 </w:t>
            </w:r>
          </w:p>
        </w:tc>
        <w:tc>
          <w:tcPr>
            <w:tcW w:w="136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457.63 </w:t>
            </w:r>
          </w:p>
        </w:tc>
        <w:tc>
          <w:tcPr>
            <w:tcW w:w="90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single" w:sz="4" w:space="0" w:color="auto"/>
              <w:right w:val="single" w:sz="8"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508.47 </w:t>
            </w:r>
          </w:p>
        </w:tc>
      </w:tr>
      <w:tr w:rsidR="00F84B4B" w:rsidRPr="00C30C8B" w:rsidTr="00C30C8B">
        <w:trPr>
          <w:trHeight w:val="300"/>
        </w:trPr>
        <w:tc>
          <w:tcPr>
            <w:tcW w:w="2835" w:type="dxa"/>
            <w:tcBorders>
              <w:top w:val="nil"/>
              <w:left w:val="single" w:sz="8" w:space="0" w:color="auto"/>
              <w:bottom w:val="single" w:sz="4" w:space="0" w:color="auto"/>
              <w:right w:val="single" w:sz="4" w:space="0" w:color="auto"/>
            </w:tcBorders>
            <w:shd w:val="clear" w:color="000000" w:fill="FFFFFF"/>
            <w:noWrap/>
            <w:vAlign w:val="bottom"/>
            <w:hideMark/>
          </w:tcPr>
          <w:p w:rsidR="00F84B4B" w:rsidRPr="00F27AE8" w:rsidRDefault="00F84B4B" w:rsidP="00F84B4B">
            <w:pPr>
              <w:rPr>
                <w:rFonts w:ascii="Arial" w:hAnsi="Arial" w:cs="Arial"/>
                <w:color w:val="000000"/>
                <w:sz w:val="18"/>
                <w:lang w:val="es-PE"/>
              </w:rPr>
            </w:pPr>
            <w:r w:rsidRPr="00F27AE8">
              <w:rPr>
                <w:rFonts w:ascii="Arial" w:hAnsi="Arial" w:cs="Arial"/>
                <w:color w:val="000000"/>
                <w:sz w:val="18"/>
                <w:lang w:val="es-PE"/>
              </w:rPr>
              <w:t>Sello para estampado de cuero</w:t>
            </w:r>
          </w:p>
        </w:tc>
        <w:tc>
          <w:tcPr>
            <w:tcW w:w="2127"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F27AE8">
              <w:rPr>
                <w:rFonts w:ascii="Arial" w:hAnsi="Arial" w:cs="Arial"/>
                <w:color w:val="000000"/>
                <w:sz w:val="18"/>
                <w:lang w:val="es-PE"/>
              </w:rPr>
              <w:t xml:space="preserve">                    </w:t>
            </w:r>
            <w:r w:rsidRPr="00C30C8B">
              <w:rPr>
                <w:rFonts w:ascii="Arial" w:hAnsi="Arial" w:cs="Arial"/>
                <w:color w:val="000000"/>
                <w:sz w:val="18"/>
              </w:rPr>
              <w:t xml:space="preserve">100.00 </w:t>
            </w:r>
          </w:p>
        </w:tc>
        <w:tc>
          <w:tcPr>
            <w:tcW w:w="1978"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84.75 </w:t>
            </w:r>
          </w:p>
        </w:tc>
        <w:tc>
          <w:tcPr>
            <w:tcW w:w="98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15.25 </w:t>
            </w:r>
          </w:p>
        </w:tc>
        <w:tc>
          <w:tcPr>
            <w:tcW w:w="996" w:type="dxa"/>
            <w:tcBorders>
              <w:top w:val="nil"/>
              <w:left w:val="nil"/>
              <w:bottom w:val="single" w:sz="4" w:space="0" w:color="auto"/>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 </w:t>
            </w:r>
          </w:p>
        </w:tc>
        <w:tc>
          <w:tcPr>
            <w:tcW w:w="124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338.98 </w:t>
            </w:r>
          </w:p>
        </w:tc>
        <w:tc>
          <w:tcPr>
            <w:tcW w:w="136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61.02 </w:t>
            </w:r>
          </w:p>
        </w:tc>
        <w:tc>
          <w:tcPr>
            <w:tcW w:w="900" w:type="dxa"/>
            <w:tcBorders>
              <w:top w:val="nil"/>
              <w:left w:val="nil"/>
              <w:bottom w:val="single" w:sz="4" w:space="0" w:color="auto"/>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w:t>
            </w:r>
          </w:p>
        </w:tc>
        <w:tc>
          <w:tcPr>
            <w:tcW w:w="1397" w:type="dxa"/>
            <w:tcBorders>
              <w:top w:val="nil"/>
              <w:left w:val="nil"/>
              <w:bottom w:val="single" w:sz="4" w:space="0" w:color="auto"/>
              <w:right w:val="single" w:sz="8"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w:t>
            </w:r>
          </w:p>
        </w:tc>
      </w:tr>
      <w:tr w:rsidR="00F84B4B" w:rsidRPr="00C30C8B" w:rsidTr="00C30C8B">
        <w:trPr>
          <w:trHeight w:val="300"/>
        </w:trPr>
        <w:tc>
          <w:tcPr>
            <w:tcW w:w="2835" w:type="dxa"/>
            <w:tcBorders>
              <w:top w:val="nil"/>
              <w:left w:val="single" w:sz="8" w:space="0" w:color="auto"/>
              <w:bottom w:val="nil"/>
              <w:right w:val="single" w:sz="4" w:space="0" w:color="auto"/>
            </w:tcBorders>
            <w:shd w:val="clear" w:color="000000" w:fill="FFFFFF"/>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Kit herramientas</w:t>
            </w:r>
          </w:p>
        </w:tc>
        <w:tc>
          <w:tcPr>
            <w:tcW w:w="2127" w:type="dxa"/>
            <w:tcBorders>
              <w:top w:val="nil"/>
              <w:left w:val="nil"/>
              <w:bottom w:val="nil"/>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300.00 </w:t>
            </w:r>
          </w:p>
        </w:tc>
        <w:tc>
          <w:tcPr>
            <w:tcW w:w="1978" w:type="dxa"/>
            <w:tcBorders>
              <w:top w:val="nil"/>
              <w:left w:val="nil"/>
              <w:bottom w:val="nil"/>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254.24 </w:t>
            </w:r>
          </w:p>
        </w:tc>
        <w:tc>
          <w:tcPr>
            <w:tcW w:w="980" w:type="dxa"/>
            <w:tcBorders>
              <w:top w:val="nil"/>
              <w:left w:val="nil"/>
              <w:bottom w:val="nil"/>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45.76 </w:t>
            </w:r>
          </w:p>
        </w:tc>
        <w:tc>
          <w:tcPr>
            <w:tcW w:w="996" w:type="dxa"/>
            <w:tcBorders>
              <w:top w:val="nil"/>
              <w:left w:val="nil"/>
              <w:bottom w:val="nil"/>
              <w:right w:val="single" w:sz="4" w:space="0" w:color="auto"/>
            </w:tcBorders>
            <w:shd w:val="clear" w:color="auto" w:fill="auto"/>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4 </w:t>
            </w:r>
          </w:p>
        </w:tc>
        <w:tc>
          <w:tcPr>
            <w:tcW w:w="1240" w:type="dxa"/>
            <w:tcBorders>
              <w:top w:val="nil"/>
              <w:left w:val="nil"/>
              <w:bottom w:val="nil"/>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1,016.95 </w:t>
            </w:r>
          </w:p>
        </w:tc>
        <w:tc>
          <w:tcPr>
            <w:tcW w:w="1360" w:type="dxa"/>
            <w:tcBorders>
              <w:top w:val="nil"/>
              <w:left w:val="nil"/>
              <w:bottom w:val="nil"/>
              <w:right w:val="single" w:sz="4"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183.05 </w:t>
            </w:r>
          </w:p>
        </w:tc>
        <w:tc>
          <w:tcPr>
            <w:tcW w:w="900" w:type="dxa"/>
            <w:tcBorders>
              <w:top w:val="nil"/>
              <w:left w:val="nil"/>
              <w:bottom w:val="nil"/>
              <w:right w:val="single" w:sz="4" w:space="0" w:color="auto"/>
            </w:tcBorders>
            <w:shd w:val="clear" w:color="000000" w:fill="FFFFFF"/>
            <w:noWrap/>
            <w:vAlign w:val="bottom"/>
            <w:hideMark/>
          </w:tcPr>
          <w:p w:rsidR="00F84B4B" w:rsidRPr="00C30C8B" w:rsidRDefault="00F84B4B" w:rsidP="00F84B4B">
            <w:pPr>
              <w:jc w:val="right"/>
              <w:rPr>
                <w:rFonts w:ascii="Arial" w:hAnsi="Arial" w:cs="Arial"/>
                <w:color w:val="000000"/>
                <w:sz w:val="18"/>
              </w:rPr>
            </w:pPr>
            <w:r w:rsidRPr="00C30C8B">
              <w:rPr>
                <w:rFonts w:ascii="Arial" w:hAnsi="Arial" w:cs="Arial"/>
                <w:color w:val="000000"/>
                <w:sz w:val="18"/>
              </w:rPr>
              <w:t>5</w:t>
            </w:r>
          </w:p>
        </w:tc>
        <w:tc>
          <w:tcPr>
            <w:tcW w:w="1397" w:type="dxa"/>
            <w:tcBorders>
              <w:top w:val="nil"/>
              <w:left w:val="nil"/>
              <w:bottom w:val="nil"/>
              <w:right w:val="single" w:sz="8" w:space="0" w:color="auto"/>
            </w:tcBorders>
            <w:shd w:val="clear" w:color="000000" w:fill="FFFFFF"/>
            <w:noWrap/>
            <w:vAlign w:val="bottom"/>
            <w:hideMark/>
          </w:tcPr>
          <w:p w:rsidR="00F84B4B" w:rsidRPr="00C30C8B" w:rsidRDefault="00F84B4B" w:rsidP="00F84B4B">
            <w:pPr>
              <w:rPr>
                <w:rFonts w:ascii="Arial" w:hAnsi="Arial" w:cs="Arial"/>
                <w:color w:val="000000"/>
                <w:sz w:val="18"/>
              </w:rPr>
            </w:pPr>
            <w:r w:rsidRPr="00C30C8B">
              <w:rPr>
                <w:rFonts w:ascii="Arial" w:hAnsi="Arial" w:cs="Arial"/>
                <w:color w:val="000000"/>
                <w:sz w:val="18"/>
              </w:rPr>
              <w:t xml:space="preserve">          203.39 </w:t>
            </w:r>
          </w:p>
        </w:tc>
      </w:tr>
      <w:tr w:rsidR="00F84B4B" w:rsidRPr="00C30C8B" w:rsidTr="00C30C8B">
        <w:trPr>
          <w:trHeight w:val="255"/>
        </w:trPr>
        <w:tc>
          <w:tcPr>
            <w:tcW w:w="2835" w:type="dxa"/>
            <w:tcBorders>
              <w:top w:val="single" w:sz="8" w:space="0" w:color="auto"/>
              <w:left w:val="single" w:sz="8" w:space="0" w:color="auto"/>
              <w:bottom w:val="single" w:sz="8" w:space="0" w:color="auto"/>
              <w:right w:val="single" w:sz="4" w:space="0" w:color="auto"/>
            </w:tcBorders>
            <w:shd w:val="clear" w:color="000000" w:fill="5B9BD5"/>
            <w:vAlign w:val="bottom"/>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Subtotal</w:t>
            </w:r>
          </w:p>
        </w:tc>
        <w:tc>
          <w:tcPr>
            <w:tcW w:w="2127"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450.00 </w:t>
            </w:r>
          </w:p>
        </w:tc>
        <w:tc>
          <w:tcPr>
            <w:tcW w:w="1978"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381.36 </w:t>
            </w:r>
          </w:p>
        </w:tc>
        <w:tc>
          <w:tcPr>
            <w:tcW w:w="98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68.64 </w:t>
            </w:r>
          </w:p>
        </w:tc>
        <w:tc>
          <w:tcPr>
            <w:tcW w:w="996"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68.00 </w:t>
            </w:r>
          </w:p>
        </w:tc>
        <w:tc>
          <w:tcPr>
            <w:tcW w:w="124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3,898.31 </w:t>
            </w:r>
          </w:p>
        </w:tc>
        <w:tc>
          <w:tcPr>
            <w:tcW w:w="136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701.69 </w:t>
            </w:r>
          </w:p>
        </w:tc>
        <w:tc>
          <w:tcPr>
            <w:tcW w:w="90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color w:val="FFFFFF"/>
                <w:sz w:val="18"/>
              </w:rPr>
            </w:pPr>
            <w:r w:rsidRPr="00C30C8B">
              <w:rPr>
                <w:rFonts w:ascii="Arial" w:hAnsi="Arial" w:cs="Arial"/>
                <w:color w:val="FFFFFF"/>
                <w:sz w:val="18"/>
              </w:rPr>
              <w:t> </w:t>
            </w:r>
          </w:p>
        </w:tc>
        <w:tc>
          <w:tcPr>
            <w:tcW w:w="1397" w:type="dxa"/>
            <w:tcBorders>
              <w:top w:val="single" w:sz="8" w:space="0" w:color="auto"/>
              <w:left w:val="nil"/>
              <w:bottom w:val="single" w:sz="8" w:space="0" w:color="auto"/>
              <w:right w:val="single" w:sz="8"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711.86 </w:t>
            </w:r>
          </w:p>
        </w:tc>
      </w:tr>
      <w:tr w:rsidR="00F84B4B" w:rsidRPr="00C30C8B" w:rsidTr="00C30C8B">
        <w:trPr>
          <w:trHeight w:val="255"/>
        </w:trPr>
        <w:tc>
          <w:tcPr>
            <w:tcW w:w="2835" w:type="dxa"/>
            <w:tcBorders>
              <w:top w:val="nil"/>
              <w:left w:val="nil"/>
              <w:bottom w:val="nil"/>
              <w:right w:val="nil"/>
            </w:tcBorders>
            <w:shd w:val="clear" w:color="auto" w:fill="auto"/>
            <w:vAlign w:val="bottom"/>
            <w:hideMark/>
          </w:tcPr>
          <w:p w:rsidR="00F84B4B" w:rsidRPr="00C30C8B" w:rsidRDefault="00F84B4B" w:rsidP="00F84B4B">
            <w:pPr>
              <w:rPr>
                <w:rFonts w:ascii="Arial" w:hAnsi="Arial" w:cs="Arial"/>
                <w:b/>
                <w:bCs/>
                <w:color w:val="FFFFFF"/>
                <w:sz w:val="18"/>
              </w:rPr>
            </w:pPr>
          </w:p>
        </w:tc>
        <w:tc>
          <w:tcPr>
            <w:tcW w:w="2127" w:type="dxa"/>
            <w:tcBorders>
              <w:top w:val="nil"/>
              <w:left w:val="nil"/>
              <w:bottom w:val="nil"/>
              <w:right w:val="nil"/>
            </w:tcBorders>
            <w:shd w:val="clear" w:color="auto" w:fill="auto"/>
            <w:noWrap/>
            <w:vAlign w:val="bottom"/>
            <w:hideMark/>
          </w:tcPr>
          <w:p w:rsidR="00F84B4B" w:rsidRPr="00C30C8B" w:rsidRDefault="00F84B4B" w:rsidP="00F84B4B">
            <w:pPr>
              <w:jc w:val="center"/>
              <w:rPr>
                <w:sz w:val="18"/>
              </w:rPr>
            </w:pPr>
          </w:p>
        </w:tc>
        <w:tc>
          <w:tcPr>
            <w:tcW w:w="1978"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8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96"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24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6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270"/>
        </w:trPr>
        <w:tc>
          <w:tcPr>
            <w:tcW w:w="2835" w:type="dxa"/>
            <w:tcBorders>
              <w:top w:val="nil"/>
              <w:left w:val="nil"/>
              <w:bottom w:val="nil"/>
              <w:right w:val="nil"/>
            </w:tcBorders>
            <w:shd w:val="clear" w:color="auto" w:fill="auto"/>
            <w:vAlign w:val="bottom"/>
            <w:hideMark/>
          </w:tcPr>
          <w:p w:rsidR="00F84B4B" w:rsidRPr="00C30C8B" w:rsidRDefault="00F84B4B" w:rsidP="00F84B4B">
            <w:pPr>
              <w:rPr>
                <w:sz w:val="18"/>
              </w:rPr>
            </w:pPr>
          </w:p>
        </w:tc>
        <w:tc>
          <w:tcPr>
            <w:tcW w:w="2127" w:type="dxa"/>
            <w:tcBorders>
              <w:top w:val="nil"/>
              <w:left w:val="nil"/>
              <w:bottom w:val="nil"/>
              <w:right w:val="nil"/>
            </w:tcBorders>
            <w:shd w:val="clear" w:color="auto" w:fill="auto"/>
            <w:noWrap/>
            <w:vAlign w:val="bottom"/>
            <w:hideMark/>
          </w:tcPr>
          <w:p w:rsidR="00F84B4B" w:rsidRPr="00C30C8B" w:rsidRDefault="00F84B4B" w:rsidP="00F84B4B">
            <w:pPr>
              <w:jc w:val="center"/>
              <w:rPr>
                <w:sz w:val="18"/>
              </w:rPr>
            </w:pPr>
          </w:p>
        </w:tc>
        <w:tc>
          <w:tcPr>
            <w:tcW w:w="1978"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8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96"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24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6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900"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c>
          <w:tcPr>
            <w:tcW w:w="1397" w:type="dxa"/>
            <w:tcBorders>
              <w:top w:val="nil"/>
              <w:left w:val="nil"/>
              <w:bottom w:val="nil"/>
              <w:right w:val="nil"/>
            </w:tcBorders>
            <w:shd w:val="clear" w:color="auto" w:fill="auto"/>
            <w:noWrap/>
            <w:vAlign w:val="bottom"/>
            <w:hideMark/>
          </w:tcPr>
          <w:p w:rsidR="00F84B4B" w:rsidRPr="00C30C8B" w:rsidRDefault="00F84B4B" w:rsidP="00F84B4B">
            <w:pPr>
              <w:rPr>
                <w:sz w:val="18"/>
              </w:rPr>
            </w:pPr>
          </w:p>
        </w:tc>
      </w:tr>
      <w:tr w:rsidR="00F84B4B" w:rsidRPr="00C30C8B" w:rsidTr="00C30C8B">
        <w:trPr>
          <w:trHeight w:val="270"/>
        </w:trPr>
        <w:tc>
          <w:tcPr>
            <w:tcW w:w="2835" w:type="dxa"/>
            <w:tcBorders>
              <w:top w:val="single" w:sz="8" w:space="0" w:color="auto"/>
              <w:left w:val="single" w:sz="8" w:space="0" w:color="auto"/>
              <w:bottom w:val="single" w:sz="8" w:space="0" w:color="auto"/>
              <w:right w:val="single" w:sz="4" w:space="0" w:color="auto"/>
            </w:tcBorders>
            <w:shd w:val="clear" w:color="000000" w:fill="5B9BD5"/>
            <w:vAlign w:val="bottom"/>
            <w:hideMark/>
          </w:tcPr>
          <w:p w:rsidR="00F84B4B" w:rsidRPr="00C30C8B" w:rsidRDefault="00F84B4B" w:rsidP="00F84B4B">
            <w:pPr>
              <w:jc w:val="center"/>
              <w:rPr>
                <w:rFonts w:ascii="Arial" w:hAnsi="Arial" w:cs="Arial"/>
                <w:b/>
                <w:bCs/>
                <w:color w:val="FFFFFF"/>
                <w:sz w:val="18"/>
              </w:rPr>
            </w:pPr>
            <w:r w:rsidRPr="00C30C8B">
              <w:rPr>
                <w:rFonts w:ascii="Arial" w:hAnsi="Arial" w:cs="Arial"/>
                <w:b/>
                <w:bCs/>
                <w:color w:val="FFFFFF"/>
                <w:sz w:val="18"/>
              </w:rPr>
              <w:t>Total</w:t>
            </w:r>
          </w:p>
        </w:tc>
        <w:tc>
          <w:tcPr>
            <w:tcW w:w="2127"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7,120.00 </w:t>
            </w:r>
          </w:p>
        </w:tc>
        <w:tc>
          <w:tcPr>
            <w:tcW w:w="1978"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6,033.90 </w:t>
            </w:r>
          </w:p>
        </w:tc>
        <w:tc>
          <w:tcPr>
            <w:tcW w:w="98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1,086.10 </w:t>
            </w:r>
          </w:p>
        </w:tc>
        <w:tc>
          <w:tcPr>
            <w:tcW w:w="996"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68.00 </w:t>
            </w:r>
          </w:p>
        </w:tc>
        <w:tc>
          <w:tcPr>
            <w:tcW w:w="124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19,381.36 </w:t>
            </w:r>
          </w:p>
        </w:tc>
        <w:tc>
          <w:tcPr>
            <w:tcW w:w="136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3,488.64 </w:t>
            </w:r>
          </w:p>
        </w:tc>
        <w:tc>
          <w:tcPr>
            <w:tcW w:w="900" w:type="dxa"/>
            <w:tcBorders>
              <w:top w:val="single" w:sz="8" w:space="0" w:color="auto"/>
              <w:left w:val="nil"/>
              <w:bottom w:val="single" w:sz="8" w:space="0" w:color="auto"/>
              <w:right w:val="single" w:sz="4" w:space="0" w:color="auto"/>
            </w:tcBorders>
            <w:shd w:val="clear" w:color="000000" w:fill="5B9BD5"/>
            <w:noWrap/>
            <w:vAlign w:val="bottom"/>
            <w:hideMark/>
          </w:tcPr>
          <w:p w:rsidR="00F84B4B" w:rsidRPr="00C30C8B" w:rsidRDefault="00F84B4B" w:rsidP="00F84B4B">
            <w:pPr>
              <w:rPr>
                <w:rFonts w:ascii="Arial" w:hAnsi="Arial" w:cs="Arial"/>
                <w:color w:val="FFFFFF"/>
                <w:sz w:val="18"/>
              </w:rPr>
            </w:pPr>
            <w:r w:rsidRPr="00C30C8B">
              <w:rPr>
                <w:rFonts w:ascii="Arial" w:hAnsi="Arial" w:cs="Arial"/>
                <w:color w:val="FFFFFF"/>
                <w:sz w:val="18"/>
              </w:rPr>
              <w:t> </w:t>
            </w:r>
          </w:p>
        </w:tc>
        <w:tc>
          <w:tcPr>
            <w:tcW w:w="1397" w:type="dxa"/>
            <w:tcBorders>
              <w:top w:val="single" w:sz="8" w:space="0" w:color="auto"/>
              <w:left w:val="nil"/>
              <w:bottom w:val="single" w:sz="8" w:space="0" w:color="auto"/>
              <w:right w:val="single" w:sz="8" w:space="0" w:color="auto"/>
            </w:tcBorders>
            <w:shd w:val="clear" w:color="000000" w:fill="5B9BD5"/>
            <w:noWrap/>
            <w:vAlign w:val="bottom"/>
            <w:hideMark/>
          </w:tcPr>
          <w:p w:rsidR="00F84B4B" w:rsidRPr="00C30C8B" w:rsidRDefault="00F84B4B" w:rsidP="00F84B4B">
            <w:pPr>
              <w:rPr>
                <w:rFonts w:ascii="Arial" w:hAnsi="Arial" w:cs="Arial"/>
                <w:b/>
                <w:bCs/>
                <w:color w:val="FFFFFF"/>
                <w:sz w:val="18"/>
              </w:rPr>
            </w:pPr>
            <w:r w:rsidRPr="00C30C8B">
              <w:rPr>
                <w:rFonts w:ascii="Arial" w:hAnsi="Arial" w:cs="Arial"/>
                <w:b/>
                <w:bCs/>
                <w:color w:val="FFFFFF"/>
                <w:sz w:val="18"/>
              </w:rPr>
              <w:t xml:space="preserve">       3,950.42 </w:t>
            </w:r>
          </w:p>
        </w:tc>
      </w:tr>
    </w:tbl>
    <w:p w:rsidR="00F84B4B" w:rsidRPr="00F84B4B" w:rsidRDefault="00F84B4B" w:rsidP="00F84B4B">
      <w:pPr>
        <w:tabs>
          <w:tab w:val="left" w:pos="930"/>
        </w:tabs>
        <w:spacing w:after="160" w:line="259" w:lineRule="auto"/>
        <w:rPr>
          <w:rFonts w:asciiTheme="minorHAnsi" w:eastAsiaTheme="minorHAnsi" w:hAnsiTheme="minorHAnsi" w:cstheme="minorBidi"/>
          <w:sz w:val="22"/>
          <w:szCs w:val="22"/>
          <w:lang w:eastAsia="en-US"/>
        </w:rPr>
      </w:pPr>
    </w:p>
    <w:p w:rsidR="00F84B4B" w:rsidRPr="00F84B4B" w:rsidRDefault="00F84B4B" w:rsidP="00F84B4B">
      <w:pPr>
        <w:tabs>
          <w:tab w:val="left" w:pos="930"/>
        </w:tabs>
        <w:spacing w:after="160" w:line="259" w:lineRule="auto"/>
        <w:rPr>
          <w:rFonts w:asciiTheme="minorHAnsi" w:eastAsiaTheme="minorHAnsi" w:hAnsiTheme="minorHAnsi" w:cstheme="minorBidi"/>
          <w:sz w:val="22"/>
          <w:szCs w:val="22"/>
          <w:lang w:eastAsia="en-US"/>
        </w:rPr>
      </w:pPr>
    </w:p>
    <w:p w:rsidR="00F84B4B" w:rsidRPr="00F84B4B" w:rsidRDefault="00F84B4B" w:rsidP="00F84B4B">
      <w:pPr>
        <w:tabs>
          <w:tab w:val="left" w:pos="930"/>
        </w:tabs>
        <w:spacing w:after="160" w:line="259" w:lineRule="auto"/>
        <w:rPr>
          <w:rFonts w:asciiTheme="minorHAnsi" w:eastAsiaTheme="minorHAnsi" w:hAnsiTheme="minorHAnsi" w:cstheme="minorBidi"/>
          <w:sz w:val="22"/>
          <w:szCs w:val="22"/>
          <w:lang w:eastAsia="en-US"/>
        </w:rPr>
      </w:pPr>
    </w:p>
    <w:p w:rsidR="00F84B4B" w:rsidRPr="00F84B4B" w:rsidRDefault="00F84B4B" w:rsidP="00F84B4B">
      <w:pPr>
        <w:tabs>
          <w:tab w:val="left" w:pos="930"/>
        </w:tabs>
        <w:spacing w:after="160" w:line="259" w:lineRule="auto"/>
        <w:rPr>
          <w:rFonts w:asciiTheme="minorHAnsi" w:eastAsiaTheme="minorHAnsi" w:hAnsiTheme="minorHAnsi" w:cstheme="minorBidi"/>
          <w:sz w:val="22"/>
          <w:szCs w:val="22"/>
          <w:lang w:eastAsia="en-US"/>
        </w:rPr>
      </w:pPr>
    </w:p>
    <w:p w:rsidR="00F84B4B" w:rsidRDefault="00F84B4B" w:rsidP="00F84B4B">
      <w:pPr>
        <w:pStyle w:val="Texto"/>
      </w:pPr>
    </w:p>
    <w:p w:rsidR="00672CB7" w:rsidRDefault="00672CB7" w:rsidP="00F84B4B">
      <w:pPr>
        <w:pStyle w:val="Texto"/>
      </w:pPr>
    </w:p>
    <w:p w:rsidR="00672CB7" w:rsidRDefault="00672CB7" w:rsidP="00F84B4B">
      <w:pPr>
        <w:pStyle w:val="Texto"/>
      </w:pPr>
    </w:p>
    <w:p w:rsidR="00672CB7" w:rsidRDefault="00672CB7" w:rsidP="00F84B4B">
      <w:pPr>
        <w:pStyle w:val="Texto"/>
      </w:pPr>
    </w:p>
    <w:p w:rsidR="0077477B" w:rsidRPr="00F84B4B" w:rsidRDefault="0077477B" w:rsidP="00F84B4B">
      <w:pPr>
        <w:pStyle w:val="Texto"/>
      </w:pPr>
    </w:p>
    <w:p w:rsidR="0077477B" w:rsidRDefault="00C1194D" w:rsidP="0077477B">
      <w:pPr>
        <w:pStyle w:val="Ttulo2"/>
      </w:pPr>
      <w:bookmarkStart w:id="246" w:name="_Toc518496300"/>
      <w:bookmarkStart w:id="247" w:name="_Toc518929797"/>
      <w:r w:rsidRPr="00817881">
        <w:lastRenderedPageBreak/>
        <w:t>Proyección de ventas</w:t>
      </w:r>
      <w:bookmarkEnd w:id="246"/>
      <w:bookmarkEnd w:id="247"/>
      <w:r w:rsidRPr="00817881">
        <w:t xml:space="preserve"> </w:t>
      </w:r>
    </w:p>
    <w:p w:rsidR="00C30C8B" w:rsidRPr="00C30C8B" w:rsidRDefault="00C30C8B" w:rsidP="00C30C8B">
      <w:pPr>
        <w:pStyle w:val="Texto"/>
      </w:pPr>
    </w:p>
    <w:p w:rsidR="00EE541E" w:rsidRPr="00F27AE8" w:rsidRDefault="0077477B" w:rsidP="0077477B">
      <w:pPr>
        <w:pStyle w:val="RotuloTab"/>
        <w:jc w:val="center"/>
        <w:rPr>
          <w:rFonts w:asciiTheme="minorHAnsi" w:eastAsiaTheme="minorHAnsi" w:hAnsiTheme="minorHAnsi" w:cstheme="minorBidi"/>
          <w:b/>
          <w:sz w:val="22"/>
          <w:szCs w:val="22"/>
          <w:lang w:val="es-PE" w:eastAsia="en-US"/>
        </w:rPr>
      </w:pPr>
      <w:bookmarkStart w:id="248" w:name="_Toc518929865"/>
      <w:r w:rsidRPr="00F27AE8">
        <w:rPr>
          <w:b/>
          <w:lang w:val="es-PE"/>
        </w:rPr>
        <w:t>Tabla N°1</w:t>
      </w:r>
      <w:r w:rsidR="00E41FD8" w:rsidRPr="00F27AE8">
        <w:rPr>
          <w:b/>
          <w:lang w:val="es-PE"/>
        </w:rPr>
        <w:t>6</w:t>
      </w:r>
      <w:r w:rsidRPr="00F27AE8">
        <w:rPr>
          <w:b/>
          <w:lang w:val="es-PE"/>
        </w:rPr>
        <w:t> : Proyección de Ventas en Unidades</w:t>
      </w:r>
      <w:bookmarkEnd w:id="248"/>
    </w:p>
    <w:p w:rsidR="00EE541E" w:rsidRPr="00F27AE8" w:rsidRDefault="00EE541E" w:rsidP="00EE541E">
      <w:pPr>
        <w:rPr>
          <w:lang w:val="es-PE"/>
        </w:rPr>
      </w:pPr>
    </w:p>
    <w:p w:rsidR="0077477B" w:rsidRDefault="00C30C8B" w:rsidP="0077477B">
      <w:pPr>
        <w:pStyle w:val="RotuloTab"/>
        <w:jc w:val="center"/>
        <w:rPr>
          <w:b/>
        </w:rPr>
      </w:pPr>
      <w:bookmarkStart w:id="249" w:name="_Toc518497308"/>
      <w:bookmarkStart w:id="250" w:name="_Toc518929866"/>
      <w:r w:rsidRPr="00C30C8B">
        <w:rPr>
          <w:noProof/>
          <w:lang w:val="en-GB" w:eastAsia="en-GB"/>
        </w:rPr>
        <w:drawing>
          <wp:inline distT="0" distB="0" distL="0" distR="0" wp14:anchorId="4E24BAD3" wp14:editId="72201AF9">
            <wp:extent cx="8504113" cy="2847340"/>
            <wp:effectExtent l="0" t="0" r="0" b="0"/>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13195" cy="2850381"/>
                    </a:xfrm>
                    <a:prstGeom prst="rect">
                      <a:avLst/>
                    </a:prstGeom>
                    <a:noFill/>
                    <a:ln>
                      <a:noFill/>
                    </a:ln>
                  </pic:spPr>
                </pic:pic>
              </a:graphicData>
            </a:graphic>
          </wp:inline>
        </w:drawing>
      </w:r>
      <w:bookmarkEnd w:id="249"/>
      <w:bookmarkEnd w:id="250"/>
    </w:p>
    <w:p w:rsidR="00C30C8B" w:rsidRDefault="00C30C8B" w:rsidP="0077477B">
      <w:pPr>
        <w:pStyle w:val="RotuloTab"/>
        <w:jc w:val="center"/>
        <w:rPr>
          <w:b/>
        </w:rPr>
      </w:pPr>
    </w:p>
    <w:p w:rsidR="00BA6630" w:rsidRDefault="00BA6630" w:rsidP="0077477B">
      <w:pPr>
        <w:pStyle w:val="RotuloTab"/>
        <w:jc w:val="center"/>
        <w:rPr>
          <w:b/>
        </w:rPr>
      </w:pPr>
    </w:p>
    <w:p w:rsidR="00BA6630" w:rsidRDefault="00BA6630" w:rsidP="0077477B">
      <w:pPr>
        <w:pStyle w:val="RotuloTab"/>
        <w:jc w:val="center"/>
        <w:rPr>
          <w:b/>
        </w:rPr>
      </w:pPr>
    </w:p>
    <w:p w:rsidR="00C30C8B" w:rsidRDefault="00C30C8B" w:rsidP="0077477B">
      <w:pPr>
        <w:pStyle w:val="RotuloTab"/>
        <w:jc w:val="center"/>
        <w:rPr>
          <w:b/>
        </w:rPr>
      </w:pPr>
    </w:p>
    <w:p w:rsidR="00C30C8B" w:rsidRDefault="00C30C8B" w:rsidP="0077477B">
      <w:pPr>
        <w:pStyle w:val="RotuloTab"/>
        <w:jc w:val="center"/>
        <w:rPr>
          <w:b/>
        </w:rPr>
      </w:pPr>
    </w:p>
    <w:p w:rsidR="00EE541E" w:rsidRPr="00F27AE8" w:rsidRDefault="0077477B" w:rsidP="0077477B">
      <w:pPr>
        <w:pStyle w:val="RotuloTab"/>
        <w:jc w:val="center"/>
        <w:rPr>
          <w:b/>
          <w:lang w:val="es-PE"/>
        </w:rPr>
      </w:pPr>
      <w:bookmarkStart w:id="251" w:name="_Toc518929867"/>
      <w:r w:rsidRPr="00F27AE8">
        <w:rPr>
          <w:b/>
          <w:lang w:val="es-PE"/>
        </w:rPr>
        <w:lastRenderedPageBreak/>
        <w:t>Tabla N°1</w:t>
      </w:r>
      <w:r w:rsidR="00E41FD8" w:rsidRPr="00F27AE8">
        <w:rPr>
          <w:b/>
          <w:lang w:val="es-PE"/>
        </w:rPr>
        <w:t>7</w:t>
      </w:r>
      <w:r w:rsidRPr="00F27AE8">
        <w:rPr>
          <w:b/>
          <w:lang w:val="es-PE"/>
        </w:rPr>
        <w:t> : Proyección de Ventas en Soles</w:t>
      </w:r>
      <w:bookmarkEnd w:id="251"/>
    </w:p>
    <w:p w:rsidR="00BA6630" w:rsidRPr="00F27AE8" w:rsidRDefault="00BA6630" w:rsidP="00BA6630">
      <w:pPr>
        <w:pStyle w:val="RotuloTab"/>
        <w:rPr>
          <w:b/>
          <w:lang w:val="es-PE"/>
        </w:rPr>
      </w:pPr>
    </w:p>
    <w:p w:rsidR="00BA6630" w:rsidRDefault="00BA6630" w:rsidP="0077477B">
      <w:pPr>
        <w:pStyle w:val="RotuloTab"/>
        <w:jc w:val="center"/>
        <w:rPr>
          <w:b/>
        </w:rPr>
      </w:pPr>
      <w:bookmarkStart w:id="252" w:name="_Toc518497310"/>
      <w:bookmarkStart w:id="253" w:name="_Toc518929868"/>
      <w:r w:rsidRPr="00BA6630">
        <w:rPr>
          <w:noProof/>
          <w:lang w:val="en-GB" w:eastAsia="en-GB"/>
        </w:rPr>
        <w:drawing>
          <wp:inline distT="0" distB="0" distL="0" distR="0" wp14:anchorId="7A57808E" wp14:editId="09EBB163">
            <wp:extent cx="8257540" cy="3067050"/>
            <wp:effectExtent l="0" t="0" r="0" b="0"/>
            <wp:docPr id="7199" name="Imagen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7540" cy="3067050"/>
                    </a:xfrm>
                    <a:prstGeom prst="rect">
                      <a:avLst/>
                    </a:prstGeom>
                    <a:noFill/>
                    <a:ln>
                      <a:noFill/>
                    </a:ln>
                  </pic:spPr>
                </pic:pic>
              </a:graphicData>
            </a:graphic>
          </wp:inline>
        </w:drawing>
      </w:r>
      <w:bookmarkEnd w:id="252"/>
      <w:bookmarkEnd w:id="253"/>
    </w:p>
    <w:p w:rsidR="00BA6630" w:rsidRPr="0077477B" w:rsidRDefault="00BA6630" w:rsidP="00BA6630">
      <w:pPr>
        <w:pStyle w:val="RotuloTab"/>
        <w:rPr>
          <w:rFonts w:asciiTheme="minorHAnsi" w:eastAsiaTheme="minorHAnsi" w:hAnsiTheme="minorHAnsi" w:cstheme="minorBidi"/>
          <w:b/>
          <w:sz w:val="22"/>
          <w:szCs w:val="22"/>
          <w:lang w:eastAsia="en-US"/>
        </w:rPr>
      </w:pPr>
    </w:p>
    <w:p w:rsidR="00EE541E" w:rsidRPr="00F27AE8" w:rsidRDefault="00EE541E" w:rsidP="00944ECD">
      <w:pPr>
        <w:pStyle w:val="Prrafodelista"/>
        <w:numPr>
          <w:ilvl w:val="0"/>
          <w:numId w:val="8"/>
        </w:numPr>
        <w:spacing w:after="160" w:line="259" w:lineRule="auto"/>
        <w:rPr>
          <w:lang w:val="es-PE"/>
        </w:rPr>
      </w:pPr>
      <w:r w:rsidRPr="00F27AE8">
        <w:rPr>
          <w:lang w:val="es-PE"/>
        </w:rPr>
        <w:t>Las ventas a los Skateshops representan el 66.69% de nuestras ventas totales, siendo nuestros principales ingresos.</w:t>
      </w:r>
    </w:p>
    <w:p w:rsidR="00672CB7" w:rsidRPr="00F27AE8" w:rsidRDefault="00EE541E" w:rsidP="008A4DF8">
      <w:pPr>
        <w:pStyle w:val="Prrafodelista"/>
        <w:numPr>
          <w:ilvl w:val="0"/>
          <w:numId w:val="8"/>
        </w:numPr>
        <w:spacing w:after="160" w:line="259" w:lineRule="auto"/>
        <w:rPr>
          <w:lang w:val="es-PE"/>
        </w:rPr>
        <w:sectPr w:rsidR="00672CB7" w:rsidRPr="00F27AE8" w:rsidSect="00672CB7">
          <w:pgSz w:w="15840" w:h="12240" w:orient="landscape"/>
          <w:pgMar w:top="1701" w:right="1418" w:bottom="1701" w:left="1418" w:header="709" w:footer="709" w:gutter="0"/>
          <w:cols w:space="708"/>
          <w:docGrid w:linePitch="360"/>
        </w:sectPr>
      </w:pPr>
      <w:r w:rsidRPr="00F27AE8">
        <w:rPr>
          <w:lang w:val="es-PE"/>
        </w:rPr>
        <w:t>Los precios unitarios no considera IGV.</w:t>
      </w:r>
    </w:p>
    <w:p w:rsidR="00C1194D" w:rsidRPr="00F27AE8" w:rsidRDefault="00C1194D" w:rsidP="008A4DF8">
      <w:pPr>
        <w:pStyle w:val="Ttulo2"/>
        <w:rPr>
          <w:lang w:val="es-PE"/>
        </w:rPr>
      </w:pPr>
      <w:bookmarkStart w:id="254" w:name="_Toc518496301"/>
      <w:bookmarkStart w:id="255" w:name="_Toc518929798"/>
      <w:r w:rsidRPr="00F27AE8">
        <w:rPr>
          <w:lang w:val="es-PE"/>
        </w:rPr>
        <w:lastRenderedPageBreak/>
        <w:t>Cálculo del capital de trabajo</w:t>
      </w:r>
      <w:bookmarkEnd w:id="254"/>
      <w:bookmarkEnd w:id="255"/>
      <w:r w:rsidRPr="00F27AE8">
        <w:rPr>
          <w:lang w:val="es-PE"/>
        </w:rPr>
        <w:t xml:space="preserve"> </w:t>
      </w:r>
    </w:p>
    <w:p w:rsidR="00EE541E" w:rsidRPr="00F27AE8" w:rsidRDefault="00EE541E" w:rsidP="00EE541E">
      <w:pPr>
        <w:rPr>
          <w:lang w:val="es-PE"/>
        </w:rPr>
      </w:pPr>
      <w:r w:rsidRPr="00F27AE8">
        <w:rPr>
          <w:lang w:val="es-PE"/>
        </w:rPr>
        <w:t>El capital de trabajo que hemos establecido para nuestro proyecto es del 20% de nuestras ventas, ya que consideramos que es el monto necesario para financiar las operaciones diarias de nuestra empresa.</w:t>
      </w:r>
    </w:p>
    <w:p w:rsidR="00E41FD8" w:rsidRPr="00F27AE8" w:rsidRDefault="00E41FD8" w:rsidP="00EE541E">
      <w:pPr>
        <w:rPr>
          <w:lang w:val="es-PE"/>
        </w:rPr>
      </w:pPr>
    </w:p>
    <w:tbl>
      <w:tblPr>
        <w:tblW w:w="8948" w:type="dxa"/>
        <w:tblCellMar>
          <w:left w:w="70" w:type="dxa"/>
          <w:right w:w="70" w:type="dxa"/>
        </w:tblCellMar>
        <w:tblLook w:val="04A0" w:firstRow="1" w:lastRow="0" w:firstColumn="1" w:lastColumn="0" w:noHBand="0" w:noVBand="1"/>
      </w:tblPr>
      <w:tblGrid>
        <w:gridCol w:w="3103"/>
        <w:gridCol w:w="1169"/>
        <w:gridCol w:w="1169"/>
        <w:gridCol w:w="1169"/>
        <w:gridCol w:w="1169"/>
        <w:gridCol w:w="1169"/>
      </w:tblGrid>
      <w:tr w:rsidR="00EE541E" w:rsidRPr="006A7401" w:rsidTr="00E04BB1">
        <w:trPr>
          <w:trHeight w:val="77"/>
        </w:trPr>
        <w:tc>
          <w:tcPr>
            <w:tcW w:w="3103" w:type="dxa"/>
            <w:tcBorders>
              <w:top w:val="nil"/>
              <w:left w:val="nil"/>
              <w:bottom w:val="nil"/>
              <w:right w:val="nil"/>
            </w:tcBorders>
            <w:shd w:val="clear" w:color="auto" w:fill="auto"/>
            <w:noWrap/>
            <w:vAlign w:val="bottom"/>
            <w:hideMark/>
          </w:tcPr>
          <w:p w:rsidR="00EE541E" w:rsidRPr="00F27AE8" w:rsidRDefault="00EE541E" w:rsidP="000E34A8">
            <w:pPr>
              <w:rPr>
                <w:lang w:val="es-PE"/>
              </w:rPr>
            </w:pPr>
          </w:p>
        </w:tc>
        <w:tc>
          <w:tcPr>
            <w:tcW w:w="1169" w:type="dxa"/>
            <w:tcBorders>
              <w:top w:val="single" w:sz="4" w:space="0" w:color="auto"/>
              <w:left w:val="single" w:sz="4" w:space="0" w:color="auto"/>
              <w:bottom w:val="nil"/>
              <w:right w:val="single" w:sz="4" w:space="0" w:color="auto"/>
            </w:tcBorders>
            <w:shd w:val="clear" w:color="000000" w:fill="000000"/>
            <w:noWrap/>
            <w:vAlign w:val="bottom"/>
            <w:hideMark/>
          </w:tcPr>
          <w:p w:rsidR="00EE541E" w:rsidRPr="006A7401" w:rsidRDefault="00EE541E" w:rsidP="000E34A8">
            <w:pPr>
              <w:jc w:val="center"/>
              <w:rPr>
                <w:rFonts w:ascii="Arial" w:hAnsi="Arial" w:cs="Arial"/>
                <w:b/>
                <w:bCs/>
                <w:color w:val="FFFFFF"/>
                <w:sz w:val="20"/>
              </w:rPr>
            </w:pPr>
            <w:r w:rsidRPr="006A7401">
              <w:rPr>
                <w:rFonts w:ascii="Arial" w:hAnsi="Arial" w:cs="Arial"/>
                <w:b/>
                <w:bCs/>
                <w:color w:val="FFFFFF"/>
                <w:sz w:val="20"/>
              </w:rPr>
              <w:t>Año 1</w:t>
            </w:r>
          </w:p>
        </w:tc>
        <w:tc>
          <w:tcPr>
            <w:tcW w:w="1169" w:type="dxa"/>
            <w:tcBorders>
              <w:top w:val="single" w:sz="4" w:space="0" w:color="auto"/>
              <w:left w:val="nil"/>
              <w:bottom w:val="nil"/>
              <w:right w:val="single" w:sz="4" w:space="0" w:color="auto"/>
            </w:tcBorders>
            <w:shd w:val="clear" w:color="000000" w:fill="000000"/>
            <w:noWrap/>
            <w:vAlign w:val="bottom"/>
            <w:hideMark/>
          </w:tcPr>
          <w:p w:rsidR="00EE541E" w:rsidRPr="006A7401" w:rsidRDefault="00EE541E" w:rsidP="000E34A8">
            <w:pPr>
              <w:jc w:val="center"/>
              <w:rPr>
                <w:rFonts w:ascii="Arial" w:hAnsi="Arial" w:cs="Arial"/>
                <w:b/>
                <w:bCs/>
                <w:color w:val="FFFFFF"/>
                <w:sz w:val="20"/>
              </w:rPr>
            </w:pPr>
            <w:r w:rsidRPr="006A7401">
              <w:rPr>
                <w:rFonts w:ascii="Arial" w:hAnsi="Arial" w:cs="Arial"/>
                <w:b/>
                <w:bCs/>
                <w:color w:val="FFFFFF"/>
                <w:sz w:val="20"/>
              </w:rPr>
              <w:t>Año 2</w:t>
            </w:r>
          </w:p>
        </w:tc>
        <w:tc>
          <w:tcPr>
            <w:tcW w:w="1169" w:type="dxa"/>
            <w:tcBorders>
              <w:top w:val="single" w:sz="4" w:space="0" w:color="auto"/>
              <w:left w:val="nil"/>
              <w:bottom w:val="nil"/>
              <w:right w:val="single" w:sz="4" w:space="0" w:color="auto"/>
            </w:tcBorders>
            <w:shd w:val="clear" w:color="000000" w:fill="000000"/>
            <w:noWrap/>
            <w:vAlign w:val="bottom"/>
            <w:hideMark/>
          </w:tcPr>
          <w:p w:rsidR="00EE541E" w:rsidRPr="006A7401" w:rsidRDefault="00EE541E" w:rsidP="000E34A8">
            <w:pPr>
              <w:jc w:val="center"/>
              <w:rPr>
                <w:rFonts w:ascii="Arial" w:hAnsi="Arial" w:cs="Arial"/>
                <w:b/>
                <w:bCs/>
                <w:color w:val="FFFFFF"/>
                <w:sz w:val="20"/>
              </w:rPr>
            </w:pPr>
            <w:r w:rsidRPr="006A7401">
              <w:rPr>
                <w:rFonts w:ascii="Arial" w:hAnsi="Arial" w:cs="Arial"/>
                <w:b/>
                <w:bCs/>
                <w:color w:val="FFFFFF"/>
                <w:sz w:val="20"/>
              </w:rPr>
              <w:t>Año 3</w:t>
            </w:r>
          </w:p>
        </w:tc>
        <w:tc>
          <w:tcPr>
            <w:tcW w:w="1169" w:type="dxa"/>
            <w:tcBorders>
              <w:top w:val="single" w:sz="4" w:space="0" w:color="auto"/>
              <w:left w:val="nil"/>
              <w:bottom w:val="nil"/>
              <w:right w:val="single" w:sz="4" w:space="0" w:color="auto"/>
            </w:tcBorders>
            <w:shd w:val="clear" w:color="000000" w:fill="000000"/>
            <w:noWrap/>
            <w:vAlign w:val="bottom"/>
            <w:hideMark/>
          </w:tcPr>
          <w:p w:rsidR="00EE541E" w:rsidRPr="006A7401" w:rsidRDefault="00EE541E" w:rsidP="000E34A8">
            <w:pPr>
              <w:jc w:val="center"/>
              <w:rPr>
                <w:rFonts w:ascii="Arial" w:hAnsi="Arial" w:cs="Arial"/>
                <w:b/>
                <w:bCs/>
                <w:color w:val="FFFFFF"/>
                <w:sz w:val="20"/>
              </w:rPr>
            </w:pPr>
            <w:r w:rsidRPr="006A7401">
              <w:rPr>
                <w:rFonts w:ascii="Arial" w:hAnsi="Arial" w:cs="Arial"/>
                <w:b/>
                <w:bCs/>
                <w:color w:val="FFFFFF"/>
                <w:sz w:val="20"/>
              </w:rPr>
              <w:t>Año 4</w:t>
            </w:r>
          </w:p>
        </w:tc>
        <w:tc>
          <w:tcPr>
            <w:tcW w:w="1169" w:type="dxa"/>
            <w:tcBorders>
              <w:top w:val="single" w:sz="4" w:space="0" w:color="auto"/>
              <w:left w:val="nil"/>
              <w:bottom w:val="nil"/>
              <w:right w:val="single" w:sz="4" w:space="0" w:color="auto"/>
            </w:tcBorders>
            <w:shd w:val="clear" w:color="000000" w:fill="000000"/>
            <w:noWrap/>
            <w:vAlign w:val="bottom"/>
            <w:hideMark/>
          </w:tcPr>
          <w:p w:rsidR="00EE541E" w:rsidRPr="006A7401" w:rsidRDefault="00EE541E" w:rsidP="000E34A8">
            <w:pPr>
              <w:jc w:val="center"/>
              <w:rPr>
                <w:rFonts w:ascii="Arial" w:hAnsi="Arial" w:cs="Arial"/>
                <w:b/>
                <w:bCs/>
                <w:color w:val="FFFFFF"/>
                <w:sz w:val="20"/>
              </w:rPr>
            </w:pPr>
            <w:r w:rsidRPr="006A7401">
              <w:rPr>
                <w:rFonts w:ascii="Arial" w:hAnsi="Arial" w:cs="Arial"/>
                <w:b/>
                <w:bCs/>
                <w:color w:val="FFFFFF"/>
                <w:sz w:val="20"/>
              </w:rPr>
              <w:t>Año 5</w:t>
            </w:r>
          </w:p>
        </w:tc>
      </w:tr>
      <w:tr w:rsidR="00EE541E" w:rsidRPr="006A7401" w:rsidTr="00E04BB1">
        <w:trPr>
          <w:trHeight w:val="595"/>
        </w:trPr>
        <w:tc>
          <w:tcPr>
            <w:tcW w:w="3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41E" w:rsidRPr="006A7401" w:rsidRDefault="00EE541E" w:rsidP="000E34A8">
            <w:pPr>
              <w:jc w:val="center"/>
              <w:rPr>
                <w:rFonts w:ascii="Calibri" w:hAnsi="Calibri" w:cs="Calibri"/>
                <w:b/>
                <w:bCs/>
                <w:color w:val="000000"/>
              </w:rPr>
            </w:pPr>
            <w:r w:rsidRPr="006A7401">
              <w:rPr>
                <w:rFonts w:ascii="Calibri" w:hAnsi="Calibri" w:cs="Calibri"/>
                <w:b/>
                <w:bCs/>
                <w:color w:val="000000"/>
              </w:rPr>
              <w:t>Ventas anuales proyectada</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FE2E61">
            <w:pPr>
              <w:rPr>
                <w:rFonts w:ascii="Calibri" w:hAnsi="Calibri" w:cs="Calibri"/>
                <w:color w:val="000000"/>
              </w:rPr>
            </w:pPr>
            <w:r w:rsidRPr="006A7401">
              <w:rPr>
                <w:rFonts w:ascii="Calibri" w:hAnsi="Calibri" w:cs="Calibri"/>
                <w:color w:val="000000"/>
              </w:rPr>
              <w:t xml:space="preserve">        278,458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FE2E61">
            <w:pPr>
              <w:rPr>
                <w:rFonts w:ascii="Calibri" w:hAnsi="Calibri" w:cs="Calibri"/>
                <w:color w:val="000000"/>
              </w:rPr>
            </w:pPr>
            <w:r w:rsidRPr="006A7401">
              <w:rPr>
                <w:rFonts w:ascii="Calibri" w:hAnsi="Calibri" w:cs="Calibri"/>
                <w:color w:val="000000"/>
              </w:rPr>
              <w:t xml:space="preserve">        361,962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FE2E61">
            <w:pPr>
              <w:rPr>
                <w:rFonts w:ascii="Calibri" w:hAnsi="Calibri" w:cs="Calibri"/>
                <w:color w:val="000000"/>
              </w:rPr>
            </w:pPr>
            <w:r w:rsidRPr="006A7401">
              <w:rPr>
                <w:rFonts w:ascii="Calibri" w:hAnsi="Calibri" w:cs="Calibri"/>
                <w:color w:val="000000"/>
              </w:rPr>
              <w:t xml:space="preserve">        437,243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FE2E61">
            <w:pPr>
              <w:rPr>
                <w:rFonts w:ascii="Calibri" w:hAnsi="Calibri" w:cs="Calibri"/>
                <w:color w:val="000000"/>
              </w:rPr>
            </w:pPr>
            <w:r w:rsidRPr="006A7401">
              <w:rPr>
                <w:rFonts w:ascii="Calibri" w:hAnsi="Calibri" w:cs="Calibri"/>
                <w:color w:val="000000"/>
              </w:rPr>
              <w:t xml:space="preserve">        484,304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FE2E61">
            <w:pPr>
              <w:rPr>
                <w:rFonts w:ascii="Calibri" w:hAnsi="Calibri" w:cs="Calibri"/>
                <w:color w:val="000000"/>
              </w:rPr>
            </w:pPr>
            <w:r w:rsidRPr="006A7401">
              <w:rPr>
                <w:rFonts w:ascii="Calibri" w:hAnsi="Calibri" w:cs="Calibri"/>
                <w:color w:val="000000"/>
              </w:rPr>
              <w:t xml:space="preserve">        536,587 </w:t>
            </w:r>
          </w:p>
        </w:tc>
      </w:tr>
      <w:tr w:rsidR="00EE541E" w:rsidRPr="006A7401" w:rsidTr="00E04BB1">
        <w:trPr>
          <w:trHeight w:val="77"/>
        </w:trPr>
        <w:tc>
          <w:tcPr>
            <w:tcW w:w="3103" w:type="dxa"/>
            <w:tcBorders>
              <w:top w:val="nil"/>
              <w:left w:val="nil"/>
              <w:bottom w:val="nil"/>
              <w:right w:val="nil"/>
            </w:tcBorders>
            <w:shd w:val="clear" w:color="auto" w:fill="auto"/>
            <w:noWrap/>
            <w:vAlign w:val="bottom"/>
            <w:hideMark/>
          </w:tcPr>
          <w:p w:rsidR="00EE541E" w:rsidRPr="006A7401" w:rsidRDefault="00EE541E" w:rsidP="000E34A8">
            <w:pPr>
              <w:rPr>
                <w:rFonts w:ascii="Calibri" w:hAnsi="Calibri" w:cs="Calibri"/>
                <w:color w:val="00000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jc w:val="cente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r>
      <w:tr w:rsidR="00EE541E" w:rsidRPr="006A7401" w:rsidTr="00E04BB1">
        <w:trPr>
          <w:trHeight w:val="532"/>
        </w:trPr>
        <w:tc>
          <w:tcPr>
            <w:tcW w:w="3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41E" w:rsidRPr="006A7401" w:rsidRDefault="00EE541E" w:rsidP="000E34A8">
            <w:pPr>
              <w:jc w:val="center"/>
              <w:rPr>
                <w:rFonts w:ascii="Calibri" w:hAnsi="Calibri" w:cs="Calibri"/>
                <w:b/>
                <w:bCs/>
                <w:color w:val="000000"/>
              </w:rPr>
            </w:pPr>
            <w:r w:rsidRPr="006A7401">
              <w:rPr>
                <w:rFonts w:ascii="Calibri" w:hAnsi="Calibri" w:cs="Calibri"/>
                <w:b/>
                <w:bCs/>
                <w:color w:val="000000"/>
              </w:rPr>
              <w:t>Capital de trabajo establecido</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55,692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72,392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87,449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96,861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107,317 </w:t>
            </w:r>
          </w:p>
        </w:tc>
      </w:tr>
      <w:tr w:rsidR="00EE541E" w:rsidRPr="006A7401" w:rsidTr="00E04BB1">
        <w:trPr>
          <w:trHeight w:val="77"/>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EE541E" w:rsidRPr="006A7401" w:rsidRDefault="00EE541E" w:rsidP="000E34A8">
            <w:pPr>
              <w:jc w:val="center"/>
              <w:rPr>
                <w:rFonts w:ascii="Calibri" w:hAnsi="Calibri" w:cs="Calibri"/>
                <w:b/>
                <w:bCs/>
                <w:color w:val="000000"/>
              </w:rPr>
            </w:pPr>
            <w:r w:rsidRPr="006A7401">
              <w:rPr>
                <w:rFonts w:ascii="Calibri" w:hAnsi="Calibri" w:cs="Calibri"/>
                <w:b/>
                <w:bCs/>
                <w:color w:val="000000"/>
              </w:rPr>
              <w:t>20%</w:t>
            </w:r>
          </w:p>
        </w:tc>
        <w:tc>
          <w:tcPr>
            <w:tcW w:w="1169" w:type="dxa"/>
            <w:tcBorders>
              <w:top w:val="nil"/>
              <w:left w:val="nil"/>
              <w:bottom w:val="nil"/>
              <w:right w:val="nil"/>
            </w:tcBorders>
            <w:shd w:val="clear" w:color="auto" w:fill="auto"/>
            <w:noWrap/>
            <w:vAlign w:val="bottom"/>
            <w:hideMark/>
          </w:tcPr>
          <w:p w:rsidR="00EE541E" w:rsidRPr="006A7401" w:rsidRDefault="00EE541E" w:rsidP="000E34A8">
            <w:pPr>
              <w:jc w:val="center"/>
              <w:rPr>
                <w:rFonts w:ascii="Calibri" w:hAnsi="Calibri" w:cs="Calibri"/>
                <w:b/>
                <w:bCs/>
                <w:color w:val="00000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r>
      <w:tr w:rsidR="00EE541E" w:rsidRPr="006A7401" w:rsidTr="00E04BB1">
        <w:trPr>
          <w:trHeight w:val="77"/>
        </w:trPr>
        <w:tc>
          <w:tcPr>
            <w:tcW w:w="3103"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jc w:val="cente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c>
          <w:tcPr>
            <w:tcW w:w="1169" w:type="dxa"/>
            <w:tcBorders>
              <w:top w:val="nil"/>
              <w:left w:val="nil"/>
              <w:bottom w:val="nil"/>
              <w:right w:val="nil"/>
            </w:tcBorders>
            <w:shd w:val="clear" w:color="auto" w:fill="auto"/>
            <w:noWrap/>
            <w:vAlign w:val="bottom"/>
            <w:hideMark/>
          </w:tcPr>
          <w:p w:rsidR="00EE541E" w:rsidRPr="006A7401" w:rsidRDefault="00EE541E" w:rsidP="000E34A8">
            <w:pPr>
              <w:rPr>
                <w:sz w:val="20"/>
              </w:rPr>
            </w:pPr>
          </w:p>
        </w:tc>
      </w:tr>
      <w:tr w:rsidR="00EE541E" w:rsidRPr="006A7401" w:rsidTr="00E04BB1">
        <w:trPr>
          <w:trHeight w:val="77"/>
        </w:trPr>
        <w:tc>
          <w:tcPr>
            <w:tcW w:w="3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41E" w:rsidRPr="006A7401" w:rsidRDefault="00EE541E" w:rsidP="000E34A8">
            <w:pPr>
              <w:jc w:val="center"/>
              <w:rPr>
                <w:rFonts w:ascii="Calibri" w:hAnsi="Calibri" w:cs="Calibri"/>
                <w:b/>
                <w:bCs/>
                <w:color w:val="000000"/>
              </w:rPr>
            </w:pPr>
            <w:r w:rsidRPr="006A7401">
              <w:rPr>
                <w:rFonts w:ascii="Calibri" w:hAnsi="Calibri" w:cs="Calibri"/>
                <w:b/>
                <w:bCs/>
                <w:color w:val="000000"/>
              </w:rPr>
              <w:t>Variación de CT</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16,701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15,056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9,412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E541E" w:rsidRPr="006A7401" w:rsidRDefault="00EE541E" w:rsidP="000E34A8">
            <w:pPr>
              <w:rPr>
                <w:rFonts w:ascii="Calibri" w:hAnsi="Calibri" w:cs="Calibri"/>
                <w:color w:val="000000"/>
              </w:rPr>
            </w:pPr>
            <w:r w:rsidRPr="006A7401">
              <w:rPr>
                <w:rFonts w:ascii="Calibri" w:hAnsi="Calibri" w:cs="Calibri"/>
                <w:color w:val="000000"/>
              </w:rPr>
              <w:t xml:space="preserve">           10,457 </w:t>
            </w:r>
          </w:p>
        </w:tc>
      </w:tr>
    </w:tbl>
    <w:p w:rsidR="00EE541E" w:rsidRDefault="00EE541E" w:rsidP="00FE2E61"/>
    <w:p w:rsidR="00C1194D" w:rsidRPr="00F27AE8" w:rsidRDefault="00C1194D" w:rsidP="008A4DF8">
      <w:pPr>
        <w:pStyle w:val="Ttulo2"/>
        <w:rPr>
          <w:lang w:val="es-PE"/>
        </w:rPr>
      </w:pPr>
      <w:bookmarkStart w:id="256" w:name="_Toc518496302"/>
      <w:bookmarkStart w:id="257" w:name="_Toc518929799"/>
      <w:r w:rsidRPr="00F27AE8">
        <w:rPr>
          <w:lang w:val="es-PE"/>
        </w:rPr>
        <w:t>Estructura de financiamiento: Tradicional y no tradicional</w:t>
      </w:r>
      <w:bookmarkEnd w:id="256"/>
      <w:bookmarkEnd w:id="257"/>
      <w:r w:rsidRPr="00F27AE8">
        <w:rPr>
          <w:lang w:val="es-PE"/>
        </w:rPr>
        <w:t xml:space="preserve"> </w:t>
      </w:r>
    </w:p>
    <w:p w:rsidR="00EE541E" w:rsidRPr="00F27AE8" w:rsidRDefault="00EE541E" w:rsidP="00EE541E">
      <w:pPr>
        <w:rPr>
          <w:lang w:val="es-PE"/>
        </w:rPr>
      </w:pPr>
      <w:r w:rsidRPr="00F27AE8">
        <w:rPr>
          <w:lang w:val="es-PE"/>
        </w:rPr>
        <w:t>Se determina una estructura de financiamiento con 70% de capital propio (S/52,551.02), el cual será aportado por los cuatro socios capitalistas en forma equitativa, y el saldo será financiado con el banco ScotiaBank a una tasa del 16%.</w:t>
      </w:r>
    </w:p>
    <w:tbl>
      <w:tblPr>
        <w:tblW w:w="5222" w:type="dxa"/>
        <w:tblInd w:w="15" w:type="dxa"/>
        <w:tblCellMar>
          <w:left w:w="70" w:type="dxa"/>
          <w:right w:w="70" w:type="dxa"/>
        </w:tblCellMar>
        <w:tblLook w:val="04A0" w:firstRow="1" w:lastRow="0" w:firstColumn="1" w:lastColumn="0" w:noHBand="0" w:noVBand="1"/>
      </w:tblPr>
      <w:tblGrid>
        <w:gridCol w:w="10"/>
        <w:gridCol w:w="1980"/>
        <w:gridCol w:w="835"/>
        <w:gridCol w:w="1118"/>
        <w:gridCol w:w="659"/>
        <w:gridCol w:w="701"/>
      </w:tblGrid>
      <w:tr w:rsidR="00EE541E" w:rsidRPr="00176C2F" w:rsidTr="000E34A8">
        <w:trPr>
          <w:gridBefore w:val="1"/>
          <w:wBefore w:w="10" w:type="dxa"/>
          <w:trHeight w:val="300"/>
        </w:trPr>
        <w:tc>
          <w:tcPr>
            <w:tcW w:w="1980"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Activo Fijo</w:t>
            </w:r>
          </w:p>
        </w:tc>
        <w:tc>
          <w:tcPr>
            <w:tcW w:w="835"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color w:val="000000"/>
              </w:rPr>
            </w:pPr>
          </w:p>
        </w:tc>
        <w:tc>
          <w:tcPr>
            <w:tcW w:w="1037"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 xml:space="preserve">     19,381.36 </w:t>
            </w:r>
          </w:p>
        </w:tc>
        <w:tc>
          <w:tcPr>
            <w:tcW w:w="1360" w:type="dxa"/>
            <w:gridSpan w:val="2"/>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color w:val="000000"/>
              </w:rPr>
            </w:pPr>
          </w:p>
        </w:tc>
      </w:tr>
      <w:tr w:rsidR="00EE541E" w:rsidRPr="00176C2F" w:rsidTr="000E34A8">
        <w:trPr>
          <w:gridBefore w:val="1"/>
          <w:wBefore w:w="10" w:type="dxa"/>
          <w:trHeight w:val="300"/>
        </w:trPr>
        <w:tc>
          <w:tcPr>
            <w:tcW w:w="2815" w:type="dxa"/>
            <w:gridSpan w:val="2"/>
            <w:tcBorders>
              <w:top w:val="nil"/>
              <w:left w:val="nil"/>
              <w:bottom w:val="single" w:sz="4" w:space="0" w:color="auto"/>
              <w:right w:val="nil"/>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Capital de trabajo</w:t>
            </w:r>
          </w:p>
        </w:tc>
        <w:tc>
          <w:tcPr>
            <w:tcW w:w="1037" w:type="dxa"/>
            <w:tcBorders>
              <w:top w:val="nil"/>
              <w:left w:val="nil"/>
              <w:bottom w:val="single" w:sz="4" w:space="0" w:color="auto"/>
              <w:right w:val="nil"/>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 xml:space="preserve">     55,691.53 </w:t>
            </w:r>
          </w:p>
        </w:tc>
        <w:tc>
          <w:tcPr>
            <w:tcW w:w="1360" w:type="dxa"/>
            <w:gridSpan w:val="2"/>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color w:val="000000"/>
              </w:rPr>
            </w:pPr>
          </w:p>
        </w:tc>
      </w:tr>
      <w:tr w:rsidR="00EE541E" w:rsidRPr="00176C2F" w:rsidTr="000E34A8">
        <w:trPr>
          <w:gridBefore w:val="1"/>
          <w:wBefore w:w="10" w:type="dxa"/>
          <w:trHeight w:val="300"/>
        </w:trPr>
        <w:tc>
          <w:tcPr>
            <w:tcW w:w="2815" w:type="dxa"/>
            <w:gridSpan w:val="2"/>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t>Inversión inicial</w:t>
            </w:r>
          </w:p>
        </w:tc>
        <w:tc>
          <w:tcPr>
            <w:tcW w:w="1037"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t xml:space="preserve">     75,072.88 </w:t>
            </w:r>
          </w:p>
        </w:tc>
        <w:tc>
          <w:tcPr>
            <w:tcW w:w="1360" w:type="dxa"/>
            <w:gridSpan w:val="2"/>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b/>
                <w:bCs/>
                <w:color w:val="000000"/>
              </w:rPr>
            </w:pPr>
          </w:p>
        </w:tc>
      </w:tr>
      <w:tr w:rsidR="00EE541E" w:rsidRPr="00176C2F" w:rsidTr="000E34A8">
        <w:trPr>
          <w:gridBefore w:val="1"/>
          <w:wBefore w:w="10" w:type="dxa"/>
          <w:trHeight w:val="300"/>
        </w:trPr>
        <w:tc>
          <w:tcPr>
            <w:tcW w:w="1980" w:type="dxa"/>
            <w:tcBorders>
              <w:top w:val="nil"/>
              <w:left w:val="nil"/>
              <w:bottom w:val="nil"/>
              <w:right w:val="nil"/>
            </w:tcBorders>
            <w:shd w:val="clear" w:color="auto" w:fill="auto"/>
            <w:noWrap/>
            <w:vAlign w:val="bottom"/>
            <w:hideMark/>
          </w:tcPr>
          <w:p w:rsidR="00EE541E" w:rsidRPr="00176C2F" w:rsidRDefault="00EE541E" w:rsidP="000E34A8">
            <w:pPr>
              <w:rPr>
                <w:sz w:val="20"/>
              </w:rPr>
            </w:pPr>
          </w:p>
        </w:tc>
        <w:tc>
          <w:tcPr>
            <w:tcW w:w="835" w:type="dxa"/>
            <w:tcBorders>
              <w:top w:val="nil"/>
              <w:left w:val="nil"/>
              <w:bottom w:val="nil"/>
              <w:right w:val="nil"/>
            </w:tcBorders>
            <w:shd w:val="clear" w:color="auto" w:fill="auto"/>
            <w:noWrap/>
            <w:vAlign w:val="bottom"/>
            <w:hideMark/>
          </w:tcPr>
          <w:p w:rsidR="00EE541E" w:rsidRPr="00176C2F" w:rsidRDefault="00EE541E" w:rsidP="000E34A8">
            <w:pPr>
              <w:rPr>
                <w:sz w:val="20"/>
              </w:rPr>
            </w:pPr>
          </w:p>
        </w:tc>
        <w:tc>
          <w:tcPr>
            <w:tcW w:w="1037" w:type="dxa"/>
            <w:tcBorders>
              <w:top w:val="nil"/>
              <w:left w:val="nil"/>
              <w:bottom w:val="nil"/>
              <w:right w:val="nil"/>
            </w:tcBorders>
            <w:shd w:val="clear" w:color="auto" w:fill="auto"/>
            <w:noWrap/>
            <w:vAlign w:val="bottom"/>
            <w:hideMark/>
          </w:tcPr>
          <w:p w:rsidR="00EE541E" w:rsidRPr="00176C2F" w:rsidRDefault="00EE541E" w:rsidP="000E34A8">
            <w:pPr>
              <w:rPr>
                <w:sz w:val="20"/>
              </w:rPr>
            </w:pPr>
          </w:p>
        </w:tc>
        <w:tc>
          <w:tcPr>
            <w:tcW w:w="1360" w:type="dxa"/>
            <w:gridSpan w:val="2"/>
            <w:tcBorders>
              <w:top w:val="nil"/>
              <w:left w:val="nil"/>
              <w:bottom w:val="nil"/>
              <w:right w:val="nil"/>
            </w:tcBorders>
            <w:shd w:val="clear" w:color="auto" w:fill="auto"/>
            <w:noWrap/>
            <w:vAlign w:val="bottom"/>
            <w:hideMark/>
          </w:tcPr>
          <w:p w:rsidR="00EE541E" w:rsidRPr="00176C2F" w:rsidRDefault="00EE541E" w:rsidP="000E34A8">
            <w:pPr>
              <w:rPr>
                <w:sz w:val="20"/>
              </w:rPr>
            </w:pPr>
          </w:p>
        </w:tc>
      </w:tr>
      <w:tr w:rsidR="00EE541E" w:rsidRPr="00176C2F" w:rsidTr="000E34A8">
        <w:trPr>
          <w:gridAfter w:val="1"/>
          <w:wAfter w:w="701" w:type="dxa"/>
          <w:trHeight w:val="300"/>
        </w:trPr>
        <w:tc>
          <w:tcPr>
            <w:tcW w:w="1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Capital propio</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EE541E" w:rsidRPr="00176C2F" w:rsidRDefault="00EE541E" w:rsidP="000E34A8">
            <w:pPr>
              <w:jc w:val="right"/>
              <w:rPr>
                <w:rFonts w:ascii="Calibri" w:hAnsi="Calibri" w:cs="Calibri"/>
                <w:color w:val="000000"/>
              </w:rPr>
            </w:pPr>
            <w:r w:rsidRPr="00176C2F">
              <w:rPr>
                <w:rFonts w:ascii="Calibri" w:hAnsi="Calibri" w:cs="Calibri"/>
                <w:color w:val="000000"/>
              </w:rPr>
              <w:t>70%</w:t>
            </w:r>
          </w:p>
        </w:tc>
        <w:tc>
          <w:tcPr>
            <w:tcW w:w="1696" w:type="dxa"/>
            <w:gridSpan w:val="2"/>
            <w:tcBorders>
              <w:top w:val="single" w:sz="4" w:space="0" w:color="auto"/>
              <w:left w:val="nil"/>
              <w:bottom w:val="single" w:sz="4" w:space="0" w:color="auto"/>
              <w:right w:val="single" w:sz="4" w:space="0" w:color="auto"/>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 xml:space="preserve">        52,551.02 </w:t>
            </w:r>
          </w:p>
        </w:tc>
      </w:tr>
      <w:tr w:rsidR="00EE541E" w:rsidRPr="00176C2F" w:rsidTr="000E34A8">
        <w:trPr>
          <w:gridAfter w:val="1"/>
          <w:wAfter w:w="701" w:type="dxa"/>
          <w:trHeight w:val="300"/>
        </w:trPr>
        <w:tc>
          <w:tcPr>
            <w:tcW w:w="19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Capital financiado</w:t>
            </w:r>
          </w:p>
        </w:tc>
        <w:tc>
          <w:tcPr>
            <w:tcW w:w="835" w:type="dxa"/>
            <w:tcBorders>
              <w:top w:val="nil"/>
              <w:left w:val="nil"/>
              <w:bottom w:val="single" w:sz="4" w:space="0" w:color="auto"/>
              <w:right w:val="single" w:sz="4" w:space="0" w:color="auto"/>
            </w:tcBorders>
            <w:shd w:val="clear" w:color="auto" w:fill="auto"/>
            <w:noWrap/>
            <w:vAlign w:val="bottom"/>
            <w:hideMark/>
          </w:tcPr>
          <w:p w:rsidR="00EE541E" w:rsidRPr="00176C2F" w:rsidRDefault="00EE541E" w:rsidP="000E34A8">
            <w:pPr>
              <w:jc w:val="right"/>
              <w:rPr>
                <w:rFonts w:ascii="Calibri" w:hAnsi="Calibri" w:cs="Calibri"/>
                <w:color w:val="000000"/>
              </w:rPr>
            </w:pPr>
            <w:r w:rsidRPr="00176C2F">
              <w:rPr>
                <w:rFonts w:ascii="Calibri" w:hAnsi="Calibri" w:cs="Calibri"/>
                <w:color w:val="000000"/>
              </w:rPr>
              <w:t>30%</w:t>
            </w:r>
          </w:p>
        </w:tc>
        <w:tc>
          <w:tcPr>
            <w:tcW w:w="1696" w:type="dxa"/>
            <w:gridSpan w:val="2"/>
            <w:tcBorders>
              <w:top w:val="nil"/>
              <w:left w:val="nil"/>
              <w:bottom w:val="single" w:sz="4" w:space="0" w:color="auto"/>
              <w:right w:val="single" w:sz="4" w:space="0" w:color="auto"/>
            </w:tcBorders>
            <w:shd w:val="clear" w:color="auto" w:fill="auto"/>
            <w:noWrap/>
            <w:vAlign w:val="bottom"/>
            <w:hideMark/>
          </w:tcPr>
          <w:p w:rsidR="00EE541E" w:rsidRPr="00176C2F" w:rsidRDefault="00EE541E" w:rsidP="000E34A8">
            <w:pPr>
              <w:rPr>
                <w:rFonts w:ascii="Calibri" w:hAnsi="Calibri" w:cs="Calibri"/>
                <w:color w:val="000000"/>
              </w:rPr>
            </w:pPr>
            <w:r w:rsidRPr="00176C2F">
              <w:rPr>
                <w:rFonts w:ascii="Calibri" w:hAnsi="Calibri" w:cs="Calibri"/>
                <w:color w:val="000000"/>
              </w:rPr>
              <w:t xml:space="preserve">        22,521.86 </w:t>
            </w:r>
          </w:p>
        </w:tc>
      </w:tr>
    </w:tbl>
    <w:p w:rsidR="00EE541E" w:rsidRDefault="00EE541E" w:rsidP="00EE541E"/>
    <w:tbl>
      <w:tblPr>
        <w:tblW w:w="4080" w:type="dxa"/>
        <w:tblCellMar>
          <w:left w:w="70" w:type="dxa"/>
          <w:right w:w="70" w:type="dxa"/>
        </w:tblCellMar>
        <w:tblLook w:val="04A0" w:firstRow="1" w:lastRow="0" w:firstColumn="1" w:lastColumn="0" w:noHBand="0" w:noVBand="1"/>
      </w:tblPr>
      <w:tblGrid>
        <w:gridCol w:w="2880"/>
        <w:gridCol w:w="1200"/>
      </w:tblGrid>
      <w:tr w:rsidR="00EE541E" w:rsidRPr="00176C2F" w:rsidTr="000E34A8">
        <w:trPr>
          <w:trHeight w:val="300"/>
        </w:trPr>
        <w:tc>
          <w:tcPr>
            <w:tcW w:w="2880"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lastRenderedPageBreak/>
              <w:t>Interés Anual</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right"/>
              <w:rPr>
                <w:rFonts w:ascii="Calibri" w:hAnsi="Calibri" w:cs="Calibri"/>
                <w:b/>
                <w:bCs/>
                <w:color w:val="000000"/>
              </w:rPr>
            </w:pPr>
            <w:r w:rsidRPr="00176C2F">
              <w:rPr>
                <w:rFonts w:ascii="Calibri" w:hAnsi="Calibri" w:cs="Calibri"/>
                <w:b/>
                <w:bCs/>
                <w:color w:val="000000"/>
              </w:rPr>
              <w:t>16.00%</w:t>
            </w:r>
          </w:p>
        </w:tc>
      </w:tr>
      <w:tr w:rsidR="00EE541E" w:rsidRPr="00176C2F" w:rsidTr="000E34A8">
        <w:trPr>
          <w:trHeight w:val="300"/>
        </w:trPr>
        <w:tc>
          <w:tcPr>
            <w:tcW w:w="2880" w:type="dxa"/>
            <w:tcBorders>
              <w:top w:val="nil"/>
              <w:left w:val="nil"/>
              <w:bottom w:val="nil"/>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t>Interés mensual</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right"/>
              <w:rPr>
                <w:rFonts w:ascii="Calibri" w:hAnsi="Calibri" w:cs="Calibri"/>
                <w:b/>
                <w:bCs/>
                <w:color w:val="000000"/>
              </w:rPr>
            </w:pPr>
            <w:r w:rsidRPr="00176C2F">
              <w:rPr>
                <w:rFonts w:ascii="Calibri" w:hAnsi="Calibri" w:cs="Calibri"/>
                <w:b/>
                <w:bCs/>
                <w:color w:val="000000"/>
              </w:rPr>
              <w:t>1.24%</w:t>
            </w:r>
          </w:p>
        </w:tc>
      </w:tr>
    </w:tbl>
    <w:p w:rsidR="00EE541E" w:rsidRDefault="00EE541E" w:rsidP="00EE541E"/>
    <w:p w:rsidR="00EE541E" w:rsidRPr="00F27AE8" w:rsidRDefault="00EE541E" w:rsidP="00EE541E">
      <w:pPr>
        <w:rPr>
          <w:lang w:val="es-PE"/>
        </w:rPr>
      </w:pPr>
      <w:r w:rsidRPr="00F27AE8">
        <w:rPr>
          <w:lang w:val="es-PE"/>
        </w:rPr>
        <w:t>Se realizaran pagos mensuales. A continuación presentamos el resumen de pago anual:</w:t>
      </w:r>
    </w:p>
    <w:tbl>
      <w:tblPr>
        <w:tblW w:w="5380" w:type="dxa"/>
        <w:tblCellMar>
          <w:left w:w="70" w:type="dxa"/>
          <w:right w:w="70" w:type="dxa"/>
        </w:tblCellMar>
        <w:tblLook w:val="04A0" w:firstRow="1" w:lastRow="0" w:firstColumn="1" w:lastColumn="0" w:noHBand="0" w:noVBand="1"/>
      </w:tblPr>
      <w:tblGrid>
        <w:gridCol w:w="1200"/>
        <w:gridCol w:w="1200"/>
        <w:gridCol w:w="1780"/>
        <w:gridCol w:w="1200"/>
      </w:tblGrid>
      <w:tr w:rsidR="00EE541E" w:rsidRPr="00176C2F" w:rsidTr="000E34A8">
        <w:trPr>
          <w:trHeight w:val="300"/>
        </w:trPr>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Año</w:t>
            </w:r>
          </w:p>
        </w:tc>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 xml:space="preserve">Interés </w:t>
            </w:r>
          </w:p>
        </w:tc>
        <w:tc>
          <w:tcPr>
            <w:tcW w:w="1780" w:type="dxa"/>
            <w:tcBorders>
              <w:top w:val="nil"/>
              <w:left w:val="nil"/>
              <w:bottom w:val="single" w:sz="4" w:space="0" w:color="auto"/>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t>Pago de Principal</w:t>
            </w:r>
          </w:p>
        </w:tc>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rPr>
                <w:rFonts w:ascii="Calibri" w:hAnsi="Calibri" w:cs="Calibri"/>
                <w:b/>
                <w:bCs/>
                <w:color w:val="000000"/>
              </w:rPr>
            </w:pPr>
            <w:r w:rsidRPr="00176C2F">
              <w:rPr>
                <w:rFonts w:ascii="Calibri" w:hAnsi="Calibri" w:cs="Calibri"/>
                <w:b/>
                <w:bCs/>
                <w:color w:val="000000"/>
              </w:rPr>
              <w:t>Costo total</w:t>
            </w:r>
          </w:p>
        </w:tc>
      </w:tr>
      <w:tr w:rsidR="00EE541E" w:rsidRPr="00176C2F" w:rsidTr="000E34A8">
        <w:trPr>
          <w:trHeight w:val="300"/>
        </w:trPr>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1</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3,145</w:t>
            </w:r>
          </w:p>
        </w:tc>
        <w:tc>
          <w:tcPr>
            <w:tcW w:w="178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3,275</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6,420</w:t>
            </w:r>
          </w:p>
        </w:tc>
      </w:tr>
      <w:tr w:rsidR="00EE541E" w:rsidRPr="00176C2F" w:rsidTr="000E34A8">
        <w:trPr>
          <w:trHeight w:val="300"/>
        </w:trPr>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2</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2,621</w:t>
            </w:r>
          </w:p>
        </w:tc>
        <w:tc>
          <w:tcPr>
            <w:tcW w:w="178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3,799</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6,420</w:t>
            </w:r>
          </w:p>
        </w:tc>
      </w:tr>
      <w:tr w:rsidR="00EE541E" w:rsidRPr="00176C2F" w:rsidTr="000E34A8">
        <w:trPr>
          <w:trHeight w:val="300"/>
        </w:trPr>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3</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2,013</w:t>
            </w:r>
          </w:p>
        </w:tc>
        <w:tc>
          <w:tcPr>
            <w:tcW w:w="178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4,407</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6,420</w:t>
            </w:r>
          </w:p>
        </w:tc>
      </w:tr>
      <w:tr w:rsidR="00EE541E" w:rsidRPr="00176C2F" w:rsidTr="000E34A8">
        <w:trPr>
          <w:trHeight w:val="300"/>
        </w:trPr>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4</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1,308</w:t>
            </w:r>
          </w:p>
        </w:tc>
        <w:tc>
          <w:tcPr>
            <w:tcW w:w="178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5,112</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6,420</w:t>
            </w:r>
          </w:p>
        </w:tc>
      </w:tr>
      <w:tr w:rsidR="00EE541E" w:rsidRPr="00176C2F" w:rsidTr="000E34A8">
        <w:trPr>
          <w:trHeight w:val="300"/>
        </w:trPr>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5</w:t>
            </w:r>
          </w:p>
        </w:tc>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491</w:t>
            </w:r>
          </w:p>
        </w:tc>
        <w:tc>
          <w:tcPr>
            <w:tcW w:w="178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5,930</w:t>
            </w:r>
          </w:p>
        </w:tc>
        <w:tc>
          <w:tcPr>
            <w:tcW w:w="1200" w:type="dxa"/>
            <w:tcBorders>
              <w:top w:val="nil"/>
              <w:left w:val="nil"/>
              <w:bottom w:val="single" w:sz="4" w:space="0" w:color="auto"/>
              <w:right w:val="nil"/>
            </w:tcBorders>
            <w:shd w:val="clear" w:color="auto" w:fill="auto"/>
            <w:noWrap/>
            <w:vAlign w:val="bottom"/>
            <w:hideMark/>
          </w:tcPr>
          <w:p w:rsidR="00EE541E" w:rsidRPr="00176C2F" w:rsidRDefault="00EE541E" w:rsidP="000E34A8">
            <w:pPr>
              <w:jc w:val="center"/>
              <w:rPr>
                <w:rFonts w:ascii="Calibri" w:hAnsi="Calibri" w:cs="Calibri"/>
                <w:color w:val="000000"/>
              </w:rPr>
            </w:pPr>
            <w:r w:rsidRPr="00176C2F">
              <w:rPr>
                <w:rFonts w:ascii="Calibri" w:hAnsi="Calibri" w:cs="Calibri"/>
                <w:color w:val="000000"/>
              </w:rPr>
              <w:t>6,420</w:t>
            </w:r>
          </w:p>
        </w:tc>
      </w:tr>
      <w:tr w:rsidR="00EE541E" w:rsidRPr="00176C2F" w:rsidTr="000E34A8">
        <w:trPr>
          <w:trHeight w:val="300"/>
        </w:trPr>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Total</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9,579</w:t>
            </w:r>
          </w:p>
        </w:tc>
        <w:tc>
          <w:tcPr>
            <w:tcW w:w="178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22,522</w:t>
            </w:r>
          </w:p>
        </w:tc>
        <w:tc>
          <w:tcPr>
            <w:tcW w:w="1200" w:type="dxa"/>
            <w:tcBorders>
              <w:top w:val="nil"/>
              <w:left w:val="nil"/>
              <w:bottom w:val="nil"/>
              <w:right w:val="nil"/>
            </w:tcBorders>
            <w:shd w:val="clear" w:color="auto" w:fill="auto"/>
            <w:noWrap/>
            <w:vAlign w:val="bottom"/>
            <w:hideMark/>
          </w:tcPr>
          <w:p w:rsidR="00EE541E" w:rsidRPr="00176C2F" w:rsidRDefault="00EE541E" w:rsidP="000E34A8">
            <w:pPr>
              <w:jc w:val="center"/>
              <w:rPr>
                <w:rFonts w:ascii="Calibri" w:hAnsi="Calibri" w:cs="Calibri"/>
                <w:b/>
                <w:bCs/>
                <w:color w:val="000000"/>
              </w:rPr>
            </w:pPr>
            <w:r w:rsidRPr="00176C2F">
              <w:rPr>
                <w:rFonts w:ascii="Calibri" w:hAnsi="Calibri" w:cs="Calibri"/>
                <w:b/>
                <w:bCs/>
                <w:color w:val="000000"/>
              </w:rPr>
              <w:t>32,101</w:t>
            </w:r>
          </w:p>
        </w:tc>
      </w:tr>
    </w:tbl>
    <w:p w:rsidR="00EE541E" w:rsidRDefault="00EE541E" w:rsidP="00EE541E">
      <w:pPr>
        <w:pStyle w:val="Texto"/>
      </w:pPr>
    </w:p>
    <w:p w:rsidR="00EC1746" w:rsidRPr="00F27AE8" w:rsidRDefault="00EC1746" w:rsidP="00EE541E">
      <w:pPr>
        <w:pStyle w:val="Texto"/>
        <w:rPr>
          <w:lang w:val="es-PE"/>
        </w:rPr>
      </w:pPr>
      <w:r w:rsidRPr="00F27AE8">
        <w:rPr>
          <w:lang w:val="es-PE"/>
        </w:rPr>
        <w:t>En Xtreme Land</w:t>
      </w:r>
      <w:r w:rsidR="006103BA" w:rsidRPr="00F27AE8">
        <w:rPr>
          <w:lang w:val="es-PE"/>
        </w:rPr>
        <w:t>, consideramos la posibilidad de incorp</w:t>
      </w:r>
      <w:r w:rsidRPr="00F27AE8">
        <w:rPr>
          <w:lang w:val="es-PE"/>
        </w:rPr>
        <w:t>or</w:t>
      </w:r>
      <w:r w:rsidR="006103BA" w:rsidRPr="00F27AE8">
        <w:rPr>
          <w:lang w:val="es-PE"/>
        </w:rPr>
        <w:t>ar</w:t>
      </w:r>
      <w:r w:rsidRPr="00F27AE8">
        <w:rPr>
          <w:lang w:val="es-PE"/>
        </w:rPr>
        <w:t xml:space="preserve"> </w:t>
      </w:r>
      <w:r w:rsidR="006103BA" w:rsidRPr="00F27AE8">
        <w:rPr>
          <w:lang w:val="es-PE"/>
        </w:rPr>
        <w:t>inv</w:t>
      </w:r>
      <w:r w:rsidRPr="00F27AE8">
        <w:rPr>
          <w:lang w:val="es-PE"/>
        </w:rPr>
        <w:t xml:space="preserve">ersionistas a nuestro proyecto, con el fin de ya no financiar el 30% con bancos y asi dimisnuir los intereses a pagar. Al inversor le ofreceriamos una tasa de interes del 8% anual, el doble de rendimiento que brinda un banco (4% aprox.). </w:t>
      </w:r>
    </w:p>
    <w:p w:rsidR="00C9598B" w:rsidRPr="00F27AE8" w:rsidRDefault="00EC1746" w:rsidP="00EE541E">
      <w:pPr>
        <w:pStyle w:val="Texto"/>
        <w:rPr>
          <w:lang w:val="es-PE"/>
        </w:rPr>
      </w:pPr>
      <w:r w:rsidRPr="00F27AE8">
        <w:rPr>
          <w:lang w:val="es-PE"/>
        </w:rPr>
        <w:t xml:space="preserve"> En este panorama, nuestros intereses dismunurian de la siguiente manera :</w:t>
      </w:r>
    </w:p>
    <w:tbl>
      <w:tblPr>
        <w:tblW w:w="5535" w:type="dxa"/>
        <w:tblCellMar>
          <w:left w:w="70" w:type="dxa"/>
          <w:right w:w="70" w:type="dxa"/>
        </w:tblCellMar>
        <w:tblLook w:val="04A0" w:firstRow="1" w:lastRow="0" w:firstColumn="1" w:lastColumn="0" w:noHBand="0" w:noVBand="1"/>
      </w:tblPr>
      <w:tblGrid>
        <w:gridCol w:w="1200"/>
        <w:gridCol w:w="1310"/>
        <w:gridCol w:w="1825"/>
        <w:gridCol w:w="1200"/>
      </w:tblGrid>
      <w:tr w:rsidR="00EC1746" w:rsidRPr="00EC1746" w:rsidTr="00EC1746">
        <w:trPr>
          <w:trHeight w:val="300"/>
        </w:trPr>
        <w:tc>
          <w:tcPr>
            <w:tcW w:w="120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Año</w:t>
            </w:r>
          </w:p>
        </w:tc>
        <w:tc>
          <w:tcPr>
            <w:tcW w:w="131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 xml:space="preserve">Interes </w:t>
            </w:r>
          </w:p>
        </w:tc>
        <w:tc>
          <w:tcPr>
            <w:tcW w:w="1825"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Pago de Principal</w:t>
            </w:r>
          </w:p>
        </w:tc>
        <w:tc>
          <w:tcPr>
            <w:tcW w:w="120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Costo total</w:t>
            </w:r>
          </w:p>
        </w:tc>
      </w:tr>
      <w:tr w:rsidR="00EC1746" w:rsidRPr="00EC1746" w:rsidTr="00EC1746">
        <w:trPr>
          <w:trHeight w:val="300"/>
        </w:trPr>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1</w:t>
            </w:r>
          </w:p>
        </w:tc>
        <w:tc>
          <w:tcPr>
            <w:tcW w:w="131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1,605 </w:t>
            </w:r>
          </w:p>
        </w:tc>
        <w:tc>
          <w:tcPr>
            <w:tcW w:w="1825"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3,839 </w:t>
            </w:r>
          </w:p>
        </w:tc>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5,444 </w:t>
            </w:r>
          </w:p>
        </w:tc>
      </w:tr>
      <w:tr w:rsidR="00EC1746" w:rsidRPr="00EC1746" w:rsidTr="00EC1746">
        <w:trPr>
          <w:trHeight w:val="300"/>
        </w:trPr>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2</w:t>
            </w:r>
          </w:p>
        </w:tc>
        <w:tc>
          <w:tcPr>
            <w:tcW w:w="131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1,298 </w:t>
            </w:r>
          </w:p>
        </w:tc>
        <w:tc>
          <w:tcPr>
            <w:tcW w:w="1825"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4,146 </w:t>
            </w:r>
          </w:p>
        </w:tc>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5,444 </w:t>
            </w:r>
          </w:p>
        </w:tc>
      </w:tr>
      <w:tr w:rsidR="00EC1746" w:rsidRPr="00EC1746" w:rsidTr="00EC1746">
        <w:trPr>
          <w:trHeight w:val="300"/>
        </w:trPr>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3</w:t>
            </w:r>
          </w:p>
        </w:tc>
        <w:tc>
          <w:tcPr>
            <w:tcW w:w="131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966 </w:t>
            </w:r>
          </w:p>
        </w:tc>
        <w:tc>
          <w:tcPr>
            <w:tcW w:w="1825"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4,478 </w:t>
            </w:r>
          </w:p>
        </w:tc>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5,444 </w:t>
            </w:r>
          </w:p>
        </w:tc>
      </w:tr>
      <w:tr w:rsidR="00EC1746" w:rsidRPr="00EC1746" w:rsidTr="00EC1746">
        <w:trPr>
          <w:trHeight w:val="300"/>
        </w:trPr>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4</w:t>
            </w:r>
          </w:p>
        </w:tc>
        <w:tc>
          <w:tcPr>
            <w:tcW w:w="131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608 </w:t>
            </w:r>
          </w:p>
        </w:tc>
        <w:tc>
          <w:tcPr>
            <w:tcW w:w="1825"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4,836 </w:t>
            </w:r>
          </w:p>
        </w:tc>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5,444 </w:t>
            </w:r>
          </w:p>
        </w:tc>
      </w:tr>
      <w:tr w:rsidR="00EC1746" w:rsidRPr="00EC1746" w:rsidTr="00EC1746">
        <w:trPr>
          <w:trHeight w:val="300"/>
        </w:trPr>
        <w:tc>
          <w:tcPr>
            <w:tcW w:w="120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5</w:t>
            </w:r>
          </w:p>
        </w:tc>
        <w:tc>
          <w:tcPr>
            <w:tcW w:w="131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221 </w:t>
            </w:r>
          </w:p>
        </w:tc>
        <w:tc>
          <w:tcPr>
            <w:tcW w:w="1825"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5,223 </w:t>
            </w:r>
          </w:p>
        </w:tc>
        <w:tc>
          <w:tcPr>
            <w:tcW w:w="1200" w:type="dxa"/>
            <w:tcBorders>
              <w:top w:val="nil"/>
              <w:left w:val="nil"/>
              <w:bottom w:val="single" w:sz="4" w:space="0" w:color="auto"/>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color w:val="000000"/>
                <w:sz w:val="22"/>
                <w:szCs w:val="22"/>
                <w:lang w:val="es-PE"/>
              </w:rPr>
            </w:pPr>
            <w:r w:rsidRPr="00EC1746">
              <w:rPr>
                <w:rFonts w:ascii="Calibri" w:hAnsi="Calibri" w:cs="Calibri"/>
                <w:color w:val="000000"/>
                <w:sz w:val="22"/>
                <w:szCs w:val="22"/>
                <w:lang w:val="es-PE"/>
              </w:rPr>
              <w:t xml:space="preserve">             5,444 </w:t>
            </w:r>
          </w:p>
        </w:tc>
      </w:tr>
      <w:tr w:rsidR="00EC1746" w:rsidRPr="00EC1746" w:rsidTr="00EC1746">
        <w:trPr>
          <w:trHeight w:val="300"/>
        </w:trPr>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Total</w:t>
            </w:r>
          </w:p>
        </w:tc>
        <w:tc>
          <w:tcPr>
            <w:tcW w:w="131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 xml:space="preserve">               4,698 </w:t>
            </w:r>
          </w:p>
        </w:tc>
        <w:tc>
          <w:tcPr>
            <w:tcW w:w="1825"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 xml:space="preserve">                       22,522 </w:t>
            </w:r>
          </w:p>
        </w:tc>
        <w:tc>
          <w:tcPr>
            <w:tcW w:w="1200" w:type="dxa"/>
            <w:tcBorders>
              <w:top w:val="nil"/>
              <w:left w:val="nil"/>
              <w:bottom w:val="nil"/>
              <w:right w:val="nil"/>
            </w:tcBorders>
            <w:shd w:val="clear" w:color="auto" w:fill="auto"/>
            <w:noWrap/>
            <w:vAlign w:val="bottom"/>
            <w:hideMark/>
          </w:tcPr>
          <w:p w:rsidR="00EC1746" w:rsidRPr="00EC1746" w:rsidRDefault="00EC1746" w:rsidP="00EC1746">
            <w:pPr>
              <w:spacing w:line="240" w:lineRule="auto"/>
              <w:jc w:val="center"/>
              <w:rPr>
                <w:rFonts w:ascii="Calibri" w:hAnsi="Calibri" w:cs="Calibri"/>
                <w:b/>
                <w:bCs/>
                <w:color w:val="000000"/>
                <w:sz w:val="22"/>
                <w:szCs w:val="22"/>
                <w:lang w:val="es-PE"/>
              </w:rPr>
            </w:pPr>
            <w:r w:rsidRPr="00EC1746">
              <w:rPr>
                <w:rFonts w:ascii="Calibri" w:hAnsi="Calibri" w:cs="Calibri"/>
                <w:b/>
                <w:bCs/>
                <w:color w:val="000000"/>
                <w:sz w:val="22"/>
                <w:szCs w:val="22"/>
                <w:lang w:val="es-PE"/>
              </w:rPr>
              <w:t xml:space="preserve">           27,220 </w:t>
            </w:r>
          </w:p>
        </w:tc>
      </w:tr>
    </w:tbl>
    <w:p w:rsidR="00EC1746" w:rsidRDefault="00EC1746" w:rsidP="00EE541E">
      <w:pPr>
        <w:pStyle w:val="Texto"/>
      </w:pPr>
    </w:p>
    <w:p w:rsidR="00EC1746" w:rsidRPr="00F27AE8" w:rsidRDefault="00EC1746" w:rsidP="00EE541E">
      <w:pPr>
        <w:pStyle w:val="Texto"/>
        <w:rPr>
          <w:lang w:val="es-PE"/>
        </w:rPr>
      </w:pPr>
      <w:r w:rsidRPr="00F27AE8">
        <w:rPr>
          <w:lang w:val="es-PE"/>
        </w:rPr>
        <w:lastRenderedPageBreak/>
        <w:t>Y ademas, contariamos con una tasa WACC mas competitiva de 8.258%.</w:t>
      </w:r>
    </w:p>
    <w:p w:rsidR="00EC1746" w:rsidRPr="00F27AE8" w:rsidRDefault="00EC1746" w:rsidP="00EE541E">
      <w:pPr>
        <w:pStyle w:val="Texto"/>
        <w:rPr>
          <w:lang w:val="es-PE"/>
        </w:rPr>
      </w:pPr>
      <w:r w:rsidRPr="00F27AE8">
        <w:rPr>
          <w:lang w:val="es-PE"/>
        </w:rPr>
        <w:t>Sin embargo, nuestros calculos estan en b</w:t>
      </w:r>
      <w:r w:rsidR="009A4971" w:rsidRPr="00F27AE8">
        <w:rPr>
          <w:lang w:val="es-PE"/>
        </w:rPr>
        <w:t>ase al financiamiento con el banco Scotiabank, ya que aun no contamos con inversores.</w:t>
      </w:r>
    </w:p>
    <w:p w:rsidR="00EE541E" w:rsidRPr="00F27AE8" w:rsidRDefault="00C1194D" w:rsidP="00EE541E">
      <w:pPr>
        <w:pStyle w:val="Ttulo2"/>
        <w:rPr>
          <w:lang w:val="es-PE"/>
        </w:rPr>
      </w:pPr>
      <w:bookmarkStart w:id="258" w:name="_Toc518496303"/>
      <w:bookmarkStart w:id="259" w:name="_Toc518929800"/>
      <w:r w:rsidRPr="00F27AE8">
        <w:rPr>
          <w:lang w:val="es-PE"/>
        </w:rPr>
        <w:t>Estados Financieros (Balance General, Estado de GGPP, Flujo de Caja)</w:t>
      </w:r>
      <w:bookmarkEnd w:id="258"/>
      <w:bookmarkEnd w:id="259"/>
      <w:r w:rsidRPr="00F27AE8">
        <w:rPr>
          <w:lang w:val="es-PE"/>
        </w:rPr>
        <w:t xml:space="preserve"> </w:t>
      </w:r>
    </w:p>
    <w:p w:rsidR="00EE541E" w:rsidRDefault="00EE541E" w:rsidP="00EE541E">
      <w:pPr>
        <w:pStyle w:val="Ttulo3"/>
      </w:pPr>
      <w:bookmarkStart w:id="260" w:name="_Toc518496304"/>
      <w:bookmarkStart w:id="261" w:name="_Toc518929801"/>
      <w:r>
        <w:t>Balance General</w:t>
      </w:r>
      <w:bookmarkEnd w:id="260"/>
      <w:bookmarkEnd w:id="261"/>
    </w:p>
    <w:p w:rsidR="00EE541E" w:rsidRDefault="00EE541E" w:rsidP="00EE541E">
      <w:r w:rsidRPr="00121AD9">
        <w:rPr>
          <w:noProof/>
          <w:lang w:val="en-GB" w:eastAsia="en-GB"/>
        </w:rPr>
        <w:drawing>
          <wp:inline distT="0" distB="0" distL="0" distR="0" wp14:anchorId="55814C3A" wp14:editId="5C564148">
            <wp:extent cx="6132830" cy="4733925"/>
            <wp:effectExtent l="0" t="0" r="1270" b="9525"/>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t="11635"/>
                    <a:stretch/>
                  </pic:blipFill>
                  <pic:spPr bwMode="auto">
                    <a:xfrm>
                      <a:off x="0" y="0"/>
                      <a:ext cx="6149198" cy="4746559"/>
                    </a:xfrm>
                    <a:prstGeom prst="rect">
                      <a:avLst/>
                    </a:prstGeom>
                    <a:noFill/>
                    <a:ln>
                      <a:noFill/>
                    </a:ln>
                    <a:extLst>
                      <a:ext uri="{53640926-AAD7-44D8-BBD7-CCE9431645EC}">
                        <a14:shadowObscured xmlns:a14="http://schemas.microsoft.com/office/drawing/2010/main"/>
                      </a:ext>
                    </a:extLst>
                  </pic:spPr>
                </pic:pic>
              </a:graphicData>
            </a:graphic>
          </wp:inline>
        </w:drawing>
      </w:r>
    </w:p>
    <w:p w:rsidR="00EE541E" w:rsidRPr="007B4719" w:rsidRDefault="00EE541E" w:rsidP="00EE541E">
      <w:pPr>
        <w:pStyle w:val="Ttulo3"/>
      </w:pPr>
      <w:bookmarkStart w:id="262" w:name="_Toc518496305"/>
      <w:bookmarkStart w:id="263" w:name="_Toc518929802"/>
      <w:r>
        <w:lastRenderedPageBreak/>
        <w:t>Estado de Ganancias y Pérdidas</w:t>
      </w:r>
      <w:bookmarkEnd w:id="262"/>
      <w:bookmarkEnd w:id="263"/>
    </w:p>
    <w:p w:rsidR="00BA6630" w:rsidRDefault="00EE541E" w:rsidP="00EE541E">
      <w:r w:rsidRPr="00121AD9">
        <w:rPr>
          <w:noProof/>
          <w:lang w:val="en-GB" w:eastAsia="en-GB"/>
        </w:rPr>
        <w:drawing>
          <wp:inline distT="0" distB="0" distL="0" distR="0" wp14:anchorId="731CD3AD" wp14:editId="33F17FAC">
            <wp:extent cx="5612765" cy="3838575"/>
            <wp:effectExtent l="0" t="0" r="6985" b="9525"/>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t="13279"/>
                    <a:stretch/>
                  </pic:blipFill>
                  <pic:spPr bwMode="auto">
                    <a:xfrm>
                      <a:off x="0" y="0"/>
                      <a:ext cx="5613400" cy="3839009"/>
                    </a:xfrm>
                    <a:prstGeom prst="rect">
                      <a:avLst/>
                    </a:prstGeom>
                    <a:noFill/>
                    <a:ln>
                      <a:noFill/>
                    </a:ln>
                    <a:extLst>
                      <a:ext uri="{53640926-AAD7-44D8-BBD7-CCE9431645EC}">
                        <a14:shadowObscured xmlns:a14="http://schemas.microsoft.com/office/drawing/2010/main"/>
                      </a:ext>
                    </a:extLst>
                  </pic:spPr>
                </pic:pic>
              </a:graphicData>
            </a:graphic>
          </wp:inline>
        </w:drawing>
      </w:r>
    </w:p>
    <w:p w:rsidR="00BA6630" w:rsidRPr="009A4971" w:rsidRDefault="009A4971" w:rsidP="009A4971">
      <w:pPr>
        <w:pStyle w:val="Ttulo3"/>
      </w:pPr>
      <w:bookmarkStart w:id="264" w:name="_Toc518496306"/>
      <w:bookmarkStart w:id="265" w:name="_Toc518929803"/>
      <w:r w:rsidRPr="009A4971">
        <w:t>Flujo de caja</w:t>
      </w:r>
      <w:bookmarkEnd w:id="264"/>
      <w:bookmarkEnd w:id="265"/>
    </w:p>
    <w:p w:rsidR="00BA6630" w:rsidRDefault="00BA6630" w:rsidP="00EE541E"/>
    <w:p w:rsidR="00BA6630" w:rsidRDefault="00BA6630" w:rsidP="00EE541E">
      <w:r w:rsidRPr="007B4719">
        <w:rPr>
          <w:noProof/>
          <w:lang w:val="en-GB" w:eastAsia="en-GB"/>
        </w:rPr>
        <w:drawing>
          <wp:inline distT="0" distB="0" distL="0" distR="0" wp14:anchorId="486A4BCA" wp14:editId="30EA4D37">
            <wp:extent cx="5610911" cy="1800860"/>
            <wp:effectExtent l="0" t="0" r="8890" b="8890"/>
            <wp:docPr id="7180" name="Imagen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385" cy="1801333"/>
                    </a:xfrm>
                    <a:prstGeom prst="rect">
                      <a:avLst/>
                    </a:prstGeom>
                    <a:noFill/>
                    <a:ln>
                      <a:noFill/>
                    </a:ln>
                  </pic:spPr>
                </pic:pic>
              </a:graphicData>
            </a:graphic>
          </wp:inline>
        </w:drawing>
      </w:r>
    </w:p>
    <w:p w:rsidR="00EE541E" w:rsidRDefault="00EE541E" w:rsidP="00EE541E"/>
    <w:p w:rsidR="00EE541E" w:rsidRDefault="00EE541E" w:rsidP="00EE541E"/>
    <w:p w:rsidR="00EE541E" w:rsidRDefault="00EE541E" w:rsidP="00EE541E"/>
    <w:p w:rsidR="00EE541E" w:rsidRPr="00EE541E" w:rsidRDefault="00EE541E" w:rsidP="00EE541E"/>
    <w:p w:rsidR="00C1194D" w:rsidRDefault="00C1194D" w:rsidP="008A4DF8">
      <w:pPr>
        <w:pStyle w:val="Ttulo2"/>
      </w:pPr>
      <w:bookmarkStart w:id="266" w:name="_Toc518496307"/>
      <w:bookmarkStart w:id="267" w:name="_Toc518929804"/>
      <w:r w:rsidRPr="00817881">
        <w:lastRenderedPageBreak/>
        <w:t>Flujo Financiero</w:t>
      </w:r>
      <w:bookmarkEnd w:id="266"/>
      <w:bookmarkEnd w:id="267"/>
      <w:r w:rsidRPr="00817881">
        <w:t xml:space="preserve"> </w:t>
      </w:r>
    </w:p>
    <w:p w:rsidR="00EE541E" w:rsidRPr="00121AD9" w:rsidRDefault="000342A7" w:rsidP="00EE541E">
      <w:r w:rsidRPr="000342A7">
        <w:rPr>
          <w:noProof/>
          <w:lang w:val="en-GB" w:eastAsia="en-GB"/>
        </w:rPr>
        <w:drawing>
          <wp:inline distT="0" distB="0" distL="0" distR="0" wp14:anchorId="7297BAB3" wp14:editId="41E25EC9">
            <wp:extent cx="5907575" cy="21145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0193" cy="2115487"/>
                    </a:xfrm>
                    <a:prstGeom prst="rect">
                      <a:avLst/>
                    </a:prstGeom>
                    <a:noFill/>
                    <a:ln>
                      <a:noFill/>
                    </a:ln>
                  </pic:spPr>
                </pic:pic>
              </a:graphicData>
            </a:graphic>
          </wp:inline>
        </w:drawing>
      </w:r>
    </w:p>
    <w:p w:rsidR="00EE541E" w:rsidRPr="00121AD9" w:rsidRDefault="00EE541E" w:rsidP="00EE541E"/>
    <w:p w:rsidR="00EE541E" w:rsidRPr="00F27AE8" w:rsidRDefault="00EE541E" w:rsidP="00944ECD">
      <w:pPr>
        <w:pStyle w:val="Prrafodelista"/>
        <w:numPr>
          <w:ilvl w:val="0"/>
          <w:numId w:val="9"/>
        </w:numPr>
        <w:spacing w:after="160" w:line="259" w:lineRule="auto"/>
        <w:rPr>
          <w:lang w:val="es-PE"/>
        </w:rPr>
      </w:pPr>
      <w:r w:rsidRPr="00F27AE8">
        <w:rPr>
          <w:lang w:val="es-PE"/>
        </w:rPr>
        <w:t>Se calcula el VAN en base a la tasa de descuento Wacc la cual es</w:t>
      </w:r>
      <w:r w:rsidR="000342A7" w:rsidRPr="00F27AE8">
        <w:rPr>
          <w:lang w:val="es-PE"/>
        </w:rPr>
        <w:t xml:space="preserve"> 9.94</w:t>
      </w:r>
      <w:r w:rsidRPr="00F27AE8">
        <w:rPr>
          <w:lang w:val="es-PE"/>
        </w:rPr>
        <w:t>%. Como el resultado es positivo, podemos deducir que nuestra empresa crea valor para los accionistas.</w:t>
      </w:r>
    </w:p>
    <w:p w:rsidR="00EE541E" w:rsidRPr="00F27AE8" w:rsidRDefault="00EE541E" w:rsidP="00672CB7">
      <w:pPr>
        <w:pStyle w:val="Prrafodelista"/>
        <w:numPr>
          <w:ilvl w:val="0"/>
          <w:numId w:val="9"/>
        </w:numPr>
        <w:spacing w:after="160" w:line="259" w:lineRule="auto"/>
        <w:rPr>
          <w:lang w:val="es-PE"/>
        </w:rPr>
      </w:pPr>
      <w:r w:rsidRPr="00F27AE8">
        <w:rPr>
          <w:lang w:val="es-PE"/>
        </w:rPr>
        <w:t>La tasa interna de retorno (TIR) es mayor a la tasa de descuento (WACC), por lo que podemos decir que nuestro proyecto es rentable.</w:t>
      </w:r>
    </w:p>
    <w:p w:rsidR="00EE541E" w:rsidRPr="00F27AE8" w:rsidRDefault="00EE541E"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BA6630" w:rsidRPr="00F27AE8" w:rsidRDefault="00BA6630" w:rsidP="00672CB7">
      <w:pPr>
        <w:rPr>
          <w:lang w:val="es-PE"/>
        </w:rPr>
      </w:pPr>
    </w:p>
    <w:p w:rsidR="00EE541E" w:rsidRPr="00F27AE8" w:rsidRDefault="00C1194D" w:rsidP="00EE541E">
      <w:pPr>
        <w:pStyle w:val="Ttulo2"/>
        <w:rPr>
          <w:lang w:val="es-PE"/>
        </w:rPr>
      </w:pPr>
      <w:bookmarkStart w:id="268" w:name="_Toc518496308"/>
      <w:bookmarkStart w:id="269" w:name="_Toc518929805"/>
      <w:r w:rsidRPr="00F27AE8">
        <w:rPr>
          <w:lang w:val="es-PE"/>
        </w:rPr>
        <w:lastRenderedPageBreak/>
        <w:t>Tasa de descuento accionistas y wacc</w:t>
      </w:r>
      <w:bookmarkEnd w:id="268"/>
      <w:bookmarkEnd w:id="269"/>
    </w:p>
    <w:p w:rsidR="00EE541E" w:rsidRDefault="009A4971" w:rsidP="00EE541E">
      <w:r w:rsidRPr="009A4971">
        <w:rPr>
          <w:noProof/>
          <w:lang w:val="en-GB" w:eastAsia="en-GB"/>
        </w:rPr>
        <w:drawing>
          <wp:inline distT="0" distB="0" distL="0" distR="0" wp14:anchorId="567AFB57" wp14:editId="47091644">
            <wp:extent cx="4943475" cy="21526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43475" cy="2152650"/>
                    </a:xfrm>
                    <a:prstGeom prst="rect">
                      <a:avLst/>
                    </a:prstGeom>
                    <a:noFill/>
                    <a:ln>
                      <a:noFill/>
                    </a:ln>
                  </pic:spPr>
                </pic:pic>
              </a:graphicData>
            </a:graphic>
          </wp:inline>
        </w:drawing>
      </w:r>
    </w:p>
    <w:p w:rsidR="00EE541E" w:rsidRDefault="00EE541E" w:rsidP="00EE541E">
      <w:r w:rsidRPr="00B649E7">
        <w:rPr>
          <w:noProof/>
          <w:lang w:val="en-GB" w:eastAsia="en-GB"/>
        </w:rPr>
        <w:drawing>
          <wp:inline distT="0" distB="0" distL="0" distR="0" wp14:anchorId="42A80A7E" wp14:editId="43A74ACE">
            <wp:extent cx="5613400" cy="2124207"/>
            <wp:effectExtent l="0" t="0" r="6350" b="9525"/>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3400" cy="2124207"/>
                    </a:xfrm>
                    <a:prstGeom prst="rect">
                      <a:avLst/>
                    </a:prstGeom>
                    <a:noFill/>
                    <a:ln>
                      <a:noFill/>
                    </a:ln>
                  </pic:spPr>
                </pic:pic>
              </a:graphicData>
            </a:graphic>
          </wp:inline>
        </w:drawing>
      </w:r>
    </w:p>
    <w:tbl>
      <w:tblPr>
        <w:tblW w:w="5740" w:type="dxa"/>
        <w:tblInd w:w="-10" w:type="dxa"/>
        <w:tblCellMar>
          <w:left w:w="70" w:type="dxa"/>
          <w:right w:w="70" w:type="dxa"/>
        </w:tblCellMar>
        <w:tblLook w:val="04A0" w:firstRow="1" w:lastRow="0" w:firstColumn="1" w:lastColumn="0" w:noHBand="0" w:noVBand="1"/>
      </w:tblPr>
      <w:tblGrid>
        <w:gridCol w:w="5260"/>
        <w:gridCol w:w="1974"/>
      </w:tblGrid>
      <w:tr w:rsidR="00EE541E" w:rsidRPr="00B649E7" w:rsidTr="000E34A8">
        <w:trPr>
          <w:trHeight w:val="270"/>
        </w:trPr>
        <w:tc>
          <w:tcPr>
            <w:tcW w:w="5740"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EE541E" w:rsidRPr="00B649E7" w:rsidRDefault="00EE541E" w:rsidP="000E34A8">
            <w:pPr>
              <w:jc w:val="center"/>
              <w:rPr>
                <w:rFonts w:ascii="Arial" w:hAnsi="Arial" w:cs="Arial"/>
                <w:b/>
                <w:bCs/>
                <w:sz w:val="20"/>
              </w:rPr>
            </w:pPr>
            <w:r w:rsidRPr="00B649E7">
              <w:rPr>
                <w:rFonts w:ascii="Arial" w:hAnsi="Arial" w:cs="Arial"/>
                <w:b/>
                <w:bCs/>
                <w:sz w:val="20"/>
              </w:rPr>
              <w:t>Beta del sector entretenimiento</w:t>
            </w:r>
          </w:p>
        </w:tc>
      </w:tr>
      <w:tr w:rsidR="00EE541E" w:rsidRPr="00B649E7" w:rsidTr="000E34A8">
        <w:trPr>
          <w:trHeight w:val="270"/>
        </w:trPr>
        <w:tc>
          <w:tcPr>
            <w:tcW w:w="5260" w:type="dxa"/>
            <w:tcBorders>
              <w:top w:val="nil"/>
              <w:left w:val="single" w:sz="8" w:space="0" w:color="auto"/>
              <w:bottom w:val="single" w:sz="8" w:space="0" w:color="auto"/>
              <w:right w:val="single" w:sz="8" w:space="0" w:color="auto"/>
            </w:tcBorders>
            <w:shd w:val="clear" w:color="auto" w:fill="auto"/>
            <w:noWrap/>
            <w:vAlign w:val="bottom"/>
            <w:hideMark/>
          </w:tcPr>
          <w:p w:rsidR="00EE541E" w:rsidRPr="00B649E7" w:rsidRDefault="00EE541E" w:rsidP="000E34A8">
            <w:pPr>
              <w:jc w:val="center"/>
              <w:rPr>
                <w:rFonts w:ascii="Arial" w:hAnsi="Arial" w:cs="Arial"/>
                <w:b/>
                <w:bCs/>
                <w:sz w:val="20"/>
              </w:rPr>
            </w:pPr>
            <w:r w:rsidRPr="00B649E7">
              <w:rPr>
                <w:rFonts w:ascii="Arial" w:hAnsi="Arial" w:cs="Arial"/>
                <w:b/>
                <w:bCs/>
                <w:sz w:val="20"/>
              </w:rPr>
              <w:t>AÑOS</w:t>
            </w:r>
          </w:p>
        </w:tc>
        <w:tc>
          <w:tcPr>
            <w:tcW w:w="480" w:type="dxa"/>
            <w:tcBorders>
              <w:top w:val="nil"/>
              <w:left w:val="nil"/>
              <w:bottom w:val="single" w:sz="8" w:space="0" w:color="auto"/>
              <w:right w:val="single" w:sz="8" w:space="0" w:color="auto"/>
            </w:tcBorders>
            <w:shd w:val="clear" w:color="auto" w:fill="auto"/>
            <w:noWrap/>
            <w:vAlign w:val="bottom"/>
            <w:hideMark/>
          </w:tcPr>
          <w:p w:rsidR="00EE541E" w:rsidRPr="00B649E7" w:rsidRDefault="00EE541E" w:rsidP="000E34A8">
            <w:pPr>
              <w:jc w:val="center"/>
              <w:rPr>
                <w:rFonts w:ascii="Arial" w:hAnsi="Arial" w:cs="Arial"/>
                <w:b/>
                <w:bCs/>
                <w:sz w:val="20"/>
              </w:rPr>
            </w:pPr>
            <w:r w:rsidRPr="00B649E7">
              <w:rPr>
                <w:rFonts w:ascii="Arial" w:hAnsi="Arial" w:cs="Arial"/>
                <w:b/>
                <w:bCs/>
                <w:sz w:val="20"/>
              </w:rPr>
              <w:t>BETA DESAPALANCADO</w:t>
            </w:r>
          </w:p>
        </w:tc>
      </w:tr>
      <w:tr w:rsidR="00EE541E" w:rsidRPr="00B649E7" w:rsidTr="000E34A8">
        <w:trPr>
          <w:trHeight w:val="345"/>
        </w:trPr>
        <w:tc>
          <w:tcPr>
            <w:tcW w:w="5260" w:type="dxa"/>
            <w:vMerge w:val="restart"/>
            <w:tcBorders>
              <w:top w:val="nil"/>
              <w:left w:val="single" w:sz="8" w:space="0" w:color="auto"/>
              <w:bottom w:val="single" w:sz="8" w:space="0" w:color="000000"/>
              <w:right w:val="single" w:sz="8" w:space="0" w:color="auto"/>
            </w:tcBorders>
            <w:shd w:val="clear" w:color="000000" w:fill="C0C0C0"/>
            <w:vAlign w:val="center"/>
            <w:hideMark/>
          </w:tcPr>
          <w:p w:rsidR="00EE541E" w:rsidRPr="00B649E7" w:rsidRDefault="00EE541E" w:rsidP="000E34A8">
            <w:pPr>
              <w:jc w:val="center"/>
              <w:rPr>
                <w:rFonts w:ascii="Arial" w:hAnsi="Arial" w:cs="Arial"/>
                <w:sz w:val="20"/>
              </w:rPr>
            </w:pPr>
            <w:r w:rsidRPr="00B649E7">
              <w:rPr>
                <w:rFonts w:ascii="Arial" w:hAnsi="Arial" w:cs="Arial"/>
                <w:sz w:val="20"/>
              </w:rPr>
              <w:t>Últimos 12 meses</w:t>
            </w:r>
          </w:p>
        </w:tc>
        <w:tc>
          <w:tcPr>
            <w:tcW w:w="480" w:type="dxa"/>
            <w:vMerge w:val="restart"/>
            <w:tcBorders>
              <w:top w:val="nil"/>
              <w:left w:val="single" w:sz="8" w:space="0" w:color="auto"/>
              <w:bottom w:val="single" w:sz="8" w:space="0" w:color="000000"/>
              <w:right w:val="single" w:sz="8" w:space="0" w:color="auto"/>
            </w:tcBorders>
            <w:shd w:val="clear" w:color="000000" w:fill="C0C0C0"/>
            <w:noWrap/>
            <w:vAlign w:val="center"/>
            <w:hideMark/>
          </w:tcPr>
          <w:p w:rsidR="00EE541E" w:rsidRPr="00B649E7" w:rsidRDefault="00EE541E" w:rsidP="000E34A8">
            <w:pPr>
              <w:jc w:val="center"/>
              <w:rPr>
                <w:rFonts w:ascii="Arial" w:hAnsi="Arial" w:cs="Arial"/>
                <w:sz w:val="20"/>
              </w:rPr>
            </w:pPr>
            <w:r w:rsidRPr="00B649E7">
              <w:rPr>
                <w:rFonts w:ascii="Arial" w:hAnsi="Arial" w:cs="Arial"/>
                <w:sz w:val="20"/>
              </w:rPr>
              <w:t>1.15</w:t>
            </w:r>
          </w:p>
        </w:tc>
      </w:tr>
      <w:tr w:rsidR="00EE541E" w:rsidRPr="00B649E7" w:rsidTr="000E34A8">
        <w:trPr>
          <w:trHeight w:val="345"/>
        </w:trPr>
        <w:tc>
          <w:tcPr>
            <w:tcW w:w="5260" w:type="dxa"/>
            <w:vMerge/>
            <w:tcBorders>
              <w:top w:val="nil"/>
              <w:left w:val="single" w:sz="8" w:space="0" w:color="auto"/>
              <w:bottom w:val="single" w:sz="8" w:space="0" w:color="000000"/>
              <w:right w:val="single" w:sz="8" w:space="0" w:color="auto"/>
            </w:tcBorders>
            <w:vAlign w:val="center"/>
            <w:hideMark/>
          </w:tcPr>
          <w:p w:rsidR="00EE541E" w:rsidRPr="00B649E7" w:rsidRDefault="00EE541E" w:rsidP="000E34A8">
            <w:pPr>
              <w:rPr>
                <w:rFonts w:ascii="Arial" w:hAnsi="Arial" w:cs="Arial"/>
                <w:sz w:val="20"/>
              </w:rPr>
            </w:pPr>
          </w:p>
        </w:tc>
        <w:tc>
          <w:tcPr>
            <w:tcW w:w="480" w:type="dxa"/>
            <w:vMerge/>
            <w:tcBorders>
              <w:top w:val="nil"/>
              <w:left w:val="single" w:sz="8" w:space="0" w:color="auto"/>
              <w:bottom w:val="single" w:sz="8" w:space="0" w:color="000000"/>
              <w:right w:val="single" w:sz="8" w:space="0" w:color="auto"/>
            </w:tcBorders>
            <w:vAlign w:val="center"/>
            <w:hideMark/>
          </w:tcPr>
          <w:p w:rsidR="00EE541E" w:rsidRPr="00B649E7" w:rsidRDefault="00EE541E" w:rsidP="000E34A8">
            <w:pPr>
              <w:rPr>
                <w:rFonts w:ascii="Arial" w:hAnsi="Arial" w:cs="Arial"/>
                <w:sz w:val="20"/>
              </w:rPr>
            </w:pPr>
          </w:p>
        </w:tc>
      </w:tr>
    </w:tbl>
    <w:p w:rsidR="00EE541E" w:rsidRDefault="00EE541E" w:rsidP="00EE541E"/>
    <w:p w:rsidR="00EE541E" w:rsidRDefault="00EE541E" w:rsidP="00EE541E"/>
    <w:p w:rsidR="00EE541E" w:rsidRDefault="00EE541E" w:rsidP="00EE541E">
      <w:r w:rsidRPr="00B649E7">
        <w:rPr>
          <w:noProof/>
          <w:lang w:val="en-GB" w:eastAsia="en-GB"/>
        </w:rPr>
        <w:lastRenderedPageBreak/>
        <w:drawing>
          <wp:inline distT="0" distB="0" distL="0" distR="0" wp14:anchorId="03EDA22C" wp14:editId="4E732396">
            <wp:extent cx="5613400" cy="2011132"/>
            <wp:effectExtent l="0" t="0" r="6350" b="8255"/>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3400" cy="2011132"/>
                    </a:xfrm>
                    <a:prstGeom prst="rect">
                      <a:avLst/>
                    </a:prstGeom>
                    <a:noFill/>
                    <a:ln>
                      <a:noFill/>
                    </a:ln>
                  </pic:spPr>
                </pic:pic>
              </a:graphicData>
            </a:graphic>
          </wp:inline>
        </w:drawing>
      </w:r>
    </w:p>
    <w:p w:rsidR="00EE541E" w:rsidRDefault="00EE541E" w:rsidP="00EE541E">
      <w:r w:rsidRPr="00B649E7">
        <w:rPr>
          <w:noProof/>
          <w:lang w:val="en-GB" w:eastAsia="en-GB"/>
        </w:rPr>
        <w:drawing>
          <wp:inline distT="0" distB="0" distL="0" distR="0" wp14:anchorId="322914C6" wp14:editId="6D0EBD41">
            <wp:extent cx="4943475" cy="2333625"/>
            <wp:effectExtent l="0" t="0" r="9525" b="9525"/>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3475" cy="2333625"/>
                    </a:xfrm>
                    <a:prstGeom prst="rect">
                      <a:avLst/>
                    </a:prstGeom>
                    <a:noFill/>
                    <a:ln>
                      <a:noFill/>
                    </a:ln>
                  </pic:spPr>
                </pic:pic>
              </a:graphicData>
            </a:graphic>
          </wp:inline>
        </w:drawing>
      </w:r>
    </w:p>
    <w:p w:rsidR="00EE541E" w:rsidRDefault="00EE541E" w:rsidP="00EE541E"/>
    <w:p w:rsidR="00EE541E" w:rsidRDefault="00EE541E" w:rsidP="00EE541E">
      <w:r w:rsidRPr="00B649E7">
        <w:rPr>
          <w:noProof/>
          <w:lang w:val="en-GB" w:eastAsia="en-GB"/>
        </w:rPr>
        <w:drawing>
          <wp:inline distT="0" distB="0" distL="0" distR="0" wp14:anchorId="697F51D5" wp14:editId="547355E2">
            <wp:extent cx="4943475" cy="2238375"/>
            <wp:effectExtent l="0" t="0" r="9525" b="9525"/>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3475" cy="2238375"/>
                    </a:xfrm>
                    <a:prstGeom prst="rect">
                      <a:avLst/>
                    </a:prstGeom>
                    <a:noFill/>
                    <a:ln>
                      <a:noFill/>
                    </a:ln>
                  </pic:spPr>
                </pic:pic>
              </a:graphicData>
            </a:graphic>
          </wp:inline>
        </w:drawing>
      </w:r>
    </w:p>
    <w:p w:rsidR="00EE541E" w:rsidRDefault="00EE541E" w:rsidP="00EE541E"/>
    <w:p w:rsidR="00EE541E" w:rsidRDefault="00EE541E" w:rsidP="00EE541E">
      <w:pPr>
        <w:tabs>
          <w:tab w:val="left" w:pos="1140"/>
        </w:tabs>
      </w:pPr>
      <w:r>
        <w:tab/>
      </w:r>
    </w:p>
    <w:p w:rsidR="00EE541E" w:rsidRPr="00672CB7" w:rsidRDefault="009A4971" w:rsidP="00672CB7">
      <w:r w:rsidRPr="009A4971">
        <w:rPr>
          <w:noProof/>
          <w:lang w:val="en-GB" w:eastAsia="en-GB"/>
        </w:rPr>
        <w:lastRenderedPageBreak/>
        <w:drawing>
          <wp:inline distT="0" distB="0" distL="0" distR="0" wp14:anchorId="67B2A274" wp14:editId="4B0F36CC">
            <wp:extent cx="4943475" cy="54673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3475" cy="5467350"/>
                    </a:xfrm>
                    <a:prstGeom prst="rect">
                      <a:avLst/>
                    </a:prstGeom>
                    <a:noFill/>
                    <a:ln>
                      <a:noFill/>
                    </a:ln>
                  </pic:spPr>
                </pic:pic>
              </a:graphicData>
            </a:graphic>
          </wp:inline>
        </w:drawing>
      </w:r>
    </w:p>
    <w:p w:rsidR="00EE541E" w:rsidRDefault="003F3FEB" w:rsidP="00EE541E">
      <w:pPr>
        <w:tabs>
          <w:tab w:val="left" w:pos="1140"/>
        </w:tabs>
      </w:pPr>
      <w:r w:rsidRPr="003F3FEB">
        <w:rPr>
          <w:noProof/>
          <w:lang w:val="en-GB" w:eastAsia="en-GB"/>
        </w:rPr>
        <w:drawing>
          <wp:inline distT="0" distB="0" distL="0" distR="0" wp14:anchorId="21B61736" wp14:editId="61A54A0F">
            <wp:extent cx="4943475" cy="11334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3475" cy="1133475"/>
                    </a:xfrm>
                    <a:prstGeom prst="rect">
                      <a:avLst/>
                    </a:prstGeom>
                    <a:noFill/>
                    <a:ln>
                      <a:noFill/>
                    </a:ln>
                  </pic:spPr>
                </pic:pic>
              </a:graphicData>
            </a:graphic>
          </wp:inline>
        </w:drawing>
      </w:r>
    </w:p>
    <w:p w:rsidR="00EE541E" w:rsidRDefault="00EE541E" w:rsidP="00EE541E">
      <w:pPr>
        <w:tabs>
          <w:tab w:val="left" w:pos="1065"/>
        </w:tabs>
      </w:pPr>
    </w:p>
    <w:p w:rsidR="00C1194D" w:rsidRPr="00F27AE8" w:rsidRDefault="00EE541E" w:rsidP="00944ECD">
      <w:pPr>
        <w:pStyle w:val="Prrafodelista"/>
        <w:numPr>
          <w:ilvl w:val="0"/>
          <w:numId w:val="10"/>
        </w:numPr>
        <w:spacing w:after="160" w:line="259" w:lineRule="auto"/>
        <w:rPr>
          <w:lang w:val="es-PE"/>
        </w:rPr>
      </w:pPr>
      <w:r w:rsidRPr="00F27AE8">
        <w:rPr>
          <w:lang w:val="es-PE"/>
        </w:rPr>
        <w:t>Nuestro Costo pro</w:t>
      </w:r>
      <w:r w:rsidR="003F3FEB" w:rsidRPr="00F27AE8">
        <w:rPr>
          <w:lang w:val="es-PE"/>
        </w:rPr>
        <w:t>medio de capital (WACC) es 9.938</w:t>
      </w:r>
      <w:r w:rsidRPr="00F27AE8">
        <w:rPr>
          <w:lang w:val="es-PE"/>
        </w:rPr>
        <w:t>%.</w:t>
      </w:r>
    </w:p>
    <w:p w:rsidR="00EE541E" w:rsidRPr="00F27AE8" w:rsidRDefault="00EE541E" w:rsidP="00EE541E">
      <w:pPr>
        <w:spacing w:after="160" w:line="259" w:lineRule="auto"/>
        <w:rPr>
          <w:lang w:val="es-PE"/>
        </w:rPr>
      </w:pPr>
    </w:p>
    <w:p w:rsidR="00942A93" w:rsidRPr="00F27AE8" w:rsidRDefault="00942A93" w:rsidP="00EE541E">
      <w:pPr>
        <w:spacing w:after="160" w:line="259" w:lineRule="auto"/>
        <w:rPr>
          <w:lang w:val="es-PE"/>
        </w:rPr>
      </w:pPr>
    </w:p>
    <w:p w:rsidR="004A0855" w:rsidRDefault="004A0855" w:rsidP="008A4DF8">
      <w:pPr>
        <w:pStyle w:val="Ttulo2"/>
      </w:pPr>
      <w:bookmarkStart w:id="270" w:name="_Toc518496309"/>
      <w:bookmarkStart w:id="271" w:name="_Toc518929806"/>
      <w:r w:rsidRPr="00817881">
        <w:lastRenderedPageBreak/>
        <w:t>Indicadores de rentabilidad</w:t>
      </w:r>
      <w:bookmarkEnd w:id="270"/>
      <w:bookmarkEnd w:id="271"/>
      <w:r w:rsidRPr="00817881">
        <w:t xml:space="preserve"> </w:t>
      </w:r>
    </w:p>
    <w:p w:rsidR="00EE541E" w:rsidRPr="00AE2D65" w:rsidRDefault="00EE541E" w:rsidP="00EE541E">
      <w:pPr>
        <w:pStyle w:val="Ttulo3"/>
      </w:pPr>
      <w:bookmarkStart w:id="272" w:name="_Toc518496310"/>
      <w:bookmarkStart w:id="273" w:name="_Toc518929807"/>
      <w:r>
        <w:t>Análisis vertical</w:t>
      </w:r>
      <w:bookmarkEnd w:id="272"/>
      <w:bookmarkEnd w:id="273"/>
    </w:p>
    <w:tbl>
      <w:tblPr>
        <w:tblW w:w="8833" w:type="dxa"/>
        <w:tblCellMar>
          <w:left w:w="70" w:type="dxa"/>
          <w:right w:w="70" w:type="dxa"/>
        </w:tblCellMar>
        <w:tblLook w:val="04A0" w:firstRow="1" w:lastRow="0" w:firstColumn="1" w:lastColumn="0" w:noHBand="0" w:noVBand="1"/>
      </w:tblPr>
      <w:tblGrid>
        <w:gridCol w:w="3193"/>
        <w:gridCol w:w="1128"/>
        <w:gridCol w:w="1128"/>
        <w:gridCol w:w="1128"/>
        <w:gridCol w:w="1128"/>
        <w:gridCol w:w="1128"/>
      </w:tblGrid>
      <w:tr w:rsidR="00EE541E" w:rsidRPr="00AE2D65" w:rsidTr="00BA6630">
        <w:trPr>
          <w:trHeight w:val="289"/>
        </w:trPr>
        <w:tc>
          <w:tcPr>
            <w:tcW w:w="3193" w:type="dxa"/>
            <w:tcBorders>
              <w:top w:val="nil"/>
              <w:left w:val="nil"/>
              <w:bottom w:val="nil"/>
              <w:right w:val="nil"/>
            </w:tcBorders>
            <w:shd w:val="clear" w:color="auto" w:fill="auto"/>
            <w:noWrap/>
            <w:vAlign w:val="bottom"/>
            <w:hideMark/>
          </w:tcPr>
          <w:p w:rsidR="00EE541E" w:rsidRPr="00AE2D65" w:rsidRDefault="00EE541E" w:rsidP="000E34A8"/>
        </w:tc>
        <w:tc>
          <w:tcPr>
            <w:tcW w:w="1128"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E541E" w:rsidRPr="00AE2D65" w:rsidRDefault="00EE541E" w:rsidP="000E34A8">
            <w:pPr>
              <w:jc w:val="center"/>
              <w:rPr>
                <w:rFonts w:ascii="Arial" w:hAnsi="Arial" w:cs="Arial"/>
                <w:b/>
                <w:bCs/>
                <w:color w:val="FFFFFF"/>
                <w:sz w:val="20"/>
              </w:rPr>
            </w:pPr>
            <w:r w:rsidRPr="00AE2D65">
              <w:rPr>
                <w:rFonts w:ascii="Arial" w:hAnsi="Arial" w:cs="Arial"/>
                <w:b/>
                <w:bCs/>
                <w:color w:val="FFFFFF"/>
                <w:sz w:val="20"/>
              </w:rPr>
              <w:t>Año 1</w:t>
            </w:r>
          </w:p>
        </w:tc>
        <w:tc>
          <w:tcPr>
            <w:tcW w:w="1128"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AE2D65" w:rsidRDefault="00EE541E" w:rsidP="000E34A8">
            <w:pPr>
              <w:jc w:val="center"/>
              <w:rPr>
                <w:rFonts w:ascii="Arial" w:hAnsi="Arial" w:cs="Arial"/>
                <w:b/>
                <w:bCs/>
                <w:color w:val="FFFFFF"/>
                <w:sz w:val="20"/>
              </w:rPr>
            </w:pPr>
            <w:r w:rsidRPr="00AE2D65">
              <w:rPr>
                <w:rFonts w:ascii="Arial" w:hAnsi="Arial" w:cs="Arial"/>
                <w:b/>
                <w:bCs/>
                <w:color w:val="FFFFFF"/>
                <w:sz w:val="20"/>
              </w:rPr>
              <w:t>Año 2</w:t>
            </w:r>
          </w:p>
        </w:tc>
        <w:tc>
          <w:tcPr>
            <w:tcW w:w="1128"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AE2D65" w:rsidRDefault="00EE541E" w:rsidP="000E34A8">
            <w:pPr>
              <w:jc w:val="center"/>
              <w:rPr>
                <w:rFonts w:ascii="Arial" w:hAnsi="Arial" w:cs="Arial"/>
                <w:b/>
                <w:bCs/>
                <w:color w:val="FFFFFF"/>
                <w:sz w:val="20"/>
              </w:rPr>
            </w:pPr>
            <w:r w:rsidRPr="00AE2D65">
              <w:rPr>
                <w:rFonts w:ascii="Arial" w:hAnsi="Arial" w:cs="Arial"/>
                <w:b/>
                <w:bCs/>
                <w:color w:val="FFFFFF"/>
                <w:sz w:val="20"/>
              </w:rPr>
              <w:t>Año 3</w:t>
            </w:r>
          </w:p>
        </w:tc>
        <w:tc>
          <w:tcPr>
            <w:tcW w:w="1128"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AE2D65" w:rsidRDefault="00EE541E" w:rsidP="000E34A8">
            <w:pPr>
              <w:jc w:val="center"/>
              <w:rPr>
                <w:rFonts w:ascii="Arial" w:hAnsi="Arial" w:cs="Arial"/>
                <w:b/>
                <w:bCs/>
                <w:color w:val="FFFFFF"/>
                <w:sz w:val="20"/>
              </w:rPr>
            </w:pPr>
            <w:r w:rsidRPr="00AE2D65">
              <w:rPr>
                <w:rFonts w:ascii="Arial" w:hAnsi="Arial" w:cs="Arial"/>
                <w:b/>
                <w:bCs/>
                <w:color w:val="FFFFFF"/>
                <w:sz w:val="20"/>
              </w:rPr>
              <w:t>Año 4</w:t>
            </w:r>
          </w:p>
        </w:tc>
        <w:tc>
          <w:tcPr>
            <w:tcW w:w="1128"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AE2D65" w:rsidRDefault="00EE541E" w:rsidP="000E34A8">
            <w:pPr>
              <w:jc w:val="center"/>
              <w:rPr>
                <w:rFonts w:ascii="Arial" w:hAnsi="Arial" w:cs="Arial"/>
                <w:b/>
                <w:bCs/>
                <w:color w:val="FFFFFF"/>
                <w:sz w:val="20"/>
              </w:rPr>
            </w:pPr>
            <w:r w:rsidRPr="00AE2D65">
              <w:rPr>
                <w:rFonts w:ascii="Arial" w:hAnsi="Arial" w:cs="Arial"/>
                <w:b/>
                <w:bCs/>
                <w:color w:val="FFFFFF"/>
                <w:sz w:val="20"/>
              </w:rPr>
              <w:t>Año 5</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Ventas</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100%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100%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100%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100%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100%</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Costo de ventas</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-51%</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-51%</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-50%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-50%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-49%</w:t>
            </w:r>
          </w:p>
        </w:tc>
      </w:tr>
      <w:tr w:rsidR="00EE541E" w:rsidRPr="00AE2D65" w:rsidTr="00BA6630">
        <w:trPr>
          <w:trHeight w:val="306"/>
        </w:trPr>
        <w:tc>
          <w:tcPr>
            <w:tcW w:w="3193" w:type="dxa"/>
            <w:tcBorders>
              <w:top w:val="single" w:sz="4" w:space="0" w:color="auto"/>
              <w:left w:val="nil"/>
              <w:bottom w:val="single" w:sz="8" w:space="0" w:color="auto"/>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Utilidad Bruta</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49%</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49%</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50%</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50%</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51%</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rPr>
                <w:rFonts w:ascii="Arial" w:hAnsi="Arial" w:cs="Arial"/>
                <w:b/>
                <w:bCs/>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Gasto Administrativos</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-21%</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-17%</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-14%</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-13%</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-12%</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Gasto de Ventas</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-19%</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-15%</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-13%</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-12%</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-11%</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r>
      <w:tr w:rsidR="00EE541E" w:rsidRPr="00AE2D65" w:rsidTr="00BA6630">
        <w:trPr>
          <w:trHeight w:val="306"/>
        </w:trPr>
        <w:tc>
          <w:tcPr>
            <w:tcW w:w="3193" w:type="dxa"/>
            <w:tcBorders>
              <w:top w:val="single" w:sz="4" w:space="0" w:color="auto"/>
              <w:left w:val="nil"/>
              <w:bottom w:val="single" w:sz="8" w:space="0" w:color="auto"/>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Utilidad Operativa</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9%</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18%</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23%</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25%</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28%</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-1%</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0%</w:t>
            </w:r>
          </w:p>
        </w:tc>
      </w:tr>
      <w:tr w:rsidR="00EE541E" w:rsidRPr="00AE2D65" w:rsidTr="00BA6630">
        <w:trPr>
          <w:trHeight w:val="306"/>
        </w:trPr>
        <w:tc>
          <w:tcPr>
            <w:tcW w:w="3193" w:type="dxa"/>
            <w:tcBorders>
              <w:top w:val="single" w:sz="4" w:space="0" w:color="auto"/>
              <w:left w:val="nil"/>
              <w:bottom w:val="single" w:sz="8" w:space="0" w:color="auto"/>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Utilidad Antes de Impuesto</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8%</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17%</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22%</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25%</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28%</w:t>
            </w: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rPr>
                <w:rFonts w:ascii="Arial" w:hAnsi="Arial" w:cs="Arial"/>
                <w:b/>
                <w:bCs/>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sz w:val="20"/>
              </w:rPr>
            </w:pPr>
          </w:p>
        </w:tc>
      </w:tr>
      <w:tr w:rsidR="00EE541E" w:rsidRPr="00AE2D65" w:rsidTr="00BA6630">
        <w:trPr>
          <w:trHeight w:val="289"/>
        </w:trPr>
        <w:tc>
          <w:tcPr>
            <w:tcW w:w="3193" w:type="dxa"/>
            <w:tcBorders>
              <w:top w:val="nil"/>
              <w:left w:val="nil"/>
              <w:bottom w:val="nil"/>
              <w:right w:val="nil"/>
            </w:tcBorders>
            <w:shd w:val="clear" w:color="000000" w:fill="FFFFFF"/>
            <w:noWrap/>
            <w:vAlign w:val="bottom"/>
            <w:hideMark/>
          </w:tcPr>
          <w:p w:rsidR="00EE541E" w:rsidRPr="00AE2D65" w:rsidRDefault="00EE541E" w:rsidP="000E34A8">
            <w:pPr>
              <w:rPr>
                <w:rFonts w:ascii="Arial" w:hAnsi="Arial" w:cs="Arial"/>
                <w:sz w:val="20"/>
              </w:rPr>
            </w:pPr>
            <w:r w:rsidRPr="00AE2D65">
              <w:rPr>
                <w:rFonts w:ascii="Arial" w:hAnsi="Arial" w:cs="Arial"/>
                <w:sz w:val="20"/>
              </w:rPr>
              <w:t xml:space="preserve">Impuesto </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-2%</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-5%</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-7%</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-7%</w:t>
            </w:r>
          </w:p>
        </w:tc>
        <w:tc>
          <w:tcPr>
            <w:tcW w:w="1128" w:type="dxa"/>
            <w:tcBorders>
              <w:top w:val="nil"/>
              <w:left w:val="nil"/>
              <w:bottom w:val="nil"/>
              <w:right w:val="nil"/>
            </w:tcBorders>
            <w:shd w:val="clear" w:color="auto" w:fill="auto"/>
            <w:noWrap/>
            <w:vAlign w:val="bottom"/>
            <w:hideMark/>
          </w:tcPr>
          <w:p w:rsidR="00EE541E" w:rsidRPr="00AE2D65" w:rsidRDefault="00EE541E" w:rsidP="000E34A8">
            <w:pPr>
              <w:jc w:val="center"/>
              <w:rPr>
                <w:rFonts w:ascii="Arial" w:hAnsi="Arial" w:cs="Arial"/>
                <w:sz w:val="20"/>
              </w:rPr>
            </w:pPr>
            <w:r w:rsidRPr="00AE2D65">
              <w:rPr>
                <w:rFonts w:ascii="Arial" w:hAnsi="Arial" w:cs="Arial"/>
                <w:sz w:val="20"/>
              </w:rPr>
              <w:t>-8%</w:t>
            </w:r>
          </w:p>
        </w:tc>
      </w:tr>
      <w:tr w:rsidR="00EE541E" w:rsidRPr="00AE2D65" w:rsidTr="00BA6630">
        <w:trPr>
          <w:trHeight w:val="306"/>
        </w:trPr>
        <w:tc>
          <w:tcPr>
            <w:tcW w:w="3193" w:type="dxa"/>
            <w:tcBorders>
              <w:top w:val="single" w:sz="4" w:space="0" w:color="auto"/>
              <w:left w:val="nil"/>
              <w:bottom w:val="single" w:sz="8" w:space="0" w:color="auto"/>
              <w:right w:val="nil"/>
            </w:tcBorders>
            <w:shd w:val="clear" w:color="000000" w:fill="FFFFFF"/>
            <w:noWrap/>
            <w:vAlign w:val="bottom"/>
            <w:hideMark/>
          </w:tcPr>
          <w:p w:rsidR="00EE541E" w:rsidRPr="00AE2D65" w:rsidRDefault="00EE541E" w:rsidP="000E34A8">
            <w:pPr>
              <w:rPr>
                <w:rFonts w:ascii="Arial" w:hAnsi="Arial" w:cs="Arial"/>
                <w:b/>
                <w:bCs/>
                <w:sz w:val="20"/>
              </w:rPr>
            </w:pPr>
            <w:r w:rsidRPr="00AE2D65">
              <w:rPr>
                <w:rFonts w:ascii="Arial" w:hAnsi="Arial" w:cs="Arial"/>
                <w:b/>
                <w:bCs/>
                <w:sz w:val="20"/>
              </w:rPr>
              <w:t>Utilidad Neta</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6%</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12%</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16%</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17%</w:t>
            </w:r>
          </w:p>
        </w:tc>
        <w:tc>
          <w:tcPr>
            <w:tcW w:w="1128" w:type="dxa"/>
            <w:tcBorders>
              <w:top w:val="single" w:sz="4" w:space="0" w:color="auto"/>
              <w:left w:val="nil"/>
              <w:bottom w:val="single" w:sz="8" w:space="0" w:color="auto"/>
              <w:right w:val="nil"/>
            </w:tcBorders>
            <w:shd w:val="clear" w:color="auto" w:fill="auto"/>
            <w:noWrap/>
            <w:vAlign w:val="bottom"/>
            <w:hideMark/>
          </w:tcPr>
          <w:p w:rsidR="00EE541E" w:rsidRPr="00AE2D65" w:rsidRDefault="00EE541E" w:rsidP="000E34A8">
            <w:pPr>
              <w:jc w:val="center"/>
              <w:rPr>
                <w:rFonts w:ascii="Arial" w:hAnsi="Arial" w:cs="Arial"/>
                <w:b/>
                <w:bCs/>
                <w:sz w:val="20"/>
              </w:rPr>
            </w:pPr>
            <w:r w:rsidRPr="00AE2D65">
              <w:rPr>
                <w:rFonts w:ascii="Arial" w:hAnsi="Arial" w:cs="Arial"/>
                <w:b/>
                <w:bCs/>
                <w:sz w:val="20"/>
              </w:rPr>
              <w:t>20%</w:t>
            </w:r>
          </w:p>
        </w:tc>
      </w:tr>
    </w:tbl>
    <w:p w:rsidR="00EE541E" w:rsidRDefault="00EE541E" w:rsidP="00EE541E"/>
    <w:p w:rsidR="00BA6630" w:rsidRDefault="00BA6630" w:rsidP="00EE541E"/>
    <w:p w:rsidR="00EE541E" w:rsidRPr="00F27AE8" w:rsidRDefault="00EE541E" w:rsidP="00944ECD">
      <w:pPr>
        <w:pStyle w:val="Prrafodelista"/>
        <w:numPr>
          <w:ilvl w:val="0"/>
          <w:numId w:val="10"/>
        </w:numPr>
        <w:spacing w:after="160" w:line="259" w:lineRule="auto"/>
        <w:rPr>
          <w:lang w:val="es-PE"/>
        </w:rPr>
      </w:pPr>
      <w:r w:rsidRPr="00F27AE8">
        <w:rPr>
          <w:lang w:val="es-PE"/>
        </w:rPr>
        <w:t>En el análisis vertical, podemos observar como el porcentaje de nuestros costos con respecto a las ventas van disminuyendo en el transcurrir de los 5 años del proyecto.</w:t>
      </w:r>
    </w:p>
    <w:p w:rsidR="00BA6630" w:rsidRPr="00F27AE8" w:rsidRDefault="00BA6630" w:rsidP="00BA6630">
      <w:pPr>
        <w:pStyle w:val="Prrafodelista"/>
        <w:spacing w:after="160" w:line="259" w:lineRule="auto"/>
        <w:rPr>
          <w:lang w:val="es-PE"/>
        </w:rPr>
      </w:pPr>
    </w:p>
    <w:p w:rsidR="00EE541E" w:rsidRPr="00F27AE8" w:rsidRDefault="00EE541E" w:rsidP="00944ECD">
      <w:pPr>
        <w:pStyle w:val="Prrafodelista"/>
        <w:numPr>
          <w:ilvl w:val="0"/>
          <w:numId w:val="10"/>
        </w:numPr>
        <w:spacing w:after="160" w:line="259" w:lineRule="auto"/>
        <w:rPr>
          <w:lang w:val="es-PE"/>
        </w:rPr>
      </w:pPr>
      <w:r w:rsidRPr="00F27AE8">
        <w:rPr>
          <w:lang w:val="es-PE"/>
        </w:rPr>
        <w:t>Lo mismo ocurre para los gastos administrativos y de ventas, gracias a esto podemos observar como la utilidad neta crece porcentualmente de 6% a 20% para el 5to año.</w:t>
      </w: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BA6630" w:rsidRPr="00F27AE8" w:rsidRDefault="00BA6630" w:rsidP="00BA6630">
      <w:pPr>
        <w:spacing w:after="160" w:line="259" w:lineRule="auto"/>
        <w:rPr>
          <w:lang w:val="es-PE"/>
        </w:rPr>
      </w:pPr>
    </w:p>
    <w:p w:rsidR="00EE541E" w:rsidRDefault="00EE541E" w:rsidP="00EE541E">
      <w:pPr>
        <w:pStyle w:val="Ttulo3"/>
      </w:pPr>
      <w:bookmarkStart w:id="274" w:name="_Toc518496311"/>
      <w:bookmarkStart w:id="275" w:name="_Toc518929808"/>
      <w:r>
        <w:lastRenderedPageBreak/>
        <w:t>Análisis horizontal</w:t>
      </w:r>
      <w:bookmarkEnd w:id="274"/>
      <w:bookmarkEnd w:id="275"/>
    </w:p>
    <w:p w:rsidR="00EE541E" w:rsidRDefault="00EE541E" w:rsidP="00EE541E"/>
    <w:tbl>
      <w:tblPr>
        <w:tblW w:w="8740" w:type="dxa"/>
        <w:tblCellMar>
          <w:left w:w="70" w:type="dxa"/>
          <w:right w:w="70" w:type="dxa"/>
        </w:tblCellMar>
        <w:tblLook w:val="04A0" w:firstRow="1" w:lastRow="0" w:firstColumn="1" w:lastColumn="0" w:noHBand="0" w:noVBand="1"/>
      </w:tblPr>
      <w:tblGrid>
        <w:gridCol w:w="2740"/>
        <w:gridCol w:w="1200"/>
        <w:gridCol w:w="1200"/>
        <w:gridCol w:w="1200"/>
        <w:gridCol w:w="1200"/>
        <w:gridCol w:w="1200"/>
      </w:tblGrid>
      <w:tr w:rsidR="00EE541E" w:rsidRPr="00137A91" w:rsidTr="000E34A8">
        <w:trPr>
          <w:trHeight w:val="255"/>
        </w:trPr>
        <w:tc>
          <w:tcPr>
            <w:tcW w:w="2740" w:type="dxa"/>
            <w:tcBorders>
              <w:top w:val="nil"/>
              <w:left w:val="nil"/>
              <w:bottom w:val="nil"/>
              <w:right w:val="nil"/>
            </w:tcBorders>
            <w:shd w:val="clear" w:color="auto" w:fill="auto"/>
            <w:noWrap/>
            <w:vAlign w:val="bottom"/>
            <w:hideMark/>
          </w:tcPr>
          <w:p w:rsidR="00EE541E" w:rsidRPr="00137A91" w:rsidRDefault="00EE541E" w:rsidP="000E34A8"/>
        </w:tc>
        <w:tc>
          <w:tcPr>
            <w:tcW w:w="12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1</w:t>
            </w:r>
          </w:p>
        </w:tc>
        <w:tc>
          <w:tcPr>
            <w:tcW w:w="1200"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2</w:t>
            </w:r>
          </w:p>
        </w:tc>
        <w:tc>
          <w:tcPr>
            <w:tcW w:w="1200"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3</w:t>
            </w:r>
          </w:p>
        </w:tc>
        <w:tc>
          <w:tcPr>
            <w:tcW w:w="1200"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4</w:t>
            </w:r>
          </w:p>
        </w:tc>
        <w:tc>
          <w:tcPr>
            <w:tcW w:w="1200" w:type="dxa"/>
            <w:tcBorders>
              <w:top w:val="single" w:sz="4" w:space="0" w:color="auto"/>
              <w:left w:val="nil"/>
              <w:bottom w:val="single" w:sz="4" w:space="0" w:color="auto"/>
              <w:right w:val="single" w:sz="4" w:space="0" w:color="auto"/>
            </w:tcBorders>
            <w:shd w:val="clear" w:color="000000" w:fill="000000"/>
            <w:noWrap/>
            <w:vAlign w:val="bottom"/>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5</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Ventas</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30%</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21%</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11%</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11%</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Costo de ventas</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30%</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21%</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10%</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8%</w:t>
            </w:r>
          </w:p>
        </w:tc>
      </w:tr>
      <w:tr w:rsidR="00EE541E" w:rsidRPr="00137A91" w:rsidTr="000E34A8">
        <w:trPr>
          <w:trHeight w:val="270"/>
        </w:trPr>
        <w:tc>
          <w:tcPr>
            <w:tcW w:w="2740" w:type="dxa"/>
            <w:tcBorders>
              <w:top w:val="single" w:sz="4" w:space="0" w:color="auto"/>
              <w:left w:val="nil"/>
              <w:bottom w:val="single" w:sz="8"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Utilidad Bruta</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 </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30%</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21%</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11%</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14%</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b/>
                <w:bCs/>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Gasto Administrativos</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Gasto de Ventas</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3%</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5%</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3%</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r>
      <w:tr w:rsidR="00EE541E" w:rsidRPr="00137A91" w:rsidTr="000E34A8">
        <w:trPr>
          <w:trHeight w:val="270"/>
        </w:trPr>
        <w:tc>
          <w:tcPr>
            <w:tcW w:w="2740" w:type="dxa"/>
            <w:tcBorders>
              <w:top w:val="single" w:sz="4" w:space="0" w:color="auto"/>
              <w:left w:val="nil"/>
              <w:bottom w:val="single" w:sz="8"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Utilidad Operativa</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 </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149%</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52%</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21%</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25%</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-17%</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-23%</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-35%</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-63%</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r>
      <w:tr w:rsidR="00EE541E" w:rsidRPr="00137A91" w:rsidTr="000E34A8">
        <w:trPr>
          <w:trHeight w:val="270"/>
        </w:trPr>
        <w:tc>
          <w:tcPr>
            <w:tcW w:w="2740" w:type="dxa"/>
            <w:tcBorders>
              <w:top w:val="single" w:sz="4" w:space="0" w:color="auto"/>
              <w:left w:val="nil"/>
              <w:bottom w:val="single" w:sz="8"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Utilidad Antes de Impuesto</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 </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171%</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55%</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23%</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26%</w:t>
            </w: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b/>
                <w:bCs/>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sz w:val="20"/>
              </w:rPr>
            </w:pPr>
          </w:p>
        </w:tc>
      </w:tr>
      <w:tr w:rsidR="00EE541E" w:rsidRPr="00137A91" w:rsidTr="000E34A8">
        <w:trPr>
          <w:trHeight w:val="255"/>
        </w:trPr>
        <w:tc>
          <w:tcPr>
            <w:tcW w:w="274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Impuesto </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rPr>
                <w:rFonts w:ascii="Arial" w:hAnsi="Arial" w:cs="Arial"/>
                <w:sz w:val="20"/>
              </w:rPr>
            </w:pP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171%</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55%</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23%</w:t>
            </w:r>
          </w:p>
        </w:tc>
        <w:tc>
          <w:tcPr>
            <w:tcW w:w="1200" w:type="dxa"/>
            <w:tcBorders>
              <w:top w:val="nil"/>
              <w:left w:val="nil"/>
              <w:bottom w:val="nil"/>
              <w:right w:val="nil"/>
            </w:tcBorders>
            <w:shd w:val="clear" w:color="auto" w:fill="auto"/>
            <w:noWrap/>
            <w:vAlign w:val="bottom"/>
            <w:hideMark/>
          </w:tcPr>
          <w:p w:rsidR="00EE541E" w:rsidRPr="00137A91" w:rsidRDefault="00EE541E" w:rsidP="000E34A8">
            <w:pPr>
              <w:jc w:val="center"/>
              <w:rPr>
                <w:rFonts w:ascii="Arial" w:hAnsi="Arial" w:cs="Arial"/>
                <w:sz w:val="20"/>
              </w:rPr>
            </w:pPr>
            <w:r w:rsidRPr="00137A91">
              <w:rPr>
                <w:rFonts w:ascii="Arial" w:hAnsi="Arial" w:cs="Arial"/>
                <w:sz w:val="20"/>
              </w:rPr>
              <w:t>26%</w:t>
            </w:r>
          </w:p>
        </w:tc>
      </w:tr>
      <w:tr w:rsidR="00EE541E" w:rsidRPr="00137A91" w:rsidTr="000E34A8">
        <w:trPr>
          <w:trHeight w:val="270"/>
        </w:trPr>
        <w:tc>
          <w:tcPr>
            <w:tcW w:w="2740" w:type="dxa"/>
            <w:tcBorders>
              <w:top w:val="single" w:sz="4" w:space="0" w:color="auto"/>
              <w:left w:val="nil"/>
              <w:bottom w:val="single" w:sz="8"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Utilidad Neta</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 </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171%</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55%</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23%</w:t>
            </w:r>
          </w:p>
        </w:tc>
        <w:tc>
          <w:tcPr>
            <w:tcW w:w="1200" w:type="dxa"/>
            <w:tcBorders>
              <w:top w:val="single" w:sz="4" w:space="0" w:color="auto"/>
              <w:left w:val="nil"/>
              <w:bottom w:val="single" w:sz="8" w:space="0" w:color="auto"/>
              <w:right w:val="nil"/>
            </w:tcBorders>
            <w:shd w:val="clear" w:color="auto" w:fill="auto"/>
            <w:noWrap/>
            <w:vAlign w:val="bottom"/>
            <w:hideMark/>
          </w:tcPr>
          <w:p w:rsidR="00EE541E" w:rsidRPr="00137A91" w:rsidRDefault="00EE541E" w:rsidP="000E34A8">
            <w:pPr>
              <w:jc w:val="center"/>
              <w:rPr>
                <w:rFonts w:ascii="Arial" w:hAnsi="Arial" w:cs="Arial"/>
                <w:b/>
                <w:bCs/>
                <w:sz w:val="20"/>
              </w:rPr>
            </w:pPr>
            <w:r w:rsidRPr="00137A91">
              <w:rPr>
                <w:rFonts w:ascii="Arial" w:hAnsi="Arial" w:cs="Arial"/>
                <w:b/>
                <w:bCs/>
                <w:sz w:val="20"/>
              </w:rPr>
              <w:t>26%</w:t>
            </w:r>
          </w:p>
        </w:tc>
      </w:tr>
    </w:tbl>
    <w:p w:rsidR="00EE541E" w:rsidRDefault="00EE541E" w:rsidP="00EE541E"/>
    <w:p w:rsidR="00EE541E" w:rsidRPr="00F27AE8" w:rsidRDefault="00EE541E" w:rsidP="00BA6630">
      <w:pPr>
        <w:pStyle w:val="Prrafodelista"/>
        <w:numPr>
          <w:ilvl w:val="0"/>
          <w:numId w:val="11"/>
        </w:numPr>
        <w:spacing w:after="160" w:line="276" w:lineRule="auto"/>
        <w:rPr>
          <w:lang w:val="es-PE"/>
        </w:rPr>
      </w:pPr>
      <w:r w:rsidRPr="00F27AE8">
        <w:rPr>
          <w:lang w:val="es-PE"/>
        </w:rPr>
        <w:t>En el análisis horizontal se muestra como en el año 2 y 3 se tendrá nuestro mayor crecimiento en ventas.</w:t>
      </w:r>
    </w:p>
    <w:p w:rsidR="00BA6630" w:rsidRPr="00F27AE8" w:rsidRDefault="00BA6630" w:rsidP="00BA6630">
      <w:pPr>
        <w:pStyle w:val="Prrafodelista"/>
        <w:spacing w:after="160" w:line="276" w:lineRule="auto"/>
        <w:rPr>
          <w:lang w:val="es-PE"/>
        </w:rPr>
      </w:pPr>
    </w:p>
    <w:p w:rsidR="00BA6630" w:rsidRPr="00F27AE8" w:rsidRDefault="00EE541E" w:rsidP="00BA6630">
      <w:pPr>
        <w:pStyle w:val="Prrafodelista"/>
        <w:numPr>
          <w:ilvl w:val="0"/>
          <w:numId w:val="11"/>
        </w:numPr>
        <w:spacing w:after="160" w:line="276" w:lineRule="auto"/>
        <w:rPr>
          <w:lang w:val="es-PE"/>
        </w:rPr>
      </w:pPr>
      <w:r w:rsidRPr="00F27AE8">
        <w:rPr>
          <w:lang w:val="es-PE"/>
        </w:rPr>
        <w:t>Observamos que los Gastos administrativos se mantienen estables en el transcurrir de los años.</w:t>
      </w:r>
    </w:p>
    <w:p w:rsidR="00BA6630" w:rsidRPr="00F27AE8" w:rsidRDefault="00BA6630" w:rsidP="00BA6630">
      <w:pPr>
        <w:pStyle w:val="Prrafodelista"/>
        <w:spacing w:after="160" w:line="276" w:lineRule="auto"/>
        <w:rPr>
          <w:lang w:val="es-PE"/>
        </w:rPr>
      </w:pPr>
    </w:p>
    <w:p w:rsidR="00EE541E" w:rsidRPr="00F27AE8" w:rsidRDefault="00EE541E" w:rsidP="00BA6630">
      <w:pPr>
        <w:pStyle w:val="Prrafodelista"/>
        <w:numPr>
          <w:ilvl w:val="0"/>
          <w:numId w:val="11"/>
        </w:numPr>
        <w:spacing w:after="160" w:line="276" w:lineRule="auto"/>
        <w:rPr>
          <w:lang w:val="es-PE"/>
        </w:rPr>
      </w:pPr>
      <w:r w:rsidRPr="00F27AE8">
        <w:rPr>
          <w:lang w:val="es-PE"/>
        </w:rPr>
        <w:t>El gasto de ventas presentará su mayor incremento para el 3er año, pero después disminuirá.</w:t>
      </w:r>
    </w:p>
    <w:p w:rsidR="00EE541E" w:rsidRPr="00F27AE8" w:rsidRDefault="00EE541E"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BA6630" w:rsidRPr="00F27AE8" w:rsidRDefault="00BA6630" w:rsidP="00EE541E">
      <w:pPr>
        <w:rPr>
          <w:lang w:val="es-PE"/>
        </w:rPr>
      </w:pPr>
    </w:p>
    <w:p w:rsidR="00EE541E" w:rsidRDefault="00EE541E" w:rsidP="00EE541E">
      <w:pPr>
        <w:pStyle w:val="Ttulo3"/>
      </w:pPr>
      <w:bookmarkStart w:id="276" w:name="_Toc518496312"/>
      <w:bookmarkStart w:id="277" w:name="_Toc518929809"/>
      <w:r>
        <w:lastRenderedPageBreak/>
        <w:t>Ratios</w:t>
      </w:r>
      <w:bookmarkEnd w:id="276"/>
      <w:bookmarkEnd w:id="277"/>
    </w:p>
    <w:p w:rsidR="00EE541E" w:rsidRDefault="00EE541E" w:rsidP="00EE541E"/>
    <w:tbl>
      <w:tblPr>
        <w:tblW w:w="8500" w:type="dxa"/>
        <w:tblCellMar>
          <w:left w:w="70" w:type="dxa"/>
          <w:right w:w="70" w:type="dxa"/>
        </w:tblCellMar>
        <w:tblLook w:val="04A0" w:firstRow="1" w:lastRow="0" w:firstColumn="1" w:lastColumn="0" w:noHBand="0" w:noVBand="1"/>
      </w:tblPr>
      <w:tblGrid>
        <w:gridCol w:w="2500"/>
        <w:gridCol w:w="1200"/>
        <w:gridCol w:w="1200"/>
        <w:gridCol w:w="1200"/>
        <w:gridCol w:w="1200"/>
        <w:gridCol w:w="1200"/>
      </w:tblGrid>
      <w:tr w:rsidR="00EE541E" w:rsidRPr="00137A91" w:rsidTr="000E34A8">
        <w:trPr>
          <w:trHeight w:val="300"/>
        </w:trPr>
        <w:tc>
          <w:tcPr>
            <w:tcW w:w="2500" w:type="dxa"/>
            <w:tcBorders>
              <w:top w:val="nil"/>
              <w:left w:val="nil"/>
              <w:bottom w:val="nil"/>
              <w:right w:val="nil"/>
            </w:tcBorders>
            <w:shd w:val="clear" w:color="000000" w:fill="FFFFFF"/>
            <w:vAlign w:val="center"/>
            <w:hideMark/>
          </w:tcPr>
          <w:p w:rsidR="00EE541E" w:rsidRPr="00137A91" w:rsidRDefault="00EE541E" w:rsidP="000E34A8">
            <w:pPr>
              <w:rPr>
                <w:rFonts w:ascii="Arial" w:hAnsi="Arial" w:cs="Arial"/>
                <w:b/>
                <w:bCs/>
                <w:color w:val="FFFFFF"/>
                <w:sz w:val="20"/>
              </w:rPr>
            </w:pPr>
            <w:r w:rsidRPr="00137A91">
              <w:rPr>
                <w:rFonts w:ascii="Arial" w:hAnsi="Arial" w:cs="Arial"/>
                <w:b/>
                <w:bCs/>
                <w:color w:val="FFFFFF"/>
                <w:sz w:val="20"/>
              </w:rPr>
              <w:t> </w:t>
            </w:r>
          </w:p>
        </w:tc>
        <w:tc>
          <w:tcPr>
            <w:tcW w:w="1200" w:type="dxa"/>
            <w:tcBorders>
              <w:top w:val="single" w:sz="4" w:space="0" w:color="auto"/>
              <w:left w:val="single" w:sz="4" w:space="0" w:color="auto"/>
              <w:bottom w:val="single" w:sz="4" w:space="0" w:color="auto"/>
              <w:right w:val="nil"/>
            </w:tcBorders>
            <w:shd w:val="clear" w:color="000000" w:fill="5B9BD5"/>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1</w:t>
            </w:r>
          </w:p>
        </w:tc>
        <w:tc>
          <w:tcPr>
            <w:tcW w:w="1200" w:type="dxa"/>
            <w:tcBorders>
              <w:top w:val="single" w:sz="4" w:space="0" w:color="auto"/>
              <w:left w:val="nil"/>
              <w:bottom w:val="single" w:sz="4" w:space="0" w:color="auto"/>
              <w:right w:val="nil"/>
            </w:tcBorders>
            <w:shd w:val="clear" w:color="000000" w:fill="5B9BD5"/>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2</w:t>
            </w:r>
          </w:p>
        </w:tc>
        <w:tc>
          <w:tcPr>
            <w:tcW w:w="1200" w:type="dxa"/>
            <w:tcBorders>
              <w:top w:val="single" w:sz="4" w:space="0" w:color="auto"/>
              <w:left w:val="nil"/>
              <w:bottom w:val="single" w:sz="4" w:space="0" w:color="auto"/>
              <w:right w:val="nil"/>
            </w:tcBorders>
            <w:shd w:val="clear" w:color="000000" w:fill="5B9BD5"/>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3</w:t>
            </w:r>
          </w:p>
        </w:tc>
        <w:tc>
          <w:tcPr>
            <w:tcW w:w="1200" w:type="dxa"/>
            <w:tcBorders>
              <w:top w:val="single" w:sz="4" w:space="0" w:color="auto"/>
              <w:left w:val="nil"/>
              <w:bottom w:val="single" w:sz="4" w:space="0" w:color="auto"/>
              <w:right w:val="nil"/>
            </w:tcBorders>
            <w:shd w:val="clear" w:color="000000" w:fill="5B9BD5"/>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4</w:t>
            </w:r>
          </w:p>
        </w:tc>
        <w:tc>
          <w:tcPr>
            <w:tcW w:w="1200" w:type="dxa"/>
            <w:tcBorders>
              <w:top w:val="single" w:sz="4" w:space="0" w:color="auto"/>
              <w:left w:val="nil"/>
              <w:bottom w:val="single" w:sz="4" w:space="0" w:color="auto"/>
              <w:right w:val="single" w:sz="4" w:space="0" w:color="auto"/>
            </w:tcBorders>
            <w:shd w:val="clear" w:color="000000" w:fill="5B9BD5"/>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Año 5</w:t>
            </w:r>
          </w:p>
        </w:tc>
      </w:tr>
      <w:tr w:rsidR="00EE541E" w:rsidRPr="00137A91" w:rsidTr="000E34A8">
        <w:trPr>
          <w:trHeight w:val="300"/>
        </w:trPr>
        <w:tc>
          <w:tcPr>
            <w:tcW w:w="2500" w:type="dxa"/>
            <w:tcBorders>
              <w:top w:val="nil"/>
              <w:left w:val="nil"/>
              <w:bottom w:val="nil"/>
              <w:right w:val="nil"/>
            </w:tcBorders>
            <w:shd w:val="clear" w:color="000000" w:fill="FFFFFF"/>
            <w:vAlign w:val="center"/>
            <w:hideMark/>
          </w:tcPr>
          <w:p w:rsidR="00EE541E" w:rsidRPr="00137A91" w:rsidRDefault="00EE541E" w:rsidP="000E34A8">
            <w:pPr>
              <w:rPr>
                <w:rFonts w:ascii="Arial" w:hAnsi="Arial" w:cs="Arial"/>
                <w:b/>
                <w:bCs/>
                <w:color w:val="FFFFFF"/>
                <w:sz w:val="20"/>
              </w:rPr>
            </w:pPr>
            <w:r w:rsidRPr="00137A91">
              <w:rPr>
                <w:rFonts w:ascii="Arial" w:hAnsi="Arial" w:cs="Arial"/>
                <w:b/>
                <w:bCs/>
                <w:color w:val="FFFFFF"/>
                <w:sz w:val="20"/>
              </w:rPr>
              <w:t> </w:t>
            </w:r>
          </w:p>
        </w:tc>
        <w:tc>
          <w:tcPr>
            <w:tcW w:w="1200" w:type="dxa"/>
            <w:tcBorders>
              <w:top w:val="nil"/>
              <w:left w:val="nil"/>
              <w:bottom w:val="nil"/>
              <w:right w:val="nil"/>
            </w:tcBorders>
            <w:shd w:val="clear" w:color="000000" w:fill="FFFFFF"/>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 </w:t>
            </w:r>
          </w:p>
        </w:tc>
        <w:tc>
          <w:tcPr>
            <w:tcW w:w="1200" w:type="dxa"/>
            <w:tcBorders>
              <w:top w:val="nil"/>
              <w:left w:val="nil"/>
              <w:bottom w:val="nil"/>
              <w:right w:val="nil"/>
            </w:tcBorders>
            <w:shd w:val="clear" w:color="000000" w:fill="FFFFFF"/>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 </w:t>
            </w:r>
          </w:p>
        </w:tc>
        <w:tc>
          <w:tcPr>
            <w:tcW w:w="1200" w:type="dxa"/>
            <w:tcBorders>
              <w:top w:val="nil"/>
              <w:left w:val="nil"/>
              <w:bottom w:val="nil"/>
              <w:right w:val="nil"/>
            </w:tcBorders>
            <w:shd w:val="clear" w:color="000000" w:fill="FFFFFF"/>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 </w:t>
            </w:r>
          </w:p>
        </w:tc>
        <w:tc>
          <w:tcPr>
            <w:tcW w:w="1200" w:type="dxa"/>
            <w:tcBorders>
              <w:top w:val="nil"/>
              <w:left w:val="nil"/>
              <w:bottom w:val="nil"/>
              <w:right w:val="nil"/>
            </w:tcBorders>
            <w:shd w:val="clear" w:color="000000" w:fill="FFFFFF"/>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 </w:t>
            </w:r>
          </w:p>
        </w:tc>
        <w:tc>
          <w:tcPr>
            <w:tcW w:w="1200" w:type="dxa"/>
            <w:tcBorders>
              <w:top w:val="nil"/>
              <w:left w:val="nil"/>
              <w:bottom w:val="nil"/>
              <w:right w:val="nil"/>
            </w:tcBorders>
            <w:shd w:val="clear" w:color="000000" w:fill="FFFFFF"/>
            <w:vAlign w:val="center"/>
            <w:hideMark/>
          </w:tcPr>
          <w:p w:rsidR="00EE541E" w:rsidRPr="00137A91" w:rsidRDefault="00EE541E" w:rsidP="000E34A8">
            <w:pPr>
              <w:jc w:val="center"/>
              <w:rPr>
                <w:rFonts w:ascii="Arial" w:hAnsi="Arial" w:cs="Arial"/>
                <w:b/>
                <w:bCs/>
                <w:color w:val="FFFFFF"/>
                <w:sz w:val="20"/>
              </w:rPr>
            </w:pPr>
            <w:r w:rsidRPr="00137A91">
              <w:rPr>
                <w:rFonts w:ascii="Arial" w:hAnsi="Arial" w:cs="Arial"/>
                <w:b/>
                <w:bCs/>
                <w:color w:val="FFFFFF"/>
                <w:sz w:val="20"/>
              </w:rPr>
              <w:t> </w:t>
            </w:r>
          </w:p>
        </w:tc>
      </w:tr>
      <w:tr w:rsidR="00EE541E" w:rsidRPr="00137A91" w:rsidTr="000E34A8">
        <w:trPr>
          <w:trHeight w:val="300"/>
        </w:trPr>
        <w:tc>
          <w:tcPr>
            <w:tcW w:w="25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Ratio de liquidez</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Ratio corriente</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2.78</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3.30</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3.81</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4.60</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5.22</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Prueba ácida</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             1.4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             2.1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             2.6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             2.9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xml:space="preserve">             3.3 </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r>
      <w:tr w:rsidR="00EE541E" w:rsidRPr="00137A91" w:rsidTr="000E34A8">
        <w:trPr>
          <w:trHeight w:val="300"/>
        </w:trPr>
        <w:tc>
          <w:tcPr>
            <w:tcW w:w="25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Ratio de solvencia</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Ratio de patrimonio</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74%</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77%</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80%</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82%</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83%</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r>
      <w:tr w:rsidR="00EE541E" w:rsidRPr="00137A91" w:rsidTr="000E34A8">
        <w:trPr>
          <w:trHeight w:val="300"/>
        </w:trPr>
        <w:tc>
          <w:tcPr>
            <w:tcW w:w="25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b/>
                <w:bCs/>
                <w:sz w:val="20"/>
              </w:rPr>
            </w:pPr>
            <w:r w:rsidRPr="00137A91">
              <w:rPr>
                <w:rFonts w:ascii="Arial" w:hAnsi="Arial" w:cs="Arial"/>
                <w:b/>
                <w:bCs/>
                <w:sz w:val="20"/>
              </w:rPr>
              <w:t>Ratios de rentabilidad</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c>
          <w:tcPr>
            <w:tcW w:w="1200" w:type="dxa"/>
            <w:tcBorders>
              <w:top w:val="nil"/>
              <w:left w:val="nil"/>
              <w:bottom w:val="single" w:sz="4" w:space="0" w:color="auto"/>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 </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ROE</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18%</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33%</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36%</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37%</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40%</w:t>
            </w:r>
          </w:p>
        </w:tc>
      </w:tr>
      <w:tr w:rsidR="00EE541E" w:rsidRPr="00137A91" w:rsidTr="000E34A8">
        <w:trPr>
          <w:trHeight w:val="300"/>
        </w:trPr>
        <w:tc>
          <w:tcPr>
            <w:tcW w:w="2500" w:type="dxa"/>
            <w:tcBorders>
              <w:top w:val="nil"/>
              <w:left w:val="nil"/>
              <w:bottom w:val="nil"/>
              <w:right w:val="nil"/>
            </w:tcBorders>
            <w:shd w:val="clear" w:color="000000" w:fill="FFFFFF"/>
            <w:noWrap/>
            <w:vAlign w:val="bottom"/>
            <w:hideMark/>
          </w:tcPr>
          <w:p w:rsidR="00EE541E" w:rsidRPr="00137A91" w:rsidRDefault="00EE541E" w:rsidP="000E34A8">
            <w:pPr>
              <w:rPr>
                <w:rFonts w:ascii="Arial" w:hAnsi="Arial" w:cs="Arial"/>
                <w:sz w:val="20"/>
              </w:rPr>
            </w:pPr>
            <w:r w:rsidRPr="00137A91">
              <w:rPr>
                <w:rFonts w:ascii="Arial" w:hAnsi="Arial" w:cs="Arial"/>
                <w:sz w:val="20"/>
              </w:rPr>
              <w:t>ROA</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13%</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26%</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30%</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31%</w:t>
            </w:r>
          </w:p>
        </w:tc>
        <w:tc>
          <w:tcPr>
            <w:tcW w:w="1200" w:type="dxa"/>
            <w:tcBorders>
              <w:top w:val="nil"/>
              <w:left w:val="nil"/>
              <w:bottom w:val="nil"/>
              <w:right w:val="nil"/>
            </w:tcBorders>
            <w:shd w:val="clear" w:color="000000" w:fill="FFFFFF"/>
            <w:noWrap/>
            <w:vAlign w:val="bottom"/>
            <w:hideMark/>
          </w:tcPr>
          <w:p w:rsidR="00EE541E" w:rsidRPr="00137A91" w:rsidRDefault="00EE541E" w:rsidP="000E34A8">
            <w:pPr>
              <w:jc w:val="right"/>
              <w:rPr>
                <w:rFonts w:ascii="Arial" w:hAnsi="Arial" w:cs="Arial"/>
                <w:sz w:val="20"/>
              </w:rPr>
            </w:pPr>
            <w:r w:rsidRPr="00137A91">
              <w:rPr>
                <w:rFonts w:ascii="Arial" w:hAnsi="Arial" w:cs="Arial"/>
                <w:sz w:val="20"/>
              </w:rPr>
              <w:t>34%</w:t>
            </w:r>
          </w:p>
        </w:tc>
      </w:tr>
    </w:tbl>
    <w:p w:rsidR="00EE541E" w:rsidRPr="00137A91" w:rsidRDefault="00EE541E" w:rsidP="00EE541E"/>
    <w:p w:rsidR="00EE541E" w:rsidRPr="00F27AE8" w:rsidRDefault="00EE541E" w:rsidP="00944ECD">
      <w:pPr>
        <w:pStyle w:val="Prrafodelista"/>
        <w:numPr>
          <w:ilvl w:val="0"/>
          <w:numId w:val="12"/>
        </w:numPr>
        <w:spacing w:after="160" w:line="259" w:lineRule="auto"/>
        <w:rPr>
          <w:lang w:val="es-PE"/>
        </w:rPr>
      </w:pPr>
      <w:r w:rsidRPr="00F27AE8">
        <w:rPr>
          <w:lang w:val="es-PE"/>
        </w:rPr>
        <w:t>En el ratio de liquidez corriente podemos observar que en todos los años es mayor a 1. Lo cual nos indica que nuestra empresa siempre estará en la capacidad de cumplir con sus pagos.</w:t>
      </w:r>
    </w:p>
    <w:p w:rsidR="00BA6630" w:rsidRPr="00F27AE8" w:rsidRDefault="00BA6630" w:rsidP="00BA6630">
      <w:pPr>
        <w:pStyle w:val="Prrafodelista"/>
        <w:spacing w:after="160" w:line="259" w:lineRule="auto"/>
        <w:rPr>
          <w:lang w:val="es-PE"/>
        </w:rPr>
      </w:pPr>
    </w:p>
    <w:p w:rsidR="00BA6630" w:rsidRPr="00F27AE8" w:rsidRDefault="00EE541E" w:rsidP="00BA6630">
      <w:pPr>
        <w:pStyle w:val="Prrafodelista"/>
        <w:numPr>
          <w:ilvl w:val="0"/>
          <w:numId w:val="12"/>
        </w:numPr>
        <w:spacing w:after="160" w:line="259" w:lineRule="auto"/>
        <w:rPr>
          <w:lang w:val="es-PE"/>
        </w:rPr>
      </w:pPr>
      <w:r w:rsidRPr="00F27AE8">
        <w:rPr>
          <w:lang w:val="es-PE"/>
        </w:rPr>
        <w:t>La prueba acida nos muestra que en todos los años nuestra empresa cuenta con más activos que pasivos.</w:t>
      </w:r>
    </w:p>
    <w:p w:rsidR="00BA6630" w:rsidRPr="00F27AE8" w:rsidRDefault="00BA6630" w:rsidP="00BA6630">
      <w:pPr>
        <w:pStyle w:val="Prrafodelista"/>
        <w:spacing w:after="160" w:line="259" w:lineRule="auto"/>
        <w:rPr>
          <w:lang w:val="es-PE"/>
        </w:rPr>
      </w:pPr>
    </w:p>
    <w:p w:rsidR="00EE541E" w:rsidRPr="00F27AE8" w:rsidRDefault="00EE541E" w:rsidP="00944ECD">
      <w:pPr>
        <w:pStyle w:val="Prrafodelista"/>
        <w:numPr>
          <w:ilvl w:val="0"/>
          <w:numId w:val="12"/>
        </w:numPr>
        <w:spacing w:after="160" w:line="259" w:lineRule="auto"/>
        <w:rPr>
          <w:lang w:val="es-PE"/>
        </w:rPr>
      </w:pPr>
      <w:r w:rsidRPr="00F27AE8">
        <w:rPr>
          <w:lang w:val="es-PE"/>
        </w:rPr>
        <w:t>El ratio de patrimonio nos indica que nuestra empresa es solvente en los 5 años del proyecto.</w:t>
      </w:r>
    </w:p>
    <w:p w:rsidR="00BA6630" w:rsidRPr="00F27AE8" w:rsidRDefault="00BA6630" w:rsidP="00BA6630">
      <w:pPr>
        <w:pStyle w:val="Prrafodelista"/>
        <w:spacing w:after="160" w:line="259" w:lineRule="auto"/>
        <w:rPr>
          <w:lang w:val="es-PE"/>
        </w:rPr>
      </w:pPr>
    </w:p>
    <w:p w:rsidR="00EE541E" w:rsidRPr="00F27AE8" w:rsidRDefault="00EE541E" w:rsidP="00944ECD">
      <w:pPr>
        <w:pStyle w:val="Prrafodelista"/>
        <w:numPr>
          <w:ilvl w:val="0"/>
          <w:numId w:val="12"/>
        </w:numPr>
        <w:spacing w:after="160" w:line="259" w:lineRule="auto"/>
        <w:rPr>
          <w:lang w:val="es-PE"/>
        </w:rPr>
      </w:pPr>
      <w:r w:rsidRPr="00F27AE8">
        <w:rPr>
          <w:lang w:val="es-PE"/>
        </w:rPr>
        <w:t xml:space="preserve">Los ratios de rentabilidad son positivos y </w:t>
      </w:r>
      <w:r w:rsidR="00743274" w:rsidRPr="00F27AE8">
        <w:rPr>
          <w:lang w:val="es-PE"/>
        </w:rPr>
        <w:t>aumentan año a año. El ratio ROE</w:t>
      </w:r>
      <w:r w:rsidRPr="00F27AE8">
        <w:rPr>
          <w:lang w:val="es-PE"/>
        </w:rPr>
        <w:t xml:space="preserve"> nos muestra la eficiencia en el uso de nuestros activos fijos para generar utilidad neta y el ratio ROA nos muestra una utilidad positiva para los accionistas en todos los años.</w:t>
      </w:r>
    </w:p>
    <w:p w:rsidR="00EE541E" w:rsidRPr="00F27AE8" w:rsidRDefault="00EE541E" w:rsidP="00EE541E">
      <w:pPr>
        <w:pStyle w:val="Texto"/>
        <w:rPr>
          <w:lang w:val="es-PE"/>
        </w:rPr>
      </w:pPr>
    </w:p>
    <w:p w:rsidR="00BA6630" w:rsidRPr="00F27AE8" w:rsidRDefault="00BA6630" w:rsidP="00EE541E">
      <w:pPr>
        <w:pStyle w:val="Texto"/>
        <w:rPr>
          <w:lang w:val="es-PE"/>
        </w:rPr>
      </w:pPr>
    </w:p>
    <w:p w:rsidR="00BA6630" w:rsidRPr="00F27AE8" w:rsidRDefault="00BA6630" w:rsidP="00EE541E">
      <w:pPr>
        <w:pStyle w:val="Texto"/>
        <w:rPr>
          <w:lang w:val="es-PE"/>
        </w:rPr>
      </w:pPr>
    </w:p>
    <w:p w:rsidR="00BA6630" w:rsidRPr="00F27AE8" w:rsidRDefault="00BA6630" w:rsidP="00EE541E">
      <w:pPr>
        <w:pStyle w:val="Texto"/>
        <w:rPr>
          <w:lang w:val="es-PE"/>
        </w:rPr>
      </w:pPr>
    </w:p>
    <w:p w:rsidR="00BA6630" w:rsidRPr="00F27AE8" w:rsidRDefault="00BA6630" w:rsidP="00EE541E">
      <w:pPr>
        <w:pStyle w:val="Texto"/>
        <w:rPr>
          <w:lang w:val="es-PE"/>
        </w:rPr>
      </w:pPr>
    </w:p>
    <w:p w:rsidR="001A031C" w:rsidRPr="00F27AE8" w:rsidRDefault="001A031C" w:rsidP="008A4DF8">
      <w:pPr>
        <w:pStyle w:val="Ttulo2"/>
        <w:rPr>
          <w:lang w:val="es-PE"/>
        </w:rPr>
      </w:pPr>
      <w:bookmarkStart w:id="278" w:name="_Toc518496313"/>
      <w:bookmarkStart w:id="279" w:name="_Toc518929810"/>
      <w:r w:rsidRPr="00F27AE8">
        <w:rPr>
          <w:lang w:val="es-PE"/>
        </w:rPr>
        <w:lastRenderedPageBreak/>
        <w:t>Análisis de riesgo</w:t>
      </w:r>
      <w:bookmarkEnd w:id="278"/>
      <w:bookmarkEnd w:id="279"/>
      <w:r w:rsidRPr="00F27AE8">
        <w:rPr>
          <w:lang w:val="es-PE"/>
        </w:rPr>
        <w:t xml:space="preserve"> </w:t>
      </w:r>
    </w:p>
    <w:p w:rsidR="001A031C" w:rsidRPr="00F27AE8" w:rsidRDefault="001A031C" w:rsidP="008A4DF8">
      <w:pPr>
        <w:pStyle w:val="Ttulo3"/>
        <w:rPr>
          <w:lang w:val="es-PE"/>
        </w:rPr>
      </w:pPr>
      <w:bookmarkStart w:id="280" w:name="_Toc518496314"/>
      <w:bookmarkStart w:id="281" w:name="_Toc518929811"/>
      <w:r w:rsidRPr="00F27AE8">
        <w:rPr>
          <w:lang w:val="es-PE"/>
        </w:rPr>
        <w:t>Análisis de sensibilidad</w:t>
      </w:r>
      <w:bookmarkEnd w:id="280"/>
      <w:bookmarkEnd w:id="281"/>
      <w:r w:rsidRPr="00F27AE8">
        <w:rPr>
          <w:lang w:val="es-PE"/>
        </w:rPr>
        <w:t xml:space="preserve"> </w:t>
      </w:r>
    </w:p>
    <w:p w:rsidR="00EE541E" w:rsidRPr="00F27AE8" w:rsidRDefault="00EE541E" w:rsidP="00EE541E">
      <w:pPr>
        <w:ind w:left="720"/>
        <w:rPr>
          <w:lang w:val="es-PE"/>
        </w:rPr>
      </w:pPr>
      <w:r w:rsidRPr="00F27AE8">
        <w:rPr>
          <w:lang w:val="es-PE"/>
        </w:rPr>
        <w:t xml:space="preserve">El análisis de sensibilidad es utilizado para tomar decisiones de inversión, que consiste en cambiar las variables iniciales tales como la inversión inicial, los ingresos, los costos, etc. </w:t>
      </w:r>
    </w:p>
    <w:p w:rsidR="00EE541E" w:rsidRPr="00F27AE8" w:rsidRDefault="00EE541E" w:rsidP="00EE541E">
      <w:pPr>
        <w:ind w:left="720"/>
        <w:rPr>
          <w:lang w:val="es-PE"/>
        </w:rPr>
      </w:pPr>
      <w:r w:rsidRPr="00F27AE8">
        <w:rPr>
          <w:lang w:val="es-PE"/>
        </w:rPr>
        <w:t>Este método nos sirve para identificar los posibles escenarios de nuestro proyecto de inversión, los cuales los vamos a clasificar de la siguiente forma:</w:t>
      </w:r>
    </w:p>
    <w:p w:rsidR="00EE541E" w:rsidRPr="00F27AE8" w:rsidRDefault="00EE541E" w:rsidP="00944ECD">
      <w:pPr>
        <w:pStyle w:val="Prrafodelista"/>
        <w:numPr>
          <w:ilvl w:val="0"/>
          <w:numId w:val="10"/>
        </w:numPr>
        <w:spacing w:after="160"/>
        <w:rPr>
          <w:lang w:val="es-PE"/>
        </w:rPr>
      </w:pPr>
      <w:r w:rsidRPr="00F27AE8">
        <w:rPr>
          <w:lang w:val="es-PE"/>
        </w:rPr>
        <w:t>Escenario pesimista: En este escenario contaremos con un d</w:t>
      </w:r>
      <w:r w:rsidR="003F3FEB" w:rsidRPr="00F27AE8">
        <w:rPr>
          <w:lang w:val="es-PE"/>
        </w:rPr>
        <w:t>ecremento en las ventas en un 15</w:t>
      </w:r>
      <w:r w:rsidRPr="00F27AE8">
        <w:rPr>
          <w:lang w:val="es-PE"/>
        </w:rPr>
        <w:t>%. Esto debido a que el PBI del sector comercio disminuya en los próximos años, debido a una poca inversión por parte del estado, por los casos de corrupción en los cuales están inmersos nuestros presidentes.</w:t>
      </w:r>
    </w:p>
    <w:p w:rsidR="00EE541E" w:rsidRPr="00F27AE8" w:rsidRDefault="00EE541E" w:rsidP="00EE541E">
      <w:pPr>
        <w:pStyle w:val="Prrafodelista"/>
        <w:rPr>
          <w:lang w:val="es-PE"/>
        </w:rPr>
      </w:pPr>
    </w:p>
    <w:p w:rsidR="00EE541E" w:rsidRPr="00F27AE8" w:rsidRDefault="00EE541E" w:rsidP="00944ECD">
      <w:pPr>
        <w:pStyle w:val="Prrafodelista"/>
        <w:numPr>
          <w:ilvl w:val="0"/>
          <w:numId w:val="10"/>
        </w:numPr>
        <w:spacing w:after="160"/>
        <w:rPr>
          <w:lang w:val="es-PE"/>
        </w:rPr>
      </w:pPr>
      <w:r w:rsidRPr="00F27AE8">
        <w:rPr>
          <w:lang w:val="es-PE"/>
        </w:rPr>
        <w:t>Escenario probable: Este escenario es el más probable y en el cual hemos basado todos nuestros cálculos.</w:t>
      </w:r>
    </w:p>
    <w:p w:rsidR="00EE541E" w:rsidRPr="00F27AE8" w:rsidRDefault="00EE541E" w:rsidP="00EE541E">
      <w:pPr>
        <w:pStyle w:val="Prrafodelista"/>
        <w:rPr>
          <w:lang w:val="es-PE"/>
        </w:rPr>
      </w:pPr>
    </w:p>
    <w:p w:rsidR="00FB05A1" w:rsidRPr="00F27AE8" w:rsidRDefault="00EE541E" w:rsidP="00FB05A1">
      <w:pPr>
        <w:pStyle w:val="Prrafodelista"/>
        <w:numPr>
          <w:ilvl w:val="0"/>
          <w:numId w:val="10"/>
        </w:numPr>
        <w:spacing w:after="160"/>
        <w:rPr>
          <w:lang w:val="es-PE"/>
        </w:rPr>
      </w:pPr>
      <w:r w:rsidRPr="00F27AE8">
        <w:rPr>
          <w:lang w:val="es-PE"/>
        </w:rPr>
        <w:t>Escenario optimista: En este escenario contaremos con un i</w:t>
      </w:r>
      <w:r w:rsidR="003F3FEB" w:rsidRPr="00F27AE8">
        <w:rPr>
          <w:lang w:val="es-PE"/>
        </w:rPr>
        <w:t>ncremento de las ventas en un 15</w:t>
      </w:r>
      <w:r w:rsidRPr="00F27AE8">
        <w:rPr>
          <w:lang w:val="es-PE"/>
        </w:rPr>
        <w:t>% por año. Esto debido a que se podrían liberar proyectos importantes de inversión en los próximos años, los cuales harían que el PBI del país se incremente.</w:t>
      </w:r>
      <w:r w:rsidR="00FB05A1" w:rsidRPr="00F27AE8">
        <w:rPr>
          <w:lang w:val="es-PE"/>
        </w:rPr>
        <w:t xml:space="preserve"> Ademas, historicamente el PBI del sector comercio se ha estado incrementando año a año como lo vemos en la siguiente imagen :</w:t>
      </w:r>
    </w:p>
    <w:p w:rsidR="00FB05A1" w:rsidRDefault="00FB05A1" w:rsidP="00FB05A1">
      <w:pPr>
        <w:spacing w:after="160"/>
        <w:ind w:left="360"/>
        <w:jc w:val="center"/>
      </w:pPr>
      <w:r w:rsidRPr="00FB05A1">
        <w:rPr>
          <w:noProof/>
          <w:lang w:val="en-GB" w:eastAsia="en-GB"/>
        </w:rPr>
        <w:drawing>
          <wp:inline distT="0" distB="0" distL="0" distR="0" wp14:anchorId="0C0A1571" wp14:editId="79E54B9E">
            <wp:extent cx="3524241" cy="2051685"/>
            <wp:effectExtent l="0" t="0" r="635" b="5715"/>
            <wp:docPr id="45" name="Imagen 45" descr="C:\Users\Lehandro\Desktop\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handro\Desktop\chart.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26579" cy="2111263"/>
                    </a:xfrm>
                    <a:prstGeom prst="rect">
                      <a:avLst/>
                    </a:prstGeom>
                    <a:noFill/>
                    <a:ln>
                      <a:noFill/>
                    </a:ln>
                  </pic:spPr>
                </pic:pic>
              </a:graphicData>
            </a:graphic>
          </wp:inline>
        </w:drawing>
      </w:r>
    </w:p>
    <w:p w:rsidR="00EE541E" w:rsidRDefault="00FB05A1" w:rsidP="00FB05A1">
      <w:pPr>
        <w:pStyle w:val="Prrafodelista"/>
        <w:tabs>
          <w:tab w:val="left" w:pos="3645"/>
        </w:tabs>
      </w:pPr>
      <w:r>
        <w:tab/>
        <w:t>Fuente : INEI</w:t>
      </w:r>
    </w:p>
    <w:p w:rsidR="00FB05A1" w:rsidRDefault="00FB05A1" w:rsidP="00EE541E">
      <w:pPr>
        <w:pStyle w:val="Prrafodelista"/>
      </w:pPr>
    </w:p>
    <w:p w:rsidR="00EE541E" w:rsidRPr="00F27AE8" w:rsidRDefault="00EE541E" w:rsidP="00EE541E">
      <w:pPr>
        <w:pStyle w:val="Prrafodelista"/>
        <w:rPr>
          <w:lang w:val="es-PE"/>
        </w:rPr>
      </w:pPr>
      <w:r w:rsidRPr="00F27AE8">
        <w:rPr>
          <w:lang w:val="es-PE"/>
        </w:rPr>
        <w:t>Estamos considerando las siguientes probabilidades de ocurrencia de nuestros escenarios:</w:t>
      </w:r>
    </w:p>
    <w:p w:rsidR="00EE541E" w:rsidRPr="00F27AE8" w:rsidRDefault="00EE541E" w:rsidP="00EE541E">
      <w:pPr>
        <w:pStyle w:val="Prrafodelista"/>
        <w:rPr>
          <w:lang w:val="es-PE"/>
        </w:rPr>
      </w:pPr>
    </w:p>
    <w:tbl>
      <w:tblPr>
        <w:tblW w:w="4220" w:type="dxa"/>
        <w:jc w:val="center"/>
        <w:tblCellMar>
          <w:left w:w="70" w:type="dxa"/>
          <w:right w:w="70" w:type="dxa"/>
        </w:tblCellMar>
        <w:tblLook w:val="04A0" w:firstRow="1" w:lastRow="0" w:firstColumn="1" w:lastColumn="0" w:noHBand="0" w:noVBand="1"/>
      </w:tblPr>
      <w:tblGrid>
        <w:gridCol w:w="1800"/>
        <w:gridCol w:w="2420"/>
      </w:tblGrid>
      <w:tr w:rsidR="00EE541E" w:rsidRPr="003450FB" w:rsidTr="000E34A8">
        <w:trPr>
          <w:trHeight w:val="300"/>
          <w:jc w:val="center"/>
        </w:trPr>
        <w:tc>
          <w:tcPr>
            <w:tcW w:w="1800" w:type="dxa"/>
            <w:tcBorders>
              <w:top w:val="nil"/>
              <w:left w:val="nil"/>
              <w:bottom w:val="single" w:sz="4" w:space="0" w:color="auto"/>
              <w:right w:val="nil"/>
            </w:tcBorders>
            <w:shd w:val="clear" w:color="000000" w:fill="5B9BD5"/>
            <w:noWrap/>
            <w:vAlign w:val="bottom"/>
            <w:hideMark/>
          </w:tcPr>
          <w:p w:rsidR="00EE541E" w:rsidRPr="003450FB" w:rsidRDefault="00EE541E" w:rsidP="000E34A8">
            <w:pPr>
              <w:jc w:val="center"/>
              <w:rPr>
                <w:rFonts w:ascii="Calibri" w:hAnsi="Calibri" w:cs="Calibri"/>
                <w:b/>
                <w:bCs/>
                <w:color w:val="FFFFFF"/>
              </w:rPr>
            </w:pPr>
            <w:r w:rsidRPr="003450FB">
              <w:rPr>
                <w:rFonts w:ascii="Calibri" w:hAnsi="Calibri" w:cs="Calibri"/>
                <w:b/>
                <w:bCs/>
                <w:color w:val="FFFFFF"/>
              </w:rPr>
              <w:t>Escenarios</w:t>
            </w:r>
          </w:p>
        </w:tc>
        <w:tc>
          <w:tcPr>
            <w:tcW w:w="2420" w:type="dxa"/>
            <w:tcBorders>
              <w:top w:val="nil"/>
              <w:left w:val="nil"/>
              <w:bottom w:val="single" w:sz="4" w:space="0" w:color="auto"/>
              <w:right w:val="nil"/>
            </w:tcBorders>
            <w:shd w:val="clear" w:color="000000" w:fill="5B9BD5"/>
            <w:noWrap/>
            <w:vAlign w:val="bottom"/>
            <w:hideMark/>
          </w:tcPr>
          <w:p w:rsidR="00EE541E" w:rsidRPr="003450FB" w:rsidRDefault="00EE541E" w:rsidP="000E34A8">
            <w:pPr>
              <w:jc w:val="center"/>
              <w:rPr>
                <w:rFonts w:ascii="Calibri" w:hAnsi="Calibri" w:cs="Calibri"/>
                <w:b/>
                <w:bCs/>
                <w:color w:val="FFFFFF"/>
              </w:rPr>
            </w:pPr>
            <w:r w:rsidRPr="003450FB">
              <w:rPr>
                <w:rFonts w:ascii="Calibri" w:hAnsi="Calibri" w:cs="Calibri"/>
                <w:b/>
                <w:bCs/>
                <w:color w:val="FFFFFF"/>
              </w:rPr>
              <w:t>Probabilidad</w:t>
            </w:r>
          </w:p>
        </w:tc>
      </w:tr>
      <w:tr w:rsidR="00EE541E" w:rsidRPr="003450FB" w:rsidTr="000E34A8">
        <w:trPr>
          <w:trHeight w:val="300"/>
          <w:jc w:val="center"/>
        </w:trPr>
        <w:tc>
          <w:tcPr>
            <w:tcW w:w="1800" w:type="dxa"/>
            <w:tcBorders>
              <w:top w:val="nil"/>
              <w:left w:val="nil"/>
              <w:bottom w:val="nil"/>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Probable</w:t>
            </w:r>
          </w:p>
        </w:tc>
        <w:tc>
          <w:tcPr>
            <w:tcW w:w="2420" w:type="dxa"/>
            <w:tcBorders>
              <w:top w:val="nil"/>
              <w:left w:val="nil"/>
              <w:bottom w:val="nil"/>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50%</w:t>
            </w:r>
          </w:p>
        </w:tc>
      </w:tr>
      <w:tr w:rsidR="00EE541E" w:rsidRPr="003450FB" w:rsidTr="000E34A8">
        <w:trPr>
          <w:trHeight w:val="300"/>
          <w:jc w:val="center"/>
        </w:trPr>
        <w:tc>
          <w:tcPr>
            <w:tcW w:w="1800" w:type="dxa"/>
            <w:tcBorders>
              <w:top w:val="nil"/>
              <w:left w:val="nil"/>
              <w:bottom w:val="nil"/>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Optimista</w:t>
            </w:r>
          </w:p>
        </w:tc>
        <w:tc>
          <w:tcPr>
            <w:tcW w:w="2420" w:type="dxa"/>
            <w:tcBorders>
              <w:top w:val="nil"/>
              <w:left w:val="nil"/>
              <w:bottom w:val="nil"/>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25%</w:t>
            </w:r>
          </w:p>
        </w:tc>
      </w:tr>
      <w:tr w:rsidR="00EE541E" w:rsidRPr="003450FB" w:rsidTr="000E34A8">
        <w:trPr>
          <w:trHeight w:val="300"/>
          <w:jc w:val="center"/>
        </w:trPr>
        <w:tc>
          <w:tcPr>
            <w:tcW w:w="1800" w:type="dxa"/>
            <w:tcBorders>
              <w:top w:val="nil"/>
              <w:left w:val="nil"/>
              <w:bottom w:val="single" w:sz="4" w:space="0" w:color="auto"/>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Pesimista</w:t>
            </w:r>
          </w:p>
        </w:tc>
        <w:tc>
          <w:tcPr>
            <w:tcW w:w="2420" w:type="dxa"/>
            <w:tcBorders>
              <w:top w:val="nil"/>
              <w:left w:val="nil"/>
              <w:bottom w:val="single" w:sz="4" w:space="0" w:color="auto"/>
              <w:right w:val="nil"/>
            </w:tcBorders>
            <w:shd w:val="clear" w:color="auto" w:fill="auto"/>
            <w:noWrap/>
            <w:vAlign w:val="bottom"/>
            <w:hideMark/>
          </w:tcPr>
          <w:p w:rsidR="00EE541E" w:rsidRPr="003450FB" w:rsidRDefault="00EE541E" w:rsidP="000E34A8">
            <w:pPr>
              <w:jc w:val="center"/>
              <w:rPr>
                <w:rFonts w:ascii="Calibri" w:hAnsi="Calibri" w:cs="Calibri"/>
                <w:color w:val="000000"/>
              </w:rPr>
            </w:pPr>
            <w:r w:rsidRPr="003450FB">
              <w:rPr>
                <w:rFonts w:ascii="Calibri" w:hAnsi="Calibri" w:cs="Calibri"/>
                <w:color w:val="000000"/>
              </w:rPr>
              <w:t>25%</w:t>
            </w:r>
          </w:p>
        </w:tc>
      </w:tr>
    </w:tbl>
    <w:p w:rsidR="00EE541E" w:rsidRDefault="00EE541E" w:rsidP="00EE541E">
      <w:pPr>
        <w:pStyle w:val="Texto"/>
      </w:pPr>
    </w:p>
    <w:p w:rsidR="00FC42A8" w:rsidRPr="00EE541E" w:rsidRDefault="00FC42A8" w:rsidP="00EE541E">
      <w:pPr>
        <w:pStyle w:val="Texto"/>
      </w:pPr>
    </w:p>
    <w:p w:rsidR="00942A93" w:rsidRPr="00F27AE8" w:rsidRDefault="00942A93" w:rsidP="00BA6630">
      <w:pPr>
        <w:pStyle w:val="Ttulo3"/>
        <w:rPr>
          <w:lang w:val="es-PE"/>
        </w:rPr>
      </w:pPr>
      <w:bookmarkStart w:id="282" w:name="_Toc518496315"/>
      <w:bookmarkStart w:id="283" w:name="_Toc518929812"/>
      <w:r w:rsidRPr="00F27AE8">
        <w:rPr>
          <w:lang w:val="es-PE"/>
        </w:rPr>
        <w:t>Análisis por escenarios (por variables)</w:t>
      </w:r>
      <w:bookmarkEnd w:id="282"/>
      <w:bookmarkEnd w:id="283"/>
      <w:r w:rsidRPr="00F27AE8">
        <w:rPr>
          <w:lang w:val="es-PE"/>
        </w:rPr>
        <w:t xml:space="preserve"> </w:t>
      </w:r>
    </w:p>
    <w:p w:rsidR="00942A93" w:rsidRPr="00AA3351" w:rsidRDefault="00942A93" w:rsidP="00FB05A1">
      <w:pPr>
        <w:pStyle w:val="Ttulo4"/>
      </w:pPr>
      <w:r w:rsidRPr="00AA3351">
        <w:t>Escenario Optimista:</w:t>
      </w:r>
    </w:p>
    <w:p w:rsidR="00942A93" w:rsidRDefault="00BA6630" w:rsidP="00BA6630">
      <w:r>
        <w:t>Estado de Resultado</w:t>
      </w:r>
    </w:p>
    <w:p w:rsidR="00BA6630" w:rsidRPr="00AA3351" w:rsidRDefault="00FB05A1" w:rsidP="00BA6630">
      <w:r w:rsidRPr="00FB05A1">
        <w:rPr>
          <w:noProof/>
          <w:lang w:val="en-GB" w:eastAsia="en-GB"/>
        </w:rPr>
        <w:drawing>
          <wp:inline distT="0" distB="0" distL="0" distR="0" wp14:anchorId="7BED6C6E" wp14:editId="5E65C593">
            <wp:extent cx="5612130" cy="2735025"/>
            <wp:effectExtent l="0" t="0" r="762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2735025"/>
                    </a:xfrm>
                    <a:prstGeom prst="rect">
                      <a:avLst/>
                    </a:prstGeom>
                    <a:noFill/>
                    <a:ln>
                      <a:noFill/>
                    </a:ln>
                  </pic:spPr>
                </pic:pic>
              </a:graphicData>
            </a:graphic>
          </wp:inline>
        </w:drawing>
      </w:r>
    </w:p>
    <w:p w:rsidR="00FB05A1" w:rsidRDefault="00FB05A1" w:rsidP="00942A93"/>
    <w:p w:rsidR="00FB05A1" w:rsidRDefault="00FB05A1" w:rsidP="00942A93"/>
    <w:p w:rsidR="00FB05A1" w:rsidRDefault="00FB05A1" w:rsidP="00942A93"/>
    <w:p w:rsidR="00FB05A1" w:rsidRDefault="00FB05A1" w:rsidP="00942A93"/>
    <w:p w:rsidR="00FB05A1" w:rsidRDefault="00FB05A1" w:rsidP="00942A93"/>
    <w:p w:rsidR="00FB05A1" w:rsidRDefault="00FB05A1" w:rsidP="00942A93"/>
    <w:p w:rsidR="00942A93" w:rsidRPr="00BA6630" w:rsidRDefault="00942A93" w:rsidP="00942A93">
      <w:r w:rsidRPr="00BA6630">
        <w:t>Flujo de caja</w:t>
      </w:r>
    </w:p>
    <w:p w:rsidR="00942A93" w:rsidRDefault="000342A7" w:rsidP="00942A93">
      <w:r w:rsidRPr="000342A7">
        <w:rPr>
          <w:noProof/>
          <w:lang w:val="en-GB" w:eastAsia="en-GB"/>
        </w:rPr>
        <w:drawing>
          <wp:inline distT="0" distB="0" distL="0" distR="0" wp14:anchorId="01597DEF" wp14:editId="6140F205">
            <wp:extent cx="5612130" cy="2025727"/>
            <wp:effectExtent l="0" t="0" r="7620"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025727"/>
                    </a:xfrm>
                    <a:prstGeom prst="rect">
                      <a:avLst/>
                    </a:prstGeom>
                    <a:noFill/>
                    <a:ln>
                      <a:noFill/>
                    </a:ln>
                  </pic:spPr>
                </pic:pic>
              </a:graphicData>
            </a:graphic>
          </wp:inline>
        </w:drawing>
      </w:r>
    </w:p>
    <w:p w:rsidR="00942A93" w:rsidRDefault="00942A93" w:rsidP="00942A93"/>
    <w:p w:rsidR="00942A93" w:rsidRPr="00F27AE8" w:rsidRDefault="00942A93" w:rsidP="00942A93">
      <w:pPr>
        <w:pStyle w:val="Prrafodelista"/>
        <w:numPr>
          <w:ilvl w:val="0"/>
          <w:numId w:val="29"/>
        </w:numPr>
        <w:spacing w:after="160" w:line="259" w:lineRule="auto"/>
        <w:rPr>
          <w:lang w:val="es-PE"/>
        </w:rPr>
      </w:pPr>
      <w:r w:rsidRPr="00F27AE8">
        <w:rPr>
          <w:lang w:val="es-PE"/>
        </w:rPr>
        <w:t>En el escenario optimista observamos que el VAN es positivo y que la TIR es mayor al WACC, por lo que podemos decir que nuestro proyecto genera valor para los accionistas.</w:t>
      </w:r>
    </w:p>
    <w:p w:rsidR="00BA6630" w:rsidRPr="00F27AE8" w:rsidRDefault="00BA6630" w:rsidP="00942A93">
      <w:pPr>
        <w:rPr>
          <w:b/>
          <w:lang w:val="es-PE"/>
        </w:rPr>
      </w:pPr>
    </w:p>
    <w:p w:rsidR="00942A93" w:rsidRPr="000209EA" w:rsidRDefault="00942A93" w:rsidP="00FB05A1">
      <w:pPr>
        <w:pStyle w:val="Ttulo4"/>
      </w:pPr>
      <w:r w:rsidRPr="000209EA">
        <w:t>Escenario Pesimista:</w:t>
      </w:r>
    </w:p>
    <w:p w:rsidR="00942A93" w:rsidRDefault="00942A93" w:rsidP="00942A93">
      <w:r w:rsidRPr="002D5671">
        <w:t>Estado de Resultado</w:t>
      </w:r>
    </w:p>
    <w:p w:rsidR="00942A93" w:rsidRPr="00EE541E" w:rsidRDefault="00FB05A1" w:rsidP="00942A93">
      <w:pPr>
        <w:pStyle w:val="Texto"/>
      </w:pPr>
      <w:r w:rsidRPr="00FB05A1">
        <w:rPr>
          <w:noProof/>
          <w:lang w:val="en-GB" w:eastAsia="en-GB"/>
        </w:rPr>
        <w:drawing>
          <wp:inline distT="0" distB="0" distL="0" distR="0" wp14:anchorId="13918C80" wp14:editId="51C7D1E8">
            <wp:extent cx="5612130" cy="2895370"/>
            <wp:effectExtent l="0" t="0" r="7620" b="635"/>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2895370"/>
                    </a:xfrm>
                    <a:prstGeom prst="rect">
                      <a:avLst/>
                    </a:prstGeom>
                    <a:noFill/>
                    <a:ln>
                      <a:noFill/>
                    </a:ln>
                  </pic:spPr>
                </pic:pic>
              </a:graphicData>
            </a:graphic>
          </wp:inline>
        </w:drawing>
      </w:r>
    </w:p>
    <w:p w:rsidR="00FB05A1" w:rsidRDefault="00FB05A1" w:rsidP="00942A93"/>
    <w:p w:rsidR="00FB05A1" w:rsidRDefault="00FB05A1" w:rsidP="00942A93"/>
    <w:p w:rsidR="00942A93" w:rsidRDefault="00942A93" w:rsidP="00942A93">
      <w:r>
        <w:lastRenderedPageBreak/>
        <w:t>Flujo de caja:</w:t>
      </w:r>
    </w:p>
    <w:p w:rsidR="00942A93" w:rsidRDefault="000342A7" w:rsidP="00942A93">
      <w:r w:rsidRPr="000342A7">
        <w:rPr>
          <w:noProof/>
          <w:lang w:val="en-GB" w:eastAsia="en-GB"/>
        </w:rPr>
        <w:drawing>
          <wp:inline distT="0" distB="0" distL="0" distR="0" wp14:anchorId="79CC8F17" wp14:editId="379A4F15">
            <wp:extent cx="5612130" cy="2130454"/>
            <wp:effectExtent l="0" t="0" r="7620" b="3175"/>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2130454"/>
                    </a:xfrm>
                    <a:prstGeom prst="rect">
                      <a:avLst/>
                    </a:prstGeom>
                    <a:noFill/>
                    <a:ln>
                      <a:noFill/>
                    </a:ln>
                  </pic:spPr>
                </pic:pic>
              </a:graphicData>
            </a:graphic>
          </wp:inline>
        </w:drawing>
      </w:r>
    </w:p>
    <w:p w:rsidR="00942A93" w:rsidRDefault="00942A93" w:rsidP="00942A93"/>
    <w:p w:rsidR="00942A93" w:rsidRPr="00F27AE8" w:rsidRDefault="00942A93" w:rsidP="00942A93">
      <w:pPr>
        <w:pStyle w:val="Prrafodelista"/>
        <w:numPr>
          <w:ilvl w:val="0"/>
          <w:numId w:val="29"/>
        </w:numPr>
        <w:spacing w:after="160" w:line="259" w:lineRule="auto"/>
        <w:rPr>
          <w:lang w:val="es-PE"/>
        </w:rPr>
      </w:pPr>
      <w:r w:rsidRPr="00F27AE8">
        <w:rPr>
          <w:lang w:val="es-PE"/>
        </w:rPr>
        <w:t>Podemos observar que aun en un escenario pesimista, el VAN del proyecto es positivo y la TIR es mayor al WACC, por lo que estamos generando valor.</w:t>
      </w:r>
    </w:p>
    <w:p w:rsidR="00942A93" w:rsidRPr="00F27AE8" w:rsidRDefault="00942A93" w:rsidP="00942A93">
      <w:pPr>
        <w:tabs>
          <w:tab w:val="left" w:pos="3480"/>
        </w:tabs>
        <w:rPr>
          <w:lang w:val="es-PE"/>
        </w:rPr>
      </w:pPr>
    </w:p>
    <w:p w:rsidR="00942A93" w:rsidRDefault="00942A93" w:rsidP="00942A93">
      <w:pPr>
        <w:pStyle w:val="Prrafodelista"/>
      </w:pPr>
      <w:r>
        <w:t>Probabilidad de VPN &gt; 0</w:t>
      </w:r>
    </w:p>
    <w:p w:rsidR="00942A93" w:rsidRDefault="000342A7" w:rsidP="00942A93">
      <w:r w:rsidRPr="000342A7">
        <w:rPr>
          <w:noProof/>
          <w:lang w:val="en-GB" w:eastAsia="en-GB"/>
        </w:rPr>
        <w:drawing>
          <wp:inline distT="0" distB="0" distL="0" distR="0" wp14:anchorId="35D8977F" wp14:editId="5138A5D2">
            <wp:extent cx="5612130" cy="1604417"/>
            <wp:effectExtent l="0" t="0" r="7620" b="0"/>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1604417"/>
                    </a:xfrm>
                    <a:prstGeom prst="rect">
                      <a:avLst/>
                    </a:prstGeom>
                    <a:noFill/>
                    <a:ln>
                      <a:noFill/>
                    </a:ln>
                  </pic:spPr>
                </pic:pic>
              </a:graphicData>
            </a:graphic>
          </wp:inline>
        </w:drawing>
      </w:r>
    </w:p>
    <w:p w:rsidR="00942A93" w:rsidRDefault="000342A7" w:rsidP="00942A93">
      <w:pPr>
        <w:pStyle w:val="Texto"/>
      </w:pPr>
      <w:r w:rsidRPr="000342A7">
        <w:rPr>
          <w:noProof/>
          <w:lang w:val="en-GB" w:eastAsia="en-GB"/>
        </w:rPr>
        <w:drawing>
          <wp:inline distT="0" distB="0" distL="0" distR="0" wp14:anchorId="053E5C75" wp14:editId="446DAEF3">
            <wp:extent cx="5612130" cy="938684"/>
            <wp:effectExtent l="0" t="0" r="7620" b="0"/>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938684"/>
                    </a:xfrm>
                    <a:prstGeom prst="rect">
                      <a:avLst/>
                    </a:prstGeom>
                    <a:noFill/>
                    <a:ln>
                      <a:noFill/>
                    </a:ln>
                  </pic:spPr>
                </pic:pic>
              </a:graphicData>
            </a:graphic>
          </wp:inline>
        </w:drawing>
      </w:r>
    </w:p>
    <w:p w:rsidR="00942A93" w:rsidRDefault="000342A7" w:rsidP="00942A93">
      <w:pPr>
        <w:pStyle w:val="Texto"/>
      </w:pPr>
      <w:r w:rsidRPr="000342A7">
        <w:rPr>
          <w:noProof/>
          <w:lang w:val="en-GB" w:eastAsia="en-GB"/>
        </w:rPr>
        <w:drawing>
          <wp:inline distT="0" distB="0" distL="0" distR="0" wp14:anchorId="3EDD6DD4" wp14:editId="4FCB37C7">
            <wp:extent cx="5612130" cy="539244"/>
            <wp:effectExtent l="0" t="0" r="7620" b="0"/>
            <wp:docPr id="7200" name="Imagen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130" cy="539244"/>
                    </a:xfrm>
                    <a:prstGeom prst="rect">
                      <a:avLst/>
                    </a:prstGeom>
                    <a:noFill/>
                    <a:ln>
                      <a:noFill/>
                    </a:ln>
                  </pic:spPr>
                </pic:pic>
              </a:graphicData>
            </a:graphic>
          </wp:inline>
        </w:drawing>
      </w:r>
    </w:p>
    <w:p w:rsidR="00942A93" w:rsidRDefault="00942A93" w:rsidP="00942A93">
      <w:pPr>
        <w:pStyle w:val="Texto"/>
      </w:pPr>
    </w:p>
    <w:p w:rsidR="00FB05A1" w:rsidRDefault="00FB05A1" w:rsidP="00942A93">
      <w:pPr>
        <w:pStyle w:val="Texto"/>
      </w:pPr>
    </w:p>
    <w:tbl>
      <w:tblPr>
        <w:tblW w:w="4400" w:type="dxa"/>
        <w:tblInd w:w="5" w:type="dxa"/>
        <w:tblCellMar>
          <w:left w:w="70" w:type="dxa"/>
          <w:right w:w="70" w:type="dxa"/>
        </w:tblCellMar>
        <w:tblLook w:val="04A0" w:firstRow="1" w:lastRow="0" w:firstColumn="1" w:lastColumn="0" w:noHBand="0" w:noVBand="1"/>
      </w:tblPr>
      <w:tblGrid>
        <w:gridCol w:w="1515"/>
        <w:gridCol w:w="2885"/>
      </w:tblGrid>
      <w:tr w:rsidR="000342A7" w:rsidRPr="00F27AE8" w:rsidTr="000342A7">
        <w:trPr>
          <w:trHeight w:val="300"/>
        </w:trPr>
        <w:tc>
          <w:tcPr>
            <w:tcW w:w="4400" w:type="dxa"/>
            <w:gridSpan w:val="2"/>
            <w:tcBorders>
              <w:top w:val="nil"/>
              <w:left w:val="nil"/>
              <w:bottom w:val="nil"/>
              <w:right w:val="nil"/>
            </w:tcBorders>
            <w:shd w:val="clear" w:color="auto" w:fill="auto"/>
            <w:noWrap/>
            <w:vAlign w:val="bottom"/>
            <w:hideMark/>
          </w:tcPr>
          <w:p w:rsidR="000342A7" w:rsidRPr="000342A7" w:rsidRDefault="000342A7" w:rsidP="000342A7">
            <w:pPr>
              <w:spacing w:line="240" w:lineRule="auto"/>
              <w:jc w:val="left"/>
              <w:rPr>
                <w:rFonts w:ascii="Calibri" w:hAnsi="Calibri" w:cs="Calibri"/>
                <w:b/>
                <w:bCs/>
                <w:color w:val="000000"/>
                <w:sz w:val="22"/>
                <w:szCs w:val="22"/>
                <w:lang w:val="es-PE"/>
              </w:rPr>
            </w:pPr>
            <w:r w:rsidRPr="000342A7">
              <w:rPr>
                <w:rFonts w:ascii="Calibri" w:hAnsi="Calibri" w:cs="Calibri"/>
                <w:b/>
                <w:bCs/>
                <w:color w:val="000000"/>
                <w:sz w:val="22"/>
                <w:szCs w:val="22"/>
                <w:lang w:val="es-PE"/>
              </w:rPr>
              <w:lastRenderedPageBreak/>
              <w:t>Calculo de la probabilidad VPN&gt;0</w:t>
            </w:r>
          </w:p>
        </w:tc>
      </w:tr>
      <w:tr w:rsidR="000342A7" w:rsidRPr="000342A7" w:rsidTr="000342A7">
        <w:trPr>
          <w:trHeight w:val="300"/>
        </w:trPr>
        <w:tc>
          <w:tcPr>
            <w:tcW w:w="1515" w:type="dxa"/>
            <w:tcBorders>
              <w:top w:val="nil"/>
              <w:left w:val="nil"/>
              <w:bottom w:val="nil"/>
              <w:right w:val="nil"/>
            </w:tcBorders>
            <w:shd w:val="clear" w:color="auto" w:fill="auto"/>
            <w:noWrap/>
            <w:vAlign w:val="bottom"/>
            <w:hideMark/>
          </w:tcPr>
          <w:p w:rsidR="000342A7" w:rsidRPr="000342A7" w:rsidRDefault="000342A7" w:rsidP="000342A7">
            <w:pPr>
              <w:spacing w:line="240" w:lineRule="auto"/>
              <w:jc w:val="left"/>
              <w:rPr>
                <w:rFonts w:ascii="Calibri" w:hAnsi="Calibri" w:cs="Calibri"/>
                <w:color w:val="000000"/>
                <w:sz w:val="22"/>
                <w:szCs w:val="22"/>
                <w:lang w:val="es-PE"/>
              </w:rPr>
            </w:pPr>
            <w:r w:rsidRPr="000342A7">
              <w:rPr>
                <w:rFonts w:ascii="Calibri" w:hAnsi="Calibri" w:cs="Calibri"/>
                <w:color w:val="000000"/>
                <w:sz w:val="22"/>
                <w:szCs w:val="22"/>
                <w:lang w:val="es-PE"/>
              </w:rPr>
              <w:t>P[VPN&gt;0] =</w:t>
            </w:r>
          </w:p>
        </w:tc>
        <w:tc>
          <w:tcPr>
            <w:tcW w:w="2885" w:type="dxa"/>
            <w:tcBorders>
              <w:top w:val="nil"/>
              <w:left w:val="nil"/>
              <w:bottom w:val="nil"/>
              <w:right w:val="nil"/>
            </w:tcBorders>
            <w:shd w:val="clear" w:color="auto" w:fill="auto"/>
            <w:noWrap/>
            <w:vAlign w:val="bottom"/>
            <w:hideMark/>
          </w:tcPr>
          <w:p w:rsidR="000342A7" w:rsidRPr="000342A7" w:rsidRDefault="000342A7" w:rsidP="000342A7">
            <w:pPr>
              <w:spacing w:line="240" w:lineRule="auto"/>
              <w:jc w:val="left"/>
              <w:rPr>
                <w:rFonts w:ascii="Calibri" w:hAnsi="Calibri" w:cs="Calibri"/>
                <w:color w:val="000000"/>
                <w:sz w:val="22"/>
                <w:szCs w:val="22"/>
                <w:lang w:val="es-PE"/>
              </w:rPr>
            </w:pPr>
            <w:r w:rsidRPr="000342A7">
              <w:rPr>
                <w:rFonts w:ascii="Calibri" w:hAnsi="Calibri" w:cs="Calibri"/>
                <w:color w:val="000000"/>
                <w:sz w:val="22"/>
                <w:szCs w:val="22"/>
                <w:lang w:val="es-PE"/>
              </w:rPr>
              <w:t>P[Z&lt;297,364/84522.8]</w:t>
            </w:r>
          </w:p>
        </w:tc>
      </w:tr>
      <w:tr w:rsidR="000342A7" w:rsidRPr="000342A7" w:rsidTr="000342A7">
        <w:trPr>
          <w:trHeight w:val="300"/>
        </w:trPr>
        <w:tc>
          <w:tcPr>
            <w:tcW w:w="1515" w:type="dxa"/>
            <w:tcBorders>
              <w:top w:val="nil"/>
              <w:left w:val="nil"/>
              <w:bottom w:val="nil"/>
              <w:right w:val="nil"/>
            </w:tcBorders>
            <w:shd w:val="clear" w:color="auto" w:fill="auto"/>
            <w:noWrap/>
            <w:vAlign w:val="bottom"/>
            <w:hideMark/>
          </w:tcPr>
          <w:p w:rsidR="000342A7" w:rsidRPr="000342A7" w:rsidRDefault="000342A7" w:rsidP="000342A7">
            <w:pPr>
              <w:spacing w:line="240" w:lineRule="auto"/>
              <w:jc w:val="left"/>
              <w:rPr>
                <w:rFonts w:ascii="Calibri" w:hAnsi="Calibri" w:cs="Calibri"/>
                <w:color w:val="000000"/>
                <w:sz w:val="22"/>
                <w:szCs w:val="22"/>
                <w:lang w:val="es-PE"/>
              </w:rPr>
            </w:pPr>
          </w:p>
        </w:tc>
        <w:tc>
          <w:tcPr>
            <w:tcW w:w="2885" w:type="dxa"/>
            <w:tcBorders>
              <w:top w:val="nil"/>
              <w:left w:val="nil"/>
              <w:bottom w:val="nil"/>
              <w:right w:val="nil"/>
            </w:tcBorders>
            <w:shd w:val="clear" w:color="auto" w:fill="auto"/>
            <w:noWrap/>
            <w:vAlign w:val="bottom"/>
            <w:hideMark/>
          </w:tcPr>
          <w:p w:rsidR="000342A7" w:rsidRPr="000342A7" w:rsidRDefault="000342A7" w:rsidP="000342A7">
            <w:pPr>
              <w:spacing w:line="240" w:lineRule="auto"/>
              <w:jc w:val="left"/>
              <w:rPr>
                <w:rFonts w:ascii="Calibri" w:hAnsi="Calibri" w:cs="Calibri"/>
                <w:color w:val="000000"/>
                <w:sz w:val="22"/>
                <w:szCs w:val="22"/>
                <w:lang w:val="es-PE"/>
              </w:rPr>
            </w:pPr>
            <w:r w:rsidRPr="000342A7">
              <w:rPr>
                <w:rFonts w:ascii="Calibri" w:hAnsi="Calibri" w:cs="Calibri"/>
                <w:color w:val="000000"/>
                <w:sz w:val="22"/>
                <w:szCs w:val="22"/>
                <w:lang w:val="es-PE"/>
              </w:rPr>
              <w:t>P[Z&lt;3.52]</w:t>
            </w:r>
          </w:p>
        </w:tc>
      </w:tr>
      <w:tr w:rsidR="000342A7" w:rsidRPr="000342A7" w:rsidTr="000342A7">
        <w:trPr>
          <w:trHeight w:val="300"/>
        </w:trPr>
        <w:tc>
          <w:tcPr>
            <w:tcW w:w="1515"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0342A7" w:rsidRPr="000342A7" w:rsidRDefault="000342A7" w:rsidP="000342A7">
            <w:pPr>
              <w:spacing w:line="240" w:lineRule="auto"/>
              <w:jc w:val="center"/>
              <w:rPr>
                <w:rFonts w:ascii="Calibri" w:hAnsi="Calibri" w:cs="Calibri"/>
                <w:b/>
                <w:bCs/>
                <w:color w:val="FFFFFF"/>
                <w:sz w:val="22"/>
                <w:szCs w:val="22"/>
                <w:lang w:val="es-PE"/>
              </w:rPr>
            </w:pPr>
            <w:r w:rsidRPr="000342A7">
              <w:rPr>
                <w:rFonts w:ascii="Calibri" w:hAnsi="Calibri" w:cs="Calibri"/>
                <w:b/>
                <w:bCs/>
                <w:color w:val="FFFFFF"/>
                <w:sz w:val="22"/>
                <w:szCs w:val="22"/>
                <w:lang w:val="es-PE"/>
              </w:rPr>
              <w:t>P[VPN&gt;0] =</w:t>
            </w:r>
          </w:p>
        </w:tc>
        <w:tc>
          <w:tcPr>
            <w:tcW w:w="2885" w:type="dxa"/>
            <w:tcBorders>
              <w:top w:val="single" w:sz="4" w:space="0" w:color="auto"/>
              <w:left w:val="nil"/>
              <w:bottom w:val="single" w:sz="4" w:space="0" w:color="auto"/>
              <w:right w:val="single" w:sz="4" w:space="0" w:color="auto"/>
            </w:tcBorders>
            <w:shd w:val="clear" w:color="auto" w:fill="auto"/>
            <w:noWrap/>
            <w:vAlign w:val="bottom"/>
            <w:hideMark/>
          </w:tcPr>
          <w:p w:rsidR="000342A7" w:rsidRPr="000342A7" w:rsidRDefault="000342A7" w:rsidP="000342A7">
            <w:pPr>
              <w:spacing w:line="240" w:lineRule="auto"/>
              <w:jc w:val="center"/>
              <w:rPr>
                <w:rFonts w:ascii="Calibri" w:hAnsi="Calibri" w:cs="Calibri"/>
                <w:color w:val="000000"/>
                <w:sz w:val="22"/>
                <w:szCs w:val="22"/>
                <w:lang w:val="es-PE"/>
              </w:rPr>
            </w:pPr>
            <w:r w:rsidRPr="000342A7">
              <w:rPr>
                <w:rFonts w:ascii="Calibri" w:hAnsi="Calibri" w:cs="Calibri"/>
                <w:color w:val="000000"/>
                <w:sz w:val="22"/>
                <w:szCs w:val="22"/>
                <w:lang w:val="es-PE"/>
              </w:rPr>
              <w:t>99.97%</w:t>
            </w:r>
          </w:p>
        </w:tc>
      </w:tr>
    </w:tbl>
    <w:p w:rsidR="00942A93" w:rsidRDefault="00942A93" w:rsidP="00942A93">
      <w:pPr>
        <w:pStyle w:val="Texto"/>
      </w:pPr>
    </w:p>
    <w:p w:rsidR="00942A93" w:rsidRPr="00F27AE8" w:rsidRDefault="00942A93" w:rsidP="00942A93">
      <w:pPr>
        <w:pStyle w:val="Prrafodelista"/>
        <w:numPr>
          <w:ilvl w:val="0"/>
          <w:numId w:val="29"/>
        </w:numPr>
        <w:spacing w:after="160" w:line="259" w:lineRule="auto"/>
        <w:rPr>
          <w:lang w:val="es-PE"/>
        </w:rPr>
      </w:pPr>
      <w:r w:rsidRPr="00F27AE8">
        <w:rPr>
          <w:lang w:val="es-PE"/>
        </w:rPr>
        <w:t xml:space="preserve">La probabilidad </w:t>
      </w:r>
      <w:r w:rsidR="000342A7" w:rsidRPr="00F27AE8">
        <w:rPr>
          <w:lang w:val="es-PE"/>
        </w:rPr>
        <w:t xml:space="preserve">de </w:t>
      </w:r>
      <w:r w:rsidRPr="00F27AE8">
        <w:rPr>
          <w:lang w:val="es-PE"/>
        </w:rPr>
        <w:t xml:space="preserve">que </w:t>
      </w:r>
      <w:r w:rsidR="000441B1" w:rsidRPr="00F27AE8">
        <w:rPr>
          <w:lang w:val="es-PE"/>
        </w:rPr>
        <w:t>el VPN sea mayor a cero es de 99.97</w:t>
      </w:r>
      <w:r w:rsidRPr="00F27AE8">
        <w:rPr>
          <w:lang w:val="es-PE"/>
        </w:rPr>
        <w:t>%, teniendo en cuenta todos los posibles escenarios.</w:t>
      </w:r>
    </w:p>
    <w:p w:rsidR="00BA6630" w:rsidRPr="00F27AE8" w:rsidRDefault="00BA6630" w:rsidP="000441B1">
      <w:pPr>
        <w:pStyle w:val="Texto"/>
        <w:tabs>
          <w:tab w:val="left" w:pos="2640"/>
        </w:tabs>
        <w:rPr>
          <w:lang w:val="es-PE"/>
        </w:rPr>
      </w:pPr>
    </w:p>
    <w:p w:rsidR="00942A93" w:rsidRDefault="00BA6630" w:rsidP="00942A93">
      <w:pPr>
        <w:pStyle w:val="Ttulo3"/>
      </w:pPr>
      <w:bookmarkStart w:id="284" w:name="_Toc518496316"/>
      <w:bookmarkStart w:id="285" w:name="_Toc518929813"/>
      <w:r w:rsidRPr="00BA6630">
        <w:rPr>
          <w:noProof/>
          <w:lang w:val="en-GB" w:eastAsia="en-GB"/>
        </w:rPr>
        <w:drawing>
          <wp:anchor distT="0" distB="0" distL="114300" distR="114300" simplePos="0" relativeHeight="251700224" behindDoc="0" locked="0" layoutInCell="1" allowOverlap="1" wp14:anchorId="4227BE5C" wp14:editId="09BEACF0">
            <wp:simplePos x="0" y="0"/>
            <wp:positionH relativeFrom="column">
              <wp:posOffset>-3810</wp:posOffset>
            </wp:positionH>
            <wp:positionV relativeFrom="paragraph">
              <wp:posOffset>347345</wp:posOffset>
            </wp:positionV>
            <wp:extent cx="5534025" cy="4547870"/>
            <wp:effectExtent l="0" t="0" r="0" b="0"/>
            <wp:wrapSquare wrapText="bothSides"/>
            <wp:docPr id="7201" name="Imagen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34025" cy="454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A93" w:rsidRPr="00817881">
        <w:t>Análisis de punto de equilibro</w:t>
      </w:r>
      <w:bookmarkEnd w:id="284"/>
      <w:bookmarkEnd w:id="285"/>
      <w:r w:rsidR="00942A93" w:rsidRPr="00817881">
        <w:t xml:space="preserve"> </w:t>
      </w:r>
    </w:p>
    <w:p w:rsidR="000342A7" w:rsidRDefault="000342A7" w:rsidP="00942A93">
      <w:pPr>
        <w:pStyle w:val="Texto"/>
      </w:pPr>
    </w:p>
    <w:p w:rsidR="00BA6630" w:rsidRPr="00F27AE8" w:rsidRDefault="00942A93" w:rsidP="00942A93">
      <w:pPr>
        <w:pStyle w:val="Prrafodelista"/>
        <w:numPr>
          <w:ilvl w:val="0"/>
          <w:numId w:val="29"/>
        </w:numPr>
        <w:spacing w:after="160" w:line="259" w:lineRule="auto"/>
        <w:rPr>
          <w:lang w:val="es-PE"/>
        </w:rPr>
      </w:pPr>
      <w:r w:rsidRPr="00F27AE8">
        <w:rPr>
          <w:lang w:val="es-PE"/>
        </w:rPr>
        <w:t>La empresa tendrá que vender 10,438 unidades de protectores, para poder cubrir el total de sus costos fijos</w:t>
      </w:r>
    </w:p>
    <w:p w:rsidR="00EE541E" w:rsidRPr="00F27AE8" w:rsidRDefault="00EE541E" w:rsidP="00EE541E">
      <w:pPr>
        <w:pStyle w:val="Texto"/>
        <w:rPr>
          <w:lang w:val="es-PE"/>
        </w:rPr>
      </w:pPr>
    </w:p>
    <w:p w:rsidR="00E33601" w:rsidRPr="00F27AE8" w:rsidRDefault="00C1194D" w:rsidP="00E33601">
      <w:pPr>
        <w:pStyle w:val="Ttulo3"/>
        <w:rPr>
          <w:lang w:val="es-PE"/>
        </w:rPr>
      </w:pPr>
      <w:bookmarkStart w:id="286" w:name="_Toc518496317"/>
      <w:bookmarkStart w:id="287" w:name="_Toc518929814"/>
      <w:r w:rsidRPr="00F27AE8">
        <w:rPr>
          <w:lang w:val="es-PE"/>
        </w:rPr>
        <w:lastRenderedPageBreak/>
        <w:t>Principales riesgo</w:t>
      </w:r>
      <w:r w:rsidR="00E22604" w:rsidRPr="00F27AE8">
        <w:rPr>
          <w:lang w:val="es-PE"/>
        </w:rPr>
        <w:t xml:space="preserve">s del </w:t>
      </w:r>
      <w:r w:rsidR="003939C0" w:rsidRPr="00F27AE8">
        <w:rPr>
          <w:lang w:val="es-PE"/>
        </w:rPr>
        <w:t>proyecto (</w:t>
      </w:r>
      <w:r w:rsidR="00E22604" w:rsidRPr="00F27AE8">
        <w:rPr>
          <w:lang w:val="es-PE"/>
        </w:rPr>
        <w:t>cualitativos)</w:t>
      </w:r>
      <w:bookmarkEnd w:id="286"/>
      <w:bookmarkEnd w:id="287"/>
      <w:r w:rsidR="00E22604" w:rsidRPr="00F27AE8">
        <w:rPr>
          <w:lang w:val="es-PE"/>
        </w:rPr>
        <w:t xml:space="preserve"> </w:t>
      </w:r>
    </w:p>
    <w:p w:rsidR="00E33601" w:rsidRPr="00F27AE8" w:rsidRDefault="00E33601" w:rsidP="00E33601">
      <w:pPr>
        <w:rPr>
          <w:bCs/>
          <w:lang w:val="es-PE"/>
        </w:rPr>
      </w:pPr>
      <w:r w:rsidRPr="00F27AE8">
        <w:rPr>
          <w:bCs/>
          <w:lang w:val="es-PE"/>
        </w:rPr>
        <w:t>Los principales riesgos del proyecto se clasifican según su naturaleza:</w:t>
      </w:r>
    </w:p>
    <w:p w:rsidR="003040C0" w:rsidRPr="00F27AE8" w:rsidRDefault="003040C0" w:rsidP="00E33601">
      <w:pPr>
        <w:rPr>
          <w:bCs/>
          <w:lang w:val="es-PE"/>
        </w:rPr>
      </w:pPr>
    </w:p>
    <w:p w:rsidR="00E33601" w:rsidRPr="00F27AE8" w:rsidRDefault="00E33601" w:rsidP="00E33601">
      <w:pPr>
        <w:rPr>
          <w:b/>
          <w:bCs/>
          <w:lang w:val="es-PE"/>
        </w:rPr>
      </w:pPr>
      <w:r w:rsidRPr="00F27AE8">
        <w:rPr>
          <w:b/>
          <w:bCs/>
          <w:lang w:val="es-PE"/>
        </w:rPr>
        <w:t>Riesgo de mercado (medio-alto):</w:t>
      </w:r>
    </w:p>
    <w:p w:rsidR="003040C0" w:rsidRPr="00F27AE8" w:rsidRDefault="00E33601" w:rsidP="003040C0">
      <w:pPr>
        <w:pStyle w:val="Prrafodelista"/>
        <w:numPr>
          <w:ilvl w:val="0"/>
          <w:numId w:val="25"/>
        </w:numPr>
        <w:spacing w:after="160" w:line="259" w:lineRule="auto"/>
        <w:rPr>
          <w:bCs/>
          <w:lang w:val="es-PE"/>
        </w:rPr>
      </w:pPr>
      <w:r w:rsidRPr="00F27AE8">
        <w:rPr>
          <w:bCs/>
          <w:lang w:val="es-PE"/>
        </w:rPr>
        <w:t xml:space="preserve">Actualmente no existe un competidor directo de nuestro producto. Sin embargo, nuestro producto </w:t>
      </w:r>
      <w:r w:rsidR="003040C0" w:rsidRPr="00F27AE8">
        <w:rPr>
          <w:bCs/>
          <w:lang w:val="es-PE"/>
        </w:rPr>
        <w:t>puede ser copiado</w:t>
      </w:r>
      <w:r w:rsidRPr="00F27AE8">
        <w:rPr>
          <w:bCs/>
          <w:lang w:val="es-PE"/>
        </w:rPr>
        <w:t xml:space="preserve"> por las grandes de marcas de accesorios para skaters</w:t>
      </w:r>
      <w:r w:rsidR="003040C0" w:rsidRPr="00F27AE8">
        <w:rPr>
          <w:bCs/>
          <w:lang w:val="es-PE"/>
        </w:rPr>
        <w:t>.</w:t>
      </w:r>
    </w:p>
    <w:p w:rsidR="00BA6630" w:rsidRPr="00F27AE8" w:rsidRDefault="00BA6630" w:rsidP="00BA6630">
      <w:pPr>
        <w:pStyle w:val="Prrafodelista"/>
        <w:spacing w:after="160" w:line="259" w:lineRule="auto"/>
        <w:ind w:left="360"/>
        <w:rPr>
          <w:bCs/>
          <w:lang w:val="es-PE"/>
        </w:rPr>
      </w:pPr>
    </w:p>
    <w:p w:rsidR="00E33601" w:rsidRPr="00942A93" w:rsidRDefault="00E33601" w:rsidP="00E33601">
      <w:pPr>
        <w:rPr>
          <w:b/>
          <w:bCs/>
        </w:rPr>
      </w:pPr>
      <w:r w:rsidRPr="00942A93">
        <w:rPr>
          <w:b/>
          <w:bCs/>
        </w:rPr>
        <w:t>Riesgo financiero (bajo)</w:t>
      </w:r>
    </w:p>
    <w:p w:rsidR="00E33601" w:rsidRPr="00F27AE8" w:rsidRDefault="00E33601" w:rsidP="00E33601">
      <w:pPr>
        <w:pStyle w:val="Prrafodelista"/>
        <w:numPr>
          <w:ilvl w:val="0"/>
          <w:numId w:val="26"/>
        </w:numPr>
        <w:spacing w:after="160" w:line="259" w:lineRule="auto"/>
        <w:rPr>
          <w:bCs/>
          <w:lang w:val="es-PE"/>
        </w:rPr>
      </w:pPr>
      <w:r w:rsidRPr="00F27AE8">
        <w:rPr>
          <w:bCs/>
          <w:lang w:val="es-PE"/>
        </w:rPr>
        <w:t>Financiamiento e ingresos en la misma moneda (sin riesgo de tipo de cambio).</w:t>
      </w:r>
    </w:p>
    <w:p w:rsidR="00CB47E2" w:rsidRPr="00F27AE8" w:rsidRDefault="00E33601" w:rsidP="00CB47E2">
      <w:pPr>
        <w:pStyle w:val="Prrafodelista"/>
        <w:numPr>
          <w:ilvl w:val="0"/>
          <w:numId w:val="26"/>
        </w:numPr>
        <w:spacing w:after="160" w:line="259" w:lineRule="auto"/>
        <w:rPr>
          <w:bCs/>
          <w:lang w:val="es-PE"/>
        </w:rPr>
      </w:pPr>
      <w:r w:rsidRPr="00F27AE8">
        <w:rPr>
          <w:bCs/>
          <w:lang w:val="es-PE"/>
        </w:rPr>
        <w:t xml:space="preserve">Financiamiento </w:t>
      </w:r>
      <w:r w:rsidR="00CB47E2" w:rsidRPr="00F27AE8">
        <w:rPr>
          <w:bCs/>
          <w:lang w:val="es-PE"/>
        </w:rPr>
        <w:t>con los bancos (bajo poder de negociación)</w:t>
      </w:r>
    </w:p>
    <w:p w:rsidR="00BA6630" w:rsidRPr="00F27AE8" w:rsidRDefault="00BA6630" w:rsidP="00BA6630">
      <w:pPr>
        <w:pStyle w:val="Prrafodelista"/>
        <w:spacing w:after="160" w:line="259" w:lineRule="auto"/>
        <w:ind w:left="360"/>
        <w:rPr>
          <w:bCs/>
          <w:lang w:val="es-PE"/>
        </w:rPr>
      </w:pPr>
    </w:p>
    <w:p w:rsidR="00E33601" w:rsidRPr="00942A93" w:rsidRDefault="00E33601" w:rsidP="00E33601">
      <w:pPr>
        <w:rPr>
          <w:b/>
          <w:bCs/>
        </w:rPr>
      </w:pPr>
      <w:r w:rsidRPr="00942A93">
        <w:rPr>
          <w:b/>
          <w:bCs/>
        </w:rPr>
        <w:t>Riesgo de liquidez (bajo)</w:t>
      </w:r>
    </w:p>
    <w:p w:rsidR="00E33601" w:rsidRPr="00F27AE8" w:rsidRDefault="00BF7079" w:rsidP="00E33601">
      <w:pPr>
        <w:pStyle w:val="Prrafodelista"/>
        <w:numPr>
          <w:ilvl w:val="0"/>
          <w:numId w:val="27"/>
        </w:numPr>
        <w:spacing w:after="160" w:line="259" w:lineRule="auto"/>
        <w:rPr>
          <w:b/>
          <w:bCs/>
          <w:lang w:val="es-PE"/>
        </w:rPr>
      </w:pPr>
      <w:r w:rsidRPr="00F27AE8">
        <w:rPr>
          <w:bCs/>
          <w:lang w:val="es-PE"/>
        </w:rPr>
        <w:t>En caso no se cumplan los acuerdos pactados con los skate shop</w:t>
      </w:r>
      <w:r w:rsidR="00C56B4F" w:rsidRPr="00F27AE8">
        <w:rPr>
          <w:bCs/>
          <w:lang w:val="es-PE"/>
        </w:rPr>
        <w:t>s</w:t>
      </w:r>
      <w:r w:rsidRPr="00F27AE8">
        <w:rPr>
          <w:bCs/>
          <w:lang w:val="es-PE"/>
        </w:rPr>
        <w:t xml:space="preserve">, </w:t>
      </w:r>
      <w:r w:rsidR="00C56B4F" w:rsidRPr="00F27AE8">
        <w:rPr>
          <w:bCs/>
          <w:lang w:val="es-PE"/>
        </w:rPr>
        <w:t>nos veriamos afectados con un sobrestock de producto provocando que nuestros pasivos aumenten y por lo tanto nuestro ratio de liquidez disminuya.</w:t>
      </w:r>
    </w:p>
    <w:p w:rsidR="00BA6630" w:rsidRPr="00F27AE8" w:rsidRDefault="00BA6630" w:rsidP="00BA6630">
      <w:pPr>
        <w:pStyle w:val="Prrafodelista"/>
        <w:spacing w:after="160" w:line="259" w:lineRule="auto"/>
        <w:ind w:left="360"/>
        <w:rPr>
          <w:b/>
          <w:bCs/>
          <w:lang w:val="es-PE"/>
        </w:rPr>
      </w:pPr>
    </w:p>
    <w:p w:rsidR="00E33601" w:rsidRPr="00942A93" w:rsidRDefault="00E33601" w:rsidP="00E33601">
      <w:pPr>
        <w:rPr>
          <w:b/>
          <w:bCs/>
        </w:rPr>
      </w:pPr>
      <w:r w:rsidRPr="00942A93">
        <w:rPr>
          <w:b/>
          <w:bCs/>
        </w:rPr>
        <w:t>Riesgo operativo (bajo)</w:t>
      </w:r>
    </w:p>
    <w:p w:rsidR="00E33601" w:rsidRPr="00F27AE8" w:rsidRDefault="00D67A05" w:rsidP="00E33601">
      <w:pPr>
        <w:pStyle w:val="Prrafodelista"/>
        <w:numPr>
          <w:ilvl w:val="0"/>
          <w:numId w:val="27"/>
        </w:numPr>
        <w:spacing w:after="160" w:line="259" w:lineRule="auto"/>
        <w:rPr>
          <w:bCs/>
          <w:lang w:val="es-PE"/>
        </w:rPr>
      </w:pPr>
      <w:r w:rsidRPr="00F27AE8">
        <w:rPr>
          <w:bCs/>
          <w:lang w:val="es-PE"/>
        </w:rPr>
        <w:t>T</w:t>
      </w:r>
      <w:r w:rsidR="00E33601" w:rsidRPr="00F27AE8">
        <w:rPr>
          <w:bCs/>
          <w:lang w:val="es-PE"/>
        </w:rPr>
        <w:t xml:space="preserve">ercerización </w:t>
      </w:r>
      <w:r w:rsidRPr="00F27AE8">
        <w:rPr>
          <w:bCs/>
          <w:lang w:val="es-PE"/>
        </w:rPr>
        <w:t xml:space="preserve">en el primer paso de la producción </w:t>
      </w:r>
      <w:r w:rsidR="00E33601" w:rsidRPr="00F27AE8">
        <w:rPr>
          <w:bCs/>
          <w:lang w:val="es-PE"/>
        </w:rPr>
        <w:t>a fin de mantene</w:t>
      </w:r>
      <w:r w:rsidRPr="00F27AE8">
        <w:rPr>
          <w:bCs/>
          <w:lang w:val="es-PE"/>
        </w:rPr>
        <w:t>r un bajo nivel de costos fijos.</w:t>
      </w:r>
    </w:p>
    <w:p w:rsidR="00E33601" w:rsidRPr="00F27AE8" w:rsidRDefault="00D67A05" w:rsidP="00E33601">
      <w:pPr>
        <w:pStyle w:val="Prrafodelista"/>
        <w:numPr>
          <w:ilvl w:val="0"/>
          <w:numId w:val="27"/>
        </w:numPr>
        <w:spacing w:after="160" w:line="259" w:lineRule="auto"/>
        <w:rPr>
          <w:bCs/>
          <w:lang w:val="es-PE"/>
        </w:rPr>
      </w:pPr>
      <w:r w:rsidRPr="00F27AE8">
        <w:rPr>
          <w:bCs/>
          <w:lang w:val="es-PE"/>
        </w:rPr>
        <w:t>Planificación específicas</w:t>
      </w:r>
      <w:r w:rsidR="00E33601" w:rsidRPr="00F27AE8">
        <w:rPr>
          <w:bCs/>
          <w:lang w:val="es-PE"/>
        </w:rPr>
        <w:t xml:space="preserve"> </w:t>
      </w:r>
      <w:r w:rsidRPr="00F27AE8">
        <w:rPr>
          <w:bCs/>
          <w:lang w:val="es-PE"/>
        </w:rPr>
        <w:t>de las actividades de los operarios</w:t>
      </w:r>
      <w:r w:rsidR="00E33601" w:rsidRPr="00F27AE8">
        <w:rPr>
          <w:bCs/>
          <w:lang w:val="es-PE"/>
        </w:rPr>
        <w:t xml:space="preserve"> para maximizar el uso de horas hombre disp</w:t>
      </w:r>
      <w:r w:rsidRPr="00F27AE8">
        <w:rPr>
          <w:bCs/>
          <w:lang w:val="es-PE"/>
        </w:rPr>
        <w:t>o</w:t>
      </w:r>
      <w:r w:rsidR="00E33601" w:rsidRPr="00F27AE8">
        <w:rPr>
          <w:bCs/>
          <w:lang w:val="es-PE"/>
        </w:rPr>
        <w:t>nibles.</w:t>
      </w:r>
    </w:p>
    <w:p w:rsidR="00E33601" w:rsidRPr="00F27AE8" w:rsidRDefault="00E33601" w:rsidP="00E33601">
      <w:pPr>
        <w:pStyle w:val="Texto"/>
        <w:rPr>
          <w:lang w:val="es-PE"/>
        </w:rPr>
      </w:pPr>
    </w:p>
    <w:p w:rsidR="004F3B49" w:rsidRPr="005302C4" w:rsidRDefault="00BA6630" w:rsidP="005302C4">
      <w:pPr>
        <w:pStyle w:val="Ttulo1"/>
        <w:rPr>
          <w:b/>
        </w:rPr>
      </w:pPr>
      <w:bookmarkStart w:id="288" w:name="_Toc518496318"/>
      <w:bookmarkStart w:id="289" w:name="_Toc518929815"/>
      <w:r w:rsidRPr="005302C4">
        <w:rPr>
          <w:b/>
        </w:rPr>
        <w:lastRenderedPageBreak/>
        <w:t xml:space="preserve">Capítulo 8 : </w:t>
      </w:r>
      <w:r w:rsidR="00E22604" w:rsidRPr="005302C4">
        <w:rPr>
          <w:b/>
        </w:rPr>
        <w:t>Conclusiones</w:t>
      </w:r>
      <w:bookmarkEnd w:id="288"/>
      <w:bookmarkEnd w:id="289"/>
    </w:p>
    <w:p w:rsidR="00D814A3" w:rsidRPr="00F27AE8" w:rsidRDefault="005302C4" w:rsidP="001A7A6C">
      <w:pPr>
        <w:pStyle w:val="Texto"/>
        <w:rPr>
          <w:lang w:val="es-PE"/>
        </w:rPr>
      </w:pPr>
      <w:r w:rsidRPr="00F27AE8">
        <w:rPr>
          <w:lang w:val="es-PE"/>
        </w:rPr>
        <w:t>Realizar</w:t>
      </w:r>
      <w:r w:rsidR="00D814A3" w:rsidRPr="00F27AE8">
        <w:rPr>
          <w:lang w:val="es-PE"/>
        </w:rPr>
        <w:t xml:space="preserve"> este</w:t>
      </w:r>
      <w:r w:rsidR="001A7A6C" w:rsidRPr="00F27AE8">
        <w:rPr>
          <w:lang w:val="es-PE"/>
        </w:rPr>
        <w:t xml:space="preserve"> trabajo</w:t>
      </w:r>
      <w:r w:rsidR="00D82CA6" w:rsidRPr="00F27AE8">
        <w:rPr>
          <w:lang w:val="es-PE"/>
        </w:rPr>
        <w:t xml:space="preserve"> de</w:t>
      </w:r>
      <w:r w:rsidR="0077477B" w:rsidRPr="00F27AE8">
        <w:rPr>
          <w:lang w:val="es-PE"/>
        </w:rPr>
        <w:t xml:space="preserve"> investigació</w:t>
      </w:r>
      <w:r w:rsidRPr="00F27AE8">
        <w:rPr>
          <w:lang w:val="es-PE"/>
        </w:rPr>
        <w:t>n nos permitió</w:t>
      </w:r>
      <w:r w:rsidR="001A7A6C" w:rsidRPr="00F27AE8">
        <w:rPr>
          <w:lang w:val="es-PE"/>
        </w:rPr>
        <w:t xml:space="preserve"> </w:t>
      </w:r>
      <w:r w:rsidR="00D82CA6" w:rsidRPr="00F27AE8">
        <w:rPr>
          <w:lang w:val="es-PE"/>
        </w:rPr>
        <w:t xml:space="preserve">conocer </w:t>
      </w:r>
      <w:r w:rsidRPr="00F27AE8">
        <w:rPr>
          <w:lang w:val="es-PE"/>
        </w:rPr>
        <w:t>la aparició</w:t>
      </w:r>
      <w:r w:rsidR="001A7A6C" w:rsidRPr="00F27AE8">
        <w:rPr>
          <w:lang w:val="es-PE"/>
        </w:rPr>
        <w:t xml:space="preserve">n de un </w:t>
      </w:r>
      <w:r w:rsidRPr="00F27AE8">
        <w:rPr>
          <w:lang w:val="es-PE"/>
        </w:rPr>
        <w:t>mercado emergente en nuestro paí</w:t>
      </w:r>
      <w:r w:rsidR="001A7A6C" w:rsidRPr="00F27AE8">
        <w:rPr>
          <w:lang w:val="es-PE"/>
        </w:rPr>
        <w:t>s</w:t>
      </w:r>
      <w:r w:rsidRPr="00F27AE8">
        <w:rPr>
          <w:lang w:val="es-PE"/>
        </w:rPr>
        <w:t xml:space="preserve"> en los ú</w:t>
      </w:r>
      <w:r w:rsidR="00D82CA6" w:rsidRPr="00F27AE8">
        <w:rPr>
          <w:lang w:val="es-PE"/>
        </w:rPr>
        <w:t>ltimos tiempos</w:t>
      </w:r>
      <w:r w:rsidRPr="00F27AE8">
        <w:rPr>
          <w:lang w:val="es-PE"/>
        </w:rPr>
        <w:t xml:space="preserve">: </w:t>
      </w:r>
      <w:r w:rsidR="001A7A6C" w:rsidRPr="00F27AE8">
        <w:rPr>
          <w:lang w:val="es-PE"/>
        </w:rPr>
        <w:t xml:space="preserve">los skaters. </w:t>
      </w:r>
      <w:r w:rsidR="00D82CA6" w:rsidRPr="00F27AE8">
        <w:rPr>
          <w:lang w:val="es-PE"/>
        </w:rPr>
        <w:t>Si</w:t>
      </w:r>
      <w:r w:rsidR="0077477B" w:rsidRPr="00F27AE8">
        <w:rPr>
          <w:lang w:val="es-PE"/>
        </w:rPr>
        <w:t xml:space="preserve"> bien el presente trabajo abordó</w:t>
      </w:r>
      <w:r w:rsidR="00D82CA6" w:rsidRPr="00F27AE8">
        <w:rPr>
          <w:lang w:val="es-PE"/>
        </w:rPr>
        <w:t xml:space="preserve"> </w:t>
      </w:r>
      <w:r w:rsidR="004155CE" w:rsidRPr="00F27AE8">
        <w:rPr>
          <w:lang w:val="es-PE"/>
        </w:rPr>
        <w:t>buscar</w:t>
      </w:r>
      <w:r w:rsidR="00E932D3" w:rsidRPr="00F27AE8">
        <w:rPr>
          <w:lang w:val="es-PE"/>
        </w:rPr>
        <w:t xml:space="preserve"> y </w:t>
      </w:r>
      <w:r w:rsidR="00D82CA6" w:rsidRPr="00F27AE8">
        <w:rPr>
          <w:lang w:val="es-PE"/>
        </w:rPr>
        <w:t xml:space="preserve">atender </w:t>
      </w:r>
      <w:r w:rsidR="0077477B" w:rsidRPr="00F27AE8">
        <w:rPr>
          <w:lang w:val="es-PE"/>
        </w:rPr>
        <w:t>las má</w:t>
      </w:r>
      <w:r w:rsidR="00D82CA6" w:rsidRPr="00F27AE8">
        <w:rPr>
          <w:lang w:val="es-PE"/>
        </w:rPr>
        <w:t xml:space="preserve">s importantes necesidades de </w:t>
      </w:r>
      <w:r w:rsidR="00E932D3" w:rsidRPr="00F27AE8">
        <w:rPr>
          <w:lang w:val="es-PE"/>
        </w:rPr>
        <w:t>los practicantes de este deporte urbano</w:t>
      </w:r>
      <w:r w:rsidR="00D82CA6" w:rsidRPr="00F27AE8">
        <w:rPr>
          <w:lang w:val="es-PE"/>
        </w:rPr>
        <w:t xml:space="preserve">, </w:t>
      </w:r>
      <w:r w:rsidRPr="00F27AE8">
        <w:rPr>
          <w:lang w:val="es-PE"/>
        </w:rPr>
        <w:t>tambié</w:t>
      </w:r>
      <w:r w:rsidR="0077477B" w:rsidRPr="00F27AE8">
        <w:rPr>
          <w:lang w:val="es-PE"/>
        </w:rPr>
        <w:t xml:space="preserve">n nos sirvió </w:t>
      </w:r>
      <w:r w:rsidR="004155CE" w:rsidRPr="00F27AE8">
        <w:rPr>
          <w:lang w:val="es-PE"/>
        </w:rPr>
        <w:t>para conocer y entender</w:t>
      </w:r>
      <w:r w:rsidR="00D814A3" w:rsidRPr="00F27AE8">
        <w:rPr>
          <w:lang w:val="es-PE"/>
        </w:rPr>
        <w:t xml:space="preserve"> su filosofia y</w:t>
      </w:r>
      <w:r w:rsidR="00E932D3" w:rsidRPr="00F27AE8">
        <w:rPr>
          <w:lang w:val="es-PE"/>
        </w:rPr>
        <w:t xml:space="preserve"> como</w:t>
      </w:r>
      <w:r w:rsidR="004155CE" w:rsidRPr="00F27AE8">
        <w:rPr>
          <w:lang w:val="es-PE"/>
        </w:rPr>
        <w:t xml:space="preserve"> este mercado se esta valorando y aceptando en los ultimos años</w:t>
      </w:r>
      <w:r w:rsidR="00D814A3" w:rsidRPr="00F27AE8">
        <w:rPr>
          <w:lang w:val="es-PE"/>
        </w:rPr>
        <w:t xml:space="preserve"> en nuestra sociedad</w:t>
      </w:r>
      <w:r w:rsidR="004155CE" w:rsidRPr="00F27AE8">
        <w:rPr>
          <w:lang w:val="es-PE"/>
        </w:rPr>
        <w:t xml:space="preserve">, </w:t>
      </w:r>
      <w:r w:rsidR="0077477B" w:rsidRPr="00F27AE8">
        <w:rPr>
          <w:lang w:val="es-PE"/>
        </w:rPr>
        <w:t>tanto</w:t>
      </w:r>
      <w:r w:rsidR="00D814A3" w:rsidRPr="00F27AE8">
        <w:rPr>
          <w:lang w:val="es-PE"/>
        </w:rPr>
        <w:t xml:space="preserve"> asi que se ha </w:t>
      </w:r>
      <w:r w:rsidR="00D82CA6" w:rsidRPr="00F27AE8">
        <w:rPr>
          <w:lang w:val="es-PE"/>
        </w:rPr>
        <w:t xml:space="preserve">incrementado su </w:t>
      </w:r>
      <w:r w:rsidR="00E932D3" w:rsidRPr="00F27AE8">
        <w:rPr>
          <w:lang w:val="es-PE"/>
        </w:rPr>
        <w:t>popularidad</w:t>
      </w:r>
      <w:r w:rsidR="00D814A3" w:rsidRPr="00F27AE8">
        <w:rPr>
          <w:lang w:val="es-PE"/>
        </w:rPr>
        <w:t>, debido al apoyo que los municipios les está</w:t>
      </w:r>
      <w:r w:rsidR="0077477B" w:rsidRPr="00F27AE8">
        <w:rPr>
          <w:lang w:val="es-PE"/>
        </w:rPr>
        <w:t>n brindando a estos deportistas. Ho</w:t>
      </w:r>
      <w:r w:rsidRPr="00F27AE8">
        <w:rPr>
          <w:lang w:val="es-PE"/>
        </w:rPr>
        <w:t>y en dí</w:t>
      </w:r>
      <w:r w:rsidR="00D814A3" w:rsidRPr="00F27AE8">
        <w:rPr>
          <w:lang w:val="es-PE"/>
        </w:rPr>
        <w:t xml:space="preserve">a </w:t>
      </w:r>
      <w:r w:rsidR="00E932D3" w:rsidRPr="00F27AE8">
        <w:rPr>
          <w:lang w:val="es-PE"/>
        </w:rPr>
        <w:t>podemos encontrar a cientos de ellos en los diversos puntos de skatepark</w:t>
      </w:r>
      <w:r w:rsidR="0077477B" w:rsidRPr="00F27AE8">
        <w:rPr>
          <w:lang w:val="es-PE"/>
        </w:rPr>
        <w:t xml:space="preserve">s </w:t>
      </w:r>
      <w:r w:rsidR="00E932D3" w:rsidRPr="00F27AE8">
        <w:rPr>
          <w:lang w:val="es-PE"/>
        </w:rPr>
        <w:t>de Lima</w:t>
      </w:r>
      <w:r w:rsidR="00D814A3" w:rsidRPr="00F27AE8">
        <w:rPr>
          <w:lang w:val="es-PE"/>
        </w:rPr>
        <w:t>.</w:t>
      </w:r>
    </w:p>
    <w:p w:rsidR="00866FF1" w:rsidRPr="00F27AE8" w:rsidRDefault="004155CE" w:rsidP="001A7A6C">
      <w:pPr>
        <w:pStyle w:val="Texto"/>
        <w:rPr>
          <w:lang w:val="es-PE"/>
        </w:rPr>
      </w:pPr>
      <w:r w:rsidRPr="00F27AE8">
        <w:rPr>
          <w:lang w:val="es-PE"/>
        </w:rPr>
        <w:t xml:space="preserve"> </w:t>
      </w:r>
      <w:r w:rsidR="00FC1AC2" w:rsidRPr="00F27AE8">
        <w:rPr>
          <w:lang w:val="es-PE"/>
        </w:rPr>
        <w:t>Xtreme Land es un mod</w:t>
      </w:r>
      <w:r w:rsidR="009231DE" w:rsidRPr="00F27AE8">
        <w:rPr>
          <w:lang w:val="es-PE"/>
        </w:rPr>
        <w:t xml:space="preserve">elo de negocio innovador para el mercado peruano de skaters, </w:t>
      </w:r>
      <w:r w:rsidR="005302C4" w:rsidRPr="00F27AE8">
        <w:rPr>
          <w:lang w:val="es-PE"/>
        </w:rPr>
        <w:t>por esa razó</w:t>
      </w:r>
      <w:r w:rsidR="009231DE" w:rsidRPr="00F27AE8">
        <w:rPr>
          <w:lang w:val="es-PE"/>
        </w:rPr>
        <w:t>n tenemos la confianza</w:t>
      </w:r>
      <w:r w:rsidR="00FC1AC2" w:rsidRPr="00F27AE8">
        <w:rPr>
          <w:lang w:val="es-PE"/>
        </w:rPr>
        <w:t xml:space="preserve"> de que alcanzar</w:t>
      </w:r>
      <w:r w:rsidR="0077477B" w:rsidRPr="00F27AE8">
        <w:rPr>
          <w:lang w:val="es-PE"/>
        </w:rPr>
        <w:t>á é</w:t>
      </w:r>
      <w:r w:rsidR="00FC1AC2" w:rsidRPr="00F27AE8">
        <w:rPr>
          <w:lang w:val="es-PE"/>
        </w:rPr>
        <w:t xml:space="preserve">xito en el mercado peruano. </w:t>
      </w:r>
    </w:p>
    <w:p w:rsidR="00D55935" w:rsidRPr="00F27AE8" w:rsidRDefault="00D55935" w:rsidP="0091084D">
      <w:pPr>
        <w:pStyle w:val="Ttulo2"/>
        <w:rPr>
          <w:lang w:val="es-PE"/>
        </w:rPr>
      </w:pPr>
      <w:bookmarkStart w:id="290" w:name="_Toc518496319"/>
      <w:bookmarkStart w:id="291" w:name="_Toc518929816"/>
      <w:r w:rsidRPr="00F27AE8">
        <w:rPr>
          <w:lang w:val="es-PE"/>
        </w:rPr>
        <w:t>Conclusiones generales</w:t>
      </w:r>
      <w:bookmarkEnd w:id="290"/>
      <w:bookmarkEnd w:id="291"/>
    </w:p>
    <w:p w:rsidR="004155CE" w:rsidRPr="00F27AE8" w:rsidRDefault="004155CE" w:rsidP="001A7A6C">
      <w:pPr>
        <w:pStyle w:val="Texto"/>
        <w:rPr>
          <w:bCs/>
          <w:lang w:val="es-PE"/>
        </w:rPr>
      </w:pPr>
      <w:r w:rsidRPr="00F27AE8">
        <w:rPr>
          <w:bCs/>
          <w:lang w:val="es-PE"/>
        </w:rPr>
        <w:t>El Peru es el 2do país con may</w:t>
      </w:r>
      <w:r w:rsidR="0077477B" w:rsidRPr="00F27AE8">
        <w:rPr>
          <w:bCs/>
          <w:lang w:val="es-PE"/>
        </w:rPr>
        <w:t>or cantidad de skaters en Sudamé</w:t>
      </w:r>
      <w:r w:rsidRPr="00F27AE8">
        <w:rPr>
          <w:bCs/>
          <w:lang w:val="es-PE"/>
        </w:rPr>
        <w:t>rica, los cuales compran alrededor de 600 mil zapatillas al año debido al excesivo desgaste que origina la práctica de este deporte.</w:t>
      </w:r>
    </w:p>
    <w:p w:rsidR="004155CE" w:rsidRPr="00F27AE8" w:rsidRDefault="009231DE" w:rsidP="001A7A6C">
      <w:pPr>
        <w:pStyle w:val="Texto"/>
        <w:rPr>
          <w:bCs/>
          <w:lang w:val="es-PE"/>
        </w:rPr>
      </w:pPr>
      <w:r w:rsidRPr="00F27AE8">
        <w:rPr>
          <w:bCs/>
          <w:lang w:val="es-PE"/>
        </w:rPr>
        <w:t>Este</w:t>
      </w:r>
      <w:r w:rsidR="004155CE" w:rsidRPr="00F27AE8">
        <w:rPr>
          <w:bCs/>
          <w:lang w:val="es-PE"/>
        </w:rPr>
        <w:t xml:space="preserve"> modelo de negocio tiene como base introducir nuestra marca a las principales tiendas deportivas </w:t>
      </w:r>
      <w:r w:rsidR="0077477B" w:rsidRPr="00F27AE8">
        <w:rPr>
          <w:bCs/>
          <w:lang w:val="es-PE"/>
        </w:rPr>
        <w:t>para skaters del paí</w:t>
      </w:r>
      <w:r w:rsidR="004155CE" w:rsidRPr="00F27AE8">
        <w:rPr>
          <w:bCs/>
          <w:lang w:val="es-PE"/>
        </w:rPr>
        <w:t>s y a su vez comercializarlas vía redes sociales.</w:t>
      </w:r>
    </w:p>
    <w:p w:rsidR="002244B3" w:rsidRPr="00F27AE8" w:rsidRDefault="002244B3" w:rsidP="00846C16">
      <w:pPr>
        <w:ind w:right="142"/>
        <w:rPr>
          <w:bCs/>
          <w:lang w:val="es-PE"/>
        </w:rPr>
      </w:pPr>
      <w:r w:rsidRPr="00F27AE8">
        <w:rPr>
          <w:bCs/>
          <w:lang w:val="es-PE"/>
        </w:rPr>
        <w:t xml:space="preserve">Nos encontramos en un Oceano Azul ya que nuestro producto  es único en el mercado, ya que no tenemos competencia actualmente, lo cual nos brinda una importante ventaja competitiva. </w:t>
      </w:r>
    </w:p>
    <w:p w:rsidR="00846C16" w:rsidRPr="00F27AE8" w:rsidRDefault="00846C16" w:rsidP="00846C16">
      <w:pPr>
        <w:ind w:right="142"/>
        <w:rPr>
          <w:bCs/>
          <w:lang w:val="es-PE"/>
        </w:rPr>
      </w:pPr>
    </w:p>
    <w:p w:rsidR="004155CE" w:rsidRPr="00F27AE8" w:rsidRDefault="004155CE" w:rsidP="004155CE">
      <w:pPr>
        <w:rPr>
          <w:bCs/>
          <w:lang w:val="es-PE"/>
        </w:rPr>
      </w:pPr>
      <w:r w:rsidRPr="00F27AE8">
        <w:rPr>
          <w:bCs/>
          <w:lang w:val="es-PE"/>
        </w:rPr>
        <w:t xml:space="preserve">El </w:t>
      </w:r>
      <w:r w:rsidRPr="00F27AE8">
        <w:rPr>
          <w:bCs/>
          <w:i/>
          <w:lang w:val="es-PE"/>
        </w:rPr>
        <w:t>Protector Skate shoe</w:t>
      </w:r>
      <w:r w:rsidRPr="00F27AE8">
        <w:rPr>
          <w:bCs/>
          <w:lang w:val="es-PE"/>
        </w:rPr>
        <w:t xml:space="preserve"> tiene la finalidad de atender una de las necesidades principales de estos deportidtas. Los cuales actualmente invierten en la compra zapatillas de </w:t>
      </w:r>
      <w:r w:rsidR="009231DE" w:rsidRPr="00F27AE8">
        <w:rPr>
          <w:bCs/>
          <w:lang w:val="es-PE"/>
        </w:rPr>
        <w:t>forma seguida por lo que este</w:t>
      </w:r>
      <w:r w:rsidRPr="00F27AE8">
        <w:rPr>
          <w:bCs/>
          <w:lang w:val="es-PE"/>
        </w:rPr>
        <w:t xml:space="preserve"> prod</w:t>
      </w:r>
      <w:r w:rsidR="0077477B" w:rsidRPr="00F27AE8">
        <w:rPr>
          <w:bCs/>
          <w:lang w:val="es-PE"/>
        </w:rPr>
        <w:t>ucto busca que estos jó</w:t>
      </w:r>
      <w:r w:rsidRPr="00F27AE8">
        <w:rPr>
          <w:bCs/>
          <w:lang w:val="es-PE"/>
        </w:rPr>
        <w:t>venes puedan dismin</w:t>
      </w:r>
      <w:r w:rsidR="009231DE" w:rsidRPr="00F27AE8">
        <w:rPr>
          <w:bCs/>
          <w:lang w:val="es-PE"/>
        </w:rPr>
        <w:t>uir su inversión usando estos</w:t>
      </w:r>
      <w:r w:rsidRPr="00F27AE8">
        <w:rPr>
          <w:bCs/>
          <w:lang w:val="es-PE"/>
        </w:rPr>
        <w:t xml:space="preserve"> protectores. </w:t>
      </w:r>
    </w:p>
    <w:p w:rsidR="00866FF1" w:rsidRPr="00F27AE8" w:rsidRDefault="00866FF1" w:rsidP="004155CE">
      <w:pPr>
        <w:rPr>
          <w:bCs/>
          <w:lang w:val="es-PE"/>
        </w:rPr>
      </w:pPr>
    </w:p>
    <w:p w:rsidR="00866FF1" w:rsidRPr="00F27AE8" w:rsidRDefault="00866FF1" w:rsidP="00866FF1">
      <w:pPr>
        <w:ind w:right="142"/>
        <w:rPr>
          <w:bCs/>
          <w:lang w:val="es-PE"/>
        </w:rPr>
      </w:pPr>
      <w:r w:rsidRPr="00F27AE8">
        <w:rPr>
          <w:bCs/>
          <w:lang w:val="es-PE"/>
        </w:rPr>
        <w:t xml:space="preserve">El </w:t>
      </w:r>
      <w:r w:rsidRPr="00F27AE8">
        <w:rPr>
          <w:bCs/>
          <w:i/>
          <w:lang w:val="es-PE"/>
        </w:rPr>
        <w:t>Protector Skate shoe</w:t>
      </w:r>
      <w:r w:rsidRPr="00F27AE8">
        <w:rPr>
          <w:bCs/>
          <w:lang w:val="es-PE"/>
        </w:rPr>
        <w:t xml:space="preserve"> será comercializado mediante tres canales: Skate shops, venta online</w:t>
      </w:r>
      <w:r w:rsidR="002244B3" w:rsidRPr="00F27AE8">
        <w:rPr>
          <w:bCs/>
          <w:lang w:val="es-PE"/>
        </w:rPr>
        <w:t xml:space="preserve"> (Redes Sociales)</w:t>
      </w:r>
      <w:r w:rsidRPr="00F27AE8">
        <w:rPr>
          <w:bCs/>
          <w:lang w:val="es-PE"/>
        </w:rPr>
        <w:t xml:space="preserve"> y a traves de activaciones en los skateparks </w:t>
      </w:r>
      <w:r w:rsidR="002244B3" w:rsidRPr="00F27AE8">
        <w:rPr>
          <w:bCs/>
          <w:lang w:val="es-PE"/>
        </w:rPr>
        <w:t>y en los diversos campeonatos de skateboarding en el país.</w:t>
      </w:r>
    </w:p>
    <w:p w:rsidR="002244B3" w:rsidRPr="00F27AE8" w:rsidRDefault="002244B3" w:rsidP="00866FF1">
      <w:pPr>
        <w:ind w:right="142"/>
        <w:rPr>
          <w:bCs/>
          <w:lang w:val="es-PE"/>
        </w:rPr>
      </w:pPr>
    </w:p>
    <w:p w:rsidR="00846C16" w:rsidRPr="00F27AE8" w:rsidRDefault="002244B3" w:rsidP="00846C16">
      <w:pPr>
        <w:ind w:right="142"/>
        <w:rPr>
          <w:bCs/>
          <w:lang w:val="es-PE"/>
        </w:rPr>
      </w:pPr>
      <w:r w:rsidRPr="00F27AE8">
        <w:rPr>
          <w:bCs/>
          <w:lang w:val="es-PE"/>
        </w:rPr>
        <w:t xml:space="preserve">Se usara una estrategia comunicacional de estímulo de decisión de compra la cual se contara  con el respaldo de un referente del skateboarding peruano, el cual usando nuestro protector  pueda estimular e influenciar a sus seguidores a adquirirlo. </w:t>
      </w:r>
    </w:p>
    <w:p w:rsidR="00846C16" w:rsidRPr="00F27AE8" w:rsidRDefault="00846C16" w:rsidP="00846C16">
      <w:pPr>
        <w:ind w:right="142"/>
        <w:rPr>
          <w:bCs/>
          <w:lang w:val="es-PE"/>
        </w:rPr>
      </w:pPr>
    </w:p>
    <w:p w:rsidR="00866FF1" w:rsidRPr="00F27AE8" w:rsidRDefault="00846C16" w:rsidP="00846C16">
      <w:pPr>
        <w:spacing w:after="160"/>
        <w:rPr>
          <w:bCs/>
          <w:lang w:val="es-PE"/>
        </w:rPr>
      </w:pPr>
      <w:r w:rsidRPr="00F27AE8">
        <w:rPr>
          <w:bCs/>
          <w:lang w:val="es-PE"/>
        </w:rPr>
        <w:t>Se identifican proveedores/socios estratégicos con lo que se debe procurar mantener una estrecha relación comercial: Fabricantes de cuero (a fin de tener acceso a nuestra materia prima) y proveedor de servicio de corte (Tercerizado, prioridad en atención de pedidos, precios convenientes).</w:t>
      </w:r>
    </w:p>
    <w:p w:rsidR="00F03954" w:rsidRPr="00F27AE8" w:rsidRDefault="00F03954" w:rsidP="00F03954">
      <w:pPr>
        <w:spacing w:after="160"/>
        <w:rPr>
          <w:bCs/>
          <w:lang w:val="es-PE"/>
        </w:rPr>
      </w:pPr>
      <w:r w:rsidRPr="00F27AE8">
        <w:rPr>
          <w:bCs/>
          <w:lang w:val="es-PE"/>
        </w:rPr>
        <w:t>La evaluación económica del proyecto, así como los escenarios propuestos muestran que el proyecto es altamente viable, dado el bajo nivel de punto de equi</w:t>
      </w:r>
      <w:r w:rsidR="007B1807" w:rsidRPr="00F27AE8">
        <w:rPr>
          <w:bCs/>
          <w:lang w:val="es-PE"/>
        </w:rPr>
        <w:t xml:space="preserve">librio requerido, ventas en cremimiento desde el primer año (año uno </w:t>
      </w:r>
      <w:r w:rsidRPr="00F27AE8">
        <w:rPr>
          <w:bCs/>
          <w:lang w:val="es-PE"/>
        </w:rPr>
        <w:t xml:space="preserve">alrededor de </w:t>
      </w:r>
      <w:r w:rsidR="007B1807" w:rsidRPr="00F27AE8">
        <w:rPr>
          <w:bCs/>
          <w:lang w:val="es-PE"/>
        </w:rPr>
        <w:t>S/ 250,000</w:t>
      </w:r>
      <w:r w:rsidRPr="00F27AE8">
        <w:rPr>
          <w:bCs/>
          <w:lang w:val="es-PE"/>
        </w:rPr>
        <w:t>) y la rentabilidad positiva por encima del COK y WACC.</w:t>
      </w:r>
    </w:p>
    <w:p w:rsidR="00F03954" w:rsidRPr="00F27AE8" w:rsidRDefault="00F03954" w:rsidP="00F03954">
      <w:pPr>
        <w:spacing w:after="160"/>
        <w:rPr>
          <w:bCs/>
          <w:szCs w:val="24"/>
          <w:lang w:val="es-PE"/>
        </w:rPr>
      </w:pPr>
      <w:r w:rsidRPr="00F27AE8">
        <w:rPr>
          <w:bCs/>
          <w:szCs w:val="24"/>
          <w:lang w:val="es-PE"/>
        </w:rPr>
        <w:t>Considerando tanto los factores cualitativos y cuantitativos del proyecto, la inversión en Xtreme Land es altamente recomendable.</w:t>
      </w:r>
    </w:p>
    <w:p w:rsidR="004155CE" w:rsidRPr="00F27AE8" w:rsidRDefault="004155CE" w:rsidP="004155CE">
      <w:pPr>
        <w:rPr>
          <w:bCs/>
          <w:lang w:val="es-PE"/>
        </w:rPr>
      </w:pPr>
    </w:p>
    <w:p w:rsidR="004155CE" w:rsidRPr="00F27AE8" w:rsidRDefault="004155CE" w:rsidP="004155CE">
      <w:pPr>
        <w:rPr>
          <w:bCs/>
          <w:lang w:val="es-PE"/>
        </w:rPr>
      </w:pPr>
    </w:p>
    <w:p w:rsidR="004155CE" w:rsidRPr="00F27AE8" w:rsidRDefault="004155CE" w:rsidP="001A7A6C">
      <w:pPr>
        <w:pStyle w:val="Texto"/>
        <w:rPr>
          <w:bCs/>
          <w:lang w:val="es-PE"/>
        </w:rPr>
      </w:pPr>
    </w:p>
    <w:p w:rsidR="004155CE" w:rsidRPr="00F27AE8" w:rsidRDefault="004155CE" w:rsidP="001A7A6C">
      <w:pPr>
        <w:pStyle w:val="Texto"/>
        <w:rPr>
          <w:b/>
          <w:sz w:val="28"/>
          <w:szCs w:val="28"/>
          <w:lang w:val="es-PE"/>
        </w:rPr>
      </w:pPr>
    </w:p>
    <w:p w:rsidR="00D55935" w:rsidRPr="00F27AE8" w:rsidRDefault="00D55935" w:rsidP="001A7A6C">
      <w:pPr>
        <w:pStyle w:val="Texto"/>
        <w:rPr>
          <w:b/>
          <w:sz w:val="28"/>
          <w:szCs w:val="28"/>
          <w:lang w:val="es-PE"/>
        </w:rPr>
      </w:pPr>
    </w:p>
    <w:p w:rsidR="00BA6630" w:rsidRPr="00F27AE8" w:rsidRDefault="00BA6630" w:rsidP="00FC42A8">
      <w:pPr>
        <w:pStyle w:val="Texto"/>
        <w:rPr>
          <w:b/>
          <w:sz w:val="28"/>
          <w:szCs w:val="28"/>
          <w:lang w:val="es-PE"/>
        </w:rPr>
      </w:pPr>
    </w:p>
    <w:p w:rsidR="005302C4" w:rsidRPr="00F27AE8" w:rsidRDefault="005302C4" w:rsidP="00FC42A8">
      <w:pPr>
        <w:pStyle w:val="Texto"/>
        <w:rPr>
          <w:lang w:val="es-PE"/>
        </w:rPr>
      </w:pPr>
    </w:p>
    <w:p w:rsidR="00F2597B" w:rsidRPr="00F27AE8" w:rsidRDefault="00F2597B" w:rsidP="005C2AA4">
      <w:pPr>
        <w:rPr>
          <w:b/>
          <w:lang w:val="es-PE"/>
        </w:rPr>
      </w:pPr>
    </w:p>
    <w:p w:rsidR="00E453C3" w:rsidRPr="0091084D" w:rsidRDefault="00E453C3" w:rsidP="0091084D">
      <w:pPr>
        <w:pStyle w:val="Ttulo2"/>
      </w:pPr>
      <w:bookmarkStart w:id="292" w:name="_Toc518496320"/>
      <w:bookmarkStart w:id="293" w:name="_Toc518929817"/>
      <w:r w:rsidRPr="0091084D">
        <w:t>Conclusiones Individuales</w:t>
      </w:r>
      <w:bookmarkEnd w:id="292"/>
      <w:bookmarkEnd w:id="293"/>
    </w:p>
    <w:p w:rsidR="00447956" w:rsidRPr="00466692" w:rsidRDefault="00447956" w:rsidP="00447956">
      <w:pPr>
        <w:rPr>
          <w:bCs/>
        </w:rPr>
      </w:pPr>
      <w:r w:rsidRPr="00466692">
        <w:rPr>
          <w:bCs/>
        </w:rPr>
        <w:t>Nuestro estudio de mercado nos mostró una necesidad que tienen los skaters actualmente y no se encuentra satisfecha, la cual es el tiempo corto de vida útil que tienen sus zapatillas. Xtreme Land busca crear productos innvodores, con el fin de no tener competidores (Estrategia Oceano Azul) y que superen las expectativas de nuestros clientes. Gracias al analisis financiero realizado, podemos demostrar que aun en un escenario pesimista nuestro proyecto es rentable, por lo cual podemos deducir que este tipo de estrategia genera grandes beneficios.</w:t>
      </w:r>
    </w:p>
    <w:p w:rsidR="00447956" w:rsidRPr="00466692" w:rsidRDefault="00447956" w:rsidP="00447956">
      <w:pPr>
        <w:rPr>
          <w:bCs/>
        </w:rPr>
      </w:pPr>
      <w:r w:rsidRPr="00466692">
        <w:rPr>
          <w:bCs/>
        </w:rPr>
        <w:t>El mercado al cual se dirige Xtreme Land es alentador, ya que es un segmento con crecimiento añoa a año, con más 135,000 deportistas interesados en el skateboarding.</w:t>
      </w:r>
    </w:p>
    <w:p w:rsidR="00447956" w:rsidRPr="00466692" w:rsidRDefault="00447956" w:rsidP="00447956">
      <w:pPr>
        <w:rPr>
          <w:bCs/>
        </w:rPr>
      </w:pPr>
      <w:r w:rsidRPr="00466692">
        <w:rPr>
          <w:bCs/>
        </w:rPr>
        <w:t>Los productos que busca comercializar Xtreme Land son nuevos en el mercado, por lo tanto, el exito de la empresa dependerá en gran manera de una correcta implementación de nuestras estrategias de marketing, en la cual será clave posicionarnos en la mente del cosumidor. Esto lo haremos a travez de la contratacion de un referente (Skater profesional) el cual usará nuestro protector Skate shoe. También será importante crear las alianzas estratégicas con los principales skateshops, ya que ellos representan nuestro canal más importante de venta.</w:t>
      </w:r>
    </w:p>
    <w:p w:rsidR="00447956" w:rsidRPr="00466692" w:rsidRDefault="00447956" w:rsidP="00447956">
      <w:pPr>
        <w:rPr>
          <w:bCs/>
        </w:rPr>
      </w:pPr>
      <w:r w:rsidRPr="00466692">
        <w:rPr>
          <w:bCs/>
        </w:rPr>
        <w:t>Contar con un proceso de producción eficaz y eficiente, será sumamente importante para contar con costos competitivos. Asimismo, el control de calidad será vital para comercializar producto de acorde a las expectativas de nuestros clientes.</w:t>
      </w:r>
    </w:p>
    <w:p w:rsidR="00447956" w:rsidRPr="00466692" w:rsidRDefault="00447956" w:rsidP="00447956">
      <w:pPr>
        <w:rPr>
          <w:bCs/>
        </w:rPr>
      </w:pPr>
      <w:r w:rsidRPr="00466692">
        <w:rPr>
          <w:bCs/>
        </w:rPr>
        <w:t>El análisis interno de nuestra empresa nos ayudó a identificar que nuestra principal amenaza son los posibles competidores que pueden surgir imitando nuestro producto. Con el fin de disminuir este riesgo, Xtreme Land deberá seguir lanzando productos innovadores y crear una marca de prestigio para mantener cautivo a nuestros clientes.</w:t>
      </w:r>
    </w:p>
    <w:p w:rsidR="00447956" w:rsidRPr="00466692" w:rsidRDefault="00447956" w:rsidP="00447956">
      <w:pPr>
        <w:rPr>
          <w:bCs/>
        </w:rPr>
      </w:pPr>
      <w:r w:rsidRPr="00466692">
        <w:rPr>
          <w:bCs/>
        </w:rPr>
        <w:t>Las redes sociales fueron un medio muy importante al momento de validar nuestra idea de negocio a un precio asequible. Ya que nos dio información importante de nuestro público objetivo y sus preferencias.</w:t>
      </w:r>
    </w:p>
    <w:p w:rsidR="00447956" w:rsidRPr="00466692" w:rsidRDefault="00447956" w:rsidP="00447956">
      <w:pPr>
        <w:rPr>
          <w:bCs/>
        </w:rPr>
      </w:pPr>
      <w:r w:rsidRPr="00466692">
        <w:rPr>
          <w:bCs/>
        </w:rPr>
        <w:lastRenderedPageBreak/>
        <w:t>El análisis financiero nos mostró resultados alentadores, como un VAN positivo, aun en un escenario pesimista. Un ratio de liquidez de 2.78 para el primer año y aumentando para el resto del proyecto, con lo cual Xtreme Land podrá afrontar sus pagos de manera eficiente.</w:t>
      </w:r>
    </w:p>
    <w:p w:rsidR="00447956" w:rsidRPr="00466692" w:rsidRDefault="00447956" w:rsidP="00447956">
      <w:pPr>
        <w:rPr>
          <w:bCs/>
        </w:rPr>
      </w:pPr>
      <w:r w:rsidRPr="00466692">
        <w:rPr>
          <w:bCs/>
        </w:rPr>
        <w:t>El financiamiento con el banco cuenta con una tasa de interés muy alta (16% anual) por lo que sería más rentable buscar un inversionista que nos preste esa cantidad de dinero, brindándole una tasa de interés del 8%, teniendo en cuenta que la tasa de interés pasiva anual del sistema bancario es del 4%. Con esto reduciríamos a la mitad nuestro interés del proyecto.</w:t>
      </w:r>
    </w:p>
    <w:p w:rsidR="00447956" w:rsidRPr="00466692" w:rsidRDefault="00447956" w:rsidP="00447956">
      <w:pPr>
        <w:rPr>
          <w:bCs/>
        </w:rPr>
      </w:pPr>
      <w:r w:rsidRPr="00466692">
        <w:rPr>
          <w:bCs/>
        </w:rPr>
        <w:t>Finalmente, se concluye que Xtreme Land es un proyecto viable, con un muy bajo nivel de riesgo para los accionistas, ya que contamos con flujos de caja positivos desde el primer año y con una tasa interna de retorno (TIR) superior al Wacc. Además, es una empresa que busca posicionarse en el mercado como una marca innovadora, que cuenta con un portafolio de productos únicos que satisfagan las necesidades de nuestro público objetivo, con baja rivalidad con nuestro competidores, lo cual nos permite tener márgenes altos de ganancia. Por todos estos motivos, podemos decir que Xtreme Land tendrá un gran éxito y será una idea atractiva para posibles inversionistas.</w:t>
      </w:r>
    </w:p>
    <w:p w:rsidR="00A2337E" w:rsidRDefault="00A2337E"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Default="00447956" w:rsidP="005C2AA4">
      <w:pPr>
        <w:rPr>
          <w:b/>
        </w:rPr>
      </w:pPr>
    </w:p>
    <w:p w:rsidR="00447956" w:rsidRPr="00447956" w:rsidRDefault="00447956" w:rsidP="005C2AA4">
      <w:pPr>
        <w:rPr>
          <w:b/>
        </w:rPr>
      </w:pPr>
    </w:p>
    <w:p w:rsidR="008534C0" w:rsidRPr="00F27AE8" w:rsidRDefault="008534C0" w:rsidP="005C2AA4">
      <w:pPr>
        <w:rPr>
          <w:b/>
          <w:lang w:val="es-PE"/>
        </w:rPr>
      </w:pPr>
    </w:p>
    <w:p w:rsidR="008A4DF8" w:rsidRPr="00F27AE8" w:rsidRDefault="00D55935" w:rsidP="00BA6630">
      <w:pPr>
        <w:pStyle w:val="3Biblitit1"/>
        <w:rPr>
          <w:b/>
          <w:lang w:val="es-PE"/>
        </w:rPr>
      </w:pPr>
      <w:bookmarkStart w:id="294" w:name="_Toc518929818"/>
      <w:r w:rsidRPr="00F27AE8">
        <w:rPr>
          <w:b/>
          <w:lang w:val="es-PE"/>
        </w:rPr>
        <w:lastRenderedPageBreak/>
        <w:t>Bibliografia</w:t>
      </w:r>
      <w:bookmarkEnd w:id="294"/>
    </w:p>
    <w:p w:rsidR="005C2AA4" w:rsidRPr="00F27AE8" w:rsidRDefault="004F3B49" w:rsidP="00892BD6">
      <w:pPr>
        <w:rPr>
          <w:rStyle w:val="Hipervnculo"/>
          <w:color w:val="auto"/>
          <w:shd w:val="clear" w:color="auto" w:fill="FFFFFF"/>
          <w:lang w:val="es-PE"/>
        </w:rPr>
      </w:pPr>
      <w:r w:rsidRPr="00F27AE8">
        <w:rPr>
          <w:lang w:val="es-PE"/>
        </w:rPr>
        <w:t>PUBLIMETRO (2017</w:t>
      </w:r>
      <w:r w:rsidR="00892BD6" w:rsidRPr="00F27AE8">
        <w:rPr>
          <w:lang w:val="es-PE"/>
        </w:rPr>
        <w:t>)</w:t>
      </w:r>
      <w:r w:rsidR="005C2AA4" w:rsidRPr="00F27AE8">
        <w:rPr>
          <w:lang w:val="es-PE"/>
        </w:rPr>
        <w:t xml:space="preserve"> Skaters en Lima toman las calles para celebrar el #GoSkateboarding</w:t>
      </w:r>
      <w:r w:rsidR="003A0FFC" w:rsidRPr="00F27AE8">
        <w:rPr>
          <w:lang w:val="es-PE"/>
        </w:rPr>
        <w:t>Day.</w:t>
      </w:r>
      <w:r w:rsidR="00892BD6" w:rsidRPr="00F27AE8">
        <w:rPr>
          <w:lang w:val="es-PE"/>
        </w:rPr>
        <w:t xml:space="preserve"> </w:t>
      </w:r>
      <w:r w:rsidRPr="00F27AE8">
        <w:rPr>
          <w:lang w:val="es-PE"/>
        </w:rPr>
        <w:t>(Consulta: 9 de setiembre de 2017) (</w:t>
      </w:r>
      <w:hyperlink r:id="rId88" w:history="1">
        <w:r w:rsidR="005C2AA4" w:rsidRPr="00F27AE8">
          <w:rPr>
            <w:rStyle w:val="Hipervnculo"/>
            <w:color w:val="auto"/>
            <w:shd w:val="clear" w:color="auto" w:fill="FFFFFF"/>
            <w:lang w:val="es-PE"/>
          </w:rPr>
          <w:t>http://publimetro.pe/actualidad/noticia-skaters-lima-toman-calles-celebrar-goskateboardingday-61536</w:t>
        </w:r>
      </w:hyperlink>
      <w:r w:rsidRPr="00F27AE8">
        <w:rPr>
          <w:rStyle w:val="Hipervnculo"/>
          <w:color w:val="auto"/>
          <w:shd w:val="clear" w:color="auto" w:fill="FFFFFF"/>
          <w:lang w:val="es-PE"/>
        </w:rPr>
        <w:t xml:space="preserve">) </w:t>
      </w:r>
    </w:p>
    <w:p w:rsidR="00E56603" w:rsidRPr="00F27AE8" w:rsidRDefault="00E56603" w:rsidP="00892BD6">
      <w:pPr>
        <w:rPr>
          <w:lang w:val="es-PE"/>
        </w:rPr>
      </w:pPr>
    </w:p>
    <w:p w:rsidR="005C2AA4" w:rsidRPr="00F27AE8" w:rsidRDefault="004F3B49" w:rsidP="00892BD6">
      <w:pPr>
        <w:rPr>
          <w:rStyle w:val="Hipervnculo"/>
          <w:color w:val="auto"/>
          <w:shd w:val="clear" w:color="auto" w:fill="FFFFFF"/>
          <w:lang w:val="es-PE"/>
        </w:rPr>
      </w:pPr>
      <w:r w:rsidRPr="00F27AE8">
        <w:rPr>
          <w:lang w:val="es-PE"/>
        </w:rPr>
        <w:t>EL COMERCIO (2017</w:t>
      </w:r>
      <w:r w:rsidR="00892BD6" w:rsidRPr="00F27AE8">
        <w:rPr>
          <w:lang w:val="es-PE"/>
        </w:rPr>
        <w:t>)</w:t>
      </w:r>
      <w:r w:rsidR="005C2AA4" w:rsidRPr="00F27AE8">
        <w:rPr>
          <w:lang w:val="es-PE"/>
        </w:rPr>
        <w:t xml:space="preserve"> Skaters celebran su día mun</w:t>
      </w:r>
      <w:r w:rsidR="003A0FFC" w:rsidRPr="00F27AE8">
        <w:rPr>
          <w:lang w:val="es-PE"/>
        </w:rPr>
        <w:t>dial en la Plaza San Martin.</w:t>
      </w:r>
      <w:r w:rsidR="005C2AA4" w:rsidRPr="00F27AE8">
        <w:rPr>
          <w:lang w:val="es-PE"/>
        </w:rPr>
        <w:t xml:space="preserve"> </w:t>
      </w:r>
      <w:r w:rsidRPr="00F27AE8">
        <w:rPr>
          <w:lang w:val="es-PE"/>
        </w:rPr>
        <w:t>(Consulta: 9 de setiembre de 2017) (</w:t>
      </w:r>
      <w:hyperlink r:id="rId89" w:history="1">
        <w:r w:rsidR="005C2AA4" w:rsidRPr="00F27AE8">
          <w:rPr>
            <w:rStyle w:val="Hipervnculo"/>
            <w:color w:val="auto"/>
            <w:shd w:val="clear" w:color="auto" w:fill="FFFFFF"/>
            <w:lang w:val="es-PE"/>
          </w:rPr>
          <w:t>http://elcomercio.pe/lima/sucesos/skaters-celebran-dia-mundial-plaza-san-martin-436359?foto=5</w:t>
        </w:r>
      </w:hyperlink>
      <w:r w:rsidRPr="00F27AE8">
        <w:rPr>
          <w:rStyle w:val="Hipervnculo"/>
          <w:color w:val="auto"/>
          <w:shd w:val="clear" w:color="auto" w:fill="FFFFFF"/>
          <w:lang w:val="es-PE"/>
        </w:rPr>
        <w:t>)</w:t>
      </w:r>
    </w:p>
    <w:p w:rsidR="004F3B49" w:rsidRPr="00F27AE8" w:rsidRDefault="004F3B49" w:rsidP="00892BD6">
      <w:pPr>
        <w:rPr>
          <w:rStyle w:val="Hipervnculo"/>
          <w:color w:val="auto"/>
          <w:shd w:val="clear" w:color="auto" w:fill="FFFFFF"/>
          <w:lang w:val="es-PE"/>
        </w:rPr>
      </w:pPr>
    </w:p>
    <w:p w:rsidR="004377C5" w:rsidRPr="00F27AE8" w:rsidRDefault="004F3B49" w:rsidP="00892BD6">
      <w:pPr>
        <w:rPr>
          <w:lang w:val="es-PE"/>
        </w:rPr>
      </w:pPr>
      <w:r w:rsidRPr="00F27AE8">
        <w:rPr>
          <w:lang w:val="es-PE"/>
        </w:rPr>
        <w:t>DUNKELVOLK</w:t>
      </w:r>
      <w:r w:rsidR="00892BD6" w:rsidRPr="00F27AE8">
        <w:rPr>
          <w:lang w:val="es-PE"/>
        </w:rPr>
        <w:t xml:space="preserve"> (2016)</w:t>
      </w:r>
      <w:r w:rsidR="00FC0D14" w:rsidRPr="00F27AE8">
        <w:rPr>
          <w:lang w:val="es-PE"/>
        </w:rPr>
        <w:t xml:space="preserve"> Perú es el segundo país con más skateparks de Sudamérica.</w:t>
      </w:r>
      <w:r w:rsidRPr="00F27AE8">
        <w:rPr>
          <w:lang w:val="es-PE"/>
        </w:rPr>
        <w:t xml:space="preserve"> (Consulta: 9 de setiembre de 2017) </w:t>
      </w:r>
    </w:p>
    <w:p w:rsidR="00FC0D14" w:rsidRPr="00F27AE8" w:rsidRDefault="004F3B49" w:rsidP="00892BD6">
      <w:pPr>
        <w:rPr>
          <w:lang w:val="es-PE"/>
        </w:rPr>
      </w:pPr>
      <w:r w:rsidRPr="00F27AE8">
        <w:rPr>
          <w:lang w:val="es-PE"/>
        </w:rPr>
        <w:t>(</w:t>
      </w:r>
      <w:hyperlink r:id="rId90" w:history="1">
        <w:r w:rsidR="00FC0D14" w:rsidRPr="00F27AE8">
          <w:rPr>
            <w:rStyle w:val="Hipervnculo"/>
            <w:color w:val="auto"/>
            <w:lang w:val="es-PE"/>
          </w:rPr>
          <w:t>https://www.dunkelvolk.com/peru-es-el-segundo-pais-con-mas-skateparks-de-suda</w:t>
        </w:r>
      </w:hyperlink>
      <w:r w:rsidRPr="00F27AE8">
        <w:rPr>
          <w:rStyle w:val="Hipervnculo"/>
          <w:color w:val="auto"/>
          <w:lang w:val="es-PE"/>
        </w:rPr>
        <w:t>)</w:t>
      </w:r>
    </w:p>
    <w:p w:rsidR="00FC0D14" w:rsidRPr="00F27AE8" w:rsidRDefault="00FC0D14" w:rsidP="00892BD6">
      <w:pPr>
        <w:rPr>
          <w:lang w:val="es-PE"/>
        </w:rPr>
      </w:pPr>
    </w:p>
    <w:p w:rsidR="004377C5" w:rsidRPr="00F27AE8" w:rsidRDefault="004F3B49" w:rsidP="00892BD6">
      <w:pPr>
        <w:rPr>
          <w:lang w:val="es-PE"/>
        </w:rPr>
      </w:pPr>
      <w:r w:rsidRPr="00817881">
        <w:rPr>
          <w:lang w:val="en-US"/>
        </w:rPr>
        <w:t>CONVERSE</w:t>
      </w:r>
      <w:r>
        <w:rPr>
          <w:lang w:val="en-US"/>
        </w:rPr>
        <w:t xml:space="preserve"> (2016</w:t>
      </w:r>
      <w:r w:rsidR="00892BD6">
        <w:rPr>
          <w:lang w:val="en-US"/>
        </w:rPr>
        <w:t>)</w:t>
      </w:r>
      <w:r w:rsidR="004377C5" w:rsidRPr="00817881">
        <w:rPr>
          <w:lang w:val="en-US"/>
        </w:rPr>
        <w:t xml:space="preserve"> Converse Go Skater Day 2016. </w:t>
      </w:r>
      <w:r w:rsidR="00892BD6" w:rsidRPr="00F27AE8">
        <w:rPr>
          <w:lang w:val="es-PE"/>
        </w:rPr>
        <w:t>(Consulta: 10</w:t>
      </w:r>
      <w:r w:rsidRPr="00F27AE8">
        <w:rPr>
          <w:lang w:val="es-PE"/>
        </w:rPr>
        <w:t xml:space="preserve"> de setiembre de 2017) (</w:t>
      </w:r>
      <w:hyperlink r:id="rId91" w:history="1">
        <w:r w:rsidR="004377C5" w:rsidRPr="00F27AE8">
          <w:rPr>
            <w:u w:val="single"/>
            <w:lang w:val="es-PE"/>
          </w:rPr>
          <w:t>https://www.youtube.com/watch?v=yMXy2PDAek0</w:t>
        </w:r>
      </w:hyperlink>
      <w:r w:rsidRPr="00F27AE8">
        <w:rPr>
          <w:u w:val="single"/>
          <w:lang w:val="es-PE"/>
        </w:rPr>
        <w:t>)</w:t>
      </w:r>
    </w:p>
    <w:p w:rsidR="00CA65AF" w:rsidRPr="00F27AE8" w:rsidRDefault="00CA65AF" w:rsidP="00892BD6">
      <w:pPr>
        <w:rPr>
          <w:rStyle w:val="Hipervnculo"/>
          <w:color w:val="auto"/>
          <w:shd w:val="clear" w:color="auto" w:fill="FFFFFF"/>
          <w:lang w:val="es-PE"/>
        </w:rPr>
      </w:pPr>
    </w:p>
    <w:p w:rsidR="004F3B49" w:rsidRPr="00817881" w:rsidRDefault="004F3B49" w:rsidP="00892BD6">
      <w:r w:rsidRPr="004F3B49">
        <w:rPr>
          <w:shd w:val="clear" w:color="auto" w:fill="FFFFFF"/>
        </w:rPr>
        <w:t>CENTRAL CMD (2016</w:t>
      </w:r>
      <w:r w:rsidR="00CA65AF" w:rsidRPr="004F3B49">
        <w:rPr>
          <w:shd w:val="clear" w:color="auto" w:fill="FFFFFF"/>
        </w:rPr>
        <w:t xml:space="preserve">) </w:t>
      </w:r>
      <w:r w:rsidR="00CA65AF" w:rsidRPr="00817881">
        <w:rPr>
          <w:shd w:val="clear" w:color="auto" w:fill="FFFFFF"/>
        </w:rPr>
        <w:t xml:space="preserve">Informe de Skate en Perú. </w:t>
      </w:r>
      <w:r w:rsidR="00892BD6">
        <w:t>(Consulta: 10</w:t>
      </w:r>
      <w:r>
        <w:t xml:space="preserve"> de setiembre de 2017) </w:t>
      </w:r>
    </w:p>
    <w:p w:rsidR="00CA65AF" w:rsidRPr="004F3B49" w:rsidRDefault="004F3B49" w:rsidP="00892BD6">
      <w:pPr>
        <w:rPr>
          <w:shd w:val="clear" w:color="auto" w:fill="FFFFFF"/>
        </w:rPr>
      </w:pPr>
      <w:r>
        <w:t>(</w:t>
      </w:r>
      <w:hyperlink r:id="rId92" w:history="1">
        <w:r w:rsidR="00CA65AF" w:rsidRPr="004F3B49">
          <w:rPr>
            <w:u w:val="single"/>
            <w:shd w:val="clear" w:color="auto" w:fill="FFFFFF"/>
          </w:rPr>
          <w:t>https://www.youtube.com/watch?v=hodR5HNTq-o</w:t>
        </w:r>
      </w:hyperlink>
      <w:r>
        <w:rPr>
          <w:shd w:val="clear" w:color="auto" w:fill="FFFFFF"/>
        </w:rPr>
        <w:t xml:space="preserve">) </w:t>
      </w:r>
    </w:p>
    <w:p w:rsidR="00F63A53" w:rsidRPr="004F3B49" w:rsidRDefault="00F63A53" w:rsidP="00892BD6">
      <w:pPr>
        <w:rPr>
          <w:shd w:val="clear" w:color="auto" w:fill="FFFFFF"/>
        </w:rPr>
      </w:pPr>
    </w:p>
    <w:p w:rsidR="00F63A53" w:rsidRPr="00F27AE8" w:rsidRDefault="004F3B49" w:rsidP="00892BD6">
      <w:pPr>
        <w:rPr>
          <w:lang w:val="es-PE"/>
        </w:rPr>
      </w:pPr>
      <w:r w:rsidRPr="00892BD6">
        <w:rPr>
          <w:lang w:val="en-US"/>
        </w:rPr>
        <w:t>SKATEBOARDING.M.X (2016</w:t>
      </w:r>
      <w:r w:rsidR="00F63A53" w:rsidRPr="00892BD6">
        <w:rPr>
          <w:lang w:val="en-US"/>
        </w:rPr>
        <w:t xml:space="preserve">) </w:t>
      </w:r>
      <w:r w:rsidR="00F63A53" w:rsidRPr="00F27AE8">
        <w:rPr>
          <w:lang w:val="en-US"/>
        </w:rPr>
        <w:t xml:space="preserve">Nike SB. </w:t>
      </w:r>
      <w:r w:rsidR="00F63A53" w:rsidRPr="00F27AE8">
        <w:rPr>
          <w:lang w:val="es-PE"/>
        </w:rPr>
        <w:t xml:space="preserve">Ruta Panamericana. Blog eventos. </w:t>
      </w:r>
      <w:r w:rsidR="00892BD6" w:rsidRPr="00F27AE8">
        <w:rPr>
          <w:lang w:val="es-PE"/>
        </w:rPr>
        <w:t>(Consulta: 7 de octubre</w:t>
      </w:r>
      <w:r w:rsidRPr="00F27AE8">
        <w:rPr>
          <w:lang w:val="es-PE"/>
        </w:rPr>
        <w:t xml:space="preserve"> de 2017) (</w:t>
      </w:r>
      <w:hyperlink r:id="rId93" w:history="1">
        <w:r w:rsidR="00F63A53" w:rsidRPr="00F27AE8">
          <w:rPr>
            <w:u w:val="single"/>
            <w:lang w:val="es-PE"/>
          </w:rPr>
          <w:t>http://www.skateboarding.mx/nike-sb-ruta-panamericana/</w:t>
        </w:r>
      </w:hyperlink>
      <w:r w:rsidRPr="00F27AE8">
        <w:rPr>
          <w:u w:val="single"/>
          <w:lang w:val="es-PE"/>
        </w:rPr>
        <w:t>)</w:t>
      </w:r>
    </w:p>
    <w:p w:rsidR="00E56603" w:rsidRPr="00F27AE8" w:rsidRDefault="00E56603" w:rsidP="00892BD6">
      <w:pPr>
        <w:rPr>
          <w:lang w:val="es-PE"/>
        </w:rPr>
      </w:pPr>
    </w:p>
    <w:p w:rsidR="003A0FFC" w:rsidRPr="00F27AE8" w:rsidRDefault="004F3B49" w:rsidP="00892BD6">
      <w:pPr>
        <w:rPr>
          <w:lang w:val="es-PE"/>
        </w:rPr>
      </w:pPr>
      <w:r w:rsidRPr="00F27AE8">
        <w:rPr>
          <w:lang w:val="es-PE"/>
        </w:rPr>
        <w:t>SKATEPARKS PERU</w:t>
      </w:r>
      <w:r w:rsidR="00892BD6" w:rsidRPr="00F27AE8">
        <w:rPr>
          <w:lang w:val="es-PE"/>
        </w:rPr>
        <w:t xml:space="preserve"> (2016)</w:t>
      </w:r>
      <w:r w:rsidR="003A0FFC" w:rsidRPr="00F27AE8">
        <w:rPr>
          <w:lang w:val="es-PE"/>
        </w:rPr>
        <w:t xml:space="preserve"> Ubicación </w:t>
      </w:r>
      <w:r w:rsidR="00892BD6" w:rsidRPr="00F27AE8">
        <w:rPr>
          <w:lang w:val="es-PE"/>
        </w:rPr>
        <w:t xml:space="preserve">de Skateparks. (Consulta: 7 de octubre de 2017) </w:t>
      </w:r>
      <w:r w:rsidRPr="00F27AE8">
        <w:rPr>
          <w:u w:val="single"/>
          <w:lang w:val="es-PE"/>
        </w:rPr>
        <w:t>(</w:t>
      </w:r>
      <w:r w:rsidR="003A0FFC" w:rsidRPr="00F27AE8">
        <w:rPr>
          <w:u w:val="single"/>
          <w:lang w:val="es-PE"/>
        </w:rPr>
        <w:t>http://skateparksperu.ning.com/ubicacion-skateparks</w:t>
      </w:r>
      <w:r w:rsidRPr="00F27AE8">
        <w:rPr>
          <w:u w:val="single"/>
          <w:lang w:val="es-PE"/>
        </w:rPr>
        <w:t>)</w:t>
      </w:r>
    </w:p>
    <w:p w:rsidR="003A0FFC" w:rsidRPr="00F27AE8" w:rsidRDefault="003A0FFC" w:rsidP="00892BD6">
      <w:pPr>
        <w:rPr>
          <w:lang w:val="es-PE"/>
        </w:rPr>
      </w:pPr>
    </w:p>
    <w:p w:rsidR="004F3B49" w:rsidRPr="00F27AE8" w:rsidRDefault="004F3B49" w:rsidP="00892BD6">
      <w:pPr>
        <w:rPr>
          <w:lang w:val="es-PE"/>
        </w:rPr>
      </w:pPr>
      <w:r w:rsidRPr="00F27AE8">
        <w:rPr>
          <w:lang w:val="es-PE"/>
        </w:rPr>
        <w:t>PUBLIMETRO, (2012</w:t>
      </w:r>
      <w:r w:rsidR="00892BD6" w:rsidRPr="00F27AE8">
        <w:rPr>
          <w:lang w:val="es-PE"/>
        </w:rPr>
        <w:t>)</w:t>
      </w:r>
      <w:r w:rsidR="00B21279" w:rsidRPr="00F27AE8">
        <w:rPr>
          <w:lang w:val="es-PE"/>
        </w:rPr>
        <w:t xml:space="preserve"> Construirán skateparks en distint</w:t>
      </w:r>
      <w:r w:rsidR="006B46B4" w:rsidRPr="00F27AE8">
        <w:rPr>
          <w:lang w:val="es-PE"/>
        </w:rPr>
        <w:t xml:space="preserve">os parques zonales de Lima. </w:t>
      </w:r>
      <w:r w:rsidR="00892BD6" w:rsidRPr="00F27AE8">
        <w:rPr>
          <w:lang w:val="es-PE"/>
        </w:rPr>
        <w:t>(Consulta: 7 de octubre de 2017)</w:t>
      </w:r>
    </w:p>
    <w:p w:rsidR="00B21279" w:rsidRPr="00F27AE8" w:rsidRDefault="004F3B49" w:rsidP="00892BD6">
      <w:pPr>
        <w:rPr>
          <w:rStyle w:val="Hipervnculo"/>
          <w:color w:val="auto"/>
          <w:shd w:val="clear" w:color="auto" w:fill="FFFFFF"/>
          <w:lang w:val="es-PE"/>
        </w:rPr>
      </w:pPr>
      <w:r w:rsidRPr="00F27AE8">
        <w:rPr>
          <w:lang w:val="es-PE"/>
        </w:rPr>
        <w:t>(</w:t>
      </w:r>
      <w:hyperlink r:id="rId94" w:history="1">
        <w:r w:rsidR="00B21279" w:rsidRPr="00F27AE8">
          <w:rPr>
            <w:rStyle w:val="Hipervnculo"/>
            <w:color w:val="auto"/>
            <w:shd w:val="clear" w:color="auto" w:fill="FFFFFF"/>
            <w:lang w:val="es-PE"/>
          </w:rPr>
          <w:t>http://publimetro.pe/actualidad/noticia-construiran-skate-parks-distintos-parques-zonales-lima-9490?ref=ecr</w:t>
        </w:r>
      </w:hyperlink>
      <w:r w:rsidRPr="00F27AE8">
        <w:rPr>
          <w:rStyle w:val="Hipervnculo"/>
          <w:color w:val="auto"/>
          <w:shd w:val="clear" w:color="auto" w:fill="FFFFFF"/>
          <w:lang w:val="es-PE"/>
        </w:rPr>
        <w:t>)</w:t>
      </w:r>
    </w:p>
    <w:p w:rsidR="00B21279" w:rsidRPr="00F27AE8" w:rsidRDefault="00B21279" w:rsidP="00892BD6">
      <w:pPr>
        <w:rPr>
          <w:lang w:val="es-PE"/>
        </w:rPr>
      </w:pPr>
    </w:p>
    <w:p w:rsidR="00B21279" w:rsidRPr="00F27AE8" w:rsidRDefault="004F3B49" w:rsidP="00892BD6">
      <w:pPr>
        <w:rPr>
          <w:rStyle w:val="Hipervnculo"/>
          <w:color w:val="auto"/>
          <w:shd w:val="clear" w:color="auto" w:fill="FFFFFF"/>
          <w:lang w:val="es-PE"/>
        </w:rPr>
      </w:pPr>
      <w:r w:rsidRPr="00F27AE8">
        <w:rPr>
          <w:lang w:val="es-PE"/>
        </w:rPr>
        <w:t>EL COMERCIO (2012</w:t>
      </w:r>
      <w:r w:rsidR="00892BD6" w:rsidRPr="00F27AE8">
        <w:rPr>
          <w:lang w:val="es-PE"/>
        </w:rPr>
        <w:t>)</w:t>
      </w:r>
      <w:r w:rsidR="00B21279" w:rsidRPr="00F27AE8">
        <w:rPr>
          <w:lang w:val="es-PE"/>
        </w:rPr>
        <w:t xml:space="preserve"> Los skate parks son </w:t>
      </w:r>
      <w:r w:rsidR="006B46B4" w:rsidRPr="00F27AE8">
        <w:rPr>
          <w:lang w:val="es-PE"/>
        </w:rPr>
        <w:t>un ‘boom’ en Lima y Callao.</w:t>
      </w:r>
      <w:r w:rsidR="00892BD6" w:rsidRPr="00F27AE8">
        <w:rPr>
          <w:lang w:val="es-PE"/>
        </w:rPr>
        <w:t xml:space="preserve"> (Consulta: 7 de octubre de 2017) </w:t>
      </w:r>
      <w:r w:rsidRPr="00F27AE8">
        <w:rPr>
          <w:lang w:val="es-PE"/>
        </w:rPr>
        <w:t>(</w:t>
      </w:r>
      <w:hyperlink r:id="rId95" w:history="1">
        <w:r w:rsidR="00B21279" w:rsidRPr="00F27AE8">
          <w:rPr>
            <w:rStyle w:val="Hipervnculo"/>
            <w:color w:val="auto"/>
            <w:shd w:val="clear" w:color="auto" w:fill="FFFFFF"/>
            <w:lang w:val="es-PE"/>
          </w:rPr>
          <w:t>http://archivo.elcomercio.pe/sociedad/lima/skate-parks-son-boom-lima-callao_1-noticia-1411033</w:t>
        </w:r>
      </w:hyperlink>
      <w:r w:rsidRPr="00F27AE8">
        <w:rPr>
          <w:rStyle w:val="Hipervnculo"/>
          <w:color w:val="auto"/>
          <w:shd w:val="clear" w:color="auto" w:fill="FFFFFF"/>
          <w:lang w:val="es-PE"/>
        </w:rPr>
        <w:t>)</w:t>
      </w:r>
    </w:p>
    <w:p w:rsidR="004F3B49" w:rsidRPr="00F27AE8" w:rsidRDefault="004F3B49" w:rsidP="00892BD6">
      <w:pPr>
        <w:rPr>
          <w:rStyle w:val="Hipervnculo"/>
          <w:color w:val="auto"/>
          <w:shd w:val="clear" w:color="auto" w:fill="FFFFFF"/>
          <w:lang w:val="es-PE"/>
        </w:rPr>
      </w:pPr>
    </w:p>
    <w:p w:rsidR="004F3B49" w:rsidRPr="00F27AE8" w:rsidRDefault="004F3B49" w:rsidP="00892BD6">
      <w:pPr>
        <w:rPr>
          <w:lang w:val="es-PE"/>
        </w:rPr>
      </w:pPr>
      <w:r w:rsidRPr="00F27AE8">
        <w:rPr>
          <w:lang w:val="es-PE"/>
        </w:rPr>
        <w:t>EL COMERCIO</w:t>
      </w:r>
      <w:r w:rsidRPr="00F27AE8">
        <w:rPr>
          <w:shd w:val="clear" w:color="auto" w:fill="FFFFFF"/>
          <w:lang w:val="es-PE"/>
        </w:rPr>
        <w:t>. (2011</w:t>
      </w:r>
      <w:r w:rsidR="00892BD6" w:rsidRPr="00F27AE8">
        <w:rPr>
          <w:shd w:val="clear" w:color="auto" w:fill="FFFFFF"/>
          <w:lang w:val="es-PE"/>
        </w:rPr>
        <w:t>)</w:t>
      </w:r>
      <w:r w:rsidR="005C2AA4" w:rsidRPr="00F27AE8">
        <w:rPr>
          <w:shd w:val="clear" w:color="auto" w:fill="FFFFFF"/>
          <w:lang w:val="es-PE"/>
        </w:rPr>
        <w:t xml:space="preserve"> Skaters celebraron su día en las calles.</w:t>
      </w:r>
      <w:r w:rsidR="005C2AA4" w:rsidRPr="00F27AE8">
        <w:rPr>
          <w:i/>
          <w:iCs/>
          <w:shd w:val="clear" w:color="auto" w:fill="FFFFFF"/>
          <w:lang w:val="es-PE"/>
        </w:rPr>
        <w:t> El Comercio</w:t>
      </w:r>
      <w:r w:rsidR="006B46B4" w:rsidRPr="00F27AE8">
        <w:rPr>
          <w:shd w:val="clear" w:color="auto" w:fill="FFFFFF"/>
          <w:lang w:val="es-PE"/>
        </w:rPr>
        <w:t xml:space="preserve">Retrieved. </w:t>
      </w:r>
      <w:r w:rsidR="00892BD6" w:rsidRPr="00F27AE8">
        <w:rPr>
          <w:lang w:val="es-PE"/>
        </w:rPr>
        <w:t>(Consulta: 7 de octubre de 2017)</w:t>
      </w:r>
    </w:p>
    <w:p w:rsidR="005C2AA4" w:rsidRPr="00F27AE8" w:rsidRDefault="004F3B49" w:rsidP="00892BD6">
      <w:pPr>
        <w:rPr>
          <w:rStyle w:val="Hipervnculo"/>
          <w:color w:val="auto"/>
          <w:shd w:val="clear" w:color="auto" w:fill="FFFFFF"/>
          <w:lang w:val="es-PE"/>
        </w:rPr>
      </w:pPr>
      <w:r w:rsidRPr="00F27AE8">
        <w:rPr>
          <w:lang w:val="es-PE"/>
        </w:rPr>
        <w:t>(</w:t>
      </w:r>
      <w:hyperlink r:id="rId96" w:history="1">
        <w:r w:rsidR="005C2AA4" w:rsidRPr="00F27AE8">
          <w:rPr>
            <w:rStyle w:val="Hipervnculo"/>
            <w:color w:val="auto"/>
            <w:shd w:val="clear" w:color="auto" w:fill="FFFFFF"/>
            <w:lang w:val="es-PE"/>
          </w:rPr>
          <w:t>https://search.proquest.com/docview/872380571?accountid=43860</w:t>
        </w:r>
      </w:hyperlink>
      <w:r w:rsidRPr="00F27AE8">
        <w:rPr>
          <w:rStyle w:val="Hipervnculo"/>
          <w:color w:val="auto"/>
          <w:shd w:val="clear" w:color="auto" w:fill="FFFFFF"/>
          <w:lang w:val="es-PE"/>
        </w:rPr>
        <w:t>)</w:t>
      </w:r>
    </w:p>
    <w:p w:rsidR="00E56603" w:rsidRPr="00F27AE8" w:rsidRDefault="00E56603" w:rsidP="00892BD6">
      <w:pPr>
        <w:rPr>
          <w:shd w:val="clear" w:color="auto" w:fill="FFFFFF"/>
          <w:lang w:val="es-PE"/>
        </w:rPr>
      </w:pPr>
    </w:p>
    <w:p w:rsidR="00892BD6" w:rsidRPr="00F27AE8" w:rsidRDefault="004F3B49" w:rsidP="00892BD6">
      <w:pPr>
        <w:rPr>
          <w:lang w:val="es-PE"/>
        </w:rPr>
      </w:pPr>
      <w:r w:rsidRPr="00F27AE8">
        <w:rPr>
          <w:shd w:val="clear" w:color="auto" w:fill="FFFFFF"/>
          <w:lang w:val="es-PE"/>
        </w:rPr>
        <w:t>MENDOZA, M., R. (2010</w:t>
      </w:r>
      <w:r w:rsidR="00892BD6" w:rsidRPr="00F27AE8">
        <w:rPr>
          <w:shd w:val="clear" w:color="auto" w:fill="FFFFFF"/>
          <w:lang w:val="es-PE"/>
        </w:rPr>
        <w:t>)</w:t>
      </w:r>
      <w:r w:rsidR="005C2AA4" w:rsidRPr="00F27AE8">
        <w:rPr>
          <w:shd w:val="clear" w:color="auto" w:fill="FFFFFF"/>
          <w:lang w:val="es-PE"/>
        </w:rPr>
        <w:t xml:space="preserve"> En el Perú ya hay más de 100 mil surfistas que invierten en equipos y viajes.</w:t>
      </w:r>
      <w:r w:rsidR="005C2AA4" w:rsidRPr="00F27AE8">
        <w:rPr>
          <w:i/>
          <w:iCs/>
          <w:shd w:val="clear" w:color="auto" w:fill="FFFFFF"/>
          <w:lang w:val="es-PE"/>
        </w:rPr>
        <w:t> NoticiasFinancieras</w:t>
      </w:r>
      <w:r w:rsidR="005C2AA4" w:rsidRPr="00F27AE8">
        <w:rPr>
          <w:shd w:val="clear" w:color="auto" w:fill="FFFFFF"/>
          <w:lang w:val="es-PE"/>
        </w:rPr>
        <w:t> Retrieved from</w:t>
      </w:r>
      <w:r w:rsidR="00892BD6" w:rsidRPr="00F27AE8">
        <w:rPr>
          <w:shd w:val="clear" w:color="auto" w:fill="FFFFFF"/>
          <w:lang w:val="es-PE"/>
        </w:rPr>
        <w:t xml:space="preserve"> </w:t>
      </w:r>
      <w:r w:rsidR="00892BD6" w:rsidRPr="00F27AE8">
        <w:rPr>
          <w:lang w:val="es-PE"/>
        </w:rPr>
        <w:t>(Consulta: 15 de octubre de 2017)</w:t>
      </w:r>
    </w:p>
    <w:p w:rsidR="005C2AA4" w:rsidRPr="00F27AE8" w:rsidRDefault="005C2AA4" w:rsidP="00892BD6">
      <w:pPr>
        <w:rPr>
          <w:rStyle w:val="Hipervnculo"/>
          <w:color w:val="auto"/>
          <w:shd w:val="clear" w:color="auto" w:fill="FFFFFF"/>
          <w:lang w:val="es-PE"/>
        </w:rPr>
      </w:pPr>
      <w:r w:rsidRPr="00F27AE8">
        <w:rPr>
          <w:shd w:val="clear" w:color="auto" w:fill="FFFFFF"/>
          <w:lang w:val="es-PE"/>
        </w:rPr>
        <w:t xml:space="preserve"> </w:t>
      </w:r>
      <w:r w:rsidR="004F3B49" w:rsidRPr="00F27AE8">
        <w:rPr>
          <w:shd w:val="clear" w:color="auto" w:fill="FFFFFF"/>
          <w:lang w:val="es-PE"/>
        </w:rPr>
        <w:t>(</w:t>
      </w:r>
      <w:hyperlink r:id="rId97" w:history="1">
        <w:r w:rsidRPr="00F27AE8">
          <w:rPr>
            <w:rStyle w:val="Hipervnculo"/>
            <w:color w:val="auto"/>
            <w:shd w:val="clear" w:color="auto" w:fill="FFFFFF"/>
            <w:lang w:val="es-PE"/>
          </w:rPr>
          <w:t>https://search.proquest.com/docview/365443255?accountid=43860</w:t>
        </w:r>
      </w:hyperlink>
      <w:r w:rsidR="004F3B49" w:rsidRPr="00F27AE8">
        <w:rPr>
          <w:rStyle w:val="Hipervnculo"/>
          <w:color w:val="auto"/>
          <w:shd w:val="clear" w:color="auto" w:fill="FFFFFF"/>
          <w:lang w:val="es-PE"/>
        </w:rPr>
        <w:t>)</w:t>
      </w:r>
    </w:p>
    <w:p w:rsidR="00FB05A1" w:rsidRPr="00F27AE8" w:rsidRDefault="00FB05A1" w:rsidP="00892BD6">
      <w:pPr>
        <w:rPr>
          <w:rStyle w:val="Hipervnculo"/>
          <w:color w:val="auto"/>
          <w:shd w:val="clear" w:color="auto" w:fill="FFFFFF"/>
          <w:lang w:val="es-PE"/>
        </w:rPr>
      </w:pPr>
    </w:p>
    <w:p w:rsidR="00FB05A1" w:rsidRPr="00F27AE8" w:rsidRDefault="002D0D3E" w:rsidP="00FE2B36">
      <w:pPr>
        <w:rPr>
          <w:shd w:val="clear" w:color="auto" w:fill="FFFFFF"/>
          <w:lang w:val="es-PE"/>
        </w:rPr>
      </w:pPr>
      <w:r w:rsidRPr="00F27AE8">
        <w:rPr>
          <w:lang w:val="es-PE"/>
        </w:rPr>
        <w:t xml:space="preserve">BANCO CENTRAL DE RESERVA DEL PERU (BCR) (2017) Sitio web oficial del </w:t>
      </w:r>
      <w:r w:rsidR="00FE2B36" w:rsidRPr="00F27AE8">
        <w:rPr>
          <w:lang w:val="es-PE"/>
        </w:rPr>
        <w:t xml:space="preserve">BCR, PBI por sectores (Consulta: 18 de noviembre  de 2017) </w:t>
      </w:r>
      <w:r w:rsidRPr="00F27AE8">
        <w:rPr>
          <w:lang w:val="es-PE"/>
        </w:rPr>
        <w:t>(</w:t>
      </w:r>
      <w:hyperlink r:id="rId98" w:history="1">
        <w:r w:rsidR="00FB05A1" w:rsidRPr="00F27AE8">
          <w:rPr>
            <w:rStyle w:val="Hipervnculo"/>
            <w:shd w:val="clear" w:color="auto" w:fill="FFFFFF"/>
            <w:lang w:val="es-PE"/>
          </w:rPr>
          <w:t>https://estadisticas.bcrp.gob.pe/estadisticas/series/mensuales/pbi-por-sectores</w:t>
        </w:r>
      </w:hyperlink>
      <w:r w:rsidRPr="00F27AE8">
        <w:rPr>
          <w:rStyle w:val="Hipervnculo"/>
          <w:shd w:val="clear" w:color="auto" w:fill="FFFFFF"/>
          <w:lang w:val="es-PE"/>
        </w:rPr>
        <w:t>)</w:t>
      </w:r>
    </w:p>
    <w:p w:rsidR="00FB05A1" w:rsidRPr="00F27AE8" w:rsidRDefault="00FB05A1" w:rsidP="00892BD6">
      <w:pPr>
        <w:rPr>
          <w:shd w:val="clear" w:color="auto" w:fill="FFFFFF"/>
          <w:lang w:val="es-PE"/>
        </w:rPr>
      </w:pPr>
    </w:p>
    <w:p w:rsidR="005C2AA4" w:rsidRPr="00F27AE8" w:rsidRDefault="005C2AA4" w:rsidP="005C2AA4">
      <w:pPr>
        <w:tabs>
          <w:tab w:val="left" w:pos="975"/>
        </w:tabs>
        <w:rPr>
          <w:lang w:val="es-PE"/>
        </w:rPr>
      </w:pPr>
    </w:p>
    <w:p w:rsidR="00AD66B3" w:rsidRPr="00F27AE8" w:rsidRDefault="00AD66B3" w:rsidP="00AD66B3">
      <w:pPr>
        <w:ind w:left="710" w:firstLine="708"/>
        <w:rPr>
          <w:b/>
          <w:lang w:val="es-PE"/>
        </w:rPr>
      </w:pPr>
    </w:p>
    <w:p w:rsidR="002A6BDE" w:rsidRPr="00F27AE8" w:rsidRDefault="002A6BDE" w:rsidP="002F342B">
      <w:pPr>
        <w:rPr>
          <w:b/>
          <w:lang w:val="es-PE"/>
        </w:rPr>
      </w:pPr>
    </w:p>
    <w:p w:rsidR="00C41C4B" w:rsidRPr="00F27AE8" w:rsidRDefault="00C41C4B" w:rsidP="002F342B">
      <w:pPr>
        <w:rPr>
          <w:b/>
          <w:lang w:val="es-PE"/>
        </w:rPr>
      </w:pPr>
    </w:p>
    <w:p w:rsidR="00C41C4B" w:rsidRPr="00F27AE8" w:rsidRDefault="00C41C4B"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3939C0" w:rsidRPr="00F27AE8" w:rsidRDefault="003939C0" w:rsidP="002F342B">
      <w:pPr>
        <w:rPr>
          <w:b/>
          <w:lang w:val="es-PE"/>
        </w:rPr>
      </w:pPr>
    </w:p>
    <w:p w:rsidR="006E7C07" w:rsidRPr="00F27AE8" w:rsidRDefault="006E7C07" w:rsidP="00BA6630">
      <w:pPr>
        <w:pStyle w:val="3Anextit1"/>
        <w:rPr>
          <w:b/>
          <w:sz w:val="24"/>
          <w:lang w:val="es-PE" w:eastAsia="es-PE"/>
        </w:rPr>
      </w:pPr>
    </w:p>
    <w:p w:rsidR="00EB60C9" w:rsidRPr="00F27AE8" w:rsidRDefault="00BA6630" w:rsidP="00BA6630">
      <w:pPr>
        <w:pStyle w:val="3Anextit1"/>
        <w:rPr>
          <w:b/>
          <w:lang w:val="es-PE"/>
        </w:rPr>
      </w:pPr>
      <w:bookmarkStart w:id="295" w:name="_Toc518929819"/>
      <w:r w:rsidRPr="00F27AE8">
        <w:rPr>
          <w:b/>
          <w:lang w:val="es-PE"/>
        </w:rPr>
        <w:lastRenderedPageBreak/>
        <w:t>Anexos</w:t>
      </w:r>
      <w:bookmarkEnd w:id="295"/>
      <w:r w:rsidRPr="00F27AE8">
        <w:rPr>
          <w:b/>
          <w:lang w:val="es-PE"/>
        </w:rPr>
        <w:t xml:space="preserve"> </w:t>
      </w:r>
    </w:p>
    <w:p w:rsidR="00C41C4B" w:rsidRPr="00F27AE8" w:rsidRDefault="00C41C4B" w:rsidP="002F342B">
      <w:pPr>
        <w:rPr>
          <w:b/>
          <w:lang w:val="es-PE"/>
        </w:rPr>
      </w:pPr>
    </w:p>
    <w:p w:rsidR="00C41C4B" w:rsidRPr="00F27AE8" w:rsidRDefault="00C41C4B" w:rsidP="002F342B">
      <w:pPr>
        <w:rPr>
          <w:b/>
          <w:lang w:val="es-PE"/>
        </w:rPr>
      </w:pPr>
    </w:p>
    <w:p w:rsidR="005C5183" w:rsidRPr="00F27AE8" w:rsidRDefault="005C5183" w:rsidP="005C5183">
      <w:pPr>
        <w:contextualSpacing/>
        <w:jc w:val="center"/>
        <w:rPr>
          <w:rFonts w:eastAsia="Arial"/>
          <w:b/>
          <w:lang w:val="es-PE"/>
        </w:rPr>
      </w:pPr>
      <w:r w:rsidRPr="00F27AE8">
        <w:rPr>
          <w:rFonts w:eastAsia="Arial"/>
          <w:b/>
          <w:lang w:val="es-PE"/>
        </w:rPr>
        <w:t>Anexo 1 – Guía de Entrevista</w:t>
      </w:r>
    </w:p>
    <w:p w:rsidR="005C5183" w:rsidRPr="00F27AE8" w:rsidRDefault="005C5183" w:rsidP="005C5183">
      <w:pPr>
        <w:contextualSpacing/>
        <w:rPr>
          <w:rFonts w:eastAsia="Arial"/>
          <w:lang w:val="es-PE"/>
        </w:rPr>
      </w:pPr>
    </w:p>
    <w:p w:rsidR="005C5183" w:rsidRPr="00F27AE8" w:rsidRDefault="005C5183" w:rsidP="005C5183">
      <w:pPr>
        <w:contextualSpacing/>
        <w:rPr>
          <w:rFonts w:eastAsia="Arial"/>
          <w:b/>
          <w:lang w:val="es-PE"/>
        </w:rPr>
      </w:pPr>
      <w:r w:rsidRPr="00F27AE8">
        <w:rPr>
          <w:rFonts w:eastAsia="Arial"/>
          <w:b/>
          <w:lang w:val="es-PE"/>
        </w:rPr>
        <w:t xml:space="preserve">Presentación </w:t>
      </w:r>
    </w:p>
    <w:p w:rsidR="005C5183" w:rsidRPr="00F27AE8" w:rsidRDefault="005C5183" w:rsidP="005C5183">
      <w:pPr>
        <w:contextualSpacing/>
        <w:rPr>
          <w:rFonts w:eastAsia="Arial"/>
          <w:lang w:val="es-PE"/>
        </w:rPr>
      </w:pPr>
      <w:r w:rsidRPr="00F27AE8">
        <w:rPr>
          <w:rFonts w:eastAsia="Arial"/>
          <w:lang w:val="es-PE"/>
        </w:rPr>
        <w:t>Buenas tardes, somos estudiantes de la UPC – EPE, estamos realizando un proyecto empresarial y nos gustaría contar con tu opinión sobre algunos temas relacionados al Skateboarding.</w:t>
      </w:r>
    </w:p>
    <w:p w:rsidR="005C5183" w:rsidRPr="00F27AE8" w:rsidRDefault="005C5183" w:rsidP="005C5183">
      <w:pPr>
        <w:ind w:left="720"/>
        <w:contextualSpacing/>
        <w:rPr>
          <w:rFonts w:eastAsia="Arial"/>
          <w:lang w:val="es-PE"/>
        </w:rPr>
      </w:pPr>
    </w:p>
    <w:p w:rsidR="005C5183" w:rsidRPr="00817881" w:rsidRDefault="005C5183" w:rsidP="00944ECD">
      <w:pPr>
        <w:widowControl w:val="0"/>
        <w:numPr>
          <w:ilvl w:val="0"/>
          <w:numId w:val="1"/>
        </w:numPr>
        <w:spacing w:after="200" w:line="276" w:lineRule="auto"/>
        <w:ind w:hanging="720"/>
        <w:contextualSpacing/>
        <w:rPr>
          <w:rFonts w:eastAsia="Arial"/>
          <w:b/>
        </w:rPr>
      </w:pPr>
      <w:r w:rsidRPr="00817881">
        <w:rPr>
          <w:rFonts w:eastAsia="Arial"/>
          <w:b/>
        </w:rPr>
        <w:t xml:space="preserve">Preguntas Filtro </w:t>
      </w:r>
    </w:p>
    <w:p w:rsidR="005C5183" w:rsidRPr="00817881" w:rsidRDefault="005C5183" w:rsidP="005C5183">
      <w:pPr>
        <w:ind w:left="1080"/>
        <w:contextualSpacing/>
        <w:rPr>
          <w:rFonts w:eastAsia="Arial"/>
        </w:rPr>
      </w:pPr>
    </w:p>
    <w:p w:rsidR="005C5183" w:rsidRPr="00817881" w:rsidRDefault="005C5183" w:rsidP="005C5183">
      <w:pPr>
        <w:rPr>
          <w:rFonts w:eastAsia="Arial"/>
        </w:rPr>
      </w:pPr>
      <w:r w:rsidRPr="00817881">
        <w:rPr>
          <w:rFonts w:eastAsia="Arial"/>
        </w:rPr>
        <w:t>1.- ¿Qué edad tienes?</w:t>
      </w:r>
    </w:p>
    <w:p w:rsidR="005C5183" w:rsidRPr="00817881" w:rsidRDefault="005C5183" w:rsidP="005C5183">
      <w:pPr>
        <w:rPr>
          <w:rFonts w:eastAsia="Arial"/>
        </w:rPr>
      </w:pPr>
      <w:r w:rsidRPr="00817881">
        <w:rPr>
          <w:rFonts w:eastAsia="Arial"/>
        </w:rPr>
        <w:t xml:space="preserve">a. menor de 18 años </w:t>
      </w:r>
    </w:p>
    <w:p w:rsidR="005C5183" w:rsidRPr="00817881" w:rsidRDefault="005C5183" w:rsidP="005C5183">
      <w:pPr>
        <w:rPr>
          <w:rFonts w:eastAsia="Arial"/>
        </w:rPr>
      </w:pPr>
      <w:r w:rsidRPr="00817881">
        <w:rPr>
          <w:rFonts w:eastAsia="Arial"/>
        </w:rPr>
        <w:t>b. entre 19 y 30 años</w:t>
      </w:r>
    </w:p>
    <w:p w:rsidR="005C5183" w:rsidRPr="00817881" w:rsidRDefault="005C5183" w:rsidP="005C5183">
      <w:pPr>
        <w:rPr>
          <w:rFonts w:eastAsia="Arial"/>
        </w:rPr>
      </w:pPr>
      <w:r w:rsidRPr="00817881">
        <w:rPr>
          <w:rFonts w:eastAsia="Arial"/>
        </w:rPr>
        <w:t xml:space="preserve">c. mayor de 31 años </w:t>
      </w:r>
      <w:r w:rsidRPr="00817881">
        <w:rPr>
          <w:rFonts w:eastAsia="Arial"/>
        </w:rPr>
        <w:tab/>
      </w:r>
    </w:p>
    <w:p w:rsidR="005C5183" w:rsidRPr="00817881" w:rsidRDefault="005C5183" w:rsidP="005C5183">
      <w:pPr>
        <w:rPr>
          <w:rFonts w:eastAsia="Arial"/>
        </w:rPr>
      </w:pPr>
    </w:p>
    <w:p w:rsidR="005C5183" w:rsidRPr="00F27AE8" w:rsidRDefault="005C5183" w:rsidP="005C5183">
      <w:pPr>
        <w:rPr>
          <w:rFonts w:eastAsia="Arial"/>
          <w:lang w:val="es-PE"/>
        </w:rPr>
      </w:pPr>
      <w:r w:rsidRPr="00F27AE8">
        <w:rPr>
          <w:rFonts w:eastAsia="Arial"/>
          <w:lang w:val="es-PE"/>
        </w:rPr>
        <w:t xml:space="preserve">2.- ¿Prácticas actualmente Skateboarding con frecuencia? </w:t>
      </w:r>
    </w:p>
    <w:p w:rsidR="005C5183" w:rsidRPr="00F27AE8" w:rsidRDefault="005C5183" w:rsidP="005C5183">
      <w:pPr>
        <w:rPr>
          <w:rFonts w:eastAsia="Arial"/>
          <w:lang w:val="es-PE"/>
        </w:rPr>
      </w:pPr>
      <w:r w:rsidRPr="00F27AE8">
        <w:rPr>
          <w:rFonts w:eastAsia="Arial"/>
          <w:lang w:val="es-PE"/>
        </w:rPr>
        <w:t xml:space="preserve">a. Si </w:t>
      </w:r>
    </w:p>
    <w:p w:rsidR="005C5183" w:rsidRPr="00F27AE8" w:rsidRDefault="005C5183" w:rsidP="005C5183">
      <w:pPr>
        <w:rPr>
          <w:rFonts w:eastAsia="Arial"/>
          <w:lang w:val="es-PE"/>
        </w:rPr>
      </w:pPr>
      <w:r w:rsidRPr="00F27AE8">
        <w:rPr>
          <w:rFonts w:eastAsia="Arial"/>
          <w:lang w:val="es-PE"/>
        </w:rPr>
        <w:t>b. Muy poco</w:t>
      </w:r>
    </w:p>
    <w:p w:rsidR="005C5183" w:rsidRPr="00F27AE8" w:rsidRDefault="005C5183" w:rsidP="005C5183">
      <w:pPr>
        <w:rPr>
          <w:rFonts w:eastAsia="Arial"/>
          <w:lang w:val="es-PE"/>
        </w:rPr>
      </w:pPr>
      <w:r w:rsidRPr="00F27AE8">
        <w:rPr>
          <w:rFonts w:eastAsia="Arial"/>
          <w:lang w:val="es-PE"/>
        </w:rPr>
        <w:t xml:space="preserve">c. Lo practicaba tiempo atrás </w:t>
      </w:r>
    </w:p>
    <w:p w:rsidR="005C5183" w:rsidRPr="00F27AE8" w:rsidRDefault="005C5183" w:rsidP="005C5183">
      <w:pPr>
        <w:rPr>
          <w:rFonts w:eastAsia="Arial"/>
          <w:lang w:val="es-PE"/>
        </w:rPr>
      </w:pPr>
    </w:p>
    <w:p w:rsidR="005C5183" w:rsidRPr="00817881" w:rsidRDefault="005C5183" w:rsidP="00944ECD">
      <w:pPr>
        <w:widowControl w:val="0"/>
        <w:numPr>
          <w:ilvl w:val="0"/>
          <w:numId w:val="1"/>
        </w:numPr>
        <w:spacing w:after="200" w:line="276" w:lineRule="auto"/>
        <w:ind w:hanging="720"/>
        <w:contextualSpacing/>
        <w:rPr>
          <w:rFonts w:eastAsia="Arial"/>
          <w:b/>
        </w:rPr>
      </w:pPr>
      <w:r w:rsidRPr="00817881">
        <w:rPr>
          <w:rFonts w:eastAsia="Arial"/>
          <w:b/>
        </w:rPr>
        <w:t xml:space="preserve">Cuerpo de la entrevista </w:t>
      </w:r>
    </w:p>
    <w:p w:rsidR="005C5183" w:rsidRPr="00817881" w:rsidRDefault="005C5183" w:rsidP="005C5183">
      <w:pPr>
        <w:ind w:left="1080"/>
        <w:contextualSpacing/>
        <w:rPr>
          <w:rFonts w:eastAsia="Arial"/>
        </w:rPr>
      </w:pPr>
    </w:p>
    <w:p w:rsidR="005C5183" w:rsidRPr="00F27AE8" w:rsidRDefault="005C5183" w:rsidP="005C5183">
      <w:pPr>
        <w:rPr>
          <w:rFonts w:eastAsia="Arial"/>
          <w:lang w:val="es-PE"/>
        </w:rPr>
      </w:pPr>
      <w:r w:rsidRPr="00F27AE8">
        <w:rPr>
          <w:rFonts w:eastAsia="Arial"/>
          <w:lang w:val="es-PE"/>
        </w:rPr>
        <w:t xml:space="preserve">1.- Cuéntanos, ¿Hace cuánto prácticas este deporte? </w:t>
      </w:r>
    </w:p>
    <w:p w:rsidR="005C5183" w:rsidRPr="00F27AE8" w:rsidRDefault="005C5183" w:rsidP="005C5183">
      <w:pPr>
        <w:rPr>
          <w:rFonts w:eastAsia="Arial"/>
          <w:lang w:val="es-PE"/>
        </w:rPr>
      </w:pPr>
      <w:r w:rsidRPr="00F27AE8">
        <w:rPr>
          <w:rFonts w:eastAsia="Arial"/>
          <w:lang w:val="es-PE"/>
        </w:rPr>
        <w:t>2.- Actualmente, ¿Cuántas veces a la semana practicas este deporte? ¿Qué skatepark frecuentas para practicarlo?</w:t>
      </w:r>
    </w:p>
    <w:p w:rsidR="005C5183" w:rsidRPr="00F27AE8" w:rsidRDefault="005C5183" w:rsidP="005C5183">
      <w:pPr>
        <w:rPr>
          <w:rFonts w:eastAsia="Arial"/>
          <w:lang w:val="es-PE"/>
        </w:rPr>
      </w:pPr>
      <w:r w:rsidRPr="00F27AE8">
        <w:rPr>
          <w:rFonts w:eastAsia="Arial"/>
          <w:lang w:val="es-PE"/>
        </w:rPr>
        <w:t>3.- ¿Qué opinas sobre el Skateboarding peruano? ¿Crees que ha evolucionado en nuestro país?</w:t>
      </w:r>
    </w:p>
    <w:p w:rsidR="005C5183" w:rsidRPr="00F27AE8" w:rsidRDefault="005C5183" w:rsidP="005C5183">
      <w:pPr>
        <w:rPr>
          <w:rFonts w:eastAsia="Arial"/>
          <w:lang w:val="es-PE"/>
        </w:rPr>
      </w:pPr>
      <w:r w:rsidRPr="00F27AE8">
        <w:rPr>
          <w:rFonts w:eastAsia="Arial"/>
          <w:lang w:val="es-PE"/>
        </w:rPr>
        <w:t>4.- En lo personal, ¿Qué es para ti el Skateboarding y que esperas de ti respecto a este deporte en futuro no muy lejano?</w:t>
      </w:r>
    </w:p>
    <w:p w:rsidR="005C5183" w:rsidRPr="00F27AE8" w:rsidRDefault="005C5183" w:rsidP="005C5183">
      <w:pPr>
        <w:rPr>
          <w:rFonts w:eastAsia="Arial"/>
          <w:lang w:val="es-PE"/>
        </w:rPr>
      </w:pPr>
      <w:r w:rsidRPr="00F27AE8">
        <w:rPr>
          <w:rFonts w:eastAsia="Arial"/>
          <w:lang w:val="es-PE"/>
        </w:rPr>
        <w:lastRenderedPageBreak/>
        <w:t>5.- ¿Qué clase de inconvenientes y/o accidentes has tenido practicando este deporte? ¿Qué accesorios crees que son indispensables para tu buen desempeño?</w:t>
      </w:r>
    </w:p>
    <w:p w:rsidR="005C5183" w:rsidRPr="00F27AE8" w:rsidRDefault="005C5183" w:rsidP="005C5183">
      <w:pPr>
        <w:rPr>
          <w:rFonts w:eastAsia="Arial"/>
          <w:lang w:val="es-PE"/>
        </w:rPr>
      </w:pPr>
      <w:r w:rsidRPr="00F27AE8">
        <w:rPr>
          <w:rFonts w:eastAsia="Arial"/>
          <w:lang w:val="es-PE"/>
        </w:rPr>
        <w:t xml:space="preserve">6.- Respecto a las zapatillas para Skaters, ¿Cada cuánto tiempo cambias de zapatillas? </w:t>
      </w:r>
    </w:p>
    <w:p w:rsidR="005C5183" w:rsidRPr="00F27AE8" w:rsidRDefault="005C5183" w:rsidP="005C5183">
      <w:pPr>
        <w:rPr>
          <w:rFonts w:eastAsia="Arial"/>
          <w:lang w:val="es-PE"/>
        </w:rPr>
      </w:pPr>
      <w:r w:rsidRPr="00F27AE8">
        <w:rPr>
          <w:rFonts w:eastAsia="Arial"/>
          <w:lang w:val="es-PE"/>
        </w:rPr>
        <w:t>7.- Cuando se rompen tus zapatillas, ¿Usas algún tipo de pegamento para prolongar el tiempo de vida de tus zapatillas? ¿Cuál o cuáles?</w:t>
      </w:r>
    </w:p>
    <w:p w:rsidR="005C5183" w:rsidRPr="00F27AE8" w:rsidRDefault="005C5183" w:rsidP="005C5183">
      <w:pPr>
        <w:rPr>
          <w:rFonts w:eastAsia="Arial"/>
          <w:lang w:val="es-PE"/>
        </w:rPr>
      </w:pPr>
      <w:r w:rsidRPr="00F27AE8">
        <w:rPr>
          <w:rFonts w:eastAsia="Arial"/>
          <w:lang w:val="es-PE"/>
        </w:rPr>
        <w:t xml:space="preserve">8.- ¿Estas conforme con esa solución para tus zapatillas?  </w:t>
      </w:r>
    </w:p>
    <w:p w:rsidR="005C5183" w:rsidRPr="00F27AE8" w:rsidRDefault="005C5183" w:rsidP="005C5183">
      <w:pPr>
        <w:rPr>
          <w:rFonts w:eastAsia="Arial"/>
          <w:lang w:val="es-PE"/>
        </w:rPr>
      </w:pPr>
    </w:p>
    <w:p w:rsidR="005C5183" w:rsidRPr="00F27AE8" w:rsidRDefault="005C5183" w:rsidP="005C5183">
      <w:pPr>
        <w:ind w:left="720"/>
        <w:contextualSpacing/>
        <w:rPr>
          <w:rFonts w:eastAsia="Arial"/>
          <w:lang w:val="es-PE"/>
        </w:rPr>
      </w:pPr>
    </w:p>
    <w:p w:rsidR="005C5183" w:rsidRPr="00817881" w:rsidRDefault="005C5183" w:rsidP="005C5183">
      <w:pPr>
        <w:ind w:left="720"/>
        <w:contextualSpacing/>
        <w:rPr>
          <w:rFonts w:eastAsia="Arial"/>
          <w:b/>
        </w:rPr>
      </w:pPr>
      <w:r w:rsidRPr="00817881">
        <w:rPr>
          <w:rFonts w:eastAsia="Arial"/>
          <w:b/>
        </w:rPr>
        <w:t>Observaciones de las entrevistas:</w:t>
      </w:r>
    </w:p>
    <w:p w:rsidR="005C5183" w:rsidRPr="00817881" w:rsidRDefault="005C5183" w:rsidP="005C5183">
      <w:pPr>
        <w:ind w:left="720"/>
        <w:contextualSpacing/>
        <w:rPr>
          <w:rFonts w:eastAsia="Arial"/>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 xml:space="preserve">Nombres y Apellidos </w:t>
      </w:r>
      <w:r w:rsidRPr="00817881">
        <w:rPr>
          <w:rFonts w:eastAsia="Arial"/>
        </w:rPr>
        <w:tab/>
        <w:t xml:space="preserve">: Hugo Marín </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19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La Molina</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Empezó a montar skate a los 13 años y lo práctica fines de semana y en vacaciones. Frecuenta el Skatepark de La Molina. Considera que el skateboarding peruano está creciendo mucho pero a comparación de otros países, aún estamos rezagados, sin embargo ve muchos jóvenes con futuro en este deporte. Aspira a ganar campeonatos e inspirar a la gente a que siga en este deporte a la par de los estudios.</w:t>
      </w:r>
    </w:p>
    <w:p w:rsidR="005C5183" w:rsidRPr="00F27AE8" w:rsidRDefault="005C5183" w:rsidP="005C5183">
      <w:pPr>
        <w:ind w:left="720"/>
        <w:rPr>
          <w:rFonts w:eastAsia="Arial"/>
          <w:lang w:val="es-PE"/>
        </w:rPr>
      </w:pPr>
      <w:r w:rsidRPr="00F27AE8">
        <w:rPr>
          <w:rFonts w:eastAsia="Arial"/>
          <w:lang w:val="es-PE"/>
        </w:rPr>
        <w:t>Ha sufrido de lesiones como esguinces (Tobillo y muñecas). Opina que para no tener problemas a la hora de montar es indispensable contar con unas buenas zapatillas y una buena tabla. Las zapatillas las cambia entre 1 a 2  meses dependiendo del uso y las reparada usando silicona. Piensa que la silicona le ayuda a reparar el daño pero de igual forma tendrá que cambiar de zapatillas al corto tiempo.</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Nicole Cabrejos</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21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La Molina</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17 años y lo </w:t>
      </w:r>
      <w:r w:rsidR="003939C0" w:rsidRPr="00F27AE8">
        <w:rPr>
          <w:rFonts w:eastAsia="Arial"/>
          <w:lang w:val="es-PE"/>
        </w:rPr>
        <w:t>práctica</w:t>
      </w:r>
      <w:r w:rsidRPr="00F27AE8">
        <w:rPr>
          <w:rFonts w:eastAsia="Arial"/>
          <w:lang w:val="es-PE"/>
        </w:rPr>
        <w:t xml:space="preserve"> fines de semana y en vacaciones. Frecuenta el Skatepark de La Molina. Considera que el skateboarding peruano ha crecido mucho sobre todo en la rama femenina, ve muchos jóvenes con buen futuro. Este deporte le cambio la vida porque le permite conocer nuevas personas y su meta es participar en campeonatos y adquirir más experiencia. Trata cada vez que lo practica superarse a sí misma y se emociona mucho cuando le salen nuevos trucos, este deporte la ha beneficiado a ser más disciplinada y paciente. </w:t>
      </w:r>
    </w:p>
    <w:p w:rsidR="005C5183" w:rsidRPr="00F27AE8" w:rsidRDefault="005C5183" w:rsidP="005C5183">
      <w:pPr>
        <w:ind w:left="720"/>
        <w:rPr>
          <w:rFonts w:eastAsia="Arial"/>
          <w:lang w:val="es-PE"/>
        </w:rPr>
      </w:pPr>
      <w:r w:rsidRPr="00F27AE8">
        <w:rPr>
          <w:rFonts w:eastAsia="Arial"/>
          <w:lang w:val="es-PE"/>
        </w:rPr>
        <w:t>Ha sufrido de lesiones como esguinces y algunos golpes por las caídas. Considera que una buena tabla le brinda seguridad a la hora de montar. Cambia de zapatillas cada 2 meses y para prolongar su uso usa un pegamento llamado Shoe goo. Opina que el pegamento cumple su función y la saca del apuro.</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Miguel Arrieta</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16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Borja</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13 años y lo practica a diario en las tardes y fines de semana. Frecuenta el Skatepark de San Borja. Considera que el skateboarding peruano si bien está creciendo aún falta competitividad, pero a pesar de eso ve muchos chicos con futuro en este deporte. Aspira a poder dedicarse a este deporte de manera profesional.  Considera al skater como una persona perseverante y con dedicación, este deporte lo ayuda a relajarse y a olvidarse de los problemas, mejorar su condición física. Ha sufrido de esguinces, cicatrices, lesiones en el codo y tibia y se ha golpeado varias veces las partes íntimas. Es indispensable para el tener un par de buenas zapatillas y una buena tabla, que este bien segura por que los tracks se sueltan. Las zapatillas las cambia cada 2 o 4 meses dependiendo del uso. Usa silicona para pegar los lados rotos. Considera que es una solución sencilla para ese problema. </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lastRenderedPageBreak/>
        <w:t>Nombres y Apellidos</w:t>
      </w:r>
      <w:r w:rsidRPr="00817881">
        <w:rPr>
          <w:rFonts w:eastAsia="Arial"/>
        </w:rPr>
        <w:tab/>
        <w:t>: Katty Miranda</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19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817881" w:rsidRDefault="005C5183" w:rsidP="005C5183">
      <w:pPr>
        <w:ind w:left="720"/>
        <w:rPr>
          <w:rFonts w:eastAsia="Arial"/>
        </w:rPr>
      </w:pPr>
      <w:r w:rsidRPr="00F27AE8">
        <w:rPr>
          <w:rFonts w:eastAsia="Arial"/>
          <w:lang w:val="es-PE"/>
        </w:rPr>
        <w:t xml:space="preserve">Empezó a montar a los 16 años y lo practica fines de semana. </w:t>
      </w:r>
      <w:r w:rsidR="003939C0" w:rsidRPr="00F27AE8">
        <w:rPr>
          <w:rFonts w:eastAsia="Arial"/>
          <w:lang w:val="es-PE"/>
        </w:rPr>
        <w:t>Viene</w:t>
      </w:r>
      <w:r w:rsidRPr="00F27AE8">
        <w:rPr>
          <w:rFonts w:eastAsia="Arial"/>
          <w:lang w:val="es-PE"/>
        </w:rPr>
        <w:t xml:space="preserve"> patinando desde su casa para calentarse. Frecuenta el Skatepark de Pueblo Libre. Considera que en el skateboarding peruano hay mucho nivel aunque debería haber más oportunidades para viajar y aprender. Considera al skater como una persona perseverante y demasiado libre, este deporte ha hecho que sea más perseverante y paciente aparte que la ayuda en lo físico y emocional. Este deporte ha cambiado su vida pues le ha permitido conocer gente y más lugares. Aspira a salir del Perú para participar en torneos. Ha sufrido de esguinces en el tobillo y ha visto fracturas en sus amigos. Es indispensable para ella su skate y una par de buenas zapatillas. Cambia sus zapatillas de 1 a 2 meses aproximadamente. Cuando rompe sus zapatillas usa un parche por dentro y también en algunos casos silicona. </w:t>
      </w:r>
      <w:r w:rsidRPr="00817881">
        <w:rPr>
          <w:rFonts w:eastAsia="Arial"/>
        </w:rPr>
        <w:t>Cree que es una solución accesible y económica.</w:t>
      </w:r>
    </w:p>
    <w:p w:rsidR="005C5183" w:rsidRPr="00817881" w:rsidRDefault="005C5183" w:rsidP="005C5183">
      <w:pPr>
        <w:rPr>
          <w:rFonts w:eastAsia="Arial"/>
        </w:rPr>
      </w:pPr>
    </w:p>
    <w:p w:rsidR="005C5183" w:rsidRPr="00817881" w:rsidRDefault="005C5183" w:rsidP="005C5183">
      <w:pPr>
        <w:ind w:left="720"/>
        <w:rPr>
          <w:rFonts w:eastAsia="Arial"/>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Fabio Núñez</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17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Borja</w:t>
      </w:r>
    </w:p>
    <w:p w:rsidR="005C5183" w:rsidRPr="00817881" w:rsidRDefault="005C5183" w:rsidP="005C5183">
      <w:pPr>
        <w:ind w:left="720"/>
        <w:rPr>
          <w:rFonts w:eastAsia="Arial"/>
        </w:rPr>
      </w:pPr>
    </w:p>
    <w:p w:rsidR="005C5183" w:rsidRPr="00817881" w:rsidRDefault="005C5183" w:rsidP="005C5183">
      <w:pPr>
        <w:ind w:left="709"/>
        <w:rPr>
          <w:rFonts w:eastAsia="Arial"/>
        </w:rPr>
      </w:pPr>
      <w:r w:rsidRPr="00F27AE8">
        <w:rPr>
          <w:rFonts w:eastAsia="Arial"/>
          <w:lang w:val="es-PE"/>
        </w:rPr>
        <w:t xml:space="preserve">Empezó a montar a los 10 años y lo </w:t>
      </w:r>
      <w:r w:rsidR="00F27AE8" w:rsidRPr="00F27AE8">
        <w:rPr>
          <w:rFonts w:eastAsia="Arial"/>
          <w:lang w:val="es-PE"/>
        </w:rPr>
        <w:t>practican</w:t>
      </w:r>
      <w:r w:rsidRPr="00F27AE8">
        <w:rPr>
          <w:rFonts w:eastAsia="Arial"/>
          <w:lang w:val="es-PE"/>
        </w:rPr>
        <w:t xml:space="preserve"> los</w:t>
      </w:r>
      <w:r w:rsidR="003939C0" w:rsidRPr="00F27AE8">
        <w:rPr>
          <w:rFonts w:eastAsia="Arial"/>
          <w:lang w:val="es-PE"/>
        </w:rPr>
        <w:t xml:space="preserve"> fines de semana. Frecuenta el s</w:t>
      </w:r>
      <w:r w:rsidRPr="00F27AE8">
        <w:rPr>
          <w:rFonts w:eastAsia="Arial"/>
          <w:lang w:val="es-PE"/>
        </w:rPr>
        <w:t xml:space="preserve">katepark de San Borja. Considera que en el skateboarding peruano está en buen nivel y muchos la están rompiendo, actualmente hay jóvenes con mucho potencial. Este deporte lo volvió una persona necia, terca y le ha enseñado a no rendirse, para él no hay truco difícil, todo es cuestión de práctica. Actualmente solo practica el deporte para divertirse y ser feliz. Ha sufrido de esguinces. Es indispensable para el su skate y una par de buenas zapatillas. Cambia sus zapatillas cada 3 meses </w:t>
      </w:r>
      <w:r w:rsidRPr="00F27AE8">
        <w:rPr>
          <w:rFonts w:eastAsia="Arial"/>
          <w:lang w:val="es-PE"/>
        </w:rPr>
        <w:lastRenderedPageBreak/>
        <w:t xml:space="preserve">aproximadamente dependiendo del uso. Para arreglarlas usa tape. </w:t>
      </w:r>
      <w:r w:rsidRPr="00817881">
        <w:rPr>
          <w:rFonts w:eastAsia="Arial"/>
        </w:rPr>
        <w:t>Le parece que es una solución práctica.</w:t>
      </w:r>
    </w:p>
    <w:p w:rsidR="005C5183" w:rsidRPr="00817881" w:rsidRDefault="005C5183" w:rsidP="005C5183">
      <w:pPr>
        <w:ind w:left="709"/>
        <w:rPr>
          <w:rFonts w:eastAsia="Arial"/>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José López</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25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817881" w:rsidRDefault="005C5183" w:rsidP="005C5183">
      <w:pPr>
        <w:ind w:left="709"/>
        <w:rPr>
          <w:rFonts w:eastAsia="Arial"/>
        </w:rPr>
      </w:pPr>
      <w:r w:rsidRPr="00F27AE8">
        <w:rPr>
          <w:rFonts w:eastAsia="Arial"/>
          <w:lang w:val="es-PE"/>
        </w:rPr>
        <w:t xml:space="preserve">Empezó a montar a los 17 años y lo practica de 3 a 4 veces a la semana. Frecuenta el Skatepark de San Miguel. Considera que ahora hay más apoyo para el skateboarding peruano por parte de las municipalidades, crean espacios para nosotros lo cual no había antes. Ha sufrido de diferentes lesiones en sus prácticas. Es indispensable para una tabla de calidad. Cambia sus zapatillas cada 3 meses dependiendo del uso. Usa tape o silicona para arreglarlas antes de comprarse unas nuevas. </w:t>
      </w:r>
      <w:r w:rsidRPr="00817881">
        <w:rPr>
          <w:rFonts w:eastAsia="Arial"/>
        </w:rPr>
        <w:t>Le parece una solución rápida.</w:t>
      </w:r>
    </w:p>
    <w:p w:rsidR="005C5183" w:rsidRPr="00817881" w:rsidRDefault="005C5183" w:rsidP="005C5183">
      <w:pPr>
        <w:ind w:left="709"/>
        <w:rPr>
          <w:rFonts w:eastAsia="Arial"/>
        </w:rPr>
      </w:pPr>
    </w:p>
    <w:p w:rsidR="005C5183" w:rsidRPr="00F27AE8" w:rsidRDefault="005C5183" w:rsidP="00944ECD">
      <w:pPr>
        <w:widowControl w:val="0"/>
        <w:numPr>
          <w:ilvl w:val="0"/>
          <w:numId w:val="2"/>
        </w:numPr>
        <w:spacing w:line="276" w:lineRule="auto"/>
        <w:ind w:hanging="360"/>
        <w:contextualSpacing/>
        <w:rPr>
          <w:rFonts w:eastAsia="Arial"/>
          <w:lang w:val="es-PE"/>
        </w:rPr>
      </w:pPr>
      <w:r w:rsidRPr="00F27AE8">
        <w:rPr>
          <w:rFonts w:eastAsia="Arial"/>
          <w:lang w:val="es-PE"/>
        </w:rPr>
        <w:t>Nombres y Apellidos</w:t>
      </w:r>
      <w:r w:rsidRPr="00F27AE8">
        <w:rPr>
          <w:rFonts w:eastAsia="Arial"/>
          <w:lang w:val="es-PE"/>
        </w:rPr>
        <w:tab/>
        <w:t>: Juan Carlos Martínez</w:t>
      </w:r>
    </w:p>
    <w:p w:rsidR="005C5183" w:rsidRPr="00F27AE8" w:rsidRDefault="005C5183" w:rsidP="005C5183">
      <w:pPr>
        <w:ind w:left="720"/>
        <w:rPr>
          <w:rFonts w:eastAsia="Arial"/>
          <w:lang w:val="es-PE"/>
        </w:rPr>
      </w:pPr>
      <w:r w:rsidRPr="00F27AE8">
        <w:rPr>
          <w:rFonts w:eastAsia="Arial"/>
          <w:lang w:val="es-PE"/>
        </w:rPr>
        <w:t>Edad</w:t>
      </w:r>
      <w:r w:rsidRPr="00F27AE8">
        <w:rPr>
          <w:rFonts w:eastAsia="Arial"/>
          <w:lang w:val="es-PE"/>
        </w:rPr>
        <w:tab/>
      </w:r>
      <w:r w:rsidRPr="00F27AE8">
        <w:rPr>
          <w:rFonts w:eastAsia="Arial"/>
          <w:lang w:val="es-PE"/>
        </w:rPr>
        <w:tab/>
      </w:r>
      <w:r w:rsidRPr="00F27AE8">
        <w:rPr>
          <w:rFonts w:eastAsia="Arial"/>
          <w:lang w:val="es-PE"/>
        </w:rPr>
        <w:tab/>
        <w:t>: 28 años</w:t>
      </w:r>
    </w:p>
    <w:p w:rsidR="005C5183" w:rsidRPr="00F27AE8" w:rsidRDefault="005C5183" w:rsidP="005C5183">
      <w:pPr>
        <w:ind w:left="720"/>
        <w:rPr>
          <w:rFonts w:eastAsia="Arial"/>
          <w:lang w:val="es-PE"/>
        </w:rPr>
      </w:pPr>
      <w:r w:rsidRPr="00F27AE8">
        <w:rPr>
          <w:rFonts w:eastAsia="Arial"/>
          <w:lang w:val="es-PE"/>
        </w:rPr>
        <w:t>Ocupación</w:t>
      </w:r>
      <w:r w:rsidRPr="00F27AE8">
        <w:rPr>
          <w:rFonts w:eastAsia="Arial"/>
          <w:lang w:val="es-PE"/>
        </w:rPr>
        <w:tab/>
      </w:r>
      <w:r w:rsidRPr="00F27AE8">
        <w:rPr>
          <w:rFonts w:eastAsia="Arial"/>
          <w:lang w:val="es-PE"/>
        </w:rPr>
        <w:tab/>
        <w:t>: Independiente</w:t>
      </w:r>
    </w:p>
    <w:p w:rsidR="005C5183" w:rsidRPr="00F27AE8" w:rsidRDefault="005C5183" w:rsidP="005C5183">
      <w:pPr>
        <w:ind w:left="720"/>
        <w:rPr>
          <w:rFonts w:eastAsia="Arial"/>
          <w:lang w:val="es-PE"/>
        </w:rPr>
      </w:pPr>
      <w:r w:rsidRPr="00F27AE8">
        <w:rPr>
          <w:rFonts w:eastAsia="Arial"/>
          <w:lang w:val="es-PE"/>
        </w:rPr>
        <w:t>Distrito</w:t>
      </w:r>
      <w:r w:rsidRPr="00F27AE8">
        <w:rPr>
          <w:rFonts w:eastAsia="Arial"/>
          <w:lang w:val="es-PE"/>
        </w:rPr>
        <w:tab/>
      </w:r>
      <w:r w:rsidRPr="00F27AE8">
        <w:rPr>
          <w:rFonts w:eastAsia="Arial"/>
          <w:lang w:val="es-PE"/>
        </w:rPr>
        <w:tab/>
      </w:r>
      <w:r w:rsidRPr="00F27AE8">
        <w:rPr>
          <w:rFonts w:eastAsia="Arial"/>
          <w:lang w:val="es-PE"/>
        </w:rPr>
        <w:tab/>
        <w:t>: San Miguel</w:t>
      </w:r>
    </w:p>
    <w:p w:rsidR="005C5183" w:rsidRPr="00F27AE8" w:rsidRDefault="005C5183" w:rsidP="005C5183">
      <w:pPr>
        <w:ind w:left="720"/>
        <w:rPr>
          <w:rFonts w:eastAsia="Arial"/>
          <w:lang w:val="es-PE"/>
        </w:rPr>
      </w:pPr>
    </w:p>
    <w:p w:rsidR="005C5183" w:rsidRPr="00F27AE8" w:rsidRDefault="005C5183" w:rsidP="005C5183">
      <w:pPr>
        <w:ind w:left="709"/>
        <w:rPr>
          <w:rFonts w:eastAsia="Arial"/>
          <w:lang w:val="es-PE"/>
        </w:rPr>
      </w:pPr>
      <w:r w:rsidRPr="00F27AE8">
        <w:rPr>
          <w:rFonts w:eastAsia="Arial"/>
          <w:lang w:val="es-PE"/>
        </w:rPr>
        <w:t xml:space="preserve">Empezó a montar a los 16 años y lo practica 3 veces a la semana. Frecuenta los Skatepark de Pueblo Libre y San Miguel. Considera que el Skateboarding es un deporte que crece en el Perú, ahora hay más gente practicándolo. Este deporte siempre le gusto desde muy joven y hasta el día de hoy lo practica, es parte de él. Nunca lo llevo a nivel competencia por tiempo y temas laborales. Tuvo todo tipo de lesiones desde leves hasta fracturas ya que es parte del deporte extremo. Considera que unas zapatillas gruesas permiten maniobrar de manera rápida y con eso tienes más seguridad al momento de montar. Cambia sus zapatillas cada 2 meses aproximadamente. Usa silicona para reparar sus zapatillas rotas y algunas veces un </w:t>
      </w:r>
      <w:r w:rsidRPr="00F27AE8">
        <w:rPr>
          <w:rFonts w:eastAsia="Arial"/>
          <w:lang w:val="es-PE"/>
        </w:rPr>
        <w:lastRenderedPageBreak/>
        <w:t>parche simulado. Cree que es una forma práctica de solucionarlo al momento sin mucha inversión.</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Gerson Vásquez</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21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Empezó a montar a los 15 años y lo practica sólo los fines de semana por la universidad. Frecuenta el Skatepark de San Miguel. Considera que el Skateboarding es un deporte que crece en el Perú, ahora hay más gente practicándolo. Este deporte siempre le gusto desde muy joven y hasta el día de hoy lo practica, es parte de él. Nunca lo llevo a nivel competencia por tiempo y temas laborales. Tuvo todo tipo de lesiones desde leves hasta fracturas ya que es parte del deporte extremo. Considera que unas zapatillas gruesas permiten maniobrar de manera rápida y con eso tienes más seguridad al momento de montar. Cambia sus zapatillas cada 2 meses aproximadamente. Usa silicona para reparar sus zapatillas rotas y algunas veces un parche simulado. Cree que es una forma práctica de solucionarlo al momento sin mucha inversión.</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Angelo Svete</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20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 xml:space="preserve">Empezó a montar a los 15 años y lo practica sólo los fines de semana por temas de estudio. Frecuenta el Skatepark de San Miguel. Considera que el Skateboarding en la mayoria se da a nivel amateur. Hay a nivel competitivo pero no es mucho. Faltaría más apoyo para que este deporte sea más conocido como tal. El Skateboaring es su pasatiempo favorito, disfruta de practicarlo junto a otras personas que tienen la misma pasión, espera poder desarrollarse profesionalmente </w:t>
      </w:r>
      <w:r w:rsidRPr="00F27AE8">
        <w:rPr>
          <w:rFonts w:eastAsia="Arial"/>
          <w:lang w:val="es-PE"/>
        </w:rPr>
        <w:lastRenderedPageBreak/>
        <w:t>en un futuro. Ha sufrido diferentes lesiones (tobillo, tibia). Para él es importante unas buenas zapatillas de material grueso que le brinden seguridad al momento de realizar los trucos, así también una buena tabla. Cambia de zapatillas cada 3 meses. Cuando se rompen usa Shoe goo (pegamento), se siente conforme con la solución.</w:t>
      </w: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Benito Svete</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27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Ventas</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Empezó a montar a los 17 años y lo practica 2 veces a la semana ya que no puede hacerlo por más tiempo por temas laborales. Frecuenta el Skatepark de San Miguel. Respecto al Skateboarding considera que hay chicos que tienen mucho nivel y ahora hay más apoyo para ellos, para el este deporte es un pasatiempo que le permite disfrutar de lo que hace. Ha tenido algunos golpes practicando este deporte y algunas lesiones de cuidado. Para él es importante contar con una tabla liviana ya que le permite realizar los trucos con mayor rapidez y agilidad. Cambia de zapatillas cada 4 meses. Usa silicona para reparar sus zapatillas y cree que este producto es de mucha utilidad y económico.</w:t>
      </w: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Ricardo Flores</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26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Analista</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Miraflores</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18 años y lo </w:t>
      </w:r>
      <w:r w:rsidR="003939C0" w:rsidRPr="00F27AE8">
        <w:rPr>
          <w:rFonts w:eastAsia="Arial"/>
          <w:lang w:val="es-PE"/>
        </w:rPr>
        <w:t>práctica</w:t>
      </w:r>
      <w:r w:rsidRPr="00F27AE8">
        <w:rPr>
          <w:rFonts w:eastAsia="Arial"/>
          <w:lang w:val="es-PE"/>
        </w:rPr>
        <w:t xml:space="preserve"> sólo los fines de semana por tener poco tiempo libre debido al trabajo. Frecuenta el Skatepark de Miraflores. Respecto al Skateboarding piensa que ahora está mejor visto como un deporte profesional, sin embargo el lo practica a nivel amateur. Ha tenido varias lesiones a lo largo de los años de </w:t>
      </w:r>
      <w:r w:rsidR="003939C0" w:rsidRPr="00F27AE8">
        <w:rPr>
          <w:rFonts w:eastAsia="Arial"/>
          <w:lang w:val="es-PE"/>
        </w:rPr>
        <w:t>práctica</w:t>
      </w:r>
      <w:r w:rsidRPr="00F27AE8">
        <w:rPr>
          <w:rFonts w:eastAsia="Arial"/>
          <w:lang w:val="es-PE"/>
        </w:rPr>
        <w:t xml:space="preserve">. Para él es importante contar unas zapatillas cómodas y de buen material para resistir los diferentes trucos que malgastan sus zapatillas. Cambia de zapatillas cada 4 meses. Usa silicona para reparar sus zapatillas y cree que este producto es de mucha utilidad y económico. Usa silicona para tapar las roturas de </w:t>
      </w:r>
      <w:r w:rsidRPr="00F27AE8">
        <w:rPr>
          <w:rFonts w:eastAsia="Arial"/>
          <w:lang w:val="es-PE"/>
        </w:rPr>
        <w:lastRenderedPageBreak/>
        <w:t>sus zapatillas y permitir que éstas duren más, le parece una solución efectiva antes de comprar unas nuevas.</w:t>
      </w:r>
    </w:p>
    <w:p w:rsidR="005C5183" w:rsidRPr="00F27AE8" w:rsidRDefault="005C5183" w:rsidP="005C5183">
      <w:pPr>
        <w:ind w:left="709"/>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Javier Bedia</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24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18 años y lo practica de 3 a 4 veces a la semana. Frecuenta el Skatepark de Pueblo Libre y San Miguel. Respecto al Skateboarding piensa que ahora si es considerado un deporte en nuestro país, le gustaría poder practicarlo a nivel profesional pero espera que exista más apoyo por parte del Estado. Ha sufrido diversos accidentes a los largo de sus años de </w:t>
      </w:r>
      <w:r w:rsidR="003939C0" w:rsidRPr="00F27AE8">
        <w:rPr>
          <w:rFonts w:eastAsia="Arial"/>
          <w:lang w:val="es-PE"/>
        </w:rPr>
        <w:t>práctica</w:t>
      </w:r>
      <w:r w:rsidRPr="00F27AE8">
        <w:rPr>
          <w:rFonts w:eastAsia="Arial"/>
          <w:lang w:val="es-PE"/>
        </w:rPr>
        <w:t xml:space="preserve"> lo cual es parte del deporte. Para él es importante contar con una tabla con buenos tracks que le permitan desarrollarse bien al montar, las zapatillas también juegan un papel fundamental en cada </w:t>
      </w:r>
      <w:r w:rsidR="003939C0" w:rsidRPr="00F27AE8">
        <w:rPr>
          <w:rFonts w:eastAsia="Arial"/>
          <w:lang w:val="es-PE"/>
        </w:rPr>
        <w:t>práctica</w:t>
      </w:r>
      <w:r w:rsidRPr="00F27AE8">
        <w:rPr>
          <w:rFonts w:eastAsia="Arial"/>
          <w:lang w:val="es-PE"/>
        </w:rPr>
        <w:t>. Cambia de zapatillas cada mes debido al tiempo prolongado que practica este deporte y se gastan rápidamente. Usa tape para reparar sus zapatillas lo cual le parece que es una bueno opción accesible para todos los skaters.</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Axel Rodriguez</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20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15 años y lo </w:t>
      </w:r>
      <w:r w:rsidR="003939C0" w:rsidRPr="00F27AE8">
        <w:rPr>
          <w:rFonts w:eastAsia="Arial"/>
          <w:lang w:val="es-PE"/>
        </w:rPr>
        <w:t>práctica</w:t>
      </w:r>
      <w:r w:rsidRPr="00F27AE8">
        <w:rPr>
          <w:rFonts w:eastAsia="Arial"/>
          <w:lang w:val="es-PE"/>
        </w:rPr>
        <w:t xml:space="preserve"> los fines de semana por tener poco tiempo debido a la universidad. Frecuenta el Skatepark de Pueblo Libre. Respecto al Skateboarding piensa que con los años ya es tomado más en cuenta en nuestro país y los chicos han conseguido un buen nivel competitivo, por lo que espera poder desempeñarse profesionalmente en algún momento. Ha tenido algunas lesiones pero nada de cuidado. Considera que lo más importante es tener unas zapatillas gruesas que sean más duraderas y les permitan hacer los trucos con facilidad. Cambia de </w:t>
      </w:r>
      <w:r w:rsidRPr="00F27AE8">
        <w:rPr>
          <w:rFonts w:eastAsia="Arial"/>
          <w:lang w:val="es-PE"/>
        </w:rPr>
        <w:lastRenderedPageBreak/>
        <w:t>zapatillas cada 3 meses aproximadamente. Usa silicona ya que es muy efectivo para reparar las partes rotas y le permite seguir usándolas por más tiempo.</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Piero Joaquin</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22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Miraflores</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Empezó a montar a los 14 años y lo practica los fines de semana por temas de estudio. Frecuenta el Skatepark de Miraflores. Respecto al Skateboarding considera que en Lima está creciendo bastante y tiene mayor apoyo del Estado. El sólo lo realiza a nivel amateur por ser un deporte que lo relaja y entretiene. Ha sufrido varios golpes y un par de lesiones de cuidado. Considera que es indispensable tener una tabla grande y resistente. Cambia de zapatillas cada 2 meses según sea pertinente. Usa silicona o tape para arreglar sus zapatillas dañadas. Piensa que es lo más práctico para solucionar el daño de manera rápida.</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Enrique Rivera</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18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Miraflores</w:t>
      </w:r>
    </w:p>
    <w:p w:rsidR="005C5183" w:rsidRPr="00817881" w:rsidRDefault="005C5183" w:rsidP="005C5183">
      <w:pPr>
        <w:ind w:left="720"/>
        <w:rPr>
          <w:rFonts w:eastAsia="Arial"/>
        </w:rPr>
      </w:pPr>
    </w:p>
    <w:p w:rsidR="005C5183" w:rsidRPr="00817881" w:rsidRDefault="005C5183" w:rsidP="005C5183">
      <w:pPr>
        <w:ind w:left="720"/>
        <w:rPr>
          <w:rFonts w:eastAsia="Arial"/>
        </w:rPr>
      </w:pPr>
      <w:r w:rsidRPr="00F27AE8">
        <w:rPr>
          <w:rFonts w:eastAsia="Arial"/>
          <w:lang w:val="es-PE"/>
        </w:rPr>
        <w:t xml:space="preserve">Empezó a montar a los 13 años y lo actualmente lo practica 4 veces a la semana. Frecuenta el Skatepark de Miraflores. Respecto al Skateboarding considera que ahora hay más apoyo por parte de los municipios lo cual valora bastante. Le gustaría llegar a practicarlos a nivel competitivo en futuro no muy lejano. Ha tenido algunas lesiones entre leves y graves. Piensa que tener una buena tabla con buenas ruedas es lo más importante para él. Cambia de zapatillas de 1 a 2 meses aproximadamente. Usa silicona o el pegamento shoe goo para arreglarlas. </w:t>
      </w:r>
      <w:r w:rsidRPr="00817881">
        <w:rPr>
          <w:rFonts w:eastAsia="Arial"/>
        </w:rPr>
        <w:t>Está conforme con esta solución usada.</w:t>
      </w:r>
    </w:p>
    <w:p w:rsidR="005C5183" w:rsidRPr="00817881" w:rsidRDefault="005C5183" w:rsidP="005C5183">
      <w:pPr>
        <w:ind w:left="720"/>
        <w:rPr>
          <w:rFonts w:eastAsia="Arial"/>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lastRenderedPageBreak/>
        <w:t>Nombres y Apellidos</w:t>
      </w:r>
      <w:r w:rsidRPr="00817881">
        <w:rPr>
          <w:rFonts w:eastAsia="Arial"/>
        </w:rPr>
        <w:tab/>
        <w:t>: Ever Atoche</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25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Empezó a montar a los 15 años y lo practica 3 veces a la semana (interdiario). Frecuenta el Skatepark de Pueblo Libre. Considera que en el skateboarding está creciendo en el Perú lo cual es favorable para los jóvenes practicantes como él. Este deporte es su pasión y espera poder verse compitiendo algún día como un profesional. Ha sufrido de esguinces en los tobillos. Es indispensable para el tener unas zapatillas de buena marca para que puedan durarle más tiempo. Cambia sus zapatillas cada 2 meses máximo. Para arreglar sus zapatillas rotas usa tape que considera lo más práctico para el momento.</w:t>
      </w: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Bruno Zevallos</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18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Empezó a montar a los 11 años y lo practica los fines de semana. Frecuenta el Skatepark de San Miguel. Respecto al Skateboarding considera que aún falta desarrollarse a nivel competencia, pero está mejor posicionado en el país. Ha sufrido de lesiones como esguinces y fracturas. Es importante para él siempre tener una tabla de buena calidad y zapatillas cómodas. Cambia de zapatillas cada mes debido a su uso frecuente. Cuando se rompen usa silicona para tapar los agujeros, cree que es lo más efectivo.</w:t>
      </w:r>
    </w:p>
    <w:p w:rsidR="005C5183" w:rsidRPr="00F27AE8" w:rsidRDefault="005C5183" w:rsidP="005C5183">
      <w:pPr>
        <w:ind w:left="720"/>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Maryori Monturi</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21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San Miguel</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lastRenderedPageBreak/>
        <w:t>Empezó a montar a los 12 años y lo practica sólo los fines de semana por temas de estudio. Frecuenta el Skatepark de San Miguel. Respecto al Skateboarding opina que la gran mayoría lo practica como un gusto, no hay mucho nivel competitivo. Ella también lo realiza por entretenimiento y pasatiempo. Ha tenido algunos golpes y lesiones parte de la practica. Para ella es importante tener unas zapatillas livianas pero de un material resistente. Cambia de zapatillas cada 3 meses. Usa silicona para reparar sus zapatillas por ser la opción más conocida.</w:t>
      </w:r>
    </w:p>
    <w:p w:rsidR="005C5183" w:rsidRPr="00F27AE8" w:rsidRDefault="005C5183" w:rsidP="005C5183">
      <w:pPr>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Eduardo García</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24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F27AE8" w:rsidRDefault="005C5183" w:rsidP="005C5183">
      <w:pPr>
        <w:ind w:left="709"/>
        <w:rPr>
          <w:rFonts w:eastAsia="Arial"/>
          <w:lang w:val="es-PE"/>
        </w:rPr>
      </w:pPr>
      <w:r w:rsidRPr="00F27AE8">
        <w:rPr>
          <w:rFonts w:eastAsia="Arial"/>
          <w:lang w:val="es-PE"/>
        </w:rPr>
        <w:t>Empezó a montar a los 17 años y lo practica 3 veces a la semana. Frecuenta los Skatepark de Pueblo Libre. Considera que el Skateboarding va creciendo con los años, ahora los chicos lo ven nivel competencia. A él también le interesa practicarlo de forma profesional a mediano plazo. Tuvo todo tiempo de lesiones y caídas durante sus años de practica. Considera que tener una tabla amplia es muy importante para realizar los diferentes trucos. Cambia sus zapatillas cada 2 meses aproximadamente y la silicona es su primera opción para repararlas cuando se rompen. Hasta el momento le ha permitido hacer dudar por más tiempo sus zapatillas.</w:t>
      </w:r>
    </w:p>
    <w:p w:rsidR="005C5183" w:rsidRPr="00F27AE8" w:rsidRDefault="005C5183" w:rsidP="005C5183">
      <w:pPr>
        <w:ind w:left="709"/>
        <w:rPr>
          <w:rFonts w:eastAsia="Arial"/>
          <w:lang w:val="es-PE"/>
        </w:rPr>
      </w:pPr>
    </w:p>
    <w:p w:rsidR="005C5183" w:rsidRPr="00817881" w:rsidRDefault="005C5183" w:rsidP="00944ECD">
      <w:pPr>
        <w:widowControl w:val="0"/>
        <w:numPr>
          <w:ilvl w:val="0"/>
          <w:numId w:val="2"/>
        </w:numPr>
        <w:spacing w:line="276" w:lineRule="auto"/>
        <w:ind w:hanging="360"/>
        <w:contextualSpacing/>
        <w:rPr>
          <w:rFonts w:eastAsia="Arial"/>
        </w:rPr>
      </w:pPr>
      <w:r w:rsidRPr="00817881">
        <w:rPr>
          <w:rFonts w:eastAsia="Arial"/>
        </w:rPr>
        <w:t>Nombres y Apellidos</w:t>
      </w:r>
      <w:r w:rsidRPr="00817881">
        <w:rPr>
          <w:rFonts w:eastAsia="Arial"/>
        </w:rPr>
        <w:tab/>
        <w:t>: Joaquín Guillen</w:t>
      </w:r>
    </w:p>
    <w:p w:rsidR="005C5183" w:rsidRPr="00817881" w:rsidRDefault="005C5183" w:rsidP="005C5183">
      <w:pPr>
        <w:ind w:left="720"/>
        <w:rPr>
          <w:rFonts w:eastAsia="Arial"/>
        </w:rPr>
      </w:pPr>
      <w:r w:rsidRPr="00817881">
        <w:rPr>
          <w:rFonts w:eastAsia="Arial"/>
        </w:rPr>
        <w:t>Edad</w:t>
      </w:r>
      <w:r w:rsidRPr="00817881">
        <w:rPr>
          <w:rFonts w:eastAsia="Arial"/>
        </w:rPr>
        <w:tab/>
      </w:r>
      <w:r w:rsidRPr="00817881">
        <w:rPr>
          <w:rFonts w:eastAsia="Arial"/>
        </w:rPr>
        <w:tab/>
      </w:r>
      <w:r w:rsidRPr="00817881">
        <w:rPr>
          <w:rFonts w:eastAsia="Arial"/>
        </w:rPr>
        <w:tab/>
        <w:t>: 22 años</w:t>
      </w:r>
    </w:p>
    <w:p w:rsidR="005C5183" w:rsidRPr="00817881" w:rsidRDefault="005C5183" w:rsidP="005C5183">
      <w:pPr>
        <w:ind w:left="720"/>
        <w:rPr>
          <w:rFonts w:eastAsia="Arial"/>
        </w:rPr>
      </w:pPr>
      <w:r w:rsidRPr="00817881">
        <w:rPr>
          <w:rFonts w:eastAsia="Arial"/>
        </w:rPr>
        <w:t>Ocupación</w:t>
      </w:r>
      <w:r w:rsidRPr="00817881">
        <w:rPr>
          <w:rFonts w:eastAsia="Arial"/>
        </w:rPr>
        <w:tab/>
      </w:r>
      <w:r w:rsidRPr="00817881">
        <w:rPr>
          <w:rFonts w:eastAsia="Arial"/>
        </w:rPr>
        <w:tab/>
        <w:t>: Estudiante</w:t>
      </w:r>
    </w:p>
    <w:p w:rsidR="005C5183" w:rsidRPr="00817881" w:rsidRDefault="005C5183" w:rsidP="005C5183">
      <w:pPr>
        <w:ind w:left="720"/>
        <w:rPr>
          <w:rFonts w:eastAsia="Arial"/>
        </w:rPr>
      </w:pPr>
      <w:r w:rsidRPr="00817881">
        <w:rPr>
          <w:rFonts w:eastAsia="Arial"/>
        </w:rPr>
        <w:t>Distrito</w:t>
      </w:r>
      <w:r w:rsidRPr="00817881">
        <w:rPr>
          <w:rFonts w:eastAsia="Arial"/>
        </w:rPr>
        <w:tab/>
      </w:r>
      <w:r w:rsidRPr="00817881">
        <w:rPr>
          <w:rFonts w:eastAsia="Arial"/>
        </w:rPr>
        <w:tab/>
      </w:r>
      <w:r w:rsidRPr="00817881">
        <w:rPr>
          <w:rFonts w:eastAsia="Arial"/>
        </w:rPr>
        <w:tab/>
        <w:t>: Pueblo Libre</w:t>
      </w:r>
    </w:p>
    <w:p w:rsidR="005C5183" w:rsidRPr="00817881" w:rsidRDefault="005C5183" w:rsidP="005C5183">
      <w:pPr>
        <w:ind w:left="720"/>
        <w:rPr>
          <w:rFonts w:eastAsia="Arial"/>
        </w:rPr>
      </w:pPr>
    </w:p>
    <w:p w:rsidR="005C5183" w:rsidRPr="00F27AE8" w:rsidRDefault="005C5183" w:rsidP="005C5183">
      <w:pPr>
        <w:ind w:left="720"/>
        <w:rPr>
          <w:rFonts w:eastAsia="Arial"/>
          <w:lang w:val="es-PE"/>
        </w:rPr>
      </w:pPr>
      <w:r w:rsidRPr="00F27AE8">
        <w:rPr>
          <w:rFonts w:eastAsia="Arial"/>
          <w:lang w:val="es-PE"/>
        </w:rPr>
        <w:t xml:space="preserve">Empezó a montar a los 17 años y lo practica 4 veces a la semana alternando su tiempo con la universidad. Frecuenta el Skatepark de Pueblo Libre. Respecto al Skateboarding opina que ahora hay más chicos con talento que pueden explotarlo al </w:t>
      </w:r>
      <w:r w:rsidRPr="00F27AE8">
        <w:rPr>
          <w:rFonts w:eastAsia="Arial"/>
          <w:lang w:val="es-PE"/>
        </w:rPr>
        <w:lastRenderedPageBreak/>
        <w:t>máximo, sólo faltaría que el Estado tenga más interés en este deporte. Este deporte es parte de su rutina diaria y disfruta practicarlo a menudo. Ha sufrido golpes, caídas y algunas lesiones. Considera que es fundamental la tabla y las zapatillas que tienen que ser de buen material para que duren por más tiempo. Cambia de zapatillas cada 3 meses dependiendo de su uso. Usa tape para repararlas cuando se rompen antes de renovarlas.</w:t>
      </w:r>
    </w:p>
    <w:p w:rsidR="005C5183" w:rsidRPr="00F27AE8" w:rsidRDefault="005C5183" w:rsidP="005C5183">
      <w:pPr>
        <w:rPr>
          <w:rFonts w:eastAsia="Arial"/>
          <w:lang w:val="es-PE"/>
        </w:rPr>
      </w:pPr>
    </w:p>
    <w:p w:rsidR="00BA6630" w:rsidRPr="00F27AE8" w:rsidRDefault="00BA6630" w:rsidP="005C5183">
      <w:pPr>
        <w:rPr>
          <w:rFonts w:eastAsia="Arial"/>
          <w:lang w:val="es-PE"/>
        </w:rPr>
      </w:pPr>
    </w:p>
    <w:p w:rsidR="00BA6630" w:rsidRPr="00F27AE8" w:rsidRDefault="00BA6630" w:rsidP="005C5183">
      <w:pPr>
        <w:rPr>
          <w:rFonts w:eastAsia="Arial"/>
          <w:lang w:val="es-PE"/>
        </w:rPr>
      </w:pPr>
    </w:p>
    <w:p w:rsidR="00BA6630" w:rsidRPr="00F27AE8" w:rsidRDefault="00BA6630"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6E7C07" w:rsidRPr="00F27AE8" w:rsidRDefault="006E7C07" w:rsidP="005C5183">
      <w:pPr>
        <w:rPr>
          <w:rFonts w:eastAsia="Arial"/>
          <w:lang w:val="es-PE"/>
        </w:rPr>
      </w:pPr>
    </w:p>
    <w:p w:rsidR="005C5183" w:rsidRPr="00F27AE8" w:rsidRDefault="005C5183" w:rsidP="005C5183">
      <w:pPr>
        <w:jc w:val="center"/>
        <w:rPr>
          <w:rFonts w:eastAsia="Arial"/>
          <w:b/>
          <w:lang w:val="es-PE"/>
        </w:rPr>
      </w:pPr>
    </w:p>
    <w:p w:rsidR="005C5183" w:rsidRPr="00F27AE8" w:rsidRDefault="005C5183" w:rsidP="006E7C07">
      <w:pPr>
        <w:jc w:val="center"/>
        <w:rPr>
          <w:rFonts w:eastAsia="Arial"/>
          <w:b/>
          <w:lang w:val="es-PE"/>
        </w:rPr>
      </w:pPr>
      <w:bookmarkStart w:id="296" w:name="_tah0f7oorxk" w:colFirst="0" w:colLast="0"/>
      <w:bookmarkEnd w:id="296"/>
      <w:r w:rsidRPr="00F27AE8">
        <w:rPr>
          <w:rFonts w:eastAsia="Arial"/>
          <w:b/>
          <w:lang w:val="es-PE"/>
        </w:rPr>
        <w:lastRenderedPageBreak/>
        <w:t>Anexo 2: Base de datos de las entrevistas</w:t>
      </w:r>
      <w:bookmarkStart w:id="297" w:name="_13htfse80e02" w:colFirst="0" w:colLast="0"/>
      <w:bookmarkEnd w:id="297"/>
    </w:p>
    <w:p w:rsidR="005C5183" w:rsidRPr="00F27AE8" w:rsidRDefault="005C5183" w:rsidP="005C5183">
      <w:pPr>
        <w:rPr>
          <w:rFonts w:eastAsia="Arial"/>
          <w:lang w:val="es-PE"/>
        </w:rPr>
      </w:pPr>
      <w:bookmarkStart w:id="298" w:name="_eqxfhnnhorpy" w:colFirst="0" w:colLast="0"/>
      <w:bookmarkEnd w:id="298"/>
    </w:p>
    <w:p w:rsidR="005C5183" w:rsidRPr="00F27AE8" w:rsidRDefault="005C5183" w:rsidP="005C5183">
      <w:pPr>
        <w:jc w:val="center"/>
        <w:rPr>
          <w:rFonts w:eastAsia="Arial"/>
          <w:b/>
          <w:lang w:val="es-PE"/>
        </w:rPr>
      </w:pPr>
      <w:bookmarkStart w:id="299" w:name="_voyrbs3qjevt" w:colFirst="0" w:colLast="0"/>
      <w:bookmarkEnd w:id="299"/>
      <w:r w:rsidRPr="00817881">
        <w:rPr>
          <w:noProof/>
          <w:lang w:val="en-GB" w:eastAsia="en-GB"/>
        </w:rPr>
        <w:drawing>
          <wp:inline distT="0" distB="0" distL="0" distR="0" wp14:anchorId="38079F4B" wp14:editId="1776D0F2">
            <wp:extent cx="5915025" cy="6819900"/>
            <wp:effectExtent l="76200" t="76200" r="142875" b="133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17157" cy="6822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27AE8">
        <w:rPr>
          <w:rFonts w:eastAsia="Arial"/>
          <w:b/>
          <w:lang w:val="es-PE"/>
        </w:rPr>
        <w:br w:type="page"/>
      </w:r>
      <w:r w:rsidRPr="00F27AE8">
        <w:rPr>
          <w:rFonts w:eastAsia="Arial"/>
          <w:b/>
          <w:lang w:val="es-PE"/>
        </w:rPr>
        <w:lastRenderedPageBreak/>
        <w:t xml:space="preserve">Anexo 3: Diseño del experimento: Pitch MVP </w:t>
      </w:r>
    </w:p>
    <w:p w:rsidR="005C5183" w:rsidRPr="00F27AE8" w:rsidRDefault="005C5183" w:rsidP="005C5183">
      <w:pPr>
        <w:jc w:val="center"/>
        <w:rPr>
          <w:rFonts w:eastAsia="Arial"/>
          <w:b/>
          <w:lang w:val="es-PE"/>
        </w:rPr>
      </w:pPr>
    </w:p>
    <w:p w:rsidR="005C5183" w:rsidRPr="00817881" w:rsidRDefault="005C5183" w:rsidP="005C5183">
      <w:pPr>
        <w:rPr>
          <w:rFonts w:eastAsia="Arial"/>
        </w:rPr>
      </w:pPr>
      <w:r w:rsidRPr="00817881">
        <w:rPr>
          <w:noProof/>
          <w:lang w:val="en-GB" w:eastAsia="en-GB"/>
        </w:rPr>
        <w:drawing>
          <wp:inline distT="0" distB="0" distL="0" distR="0" wp14:anchorId="08B4816B" wp14:editId="0FD59827">
            <wp:extent cx="6019800" cy="4893428"/>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2729" r="12933"/>
                    <a:stretch/>
                  </pic:blipFill>
                  <pic:spPr bwMode="auto">
                    <a:xfrm>
                      <a:off x="0" y="0"/>
                      <a:ext cx="6038819" cy="4908888"/>
                    </a:xfrm>
                    <a:prstGeom prst="rect">
                      <a:avLst/>
                    </a:prstGeom>
                    <a:ln>
                      <a:noFill/>
                    </a:ln>
                    <a:extLst>
                      <a:ext uri="{53640926-AAD7-44D8-BBD7-CCE9431645EC}">
                        <a14:shadowObscured xmlns:a14="http://schemas.microsoft.com/office/drawing/2010/main"/>
                      </a:ext>
                    </a:extLst>
                  </pic:spPr>
                </pic:pic>
              </a:graphicData>
            </a:graphic>
          </wp:inline>
        </w:drawing>
      </w:r>
    </w:p>
    <w:p w:rsidR="005C5183" w:rsidRPr="00817881" w:rsidRDefault="005C5183" w:rsidP="005C5183">
      <w:pPr>
        <w:rPr>
          <w:rFonts w:eastAsia="Arial"/>
          <w:b/>
        </w:rPr>
      </w:pPr>
      <w:bookmarkStart w:id="300" w:name="_39bpaw3mwhop" w:colFirst="0" w:colLast="0"/>
      <w:bookmarkEnd w:id="300"/>
      <w:r w:rsidRPr="00817881">
        <w:rPr>
          <w:rFonts w:eastAsia="Arial"/>
          <w:b/>
        </w:rPr>
        <w:br w:type="page"/>
      </w:r>
    </w:p>
    <w:p w:rsidR="005C5183" w:rsidRPr="00817881" w:rsidRDefault="005C5183" w:rsidP="005C5183">
      <w:pPr>
        <w:jc w:val="center"/>
        <w:rPr>
          <w:rFonts w:eastAsia="Arial"/>
          <w:b/>
        </w:rPr>
      </w:pPr>
      <w:r w:rsidRPr="00817881">
        <w:rPr>
          <w:rFonts w:eastAsia="Arial"/>
          <w:b/>
        </w:rPr>
        <w:lastRenderedPageBreak/>
        <w:t>Anexo 4: Métricas de Fanpage</w:t>
      </w:r>
    </w:p>
    <w:p w:rsidR="005C5183" w:rsidRPr="00BA6630" w:rsidRDefault="006E7C07" w:rsidP="00BA6630">
      <w:pPr>
        <w:jc w:val="center"/>
        <w:rPr>
          <w:rFonts w:eastAsia="Arial"/>
        </w:rPr>
      </w:pPr>
      <w:bookmarkStart w:id="301" w:name="_y3xz81nnpb4a" w:colFirst="0" w:colLast="0"/>
      <w:bookmarkStart w:id="302" w:name="_fqwiqr7u08no" w:colFirst="0" w:colLast="0"/>
      <w:bookmarkEnd w:id="301"/>
      <w:bookmarkEnd w:id="302"/>
      <w:r w:rsidRPr="00817881">
        <w:rPr>
          <w:noProof/>
          <w:lang w:val="en-GB" w:eastAsia="en-GB"/>
        </w:rPr>
        <w:drawing>
          <wp:anchor distT="0" distB="0" distL="114300" distR="114300" simplePos="0" relativeHeight="251701248" behindDoc="0" locked="0" layoutInCell="1" allowOverlap="1" wp14:anchorId="617046CF" wp14:editId="2B595116">
            <wp:simplePos x="0" y="0"/>
            <wp:positionH relativeFrom="column">
              <wp:posOffset>615315</wp:posOffset>
            </wp:positionH>
            <wp:positionV relativeFrom="paragraph">
              <wp:posOffset>113030</wp:posOffset>
            </wp:positionV>
            <wp:extent cx="4619625" cy="2878455"/>
            <wp:effectExtent l="76200" t="76200" r="142875" b="13144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l="10523" t="12069" r="24643" b="10078"/>
                    <a:stretch/>
                  </pic:blipFill>
                  <pic:spPr bwMode="auto">
                    <a:xfrm>
                      <a:off x="0" y="0"/>
                      <a:ext cx="4619625" cy="2878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BA6630" w:rsidRDefault="00BA6630" w:rsidP="005C5183">
      <w:pPr>
        <w:jc w:val="center"/>
        <w:rPr>
          <w:rFonts w:eastAsia="Arial"/>
          <w:b/>
        </w:rPr>
      </w:pPr>
    </w:p>
    <w:p w:rsidR="005C5183" w:rsidRPr="00817881" w:rsidRDefault="005C5183" w:rsidP="005C5183">
      <w:pPr>
        <w:jc w:val="center"/>
        <w:rPr>
          <w:rFonts w:eastAsia="Arial"/>
          <w:b/>
        </w:rPr>
      </w:pPr>
      <w:r w:rsidRPr="00817881">
        <w:rPr>
          <w:rFonts w:eastAsia="Arial"/>
          <w:b/>
        </w:rPr>
        <w:t>Anexo 5: Mapa de Empatía</w:t>
      </w:r>
    </w:p>
    <w:p w:rsidR="004A1CF1" w:rsidRPr="00817881" w:rsidRDefault="006E7C07" w:rsidP="002F342B">
      <w:pPr>
        <w:rPr>
          <w:b/>
        </w:rPr>
      </w:pPr>
      <w:r w:rsidRPr="00817881">
        <w:rPr>
          <w:noProof/>
          <w:lang w:val="en-GB" w:eastAsia="en-GB"/>
        </w:rPr>
        <w:drawing>
          <wp:anchor distT="0" distB="0" distL="114300" distR="114300" simplePos="0" relativeHeight="251702272" behindDoc="0" locked="0" layoutInCell="1" allowOverlap="1" wp14:anchorId="6AB6368F" wp14:editId="6B580F12">
            <wp:simplePos x="0" y="0"/>
            <wp:positionH relativeFrom="column">
              <wp:posOffset>624840</wp:posOffset>
            </wp:positionH>
            <wp:positionV relativeFrom="paragraph">
              <wp:posOffset>128905</wp:posOffset>
            </wp:positionV>
            <wp:extent cx="4610100" cy="368173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16123" r="13442"/>
                    <a:stretch/>
                  </pic:blipFill>
                  <pic:spPr bwMode="auto">
                    <a:xfrm>
                      <a:off x="0" y="0"/>
                      <a:ext cx="4610100" cy="368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A1CF1" w:rsidRPr="00817881" w:rsidSect="00672CB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FAF" w:rsidRDefault="00114FAF" w:rsidP="007C615A">
      <w:r>
        <w:separator/>
      </w:r>
    </w:p>
  </w:endnote>
  <w:endnote w:type="continuationSeparator" w:id="0">
    <w:p w:rsidR="00114FAF" w:rsidRDefault="00114FAF" w:rsidP="007C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8DD" w:rsidRDefault="00BE18DD">
    <w:pPr>
      <w:pStyle w:val="Piedepgina"/>
      <w:jc w:val="right"/>
    </w:pPr>
  </w:p>
  <w:p w:rsidR="00BE18DD" w:rsidRDefault="00BE18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280048"/>
      <w:docPartObj>
        <w:docPartGallery w:val="Page Numbers (Bottom of Page)"/>
        <w:docPartUnique/>
      </w:docPartObj>
    </w:sdtPr>
    <w:sdtEndPr/>
    <w:sdtContent>
      <w:p w:rsidR="00BE18DD" w:rsidRDefault="00BE18DD">
        <w:pPr>
          <w:pStyle w:val="Piedepgina"/>
          <w:jc w:val="right"/>
        </w:pPr>
        <w:r>
          <w:fldChar w:fldCharType="begin"/>
        </w:r>
        <w:r>
          <w:instrText>PAGE   \* MERGEFORMAT</w:instrText>
        </w:r>
        <w:r>
          <w:fldChar w:fldCharType="separate"/>
        </w:r>
        <w:r w:rsidR="004061DB" w:rsidRPr="004061DB">
          <w:rPr>
            <w:noProof/>
            <w:lang w:val="es-ES"/>
          </w:rPr>
          <w:t>12</w:t>
        </w:r>
        <w:r>
          <w:fldChar w:fldCharType="end"/>
        </w:r>
      </w:p>
    </w:sdtContent>
  </w:sdt>
  <w:p w:rsidR="00BE18DD" w:rsidRDefault="00BE18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FAF" w:rsidRDefault="00114FAF" w:rsidP="007C615A">
      <w:r>
        <w:separator/>
      </w:r>
    </w:p>
  </w:footnote>
  <w:footnote w:type="continuationSeparator" w:id="0">
    <w:p w:rsidR="00114FAF" w:rsidRDefault="00114FAF" w:rsidP="007C6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15:restartNumberingAfterBreak="0">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5F30A1"/>
    <w:multiLevelType w:val="hybridMultilevel"/>
    <w:tmpl w:val="93DA7A0C"/>
    <w:lvl w:ilvl="0" w:tplc="ACDE3294">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56456D"/>
    <w:multiLevelType w:val="hybridMultilevel"/>
    <w:tmpl w:val="130C05F8"/>
    <w:lvl w:ilvl="0" w:tplc="ACDE329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5D1D83"/>
    <w:multiLevelType w:val="hybridMultilevel"/>
    <w:tmpl w:val="B4E40DA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FA2F4B"/>
    <w:multiLevelType w:val="multilevel"/>
    <w:tmpl w:val="346C93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AE922C3"/>
    <w:multiLevelType w:val="multilevel"/>
    <w:tmpl w:val="85BE4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701EA"/>
    <w:multiLevelType w:val="hybridMultilevel"/>
    <w:tmpl w:val="303A9E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AE23D2"/>
    <w:multiLevelType w:val="multilevel"/>
    <w:tmpl w:val="D8A60FD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2E675DE7"/>
    <w:multiLevelType w:val="hybridMultilevel"/>
    <w:tmpl w:val="442465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3C53776"/>
    <w:multiLevelType w:val="hybridMultilevel"/>
    <w:tmpl w:val="EFDA3F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14" w15:restartNumberingAfterBreak="0">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F306571"/>
    <w:multiLevelType w:val="hybridMultilevel"/>
    <w:tmpl w:val="9732BD60"/>
    <w:lvl w:ilvl="0" w:tplc="ACDE3294">
      <w:numFmt w:val="bullet"/>
      <w:lvlText w:val="-"/>
      <w:lvlJc w:val="left"/>
      <w:pPr>
        <w:ind w:left="36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18" w15:restartNumberingAfterBreak="0">
    <w:nsid w:val="44D25F5D"/>
    <w:multiLevelType w:val="hybridMultilevel"/>
    <w:tmpl w:val="7A103A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20" w15:restartNumberingAfterBreak="0">
    <w:nsid w:val="488E446D"/>
    <w:multiLevelType w:val="hybridMultilevel"/>
    <w:tmpl w:val="87A2D1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77319DD"/>
    <w:multiLevelType w:val="hybridMultilevel"/>
    <w:tmpl w:val="D128A4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CBD770B"/>
    <w:multiLevelType w:val="hybridMultilevel"/>
    <w:tmpl w:val="5192C56E"/>
    <w:lvl w:ilvl="0" w:tplc="ACDE3294">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46565E"/>
    <w:multiLevelType w:val="hybridMultilevel"/>
    <w:tmpl w:val="3196CE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5007A44"/>
    <w:multiLevelType w:val="hybridMultilevel"/>
    <w:tmpl w:val="895CFCFA"/>
    <w:lvl w:ilvl="0" w:tplc="ACDE3294">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B31CF1"/>
    <w:multiLevelType w:val="hybridMultilevel"/>
    <w:tmpl w:val="E24C26C2"/>
    <w:lvl w:ilvl="0" w:tplc="ACDE3294">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num w:numId="1">
    <w:abstractNumId w:val="10"/>
  </w:num>
  <w:num w:numId="2">
    <w:abstractNumId w:val="7"/>
  </w:num>
  <w:num w:numId="3">
    <w:abstractNumId w:val="4"/>
  </w:num>
  <w:num w:numId="4">
    <w:abstractNumId w:val="29"/>
  </w:num>
  <w:num w:numId="5">
    <w:abstractNumId w:val="19"/>
  </w:num>
  <w:num w:numId="6">
    <w:abstractNumId w:val="13"/>
  </w:num>
  <w:num w:numId="7">
    <w:abstractNumId w:val="1"/>
  </w:num>
  <w:num w:numId="8">
    <w:abstractNumId w:val="18"/>
  </w:num>
  <w:num w:numId="9">
    <w:abstractNumId w:val="11"/>
  </w:num>
  <w:num w:numId="10">
    <w:abstractNumId w:val="12"/>
  </w:num>
  <w:num w:numId="11">
    <w:abstractNumId w:val="22"/>
  </w:num>
  <w:num w:numId="12">
    <w:abstractNumId w:val="9"/>
  </w:num>
  <w:num w:numId="13">
    <w:abstractNumId w:val="14"/>
  </w:num>
  <w:num w:numId="14">
    <w:abstractNumId w:val="0"/>
  </w:num>
  <w:num w:numId="15">
    <w:abstractNumId w:val="21"/>
  </w:num>
  <w:num w:numId="16">
    <w:abstractNumId w:val="25"/>
  </w:num>
  <w:num w:numId="17">
    <w:abstractNumId w:val="28"/>
  </w:num>
  <w:num w:numId="18">
    <w:abstractNumId w:val="17"/>
  </w:num>
  <w:num w:numId="19">
    <w:abstractNumId w:val="2"/>
  </w:num>
  <w:num w:numId="20">
    <w:abstractNumId w:val="6"/>
  </w:num>
  <w:num w:numId="21">
    <w:abstractNumId w:val="15"/>
  </w:num>
  <w:num w:numId="22">
    <w:abstractNumId w:val="5"/>
  </w:num>
  <w:num w:numId="23">
    <w:abstractNumId w:val="20"/>
  </w:num>
  <w:num w:numId="24">
    <w:abstractNumId w:val="16"/>
  </w:num>
  <w:num w:numId="25">
    <w:abstractNumId w:val="27"/>
  </w:num>
  <w:num w:numId="26">
    <w:abstractNumId w:val="26"/>
  </w:num>
  <w:num w:numId="27">
    <w:abstractNumId w:val="3"/>
  </w:num>
  <w:num w:numId="28">
    <w:abstractNumId w:val="23"/>
  </w:num>
  <w:num w:numId="29">
    <w:abstractNumId w:val="24"/>
  </w:num>
  <w:num w:numId="3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A"/>
    <w:rsid w:val="00000592"/>
    <w:rsid w:val="000028C9"/>
    <w:rsid w:val="00003E16"/>
    <w:rsid w:val="00003EF2"/>
    <w:rsid w:val="00005302"/>
    <w:rsid w:val="00007BAC"/>
    <w:rsid w:val="00007C17"/>
    <w:rsid w:val="00011BE1"/>
    <w:rsid w:val="0001370D"/>
    <w:rsid w:val="00014824"/>
    <w:rsid w:val="000155EF"/>
    <w:rsid w:val="0001644E"/>
    <w:rsid w:val="00016FA9"/>
    <w:rsid w:val="00020941"/>
    <w:rsid w:val="00021732"/>
    <w:rsid w:val="000232A1"/>
    <w:rsid w:val="000233C9"/>
    <w:rsid w:val="00023D68"/>
    <w:rsid w:val="00025BB5"/>
    <w:rsid w:val="00026D07"/>
    <w:rsid w:val="000279C3"/>
    <w:rsid w:val="00031F55"/>
    <w:rsid w:val="000342A7"/>
    <w:rsid w:val="0003451B"/>
    <w:rsid w:val="000434BA"/>
    <w:rsid w:val="000440FA"/>
    <w:rsid w:val="000441B1"/>
    <w:rsid w:val="00045052"/>
    <w:rsid w:val="00045495"/>
    <w:rsid w:val="00045A38"/>
    <w:rsid w:val="00051583"/>
    <w:rsid w:val="00053721"/>
    <w:rsid w:val="00053C0F"/>
    <w:rsid w:val="000546ED"/>
    <w:rsid w:val="00057475"/>
    <w:rsid w:val="000575F9"/>
    <w:rsid w:val="00057638"/>
    <w:rsid w:val="0005770D"/>
    <w:rsid w:val="00060A0D"/>
    <w:rsid w:val="0006268A"/>
    <w:rsid w:val="000650F9"/>
    <w:rsid w:val="000655F8"/>
    <w:rsid w:val="00065DD9"/>
    <w:rsid w:val="00065DFB"/>
    <w:rsid w:val="000666A6"/>
    <w:rsid w:val="000668FF"/>
    <w:rsid w:val="00071419"/>
    <w:rsid w:val="000743EF"/>
    <w:rsid w:val="0007442C"/>
    <w:rsid w:val="00076DBF"/>
    <w:rsid w:val="000770D4"/>
    <w:rsid w:val="00077EEC"/>
    <w:rsid w:val="00083E27"/>
    <w:rsid w:val="00085A9A"/>
    <w:rsid w:val="00086903"/>
    <w:rsid w:val="000875B1"/>
    <w:rsid w:val="00092542"/>
    <w:rsid w:val="00093537"/>
    <w:rsid w:val="00093B7F"/>
    <w:rsid w:val="000944A0"/>
    <w:rsid w:val="00095B5F"/>
    <w:rsid w:val="00095CE7"/>
    <w:rsid w:val="0009644B"/>
    <w:rsid w:val="000A0BCD"/>
    <w:rsid w:val="000A292B"/>
    <w:rsid w:val="000A35D1"/>
    <w:rsid w:val="000A4A77"/>
    <w:rsid w:val="000A6C73"/>
    <w:rsid w:val="000B1B47"/>
    <w:rsid w:val="000B41BE"/>
    <w:rsid w:val="000B5178"/>
    <w:rsid w:val="000B6239"/>
    <w:rsid w:val="000C003D"/>
    <w:rsid w:val="000C02FF"/>
    <w:rsid w:val="000C07A1"/>
    <w:rsid w:val="000C0BDF"/>
    <w:rsid w:val="000C0F72"/>
    <w:rsid w:val="000C23D5"/>
    <w:rsid w:val="000C4725"/>
    <w:rsid w:val="000C4D9D"/>
    <w:rsid w:val="000C5717"/>
    <w:rsid w:val="000C60D8"/>
    <w:rsid w:val="000C6E64"/>
    <w:rsid w:val="000D0E96"/>
    <w:rsid w:val="000D2EFE"/>
    <w:rsid w:val="000D5781"/>
    <w:rsid w:val="000E04A0"/>
    <w:rsid w:val="000E111E"/>
    <w:rsid w:val="000E3231"/>
    <w:rsid w:val="000E34A8"/>
    <w:rsid w:val="000E6335"/>
    <w:rsid w:val="000F223F"/>
    <w:rsid w:val="000F4476"/>
    <w:rsid w:val="000F54A7"/>
    <w:rsid w:val="000F55A8"/>
    <w:rsid w:val="00102BF9"/>
    <w:rsid w:val="00102CAD"/>
    <w:rsid w:val="00103600"/>
    <w:rsid w:val="00105914"/>
    <w:rsid w:val="00106C6D"/>
    <w:rsid w:val="0011081D"/>
    <w:rsid w:val="00112DBF"/>
    <w:rsid w:val="001131AF"/>
    <w:rsid w:val="001147D8"/>
    <w:rsid w:val="001149E0"/>
    <w:rsid w:val="00114FAF"/>
    <w:rsid w:val="001215DE"/>
    <w:rsid w:val="001230BE"/>
    <w:rsid w:val="00123482"/>
    <w:rsid w:val="001241A2"/>
    <w:rsid w:val="00124614"/>
    <w:rsid w:val="00124FDE"/>
    <w:rsid w:val="00131547"/>
    <w:rsid w:val="00131A4B"/>
    <w:rsid w:val="0013496B"/>
    <w:rsid w:val="00134ABE"/>
    <w:rsid w:val="0013579C"/>
    <w:rsid w:val="001378FD"/>
    <w:rsid w:val="001400D0"/>
    <w:rsid w:val="00142489"/>
    <w:rsid w:val="00142611"/>
    <w:rsid w:val="00145353"/>
    <w:rsid w:val="00150907"/>
    <w:rsid w:val="00154101"/>
    <w:rsid w:val="00157F7C"/>
    <w:rsid w:val="00160437"/>
    <w:rsid w:val="001638B4"/>
    <w:rsid w:val="00164317"/>
    <w:rsid w:val="001648F4"/>
    <w:rsid w:val="00165D44"/>
    <w:rsid w:val="001665A5"/>
    <w:rsid w:val="001670D7"/>
    <w:rsid w:val="00171BED"/>
    <w:rsid w:val="00171F1B"/>
    <w:rsid w:val="00175626"/>
    <w:rsid w:val="001759A4"/>
    <w:rsid w:val="00175F9F"/>
    <w:rsid w:val="00176855"/>
    <w:rsid w:val="001777FE"/>
    <w:rsid w:val="0018304A"/>
    <w:rsid w:val="00185DAE"/>
    <w:rsid w:val="001865F2"/>
    <w:rsid w:val="00191233"/>
    <w:rsid w:val="001931DF"/>
    <w:rsid w:val="0019599E"/>
    <w:rsid w:val="00195D81"/>
    <w:rsid w:val="00196160"/>
    <w:rsid w:val="001977C4"/>
    <w:rsid w:val="001A031C"/>
    <w:rsid w:val="001A0C35"/>
    <w:rsid w:val="001A0CEC"/>
    <w:rsid w:val="001A1EAF"/>
    <w:rsid w:val="001A220A"/>
    <w:rsid w:val="001A73FD"/>
    <w:rsid w:val="001A7A6C"/>
    <w:rsid w:val="001B0094"/>
    <w:rsid w:val="001B05EF"/>
    <w:rsid w:val="001B1142"/>
    <w:rsid w:val="001B3606"/>
    <w:rsid w:val="001B4056"/>
    <w:rsid w:val="001B47EB"/>
    <w:rsid w:val="001B4C6E"/>
    <w:rsid w:val="001B68EF"/>
    <w:rsid w:val="001B7BDD"/>
    <w:rsid w:val="001C1FC6"/>
    <w:rsid w:val="001C260B"/>
    <w:rsid w:val="001C42CD"/>
    <w:rsid w:val="001D132A"/>
    <w:rsid w:val="001D27FD"/>
    <w:rsid w:val="001D2831"/>
    <w:rsid w:val="001D3214"/>
    <w:rsid w:val="001D3906"/>
    <w:rsid w:val="001D3A34"/>
    <w:rsid w:val="001D4E82"/>
    <w:rsid w:val="001D60EB"/>
    <w:rsid w:val="001D6483"/>
    <w:rsid w:val="001D7541"/>
    <w:rsid w:val="001D7921"/>
    <w:rsid w:val="001E0005"/>
    <w:rsid w:val="001E1C1D"/>
    <w:rsid w:val="001E3103"/>
    <w:rsid w:val="001E58BB"/>
    <w:rsid w:val="001E7E14"/>
    <w:rsid w:val="001F0B4E"/>
    <w:rsid w:val="001F311B"/>
    <w:rsid w:val="001F3397"/>
    <w:rsid w:val="001F3BB7"/>
    <w:rsid w:val="001F4FBA"/>
    <w:rsid w:val="001F7A6B"/>
    <w:rsid w:val="00201F51"/>
    <w:rsid w:val="00202175"/>
    <w:rsid w:val="002033AC"/>
    <w:rsid w:val="00212872"/>
    <w:rsid w:val="00214C91"/>
    <w:rsid w:val="00215324"/>
    <w:rsid w:val="002179D0"/>
    <w:rsid w:val="00220DA0"/>
    <w:rsid w:val="00221F00"/>
    <w:rsid w:val="00222507"/>
    <w:rsid w:val="002244B3"/>
    <w:rsid w:val="0022457D"/>
    <w:rsid w:val="0022586B"/>
    <w:rsid w:val="00225A3D"/>
    <w:rsid w:val="00225A74"/>
    <w:rsid w:val="00226296"/>
    <w:rsid w:val="002268A9"/>
    <w:rsid w:val="00227C10"/>
    <w:rsid w:val="0023009D"/>
    <w:rsid w:val="00231C4E"/>
    <w:rsid w:val="00232F1F"/>
    <w:rsid w:val="00234F06"/>
    <w:rsid w:val="00236410"/>
    <w:rsid w:val="00236A2F"/>
    <w:rsid w:val="00236E78"/>
    <w:rsid w:val="00242361"/>
    <w:rsid w:val="00243CEA"/>
    <w:rsid w:val="0024453B"/>
    <w:rsid w:val="00244E5D"/>
    <w:rsid w:val="00246245"/>
    <w:rsid w:val="00250AB3"/>
    <w:rsid w:val="00251354"/>
    <w:rsid w:val="00252439"/>
    <w:rsid w:val="00252A8E"/>
    <w:rsid w:val="0025683A"/>
    <w:rsid w:val="00256CB6"/>
    <w:rsid w:val="002575F9"/>
    <w:rsid w:val="00260277"/>
    <w:rsid w:val="00260B97"/>
    <w:rsid w:val="00260E56"/>
    <w:rsid w:val="0026371F"/>
    <w:rsid w:val="00263744"/>
    <w:rsid w:val="00265C2F"/>
    <w:rsid w:val="00266588"/>
    <w:rsid w:val="00266764"/>
    <w:rsid w:val="00266B28"/>
    <w:rsid w:val="0027292D"/>
    <w:rsid w:val="00274593"/>
    <w:rsid w:val="00276C8F"/>
    <w:rsid w:val="00276D55"/>
    <w:rsid w:val="00277381"/>
    <w:rsid w:val="00277C07"/>
    <w:rsid w:val="002823AE"/>
    <w:rsid w:val="00283C54"/>
    <w:rsid w:val="0028674C"/>
    <w:rsid w:val="00287C2D"/>
    <w:rsid w:val="00295675"/>
    <w:rsid w:val="0029737A"/>
    <w:rsid w:val="002A0F76"/>
    <w:rsid w:val="002A1806"/>
    <w:rsid w:val="002A19AD"/>
    <w:rsid w:val="002A261A"/>
    <w:rsid w:val="002A2B84"/>
    <w:rsid w:val="002A51A2"/>
    <w:rsid w:val="002A53F0"/>
    <w:rsid w:val="002A6BDE"/>
    <w:rsid w:val="002B1F3B"/>
    <w:rsid w:val="002B43A8"/>
    <w:rsid w:val="002B4F55"/>
    <w:rsid w:val="002B7961"/>
    <w:rsid w:val="002C0BA1"/>
    <w:rsid w:val="002C15A5"/>
    <w:rsid w:val="002C2A18"/>
    <w:rsid w:val="002C6565"/>
    <w:rsid w:val="002D06C2"/>
    <w:rsid w:val="002D0D3E"/>
    <w:rsid w:val="002D38A1"/>
    <w:rsid w:val="002D40AB"/>
    <w:rsid w:val="002D795C"/>
    <w:rsid w:val="002E074C"/>
    <w:rsid w:val="002E132C"/>
    <w:rsid w:val="002E1645"/>
    <w:rsid w:val="002E5F50"/>
    <w:rsid w:val="002F00EB"/>
    <w:rsid w:val="002F04A9"/>
    <w:rsid w:val="002F1F7D"/>
    <w:rsid w:val="002F342B"/>
    <w:rsid w:val="002F5C8F"/>
    <w:rsid w:val="00300EA0"/>
    <w:rsid w:val="003040C0"/>
    <w:rsid w:val="003060F9"/>
    <w:rsid w:val="00306E16"/>
    <w:rsid w:val="00307CCF"/>
    <w:rsid w:val="00310675"/>
    <w:rsid w:val="0031162D"/>
    <w:rsid w:val="00313CAE"/>
    <w:rsid w:val="00314720"/>
    <w:rsid w:val="00315A43"/>
    <w:rsid w:val="00315AA9"/>
    <w:rsid w:val="003207C5"/>
    <w:rsid w:val="00320A8A"/>
    <w:rsid w:val="00327876"/>
    <w:rsid w:val="00330B30"/>
    <w:rsid w:val="00330BC6"/>
    <w:rsid w:val="003311F2"/>
    <w:rsid w:val="003312E4"/>
    <w:rsid w:val="003330F9"/>
    <w:rsid w:val="0033316A"/>
    <w:rsid w:val="003335CB"/>
    <w:rsid w:val="00337F40"/>
    <w:rsid w:val="00340CED"/>
    <w:rsid w:val="00341CBB"/>
    <w:rsid w:val="00341F3B"/>
    <w:rsid w:val="00342A0F"/>
    <w:rsid w:val="0034538F"/>
    <w:rsid w:val="003476DE"/>
    <w:rsid w:val="0034781F"/>
    <w:rsid w:val="003506DA"/>
    <w:rsid w:val="00350980"/>
    <w:rsid w:val="00351F81"/>
    <w:rsid w:val="00352D87"/>
    <w:rsid w:val="00354C7C"/>
    <w:rsid w:val="003553D6"/>
    <w:rsid w:val="00360753"/>
    <w:rsid w:val="00363354"/>
    <w:rsid w:val="00363582"/>
    <w:rsid w:val="003663F0"/>
    <w:rsid w:val="00370EC3"/>
    <w:rsid w:val="00374F7B"/>
    <w:rsid w:val="00380659"/>
    <w:rsid w:val="00380D90"/>
    <w:rsid w:val="00381A16"/>
    <w:rsid w:val="0038594E"/>
    <w:rsid w:val="003868D1"/>
    <w:rsid w:val="003905B8"/>
    <w:rsid w:val="00390BCA"/>
    <w:rsid w:val="00391028"/>
    <w:rsid w:val="003939C0"/>
    <w:rsid w:val="00393B9A"/>
    <w:rsid w:val="003964E3"/>
    <w:rsid w:val="003969F3"/>
    <w:rsid w:val="003A01A6"/>
    <w:rsid w:val="003A0FFC"/>
    <w:rsid w:val="003A1750"/>
    <w:rsid w:val="003A2FE0"/>
    <w:rsid w:val="003A4579"/>
    <w:rsid w:val="003A6C87"/>
    <w:rsid w:val="003B0AB2"/>
    <w:rsid w:val="003B5617"/>
    <w:rsid w:val="003B62FD"/>
    <w:rsid w:val="003B75D9"/>
    <w:rsid w:val="003C0F09"/>
    <w:rsid w:val="003C2051"/>
    <w:rsid w:val="003C3343"/>
    <w:rsid w:val="003C3880"/>
    <w:rsid w:val="003C4564"/>
    <w:rsid w:val="003C5F2B"/>
    <w:rsid w:val="003C6946"/>
    <w:rsid w:val="003C78D0"/>
    <w:rsid w:val="003D0BB1"/>
    <w:rsid w:val="003D19EE"/>
    <w:rsid w:val="003D3AE2"/>
    <w:rsid w:val="003D43C4"/>
    <w:rsid w:val="003D445C"/>
    <w:rsid w:val="003D4F93"/>
    <w:rsid w:val="003E0B14"/>
    <w:rsid w:val="003E0D6E"/>
    <w:rsid w:val="003E14A6"/>
    <w:rsid w:val="003E2CAF"/>
    <w:rsid w:val="003E32A6"/>
    <w:rsid w:val="003E3732"/>
    <w:rsid w:val="003E519D"/>
    <w:rsid w:val="003E686F"/>
    <w:rsid w:val="003E7FEC"/>
    <w:rsid w:val="003F02DE"/>
    <w:rsid w:val="003F0315"/>
    <w:rsid w:val="003F1E17"/>
    <w:rsid w:val="003F2CF5"/>
    <w:rsid w:val="003F3A58"/>
    <w:rsid w:val="003F3FEB"/>
    <w:rsid w:val="003F4CCE"/>
    <w:rsid w:val="003F7057"/>
    <w:rsid w:val="00400D8D"/>
    <w:rsid w:val="00400FDC"/>
    <w:rsid w:val="00401769"/>
    <w:rsid w:val="0040243D"/>
    <w:rsid w:val="00402515"/>
    <w:rsid w:val="00402FE9"/>
    <w:rsid w:val="004061DB"/>
    <w:rsid w:val="00410677"/>
    <w:rsid w:val="00411D0E"/>
    <w:rsid w:val="00413947"/>
    <w:rsid w:val="00414214"/>
    <w:rsid w:val="004155CE"/>
    <w:rsid w:val="004218A5"/>
    <w:rsid w:val="00424DE1"/>
    <w:rsid w:val="00427360"/>
    <w:rsid w:val="00427371"/>
    <w:rsid w:val="00427C51"/>
    <w:rsid w:val="00432674"/>
    <w:rsid w:val="00433DEB"/>
    <w:rsid w:val="00435A9D"/>
    <w:rsid w:val="00436F55"/>
    <w:rsid w:val="004377C5"/>
    <w:rsid w:val="00442343"/>
    <w:rsid w:val="00442F42"/>
    <w:rsid w:val="00443E39"/>
    <w:rsid w:val="00445F06"/>
    <w:rsid w:val="00445FB0"/>
    <w:rsid w:val="00446C2B"/>
    <w:rsid w:val="00447956"/>
    <w:rsid w:val="00450B92"/>
    <w:rsid w:val="00450CDD"/>
    <w:rsid w:val="00451151"/>
    <w:rsid w:val="004536C9"/>
    <w:rsid w:val="00462973"/>
    <w:rsid w:val="0046341A"/>
    <w:rsid w:val="00470672"/>
    <w:rsid w:val="00470AF9"/>
    <w:rsid w:val="00471D93"/>
    <w:rsid w:val="00474728"/>
    <w:rsid w:val="0047578B"/>
    <w:rsid w:val="004770E4"/>
    <w:rsid w:val="00480446"/>
    <w:rsid w:val="00481407"/>
    <w:rsid w:val="004818C9"/>
    <w:rsid w:val="00482FD5"/>
    <w:rsid w:val="00484144"/>
    <w:rsid w:val="004845E8"/>
    <w:rsid w:val="00484A1A"/>
    <w:rsid w:val="00485EEC"/>
    <w:rsid w:val="00490271"/>
    <w:rsid w:val="00491DE4"/>
    <w:rsid w:val="00494799"/>
    <w:rsid w:val="004947A9"/>
    <w:rsid w:val="00494B39"/>
    <w:rsid w:val="00495BA1"/>
    <w:rsid w:val="00496DB8"/>
    <w:rsid w:val="004972F3"/>
    <w:rsid w:val="004A0855"/>
    <w:rsid w:val="004A1CF1"/>
    <w:rsid w:val="004A3439"/>
    <w:rsid w:val="004A36D1"/>
    <w:rsid w:val="004A4676"/>
    <w:rsid w:val="004A4AD9"/>
    <w:rsid w:val="004B1A9F"/>
    <w:rsid w:val="004B352D"/>
    <w:rsid w:val="004B5C49"/>
    <w:rsid w:val="004C07D2"/>
    <w:rsid w:val="004C0F68"/>
    <w:rsid w:val="004C6636"/>
    <w:rsid w:val="004C7B50"/>
    <w:rsid w:val="004D09DF"/>
    <w:rsid w:val="004D306C"/>
    <w:rsid w:val="004D404F"/>
    <w:rsid w:val="004D611A"/>
    <w:rsid w:val="004E042A"/>
    <w:rsid w:val="004E251D"/>
    <w:rsid w:val="004E37AE"/>
    <w:rsid w:val="004E392D"/>
    <w:rsid w:val="004E47CE"/>
    <w:rsid w:val="004E47FA"/>
    <w:rsid w:val="004E54F6"/>
    <w:rsid w:val="004F0988"/>
    <w:rsid w:val="004F0AD2"/>
    <w:rsid w:val="004F0E43"/>
    <w:rsid w:val="004F1708"/>
    <w:rsid w:val="004F35A0"/>
    <w:rsid w:val="004F3B49"/>
    <w:rsid w:val="004F4323"/>
    <w:rsid w:val="004F54B2"/>
    <w:rsid w:val="004F742C"/>
    <w:rsid w:val="00501E46"/>
    <w:rsid w:val="00505512"/>
    <w:rsid w:val="00507205"/>
    <w:rsid w:val="005109EA"/>
    <w:rsid w:val="00513038"/>
    <w:rsid w:val="005163FA"/>
    <w:rsid w:val="0052183E"/>
    <w:rsid w:val="00521DA5"/>
    <w:rsid w:val="00522B8A"/>
    <w:rsid w:val="00522FFC"/>
    <w:rsid w:val="005230D5"/>
    <w:rsid w:val="005269B3"/>
    <w:rsid w:val="005273B4"/>
    <w:rsid w:val="005302C4"/>
    <w:rsid w:val="00531141"/>
    <w:rsid w:val="005368DB"/>
    <w:rsid w:val="00541073"/>
    <w:rsid w:val="005420BF"/>
    <w:rsid w:val="0054403C"/>
    <w:rsid w:val="00545807"/>
    <w:rsid w:val="005464E9"/>
    <w:rsid w:val="00547BCD"/>
    <w:rsid w:val="00550C4B"/>
    <w:rsid w:val="00552B89"/>
    <w:rsid w:val="005554D5"/>
    <w:rsid w:val="005578D7"/>
    <w:rsid w:val="00557F2C"/>
    <w:rsid w:val="0056004F"/>
    <w:rsid w:val="00560E82"/>
    <w:rsid w:val="00562023"/>
    <w:rsid w:val="00564752"/>
    <w:rsid w:val="0056690A"/>
    <w:rsid w:val="0056708A"/>
    <w:rsid w:val="0056715D"/>
    <w:rsid w:val="00567332"/>
    <w:rsid w:val="00572ACD"/>
    <w:rsid w:val="00573824"/>
    <w:rsid w:val="005749A4"/>
    <w:rsid w:val="00576374"/>
    <w:rsid w:val="00577047"/>
    <w:rsid w:val="00577C5E"/>
    <w:rsid w:val="00583327"/>
    <w:rsid w:val="005833B2"/>
    <w:rsid w:val="00584A15"/>
    <w:rsid w:val="00591588"/>
    <w:rsid w:val="00593770"/>
    <w:rsid w:val="0059545C"/>
    <w:rsid w:val="005957DC"/>
    <w:rsid w:val="00596E0C"/>
    <w:rsid w:val="005972DE"/>
    <w:rsid w:val="00597359"/>
    <w:rsid w:val="005A3BDD"/>
    <w:rsid w:val="005A49A0"/>
    <w:rsid w:val="005A4A3C"/>
    <w:rsid w:val="005A5CAC"/>
    <w:rsid w:val="005A6ECA"/>
    <w:rsid w:val="005A766C"/>
    <w:rsid w:val="005B0805"/>
    <w:rsid w:val="005B25F9"/>
    <w:rsid w:val="005B34DF"/>
    <w:rsid w:val="005B40C7"/>
    <w:rsid w:val="005B45C7"/>
    <w:rsid w:val="005B4BF3"/>
    <w:rsid w:val="005B54E5"/>
    <w:rsid w:val="005B64D5"/>
    <w:rsid w:val="005B75A1"/>
    <w:rsid w:val="005C065B"/>
    <w:rsid w:val="005C16CA"/>
    <w:rsid w:val="005C26F4"/>
    <w:rsid w:val="005C2AA4"/>
    <w:rsid w:val="005C5183"/>
    <w:rsid w:val="005C6A0D"/>
    <w:rsid w:val="005C6E32"/>
    <w:rsid w:val="005C7F97"/>
    <w:rsid w:val="005D20B3"/>
    <w:rsid w:val="005D2488"/>
    <w:rsid w:val="005D4F24"/>
    <w:rsid w:val="005D66A2"/>
    <w:rsid w:val="005E13B4"/>
    <w:rsid w:val="005E40EB"/>
    <w:rsid w:val="005E42F8"/>
    <w:rsid w:val="005E5259"/>
    <w:rsid w:val="005E60DC"/>
    <w:rsid w:val="005E63D8"/>
    <w:rsid w:val="005E6404"/>
    <w:rsid w:val="005F0AD1"/>
    <w:rsid w:val="005F18A9"/>
    <w:rsid w:val="005F2254"/>
    <w:rsid w:val="005F2561"/>
    <w:rsid w:val="005F3C13"/>
    <w:rsid w:val="005F3FBF"/>
    <w:rsid w:val="005F5B6C"/>
    <w:rsid w:val="0060254B"/>
    <w:rsid w:val="00603438"/>
    <w:rsid w:val="00607B18"/>
    <w:rsid w:val="006103BA"/>
    <w:rsid w:val="006117D5"/>
    <w:rsid w:val="00612E86"/>
    <w:rsid w:val="006134A8"/>
    <w:rsid w:val="00615523"/>
    <w:rsid w:val="00615EC9"/>
    <w:rsid w:val="00620BD1"/>
    <w:rsid w:val="00622905"/>
    <w:rsid w:val="006277F0"/>
    <w:rsid w:val="00627F2F"/>
    <w:rsid w:val="0063020E"/>
    <w:rsid w:val="006305A5"/>
    <w:rsid w:val="0063476D"/>
    <w:rsid w:val="006358CA"/>
    <w:rsid w:val="00641371"/>
    <w:rsid w:val="00642A38"/>
    <w:rsid w:val="00643049"/>
    <w:rsid w:val="00643E94"/>
    <w:rsid w:val="006454DA"/>
    <w:rsid w:val="0064588B"/>
    <w:rsid w:val="006477B4"/>
    <w:rsid w:val="00650794"/>
    <w:rsid w:val="00650B44"/>
    <w:rsid w:val="00650E9A"/>
    <w:rsid w:val="00650ED6"/>
    <w:rsid w:val="006545BD"/>
    <w:rsid w:val="00657DBB"/>
    <w:rsid w:val="00661EF3"/>
    <w:rsid w:val="00664C81"/>
    <w:rsid w:val="006673BA"/>
    <w:rsid w:val="00670245"/>
    <w:rsid w:val="00670AF9"/>
    <w:rsid w:val="0067151D"/>
    <w:rsid w:val="00671A1F"/>
    <w:rsid w:val="00671A83"/>
    <w:rsid w:val="00671F70"/>
    <w:rsid w:val="00672909"/>
    <w:rsid w:val="00672C03"/>
    <w:rsid w:val="00672CB7"/>
    <w:rsid w:val="00672F40"/>
    <w:rsid w:val="00673E39"/>
    <w:rsid w:val="00675C0D"/>
    <w:rsid w:val="006768DB"/>
    <w:rsid w:val="00677D55"/>
    <w:rsid w:val="00680E9D"/>
    <w:rsid w:val="00683E1E"/>
    <w:rsid w:val="0068436B"/>
    <w:rsid w:val="00685254"/>
    <w:rsid w:val="006859C1"/>
    <w:rsid w:val="006871AC"/>
    <w:rsid w:val="00692F55"/>
    <w:rsid w:val="0069334D"/>
    <w:rsid w:val="006951F6"/>
    <w:rsid w:val="00695F73"/>
    <w:rsid w:val="00696012"/>
    <w:rsid w:val="00696491"/>
    <w:rsid w:val="00696F58"/>
    <w:rsid w:val="00697FC9"/>
    <w:rsid w:val="006A10BF"/>
    <w:rsid w:val="006A1D20"/>
    <w:rsid w:val="006A27A5"/>
    <w:rsid w:val="006A48F6"/>
    <w:rsid w:val="006A4C1F"/>
    <w:rsid w:val="006A69D5"/>
    <w:rsid w:val="006B39F3"/>
    <w:rsid w:val="006B46B4"/>
    <w:rsid w:val="006B632F"/>
    <w:rsid w:val="006C3AA5"/>
    <w:rsid w:val="006C4E8C"/>
    <w:rsid w:val="006C7F9F"/>
    <w:rsid w:val="006D02CB"/>
    <w:rsid w:val="006D09A5"/>
    <w:rsid w:val="006D0E9B"/>
    <w:rsid w:val="006D4365"/>
    <w:rsid w:val="006D53B8"/>
    <w:rsid w:val="006E140F"/>
    <w:rsid w:val="006E2006"/>
    <w:rsid w:val="006E3E9B"/>
    <w:rsid w:val="006E41E5"/>
    <w:rsid w:val="006E47D1"/>
    <w:rsid w:val="006E4CC8"/>
    <w:rsid w:val="006E65D7"/>
    <w:rsid w:val="006E705C"/>
    <w:rsid w:val="006E7C07"/>
    <w:rsid w:val="006F0A86"/>
    <w:rsid w:val="006F3C5C"/>
    <w:rsid w:val="006F55CE"/>
    <w:rsid w:val="00701EF8"/>
    <w:rsid w:val="007046B6"/>
    <w:rsid w:val="0070509B"/>
    <w:rsid w:val="007050A6"/>
    <w:rsid w:val="007058DC"/>
    <w:rsid w:val="0070681D"/>
    <w:rsid w:val="0071118A"/>
    <w:rsid w:val="00714172"/>
    <w:rsid w:val="00715560"/>
    <w:rsid w:val="00722929"/>
    <w:rsid w:val="00724D67"/>
    <w:rsid w:val="0072679E"/>
    <w:rsid w:val="007275F0"/>
    <w:rsid w:val="0073005D"/>
    <w:rsid w:val="00730F29"/>
    <w:rsid w:val="00733866"/>
    <w:rsid w:val="00736803"/>
    <w:rsid w:val="007405A0"/>
    <w:rsid w:val="00741939"/>
    <w:rsid w:val="00743274"/>
    <w:rsid w:val="00745531"/>
    <w:rsid w:val="00746485"/>
    <w:rsid w:val="00751AD3"/>
    <w:rsid w:val="0075437F"/>
    <w:rsid w:val="00754F9A"/>
    <w:rsid w:val="007621EE"/>
    <w:rsid w:val="007632B7"/>
    <w:rsid w:val="007649D7"/>
    <w:rsid w:val="00766F90"/>
    <w:rsid w:val="00767BB8"/>
    <w:rsid w:val="00770F14"/>
    <w:rsid w:val="00774014"/>
    <w:rsid w:val="00774644"/>
    <w:rsid w:val="0077477B"/>
    <w:rsid w:val="00774922"/>
    <w:rsid w:val="00774CD5"/>
    <w:rsid w:val="007750CD"/>
    <w:rsid w:val="007773B3"/>
    <w:rsid w:val="00777A10"/>
    <w:rsid w:val="00777BC8"/>
    <w:rsid w:val="00777D67"/>
    <w:rsid w:val="00780423"/>
    <w:rsid w:val="00780578"/>
    <w:rsid w:val="00781AC8"/>
    <w:rsid w:val="007832E2"/>
    <w:rsid w:val="007849ED"/>
    <w:rsid w:val="00785D7E"/>
    <w:rsid w:val="007870C9"/>
    <w:rsid w:val="00791D87"/>
    <w:rsid w:val="00793AA0"/>
    <w:rsid w:val="00794E1A"/>
    <w:rsid w:val="007978B4"/>
    <w:rsid w:val="007A07C1"/>
    <w:rsid w:val="007A191C"/>
    <w:rsid w:val="007A4F31"/>
    <w:rsid w:val="007A6E76"/>
    <w:rsid w:val="007A7887"/>
    <w:rsid w:val="007A78BF"/>
    <w:rsid w:val="007B045B"/>
    <w:rsid w:val="007B1807"/>
    <w:rsid w:val="007B2346"/>
    <w:rsid w:val="007B2E8F"/>
    <w:rsid w:val="007B306F"/>
    <w:rsid w:val="007B33EB"/>
    <w:rsid w:val="007B5030"/>
    <w:rsid w:val="007B5A66"/>
    <w:rsid w:val="007B6BAB"/>
    <w:rsid w:val="007B707C"/>
    <w:rsid w:val="007C2FF6"/>
    <w:rsid w:val="007C4804"/>
    <w:rsid w:val="007C490F"/>
    <w:rsid w:val="007C5C31"/>
    <w:rsid w:val="007C615A"/>
    <w:rsid w:val="007D261A"/>
    <w:rsid w:val="007D27B3"/>
    <w:rsid w:val="007D6386"/>
    <w:rsid w:val="007D6774"/>
    <w:rsid w:val="007D6DA4"/>
    <w:rsid w:val="007D7E1D"/>
    <w:rsid w:val="007E016D"/>
    <w:rsid w:val="007E0F7A"/>
    <w:rsid w:val="007E1522"/>
    <w:rsid w:val="007E2C5D"/>
    <w:rsid w:val="007E62B4"/>
    <w:rsid w:val="007E77B0"/>
    <w:rsid w:val="007F1410"/>
    <w:rsid w:val="007F16D3"/>
    <w:rsid w:val="007F2FE1"/>
    <w:rsid w:val="007F31FC"/>
    <w:rsid w:val="007F4C10"/>
    <w:rsid w:val="007F569F"/>
    <w:rsid w:val="007F6391"/>
    <w:rsid w:val="007F76A5"/>
    <w:rsid w:val="0080362B"/>
    <w:rsid w:val="00805E61"/>
    <w:rsid w:val="008112E1"/>
    <w:rsid w:val="008114FA"/>
    <w:rsid w:val="0081434D"/>
    <w:rsid w:val="008145E5"/>
    <w:rsid w:val="00814D0B"/>
    <w:rsid w:val="008158C1"/>
    <w:rsid w:val="00817881"/>
    <w:rsid w:val="00820EE4"/>
    <w:rsid w:val="008224BF"/>
    <w:rsid w:val="00824738"/>
    <w:rsid w:val="00825694"/>
    <w:rsid w:val="00826B89"/>
    <w:rsid w:val="00832E43"/>
    <w:rsid w:val="00844F95"/>
    <w:rsid w:val="00846164"/>
    <w:rsid w:val="00846C16"/>
    <w:rsid w:val="00850E0C"/>
    <w:rsid w:val="00851506"/>
    <w:rsid w:val="0085328C"/>
    <w:rsid w:val="008534C0"/>
    <w:rsid w:val="00854E98"/>
    <w:rsid w:val="00855538"/>
    <w:rsid w:val="008570BE"/>
    <w:rsid w:val="0085793D"/>
    <w:rsid w:val="008626DF"/>
    <w:rsid w:val="00863D46"/>
    <w:rsid w:val="00864A88"/>
    <w:rsid w:val="00866D05"/>
    <w:rsid w:val="00866FF1"/>
    <w:rsid w:val="00867286"/>
    <w:rsid w:val="00867598"/>
    <w:rsid w:val="00871BFD"/>
    <w:rsid w:val="00871C3A"/>
    <w:rsid w:val="00874200"/>
    <w:rsid w:val="00874593"/>
    <w:rsid w:val="008767D0"/>
    <w:rsid w:val="00877639"/>
    <w:rsid w:val="00880665"/>
    <w:rsid w:val="008905B7"/>
    <w:rsid w:val="00892BD6"/>
    <w:rsid w:val="00893D82"/>
    <w:rsid w:val="008975CC"/>
    <w:rsid w:val="008A09D0"/>
    <w:rsid w:val="008A1508"/>
    <w:rsid w:val="008A1CC2"/>
    <w:rsid w:val="008A4DF8"/>
    <w:rsid w:val="008A7A8C"/>
    <w:rsid w:val="008B41C2"/>
    <w:rsid w:val="008B4D22"/>
    <w:rsid w:val="008B5651"/>
    <w:rsid w:val="008B7921"/>
    <w:rsid w:val="008C0FE3"/>
    <w:rsid w:val="008C1246"/>
    <w:rsid w:val="008C29E7"/>
    <w:rsid w:val="008C2A66"/>
    <w:rsid w:val="008C6BBF"/>
    <w:rsid w:val="008D2AF5"/>
    <w:rsid w:val="008D3817"/>
    <w:rsid w:val="008D3E57"/>
    <w:rsid w:val="008D68CB"/>
    <w:rsid w:val="008D6B43"/>
    <w:rsid w:val="008E11FC"/>
    <w:rsid w:val="008E27A3"/>
    <w:rsid w:val="008E4BC3"/>
    <w:rsid w:val="008E61E6"/>
    <w:rsid w:val="008E62A5"/>
    <w:rsid w:val="008E633E"/>
    <w:rsid w:val="008F07C8"/>
    <w:rsid w:val="008F0DC6"/>
    <w:rsid w:val="008F0DE2"/>
    <w:rsid w:val="008F2C2D"/>
    <w:rsid w:val="008F3EFB"/>
    <w:rsid w:val="008F7359"/>
    <w:rsid w:val="008F7DE6"/>
    <w:rsid w:val="00900DBC"/>
    <w:rsid w:val="0091084D"/>
    <w:rsid w:val="00911912"/>
    <w:rsid w:val="00911D3B"/>
    <w:rsid w:val="00912122"/>
    <w:rsid w:val="00913DC7"/>
    <w:rsid w:val="009175C9"/>
    <w:rsid w:val="00917C88"/>
    <w:rsid w:val="00921489"/>
    <w:rsid w:val="0092226C"/>
    <w:rsid w:val="009231DE"/>
    <w:rsid w:val="00924126"/>
    <w:rsid w:val="009248BF"/>
    <w:rsid w:val="00926E04"/>
    <w:rsid w:val="0092736C"/>
    <w:rsid w:val="00927A01"/>
    <w:rsid w:val="00927B81"/>
    <w:rsid w:val="00932E22"/>
    <w:rsid w:val="00933EBB"/>
    <w:rsid w:val="009375AB"/>
    <w:rsid w:val="00941066"/>
    <w:rsid w:val="009415B3"/>
    <w:rsid w:val="00942A93"/>
    <w:rsid w:val="0094312D"/>
    <w:rsid w:val="00944DD5"/>
    <w:rsid w:val="00944ECD"/>
    <w:rsid w:val="00946DCF"/>
    <w:rsid w:val="0095186A"/>
    <w:rsid w:val="00952111"/>
    <w:rsid w:val="00957AFE"/>
    <w:rsid w:val="009601D5"/>
    <w:rsid w:val="0096023A"/>
    <w:rsid w:val="00960520"/>
    <w:rsid w:val="00963FCD"/>
    <w:rsid w:val="0096412E"/>
    <w:rsid w:val="0096467D"/>
    <w:rsid w:val="00967A5E"/>
    <w:rsid w:val="00967F41"/>
    <w:rsid w:val="009732F2"/>
    <w:rsid w:val="00973466"/>
    <w:rsid w:val="00973E1F"/>
    <w:rsid w:val="00975AC8"/>
    <w:rsid w:val="00977D88"/>
    <w:rsid w:val="009868BB"/>
    <w:rsid w:val="00987854"/>
    <w:rsid w:val="009911E5"/>
    <w:rsid w:val="009976F5"/>
    <w:rsid w:val="00997F15"/>
    <w:rsid w:val="009A021F"/>
    <w:rsid w:val="009A0543"/>
    <w:rsid w:val="009A0586"/>
    <w:rsid w:val="009A0A15"/>
    <w:rsid w:val="009A0F29"/>
    <w:rsid w:val="009A1523"/>
    <w:rsid w:val="009A194E"/>
    <w:rsid w:val="009A4971"/>
    <w:rsid w:val="009A4D80"/>
    <w:rsid w:val="009A516C"/>
    <w:rsid w:val="009A688C"/>
    <w:rsid w:val="009B095E"/>
    <w:rsid w:val="009B3B82"/>
    <w:rsid w:val="009B417F"/>
    <w:rsid w:val="009B6C99"/>
    <w:rsid w:val="009C02CB"/>
    <w:rsid w:val="009C082B"/>
    <w:rsid w:val="009C15F0"/>
    <w:rsid w:val="009C3613"/>
    <w:rsid w:val="009D1A73"/>
    <w:rsid w:val="009D33CA"/>
    <w:rsid w:val="009D5E12"/>
    <w:rsid w:val="009D67DB"/>
    <w:rsid w:val="009E4599"/>
    <w:rsid w:val="009E4E60"/>
    <w:rsid w:val="009E785C"/>
    <w:rsid w:val="009F0022"/>
    <w:rsid w:val="009F06C5"/>
    <w:rsid w:val="009F0BCF"/>
    <w:rsid w:val="009F177A"/>
    <w:rsid w:val="009F2383"/>
    <w:rsid w:val="009F260C"/>
    <w:rsid w:val="00A01CEE"/>
    <w:rsid w:val="00A01D9F"/>
    <w:rsid w:val="00A04007"/>
    <w:rsid w:val="00A055D6"/>
    <w:rsid w:val="00A07560"/>
    <w:rsid w:val="00A07952"/>
    <w:rsid w:val="00A11A29"/>
    <w:rsid w:val="00A13805"/>
    <w:rsid w:val="00A13F81"/>
    <w:rsid w:val="00A15208"/>
    <w:rsid w:val="00A153D3"/>
    <w:rsid w:val="00A15F77"/>
    <w:rsid w:val="00A16F9A"/>
    <w:rsid w:val="00A17C64"/>
    <w:rsid w:val="00A22E1B"/>
    <w:rsid w:val="00A2337E"/>
    <w:rsid w:val="00A27A75"/>
    <w:rsid w:val="00A30F2F"/>
    <w:rsid w:val="00A315F7"/>
    <w:rsid w:val="00A33AF0"/>
    <w:rsid w:val="00A37417"/>
    <w:rsid w:val="00A40017"/>
    <w:rsid w:val="00A403D7"/>
    <w:rsid w:val="00A42449"/>
    <w:rsid w:val="00A4465D"/>
    <w:rsid w:val="00A4562A"/>
    <w:rsid w:val="00A46B30"/>
    <w:rsid w:val="00A46D1D"/>
    <w:rsid w:val="00A46DE8"/>
    <w:rsid w:val="00A50FFC"/>
    <w:rsid w:val="00A51D62"/>
    <w:rsid w:val="00A56922"/>
    <w:rsid w:val="00A56C7A"/>
    <w:rsid w:val="00A57B52"/>
    <w:rsid w:val="00A57E87"/>
    <w:rsid w:val="00A624B0"/>
    <w:rsid w:val="00A62CC2"/>
    <w:rsid w:val="00A62ED3"/>
    <w:rsid w:val="00A6481D"/>
    <w:rsid w:val="00A64B20"/>
    <w:rsid w:val="00A65010"/>
    <w:rsid w:val="00A749B7"/>
    <w:rsid w:val="00A83291"/>
    <w:rsid w:val="00A84C00"/>
    <w:rsid w:val="00A85B3C"/>
    <w:rsid w:val="00A86417"/>
    <w:rsid w:val="00A87E82"/>
    <w:rsid w:val="00A900E7"/>
    <w:rsid w:val="00A912D4"/>
    <w:rsid w:val="00A954E9"/>
    <w:rsid w:val="00AA1735"/>
    <w:rsid w:val="00AA1BF6"/>
    <w:rsid w:val="00AA430D"/>
    <w:rsid w:val="00AA44D1"/>
    <w:rsid w:val="00AA50BF"/>
    <w:rsid w:val="00AA7C85"/>
    <w:rsid w:val="00AA7CA1"/>
    <w:rsid w:val="00AB1715"/>
    <w:rsid w:val="00AB4023"/>
    <w:rsid w:val="00AB456A"/>
    <w:rsid w:val="00AB56E1"/>
    <w:rsid w:val="00AB5950"/>
    <w:rsid w:val="00AB5D30"/>
    <w:rsid w:val="00AC12D9"/>
    <w:rsid w:val="00AC37E0"/>
    <w:rsid w:val="00AC3868"/>
    <w:rsid w:val="00AC5520"/>
    <w:rsid w:val="00AC7773"/>
    <w:rsid w:val="00AD0441"/>
    <w:rsid w:val="00AD047F"/>
    <w:rsid w:val="00AD18BA"/>
    <w:rsid w:val="00AD2F42"/>
    <w:rsid w:val="00AD4038"/>
    <w:rsid w:val="00AD4DDB"/>
    <w:rsid w:val="00AD66B3"/>
    <w:rsid w:val="00AE0B06"/>
    <w:rsid w:val="00AE2E6E"/>
    <w:rsid w:val="00AE3B90"/>
    <w:rsid w:val="00AE4DA0"/>
    <w:rsid w:val="00AE58ED"/>
    <w:rsid w:val="00AE6CD2"/>
    <w:rsid w:val="00AE7896"/>
    <w:rsid w:val="00AF2607"/>
    <w:rsid w:val="00AF4F84"/>
    <w:rsid w:val="00B00181"/>
    <w:rsid w:val="00B010D1"/>
    <w:rsid w:val="00B01469"/>
    <w:rsid w:val="00B03039"/>
    <w:rsid w:val="00B03FB6"/>
    <w:rsid w:val="00B0528D"/>
    <w:rsid w:val="00B05B4A"/>
    <w:rsid w:val="00B05BCF"/>
    <w:rsid w:val="00B06777"/>
    <w:rsid w:val="00B068B5"/>
    <w:rsid w:val="00B07ADA"/>
    <w:rsid w:val="00B07FFA"/>
    <w:rsid w:val="00B13258"/>
    <w:rsid w:val="00B1353B"/>
    <w:rsid w:val="00B155F2"/>
    <w:rsid w:val="00B21279"/>
    <w:rsid w:val="00B22940"/>
    <w:rsid w:val="00B22AE5"/>
    <w:rsid w:val="00B250F0"/>
    <w:rsid w:val="00B27255"/>
    <w:rsid w:val="00B2727B"/>
    <w:rsid w:val="00B27D00"/>
    <w:rsid w:val="00B32680"/>
    <w:rsid w:val="00B3555C"/>
    <w:rsid w:val="00B37F58"/>
    <w:rsid w:val="00B41B3D"/>
    <w:rsid w:val="00B41FE1"/>
    <w:rsid w:val="00B420A1"/>
    <w:rsid w:val="00B4416B"/>
    <w:rsid w:val="00B459EE"/>
    <w:rsid w:val="00B467A5"/>
    <w:rsid w:val="00B47D60"/>
    <w:rsid w:val="00B47D6B"/>
    <w:rsid w:val="00B534A8"/>
    <w:rsid w:val="00B54793"/>
    <w:rsid w:val="00B5591E"/>
    <w:rsid w:val="00B5596C"/>
    <w:rsid w:val="00B56884"/>
    <w:rsid w:val="00B56A8B"/>
    <w:rsid w:val="00B6181B"/>
    <w:rsid w:val="00B678FC"/>
    <w:rsid w:val="00B67D84"/>
    <w:rsid w:val="00B70F41"/>
    <w:rsid w:val="00B727C2"/>
    <w:rsid w:val="00B737B7"/>
    <w:rsid w:val="00B80AE4"/>
    <w:rsid w:val="00B811DF"/>
    <w:rsid w:val="00B81679"/>
    <w:rsid w:val="00B83284"/>
    <w:rsid w:val="00B83405"/>
    <w:rsid w:val="00B840A0"/>
    <w:rsid w:val="00B91251"/>
    <w:rsid w:val="00B91959"/>
    <w:rsid w:val="00B91E63"/>
    <w:rsid w:val="00B94FEE"/>
    <w:rsid w:val="00B95C0C"/>
    <w:rsid w:val="00B963DA"/>
    <w:rsid w:val="00BA27B7"/>
    <w:rsid w:val="00BA2F88"/>
    <w:rsid w:val="00BA3E9F"/>
    <w:rsid w:val="00BA6630"/>
    <w:rsid w:val="00BA7C97"/>
    <w:rsid w:val="00BB0877"/>
    <w:rsid w:val="00BB11AC"/>
    <w:rsid w:val="00BB1C87"/>
    <w:rsid w:val="00BB2B6B"/>
    <w:rsid w:val="00BB5363"/>
    <w:rsid w:val="00BB540D"/>
    <w:rsid w:val="00BB5546"/>
    <w:rsid w:val="00BB5936"/>
    <w:rsid w:val="00BB619E"/>
    <w:rsid w:val="00BC022A"/>
    <w:rsid w:val="00BC07B0"/>
    <w:rsid w:val="00BC326B"/>
    <w:rsid w:val="00BC4143"/>
    <w:rsid w:val="00BD02E3"/>
    <w:rsid w:val="00BD08B0"/>
    <w:rsid w:val="00BD0DC7"/>
    <w:rsid w:val="00BD0F26"/>
    <w:rsid w:val="00BD1B21"/>
    <w:rsid w:val="00BD1D46"/>
    <w:rsid w:val="00BD2975"/>
    <w:rsid w:val="00BD2C60"/>
    <w:rsid w:val="00BE18DD"/>
    <w:rsid w:val="00BE313A"/>
    <w:rsid w:val="00BE3155"/>
    <w:rsid w:val="00BE708A"/>
    <w:rsid w:val="00BF67C8"/>
    <w:rsid w:val="00BF7079"/>
    <w:rsid w:val="00C02C67"/>
    <w:rsid w:val="00C05FD5"/>
    <w:rsid w:val="00C10304"/>
    <w:rsid w:val="00C1194D"/>
    <w:rsid w:val="00C121C7"/>
    <w:rsid w:val="00C129AF"/>
    <w:rsid w:val="00C16BC5"/>
    <w:rsid w:val="00C17AC1"/>
    <w:rsid w:val="00C21F65"/>
    <w:rsid w:val="00C22AE6"/>
    <w:rsid w:val="00C235C9"/>
    <w:rsid w:val="00C27764"/>
    <w:rsid w:val="00C27B5A"/>
    <w:rsid w:val="00C3072C"/>
    <w:rsid w:val="00C30C8B"/>
    <w:rsid w:val="00C31F40"/>
    <w:rsid w:val="00C335DA"/>
    <w:rsid w:val="00C33A3A"/>
    <w:rsid w:val="00C3415D"/>
    <w:rsid w:val="00C3605C"/>
    <w:rsid w:val="00C3770D"/>
    <w:rsid w:val="00C40957"/>
    <w:rsid w:val="00C4102C"/>
    <w:rsid w:val="00C41C4B"/>
    <w:rsid w:val="00C42347"/>
    <w:rsid w:val="00C43F24"/>
    <w:rsid w:val="00C458E0"/>
    <w:rsid w:val="00C46CBD"/>
    <w:rsid w:val="00C50A0C"/>
    <w:rsid w:val="00C50B03"/>
    <w:rsid w:val="00C53E68"/>
    <w:rsid w:val="00C558A2"/>
    <w:rsid w:val="00C56B4F"/>
    <w:rsid w:val="00C610BC"/>
    <w:rsid w:val="00C61ACC"/>
    <w:rsid w:val="00C628ED"/>
    <w:rsid w:val="00C63881"/>
    <w:rsid w:val="00C65F53"/>
    <w:rsid w:val="00C672BA"/>
    <w:rsid w:val="00C677E2"/>
    <w:rsid w:val="00C67D80"/>
    <w:rsid w:val="00C70D41"/>
    <w:rsid w:val="00C7382F"/>
    <w:rsid w:val="00C73D37"/>
    <w:rsid w:val="00C747C8"/>
    <w:rsid w:val="00C74963"/>
    <w:rsid w:val="00C74BFA"/>
    <w:rsid w:val="00C76C03"/>
    <w:rsid w:val="00C76ED1"/>
    <w:rsid w:val="00C77E64"/>
    <w:rsid w:val="00C80FC1"/>
    <w:rsid w:val="00C8209D"/>
    <w:rsid w:val="00C83DA0"/>
    <w:rsid w:val="00C842E3"/>
    <w:rsid w:val="00C85953"/>
    <w:rsid w:val="00C86AE9"/>
    <w:rsid w:val="00C9196A"/>
    <w:rsid w:val="00C91F76"/>
    <w:rsid w:val="00C93CAB"/>
    <w:rsid w:val="00C957DE"/>
    <w:rsid w:val="00C9598B"/>
    <w:rsid w:val="00C96AEE"/>
    <w:rsid w:val="00CA0675"/>
    <w:rsid w:val="00CA1BCF"/>
    <w:rsid w:val="00CA4F65"/>
    <w:rsid w:val="00CA65AF"/>
    <w:rsid w:val="00CA7028"/>
    <w:rsid w:val="00CB1F99"/>
    <w:rsid w:val="00CB47E2"/>
    <w:rsid w:val="00CB51F1"/>
    <w:rsid w:val="00CC3CAE"/>
    <w:rsid w:val="00CC5AD0"/>
    <w:rsid w:val="00CC7664"/>
    <w:rsid w:val="00CC7714"/>
    <w:rsid w:val="00CD00AE"/>
    <w:rsid w:val="00CD05DC"/>
    <w:rsid w:val="00CD1E89"/>
    <w:rsid w:val="00CD3661"/>
    <w:rsid w:val="00CD4751"/>
    <w:rsid w:val="00CD4DDB"/>
    <w:rsid w:val="00CD4F05"/>
    <w:rsid w:val="00CD6438"/>
    <w:rsid w:val="00CD71FB"/>
    <w:rsid w:val="00CE35D5"/>
    <w:rsid w:val="00CE4E6F"/>
    <w:rsid w:val="00CE54D4"/>
    <w:rsid w:val="00CE590B"/>
    <w:rsid w:val="00CE5B87"/>
    <w:rsid w:val="00CE61AF"/>
    <w:rsid w:val="00CF0CDC"/>
    <w:rsid w:val="00CF2F0F"/>
    <w:rsid w:val="00CF6687"/>
    <w:rsid w:val="00CF71AD"/>
    <w:rsid w:val="00CF7B27"/>
    <w:rsid w:val="00CF7D7D"/>
    <w:rsid w:val="00CF7DE9"/>
    <w:rsid w:val="00D005B8"/>
    <w:rsid w:val="00D011B0"/>
    <w:rsid w:val="00D02FAD"/>
    <w:rsid w:val="00D066CF"/>
    <w:rsid w:val="00D10B7F"/>
    <w:rsid w:val="00D2042B"/>
    <w:rsid w:val="00D230A3"/>
    <w:rsid w:val="00D237EF"/>
    <w:rsid w:val="00D24914"/>
    <w:rsid w:val="00D272C6"/>
    <w:rsid w:val="00D2763A"/>
    <w:rsid w:val="00D27FDC"/>
    <w:rsid w:val="00D33800"/>
    <w:rsid w:val="00D4148C"/>
    <w:rsid w:val="00D42CDB"/>
    <w:rsid w:val="00D43394"/>
    <w:rsid w:val="00D43EDC"/>
    <w:rsid w:val="00D50C61"/>
    <w:rsid w:val="00D52519"/>
    <w:rsid w:val="00D5257A"/>
    <w:rsid w:val="00D52909"/>
    <w:rsid w:val="00D52D82"/>
    <w:rsid w:val="00D52E7D"/>
    <w:rsid w:val="00D53103"/>
    <w:rsid w:val="00D55000"/>
    <w:rsid w:val="00D55666"/>
    <w:rsid w:val="00D556D6"/>
    <w:rsid w:val="00D55935"/>
    <w:rsid w:val="00D55C4E"/>
    <w:rsid w:val="00D560CD"/>
    <w:rsid w:val="00D5662E"/>
    <w:rsid w:val="00D57D7F"/>
    <w:rsid w:val="00D60CA8"/>
    <w:rsid w:val="00D6272A"/>
    <w:rsid w:val="00D639CD"/>
    <w:rsid w:val="00D6465A"/>
    <w:rsid w:val="00D66B79"/>
    <w:rsid w:val="00D67A05"/>
    <w:rsid w:val="00D70F76"/>
    <w:rsid w:val="00D73AEC"/>
    <w:rsid w:val="00D814A3"/>
    <w:rsid w:val="00D82CA6"/>
    <w:rsid w:val="00D83355"/>
    <w:rsid w:val="00D841B2"/>
    <w:rsid w:val="00D843A5"/>
    <w:rsid w:val="00D850F3"/>
    <w:rsid w:val="00D87874"/>
    <w:rsid w:val="00D92C2B"/>
    <w:rsid w:val="00D92F08"/>
    <w:rsid w:val="00D93A1C"/>
    <w:rsid w:val="00D94B4F"/>
    <w:rsid w:val="00D96502"/>
    <w:rsid w:val="00DA0750"/>
    <w:rsid w:val="00DA5209"/>
    <w:rsid w:val="00DA5D1F"/>
    <w:rsid w:val="00DA6543"/>
    <w:rsid w:val="00DA6CB6"/>
    <w:rsid w:val="00DB2649"/>
    <w:rsid w:val="00DB4E7B"/>
    <w:rsid w:val="00DB7E90"/>
    <w:rsid w:val="00DC05A4"/>
    <w:rsid w:val="00DC0981"/>
    <w:rsid w:val="00DC1912"/>
    <w:rsid w:val="00DC3B45"/>
    <w:rsid w:val="00DC45E5"/>
    <w:rsid w:val="00DC57BE"/>
    <w:rsid w:val="00DC5BE3"/>
    <w:rsid w:val="00DC6CA3"/>
    <w:rsid w:val="00DC6F11"/>
    <w:rsid w:val="00DC74D8"/>
    <w:rsid w:val="00DC7DF3"/>
    <w:rsid w:val="00DD1772"/>
    <w:rsid w:val="00DD2B69"/>
    <w:rsid w:val="00DD2CCD"/>
    <w:rsid w:val="00DD3463"/>
    <w:rsid w:val="00DD42E0"/>
    <w:rsid w:val="00DD5219"/>
    <w:rsid w:val="00DD6202"/>
    <w:rsid w:val="00DD64C7"/>
    <w:rsid w:val="00DD6982"/>
    <w:rsid w:val="00DE2EAC"/>
    <w:rsid w:val="00DE3D75"/>
    <w:rsid w:val="00DE474B"/>
    <w:rsid w:val="00DE4FB6"/>
    <w:rsid w:val="00DE638F"/>
    <w:rsid w:val="00DE7439"/>
    <w:rsid w:val="00DE79ED"/>
    <w:rsid w:val="00DF0A47"/>
    <w:rsid w:val="00DF38FC"/>
    <w:rsid w:val="00DF5701"/>
    <w:rsid w:val="00E0167B"/>
    <w:rsid w:val="00E016B5"/>
    <w:rsid w:val="00E02234"/>
    <w:rsid w:val="00E04BB1"/>
    <w:rsid w:val="00E07692"/>
    <w:rsid w:val="00E101B4"/>
    <w:rsid w:val="00E1074A"/>
    <w:rsid w:val="00E121DA"/>
    <w:rsid w:val="00E1335A"/>
    <w:rsid w:val="00E13414"/>
    <w:rsid w:val="00E14FD5"/>
    <w:rsid w:val="00E168DB"/>
    <w:rsid w:val="00E21D08"/>
    <w:rsid w:val="00E22604"/>
    <w:rsid w:val="00E26F33"/>
    <w:rsid w:val="00E31B3C"/>
    <w:rsid w:val="00E32346"/>
    <w:rsid w:val="00E323B6"/>
    <w:rsid w:val="00E328A4"/>
    <w:rsid w:val="00E33276"/>
    <w:rsid w:val="00E33601"/>
    <w:rsid w:val="00E33A96"/>
    <w:rsid w:val="00E3512C"/>
    <w:rsid w:val="00E40D5A"/>
    <w:rsid w:val="00E41FD8"/>
    <w:rsid w:val="00E4203D"/>
    <w:rsid w:val="00E4455E"/>
    <w:rsid w:val="00E453C3"/>
    <w:rsid w:val="00E46662"/>
    <w:rsid w:val="00E55BC4"/>
    <w:rsid w:val="00E56603"/>
    <w:rsid w:val="00E567B0"/>
    <w:rsid w:val="00E57DF3"/>
    <w:rsid w:val="00E62C7E"/>
    <w:rsid w:val="00E649BA"/>
    <w:rsid w:val="00E67694"/>
    <w:rsid w:val="00E705E9"/>
    <w:rsid w:val="00E712BB"/>
    <w:rsid w:val="00E746C0"/>
    <w:rsid w:val="00E7524D"/>
    <w:rsid w:val="00E753B6"/>
    <w:rsid w:val="00E75CF1"/>
    <w:rsid w:val="00E76041"/>
    <w:rsid w:val="00E77487"/>
    <w:rsid w:val="00E77ECE"/>
    <w:rsid w:val="00E84E61"/>
    <w:rsid w:val="00E900E7"/>
    <w:rsid w:val="00E90864"/>
    <w:rsid w:val="00E908F7"/>
    <w:rsid w:val="00E932D3"/>
    <w:rsid w:val="00E947EF"/>
    <w:rsid w:val="00E95147"/>
    <w:rsid w:val="00EA0970"/>
    <w:rsid w:val="00EA1F2F"/>
    <w:rsid w:val="00EA5352"/>
    <w:rsid w:val="00EA5575"/>
    <w:rsid w:val="00EA74EA"/>
    <w:rsid w:val="00EB01B9"/>
    <w:rsid w:val="00EB23B0"/>
    <w:rsid w:val="00EB2C35"/>
    <w:rsid w:val="00EB4630"/>
    <w:rsid w:val="00EB5661"/>
    <w:rsid w:val="00EB5FE7"/>
    <w:rsid w:val="00EB60C9"/>
    <w:rsid w:val="00EB643E"/>
    <w:rsid w:val="00EB6BA9"/>
    <w:rsid w:val="00EC0CFC"/>
    <w:rsid w:val="00EC164B"/>
    <w:rsid w:val="00EC16E2"/>
    <w:rsid w:val="00EC1746"/>
    <w:rsid w:val="00EC3473"/>
    <w:rsid w:val="00EC3FB4"/>
    <w:rsid w:val="00EC5EAC"/>
    <w:rsid w:val="00ED10B7"/>
    <w:rsid w:val="00ED1358"/>
    <w:rsid w:val="00ED1BA9"/>
    <w:rsid w:val="00ED27F7"/>
    <w:rsid w:val="00ED31F4"/>
    <w:rsid w:val="00ED3E12"/>
    <w:rsid w:val="00ED6428"/>
    <w:rsid w:val="00ED68D2"/>
    <w:rsid w:val="00ED6BDE"/>
    <w:rsid w:val="00ED6CA5"/>
    <w:rsid w:val="00ED77F7"/>
    <w:rsid w:val="00EE39BC"/>
    <w:rsid w:val="00EE403B"/>
    <w:rsid w:val="00EE46A7"/>
    <w:rsid w:val="00EE541E"/>
    <w:rsid w:val="00EE67BA"/>
    <w:rsid w:val="00EF317E"/>
    <w:rsid w:val="00EF4BBE"/>
    <w:rsid w:val="00EF5A59"/>
    <w:rsid w:val="00EF6552"/>
    <w:rsid w:val="00F025DB"/>
    <w:rsid w:val="00F033EB"/>
    <w:rsid w:val="00F03954"/>
    <w:rsid w:val="00F05577"/>
    <w:rsid w:val="00F0626B"/>
    <w:rsid w:val="00F07C10"/>
    <w:rsid w:val="00F10BFB"/>
    <w:rsid w:val="00F1140C"/>
    <w:rsid w:val="00F13E6C"/>
    <w:rsid w:val="00F14471"/>
    <w:rsid w:val="00F159B5"/>
    <w:rsid w:val="00F16062"/>
    <w:rsid w:val="00F22137"/>
    <w:rsid w:val="00F2597B"/>
    <w:rsid w:val="00F26AE1"/>
    <w:rsid w:val="00F27209"/>
    <w:rsid w:val="00F27315"/>
    <w:rsid w:val="00F27AE8"/>
    <w:rsid w:val="00F308FC"/>
    <w:rsid w:val="00F32663"/>
    <w:rsid w:val="00F336DE"/>
    <w:rsid w:val="00F35119"/>
    <w:rsid w:val="00F35FF8"/>
    <w:rsid w:val="00F363AD"/>
    <w:rsid w:val="00F3709F"/>
    <w:rsid w:val="00F37148"/>
    <w:rsid w:val="00F3759D"/>
    <w:rsid w:val="00F40573"/>
    <w:rsid w:val="00F41089"/>
    <w:rsid w:val="00F440DF"/>
    <w:rsid w:val="00F442B2"/>
    <w:rsid w:val="00F447A9"/>
    <w:rsid w:val="00F45FDF"/>
    <w:rsid w:val="00F46A9B"/>
    <w:rsid w:val="00F47576"/>
    <w:rsid w:val="00F5068E"/>
    <w:rsid w:val="00F51063"/>
    <w:rsid w:val="00F521E5"/>
    <w:rsid w:val="00F621B6"/>
    <w:rsid w:val="00F63488"/>
    <w:rsid w:val="00F637EE"/>
    <w:rsid w:val="00F63A53"/>
    <w:rsid w:val="00F70108"/>
    <w:rsid w:val="00F713D0"/>
    <w:rsid w:val="00F72B39"/>
    <w:rsid w:val="00F7386D"/>
    <w:rsid w:val="00F756AB"/>
    <w:rsid w:val="00F75CF8"/>
    <w:rsid w:val="00F763C5"/>
    <w:rsid w:val="00F77DA1"/>
    <w:rsid w:val="00F80091"/>
    <w:rsid w:val="00F8013D"/>
    <w:rsid w:val="00F832E3"/>
    <w:rsid w:val="00F837CC"/>
    <w:rsid w:val="00F83E57"/>
    <w:rsid w:val="00F84B4B"/>
    <w:rsid w:val="00F864A3"/>
    <w:rsid w:val="00F8666B"/>
    <w:rsid w:val="00F90025"/>
    <w:rsid w:val="00F9463F"/>
    <w:rsid w:val="00F95D17"/>
    <w:rsid w:val="00F96FCD"/>
    <w:rsid w:val="00FA0094"/>
    <w:rsid w:val="00FA08EF"/>
    <w:rsid w:val="00FA1856"/>
    <w:rsid w:val="00FA3ED1"/>
    <w:rsid w:val="00FA50ED"/>
    <w:rsid w:val="00FA546E"/>
    <w:rsid w:val="00FA575B"/>
    <w:rsid w:val="00FA7759"/>
    <w:rsid w:val="00FB0577"/>
    <w:rsid w:val="00FB05A1"/>
    <w:rsid w:val="00FB1738"/>
    <w:rsid w:val="00FB6582"/>
    <w:rsid w:val="00FB6769"/>
    <w:rsid w:val="00FC0D14"/>
    <w:rsid w:val="00FC191B"/>
    <w:rsid w:val="00FC1AC2"/>
    <w:rsid w:val="00FC4150"/>
    <w:rsid w:val="00FC42A8"/>
    <w:rsid w:val="00FC69C4"/>
    <w:rsid w:val="00FD1EB1"/>
    <w:rsid w:val="00FD20CA"/>
    <w:rsid w:val="00FD26C5"/>
    <w:rsid w:val="00FD2951"/>
    <w:rsid w:val="00FD425D"/>
    <w:rsid w:val="00FD5902"/>
    <w:rsid w:val="00FD5F88"/>
    <w:rsid w:val="00FD7AA6"/>
    <w:rsid w:val="00FE2B36"/>
    <w:rsid w:val="00FE2E61"/>
    <w:rsid w:val="00FE3FB5"/>
    <w:rsid w:val="00FE70CF"/>
    <w:rsid w:val="00FE7209"/>
    <w:rsid w:val="00FF09D7"/>
    <w:rsid w:val="00FF1830"/>
    <w:rsid w:val="00FF40E7"/>
    <w:rsid w:val="00FF4FC6"/>
    <w:rsid w:val="00FF500D"/>
    <w:rsid w:val="00FF6856"/>
    <w:rsid w:val="00FF73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371057-C3ED-48C3-AE5A-7018A5B7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3C3"/>
    <w:pPr>
      <w:spacing w:after="0" w:line="360" w:lineRule="auto"/>
      <w:jc w:val="both"/>
    </w:pPr>
    <w:rPr>
      <w:rFonts w:ascii="Times New Roman" w:eastAsia="Times New Roman" w:hAnsi="Times New Roman" w:cs="Times New Roman"/>
      <w:sz w:val="24"/>
      <w:szCs w:val="20"/>
      <w:lang w:val="fr-FR" w:eastAsia="es-PE"/>
    </w:rPr>
  </w:style>
  <w:style w:type="paragraph" w:styleId="Ttulo1">
    <w:name w:val="heading 1"/>
    <w:aliases w:val="Xtreme Land 31"/>
    <w:basedOn w:val="Normal"/>
    <w:next w:val="Texto"/>
    <w:link w:val="Ttulo1Car"/>
    <w:qFormat/>
    <w:rsid w:val="00E453C3"/>
    <w:pPr>
      <w:keepNext/>
      <w:pageBreakBefore/>
      <w:spacing w:before="240" w:after="840"/>
      <w:jc w:val="left"/>
      <w:outlineLvl w:val="0"/>
    </w:pPr>
    <w:rPr>
      <w:kern w:val="28"/>
      <w:sz w:val="40"/>
    </w:rPr>
  </w:style>
  <w:style w:type="paragraph" w:styleId="Ttulo2">
    <w:name w:val="heading 2"/>
    <w:aliases w:val="TF2"/>
    <w:basedOn w:val="Normal"/>
    <w:next w:val="Texto"/>
    <w:link w:val="Ttulo2Car"/>
    <w:qFormat/>
    <w:rsid w:val="00E453C3"/>
    <w:pPr>
      <w:keepNext/>
      <w:spacing w:before="240" w:after="60"/>
      <w:outlineLvl w:val="1"/>
    </w:pPr>
    <w:rPr>
      <w:b/>
      <w:sz w:val="32"/>
    </w:rPr>
  </w:style>
  <w:style w:type="paragraph" w:styleId="Ttulo3">
    <w:name w:val="heading 3"/>
    <w:basedOn w:val="Normal"/>
    <w:next w:val="Texto"/>
    <w:link w:val="Ttulo3Car"/>
    <w:qFormat/>
    <w:rsid w:val="00E453C3"/>
    <w:pPr>
      <w:keepNext/>
      <w:spacing w:before="240" w:after="60"/>
      <w:outlineLvl w:val="2"/>
    </w:pPr>
    <w:rPr>
      <w:b/>
      <w:sz w:val="28"/>
    </w:rPr>
  </w:style>
  <w:style w:type="paragraph" w:styleId="Ttulo4">
    <w:name w:val="heading 4"/>
    <w:basedOn w:val="Normal"/>
    <w:next w:val="Texto"/>
    <w:link w:val="Ttulo4Car"/>
    <w:qFormat/>
    <w:rsid w:val="00E453C3"/>
    <w:pPr>
      <w:keepNext/>
      <w:spacing w:before="240" w:after="60"/>
      <w:outlineLvl w:val="3"/>
    </w:pPr>
    <w:rPr>
      <w:b/>
    </w:rPr>
  </w:style>
  <w:style w:type="paragraph" w:styleId="Ttulo5">
    <w:name w:val="heading 5"/>
    <w:basedOn w:val="Normal"/>
    <w:next w:val="Texto"/>
    <w:link w:val="Ttulo5Car"/>
    <w:qFormat/>
    <w:rsid w:val="00E453C3"/>
    <w:pPr>
      <w:spacing w:before="240" w:after="60"/>
      <w:outlineLvl w:val="4"/>
    </w:pPr>
    <w:rPr>
      <w:u w:val="single"/>
    </w:rPr>
  </w:style>
  <w:style w:type="paragraph" w:styleId="Ttulo6">
    <w:name w:val="heading 6"/>
    <w:basedOn w:val="Normal"/>
    <w:next w:val="Normal"/>
    <w:link w:val="Ttulo6Car"/>
    <w:qFormat/>
    <w:rsid w:val="00E453C3"/>
    <w:pPr>
      <w:spacing w:before="240" w:after="60"/>
      <w:outlineLvl w:val="5"/>
    </w:pPr>
    <w:rPr>
      <w:u w:val="dash"/>
    </w:rPr>
  </w:style>
  <w:style w:type="paragraph" w:styleId="Ttulo7">
    <w:name w:val="heading 7"/>
    <w:basedOn w:val="Normal"/>
    <w:next w:val="Normal"/>
    <w:link w:val="Ttulo7Car"/>
    <w:qFormat/>
    <w:rsid w:val="00E453C3"/>
    <w:pPr>
      <w:spacing w:before="240" w:after="60"/>
      <w:outlineLvl w:val="6"/>
    </w:pPr>
    <w:rPr>
      <w:i/>
    </w:rPr>
  </w:style>
  <w:style w:type="paragraph" w:styleId="Ttulo8">
    <w:name w:val="heading 8"/>
    <w:basedOn w:val="Normal"/>
    <w:next w:val="Normal"/>
    <w:link w:val="Ttulo8Car"/>
    <w:qFormat/>
    <w:rsid w:val="00E453C3"/>
    <w:pPr>
      <w:spacing w:before="240" w:after="60"/>
      <w:outlineLvl w:val="7"/>
    </w:pPr>
    <w:rPr>
      <w:rFonts w:ascii="Arial" w:hAnsi="Arial"/>
      <w:i/>
      <w:sz w:val="20"/>
    </w:rPr>
  </w:style>
  <w:style w:type="paragraph" w:styleId="Ttulo9">
    <w:name w:val="heading 9"/>
    <w:basedOn w:val="Normal"/>
    <w:next w:val="Normal"/>
    <w:link w:val="Ttulo9Car"/>
    <w:qFormat/>
    <w:rsid w:val="00E453C3"/>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F2 Car"/>
    <w:basedOn w:val="Fuentedeprrafopredeter"/>
    <w:link w:val="Ttulo2"/>
    <w:rsid w:val="00B00181"/>
    <w:rPr>
      <w:rFonts w:ascii="Times New Roman" w:eastAsia="Times New Roman" w:hAnsi="Times New Roman" w:cs="Times New Roman"/>
      <w:b/>
      <w:sz w:val="32"/>
      <w:szCs w:val="20"/>
      <w:lang w:val="fr-FR" w:eastAsia="es-PE"/>
    </w:rPr>
  </w:style>
  <w:style w:type="paragraph" w:styleId="NormalWeb">
    <w:name w:val="Normal (Web)"/>
    <w:basedOn w:val="Normal"/>
    <w:uiPriority w:val="99"/>
    <w:unhideWhenUsed/>
    <w:rsid w:val="00867598"/>
    <w:pPr>
      <w:spacing w:before="100" w:beforeAutospacing="1" w:after="100" w:afterAutospacing="1"/>
    </w:pPr>
  </w:style>
  <w:style w:type="paragraph" w:customStyle="1" w:styleId="Tit-Prelim">
    <w:name w:val="Tit-Prelim"/>
    <w:basedOn w:val="Normal"/>
    <w:rsid w:val="00E453C3"/>
    <w:pPr>
      <w:spacing w:before="360" w:after="360"/>
      <w:jc w:val="center"/>
    </w:pPr>
    <w:rPr>
      <w:sz w:val="36"/>
    </w:rPr>
  </w:style>
  <w:style w:type="character" w:customStyle="1" w:styleId="Ttulo1Car">
    <w:name w:val="Título 1 Car"/>
    <w:aliases w:val="Xtreme Land 31 Car"/>
    <w:basedOn w:val="Fuentedeprrafopredeter"/>
    <w:link w:val="Ttulo1"/>
    <w:rsid w:val="00FE7209"/>
    <w:rPr>
      <w:rFonts w:ascii="Times New Roman" w:eastAsia="Times New Roman" w:hAnsi="Times New Roman" w:cs="Times New Roman"/>
      <w:kern w:val="28"/>
      <w:sz w:val="40"/>
      <w:szCs w:val="20"/>
      <w:lang w:val="fr-FR" w:eastAsia="es-PE"/>
    </w:rPr>
  </w:style>
  <w:style w:type="paragraph" w:customStyle="1" w:styleId="Texto">
    <w:name w:val="Texto"/>
    <w:basedOn w:val="Normal"/>
    <w:rsid w:val="00E453C3"/>
    <w:pPr>
      <w:spacing w:after="240"/>
    </w:pPr>
  </w:style>
  <w:style w:type="character" w:styleId="Hipervnculo">
    <w:name w:val="Hyperlink"/>
    <w:basedOn w:val="Fuentedeprrafopredeter"/>
    <w:uiPriority w:val="99"/>
    <w:unhideWhenUsed/>
    <w:rsid w:val="00CA0675"/>
    <w:rPr>
      <w:color w:val="0563C1" w:themeColor="hyperlink"/>
      <w:u w:val="single"/>
    </w:rPr>
  </w:style>
  <w:style w:type="paragraph" w:styleId="Sangradetextonormal">
    <w:name w:val="Body Text Indent"/>
    <w:basedOn w:val="Normal"/>
    <w:link w:val="SangradetextonormalCar"/>
    <w:rsid w:val="00777D67"/>
    <w:pPr>
      <w:ind w:left="4248"/>
    </w:pPr>
    <w:rPr>
      <w:rFonts w:ascii="Bookman Old Style" w:hAnsi="Bookman Old Style"/>
    </w:rPr>
  </w:style>
  <w:style w:type="character" w:customStyle="1" w:styleId="SangradetextonormalCar">
    <w:name w:val="Sangría de texto normal Car"/>
    <w:basedOn w:val="Fuentedeprrafopredeter"/>
    <w:link w:val="Sangradetextonormal"/>
    <w:rsid w:val="00777D67"/>
    <w:rPr>
      <w:rFonts w:ascii="Bookman Old Style" w:eastAsia="Times New Roman" w:hAnsi="Bookman Old Style" w:cs="Times New Roman"/>
      <w:sz w:val="24"/>
      <w:szCs w:val="20"/>
      <w:lang w:eastAsia="es-PE"/>
    </w:rPr>
  </w:style>
  <w:style w:type="paragraph" w:styleId="Prrafodelista">
    <w:name w:val="List Paragraph"/>
    <w:aliases w:val="Subtitulo 1"/>
    <w:basedOn w:val="Normal"/>
    <w:link w:val="PrrafodelistaCar"/>
    <w:uiPriority w:val="34"/>
    <w:qFormat/>
    <w:rsid w:val="00724D67"/>
    <w:pPr>
      <w:ind w:left="720"/>
      <w:contextualSpacing/>
    </w:pPr>
  </w:style>
  <w:style w:type="character" w:customStyle="1" w:styleId="texto41">
    <w:name w:val="texto_41"/>
    <w:rsid w:val="007C615A"/>
    <w:rPr>
      <w:rFonts w:ascii="Arial" w:hAnsi="Arial" w:cs="Arial" w:hint="default"/>
      <w:color w:val="FFFFFF"/>
      <w:sz w:val="16"/>
      <w:szCs w:val="16"/>
    </w:rPr>
  </w:style>
  <w:style w:type="paragraph" w:styleId="Encabezado">
    <w:name w:val="header"/>
    <w:basedOn w:val="Normal"/>
    <w:link w:val="EncabezadoCar"/>
    <w:uiPriority w:val="99"/>
    <w:unhideWhenUsed/>
    <w:rsid w:val="007C615A"/>
    <w:pPr>
      <w:tabs>
        <w:tab w:val="center" w:pos="4252"/>
        <w:tab w:val="right" w:pos="8504"/>
      </w:tabs>
    </w:pPr>
  </w:style>
  <w:style w:type="character" w:customStyle="1" w:styleId="EncabezadoCar">
    <w:name w:val="Encabezado Car"/>
    <w:basedOn w:val="Fuentedeprrafopredeter"/>
    <w:link w:val="Encabezado"/>
    <w:uiPriority w:val="99"/>
    <w:rsid w:val="007C615A"/>
  </w:style>
  <w:style w:type="paragraph" w:styleId="Piedepgina">
    <w:name w:val="footer"/>
    <w:basedOn w:val="Normal"/>
    <w:link w:val="PiedepginaCar"/>
    <w:uiPriority w:val="99"/>
    <w:unhideWhenUsed/>
    <w:rsid w:val="007C615A"/>
    <w:pPr>
      <w:tabs>
        <w:tab w:val="center" w:pos="4252"/>
        <w:tab w:val="right" w:pos="8504"/>
      </w:tabs>
    </w:pPr>
  </w:style>
  <w:style w:type="character" w:customStyle="1" w:styleId="PiedepginaCar">
    <w:name w:val="Pie de página Car"/>
    <w:basedOn w:val="Fuentedeprrafopredeter"/>
    <w:link w:val="Piedepgina"/>
    <w:uiPriority w:val="99"/>
    <w:rsid w:val="007C615A"/>
  </w:style>
  <w:style w:type="character" w:customStyle="1" w:styleId="st1">
    <w:name w:val="st1"/>
    <w:basedOn w:val="Fuentedeprrafopredeter"/>
    <w:rsid w:val="007978B4"/>
  </w:style>
  <w:style w:type="character" w:styleId="Hipervnculovisitado">
    <w:name w:val="FollowedHyperlink"/>
    <w:basedOn w:val="Fuentedeprrafopredeter"/>
    <w:uiPriority w:val="99"/>
    <w:semiHidden/>
    <w:unhideWhenUsed/>
    <w:rsid w:val="00851506"/>
    <w:rPr>
      <w:color w:val="954F72" w:themeColor="followedHyperlink"/>
      <w:u w:val="single"/>
    </w:rPr>
  </w:style>
  <w:style w:type="character" w:customStyle="1" w:styleId="PrrafodelistaCar">
    <w:name w:val="Párrafo de lista Car"/>
    <w:aliases w:val="Subtitulo 1 Car"/>
    <w:link w:val="Prrafodelista"/>
    <w:uiPriority w:val="34"/>
    <w:locked/>
    <w:rsid w:val="001B7BDD"/>
  </w:style>
  <w:style w:type="character" w:styleId="Textoennegrita">
    <w:name w:val="Strong"/>
    <w:basedOn w:val="Fuentedeprrafopredeter"/>
    <w:uiPriority w:val="22"/>
    <w:qFormat/>
    <w:rsid w:val="007E0F7A"/>
    <w:rPr>
      <w:b/>
      <w:bCs/>
    </w:rPr>
  </w:style>
  <w:style w:type="character" w:styleId="nfasis">
    <w:name w:val="Emphasis"/>
    <w:basedOn w:val="Fuentedeprrafopredeter"/>
    <w:uiPriority w:val="20"/>
    <w:qFormat/>
    <w:rsid w:val="001B4C6E"/>
    <w:rPr>
      <w:i/>
      <w:iCs/>
    </w:rPr>
  </w:style>
  <w:style w:type="paragraph" w:customStyle="1" w:styleId="Default">
    <w:name w:val="Default"/>
    <w:rsid w:val="008B7921"/>
    <w:pPr>
      <w:autoSpaceDE w:val="0"/>
      <w:autoSpaceDN w:val="0"/>
      <w:adjustRightInd w:val="0"/>
      <w:spacing w:after="0" w:line="240" w:lineRule="auto"/>
    </w:pPr>
    <w:rPr>
      <w:rFonts w:ascii="Arial" w:hAnsi="Arial" w:cs="Arial"/>
      <w:color w:val="000000"/>
      <w:sz w:val="24"/>
      <w:szCs w:val="24"/>
    </w:rPr>
  </w:style>
  <w:style w:type="character" w:customStyle="1" w:styleId="truncate-text">
    <w:name w:val="truncate-text"/>
    <w:basedOn w:val="Fuentedeprrafopredeter"/>
    <w:rsid w:val="00171F1B"/>
  </w:style>
  <w:style w:type="table" w:styleId="Tablaconcuadrcula">
    <w:name w:val="Table Grid"/>
    <w:basedOn w:val="Tablanormal"/>
    <w:uiPriority w:val="39"/>
    <w:rsid w:val="001A2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65F2"/>
    <w:pPr>
      <w:spacing w:after="324"/>
    </w:pPr>
    <w:rPr>
      <w:lang w:val="es-ES" w:eastAsia="es-ES"/>
    </w:rPr>
  </w:style>
  <w:style w:type="paragraph" w:styleId="Sinespaciado">
    <w:name w:val="No Spacing"/>
    <w:aliases w:val="Xtreme Land 3"/>
    <w:uiPriority w:val="1"/>
    <w:rsid w:val="005C7F97"/>
    <w:pPr>
      <w:spacing w:after="0" w:line="240" w:lineRule="auto"/>
      <w:ind w:left="708"/>
    </w:pPr>
    <w:rPr>
      <w:rFonts w:ascii="Arial" w:hAnsi="Arial"/>
      <w:sz w:val="24"/>
    </w:rPr>
  </w:style>
  <w:style w:type="paragraph" w:customStyle="1" w:styleId="TF1">
    <w:name w:val="TF 1"/>
    <w:basedOn w:val="Ttulo1"/>
    <w:link w:val="TF1Car"/>
    <w:qFormat/>
    <w:rsid w:val="00B00181"/>
    <w:rPr>
      <w:b/>
      <w:sz w:val="28"/>
    </w:rPr>
  </w:style>
  <w:style w:type="paragraph" w:customStyle="1" w:styleId="XtremeLand2">
    <w:name w:val="Xtreme Land 2"/>
    <w:basedOn w:val="Ttulo2"/>
    <w:link w:val="XtremeLand2Car"/>
    <w:rsid w:val="005C7F97"/>
    <w:rPr>
      <w:rFonts w:ascii="Arial" w:hAnsi="Arial"/>
    </w:rPr>
  </w:style>
  <w:style w:type="character" w:customStyle="1" w:styleId="TF1Car">
    <w:name w:val="TF 1 Car"/>
    <w:basedOn w:val="Ttulo1Car"/>
    <w:link w:val="TF1"/>
    <w:rsid w:val="00B00181"/>
    <w:rPr>
      <w:rFonts w:ascii="Times New Roman" w:eastAsiaTheme="majorEastAsia" w:hAnsi="Times New Roman" w:cstheme="majorBidi"/>
      <w:b/>
      <w:kern w:val="28"/>
      <w:sz w:val="28"/>
      <w:szCs w:val="32"/>
      <w:lang w:val="fr-FR" w:eastAsia="es-PE"/>
    </w:rPr>
  </w:style>
  <w:style w:type="paragraph" w:styleId="Subttulo">
    <w:name w:val="Subtitle"/>
    <w:aliases w:val="TF3"/>
    <w:basedOn w:val="Normal"/>
    <w:next w:val="Normal"/>
    <w:link w:val="SubttuloCar"/>
    <w:uiPriority w:val="11"/>
    <w:qFormat/>
    <w:rsid w:val="0019599E"/>
    <w:pPr>
      <w:numPr>
        <w:ilvl w:val="1"/>
      </w:numPr>
    </w:pPr>
    <w:rPr>
      <w:rFonts w:ascii="Arial" w:eastAsiaTheme="minorEastAsia" w:hAnsi="Arial"/>
      <w:color w:val="404040" w:themeColor="text1" w:themeTint="BF"/>
      <w:spacing w:val="15"/>
    </w:rPr>
  </w:style>
  <w:style w:type="character" w:customStyle="1" w:styleId="XtremeLand2Car">
    <w:name w:val="Xtreme Land 2 Car"/>
    <w:basedOn w:val="Ttulo2Car"/>
    <w:link w:val="XtremeLand2"/>
    <w:rsid w:val="005C7F97"/>
    <w:rPr>
      <w:rFonts w:ascii="Arial" w:eastAsia="Times New Roman" w:hAnsi="Arial" w:cs="Times New Roman"/>
      <w:b/>
      <w:sz w:val="24"/>
      <w:szCs w:val="20"/>
      <w:lang w:val="fr-FR" w:eastAsia="es-PE"/>
    </w:rPr>
  </w:style>
  <w:style w:type="character" w:customStyle="1" w:styleId="SubttuloCar">
    <w:name w:val="Subtítulo Car"/>
    <w:aliases w:val="TF3 Car"/>
    <w:basedOn w:val="Fuentedeprrafopredeter"/>
    <w:link w:val="Subttulo"/>
    <w:uiPriority w:val="11"/>
    <w:rsid w:val="0019599E"/>
    <w:rPr>
      <w:rFonts w:ascii="Arial" w:eastAsiaTheme="minorEastAsia" w:hAnsi="Arial"/>
      <w:color w:val="404040" w:themeColor="text1" w:themeTint="BF"/>
      <w:spacing w:val="15"/>
      <w:sz w:val="24"/>
    </w:rPr>
  </w:style>
  <w:style w:type="paragraph" w:styleId="Puesto">
    <w:name w:val="Title"/>
    <w:basedOn w:val="Normal"/>
    <w:next w:val="Normal"/>
    <w:link w:val="PuestoCar"/>
    <w:uiPriority w:val="10"/>
    <w:qFormat/>
    <w:rsid w:val="00F3511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35119"/>
    <w:rPr>
      <w:rFonts w:asciiTheme="majorHAnsi" w:eastAsiaTheme="majorEastAsia" w:hAnsiTheme="majorHAnsi" w:cstheme="majorBidi"/>
      <w:spacing w:val="-10"/>
      <w:kern w:val="28"/>
      <w:sz w:val="56"/>
      <w:szCs w:val="56"/>
    </w:rPr>
  </w:style>
  <w:style w:type="paragraph" w:customStyle="1" w:styleId="1Autor">
    <w:name w:val="1|Autor"/>
    <w:basedOn w:val="Normal"/>
    <w:rsid w:val="00E453C3"/>
    <w:pPr>
      <w:jc w:val="center"/>
    </w:pPr>
    <w:rPr>
      <w:sz w:val="28"/>
    </w:rPr>
  </w:style>
  <w:style w:type="paragraph" w:customStyle="1" w:styleId="1Dept">
    <w:name w:val="1|Dept"/>
    <w:basedOn w:val="Normal"/>
    <w:rsid w:val="00E453C3"/>
    <w:pPr>
      <w:spacing w:after="240"/>
      <w:jc w:val="center"/>
    </w:pPr>
    <w:rPr>
      <w:sz w:val="28"/>
    </w:rPr>
  </w:style>
  <w:style w:type="paragraph" w:customStyle="1" w:styleId="1Facultad">
    <w:name w:val="1|Facultad"/>
    <w:basedOn w:val="Normal"/>
    <w:rsid w:val="00E453C3"/>
    <w:pPr>
      <w:spacing w:after="240"/>
      <w:jc w:val="center"/>
    </w:pPr>
    <w:rPr>
      <w:sz w:val="28"/>
    </w:rPr>
  </w:style>
  <w:style w:type="paragraph" w:customStyle="1" w:styleId="1Universidad">
    <w:name w:val="1|Universidad"/>
    <w:basedOn w:val="Normal"/>
    <w:rsid w:val="00E453C3"/>
    <w:pPr>
      <w:spacing w:after="360"/>
      <w:jc w:val="center"/>
    </w:pPr>
    <w:rPr>
      <w:b/>
      <w:sz w:val="32"/>
    </w:rPr>
  </w:style>
  <w:style w:type="paragraph" w:customStyle="1" w:styleId="1Profesor">
    <w:name w:val="1|Profesor"/>
    <w:basedOn w:val="Normal"/>
    <w:rsid w:val="00E453C3"/>
    <w:pPr>
      <w:jc w:val="center"/>
    </w:pPr>
    <w:rPr>
      <w:sz w:val="28"/>
    </w:rPr>
  </w:style>
  <w:style w:type="paragraph" w:customStyle="1" w:styleId="1TitulTesis">
    <w:name w:val="1|TitulTesis"/>
    <w:basedOn w:val="1Universidad"/>
    <w:next w:val="1Sub-Titulo"/>
    <w:rsid w:val="00E453C3"/>
    <w:rPr>
      <w:sz w:val="36"/>
    </w:rPr>
  </w:style>
  <w:style w:type="character" w:customStyle="1" w:styleId="Ttulo3Car">
    <w:name w:val="Título 3 Car"/>
    <w:basedOn w:val="Fuentedeprrafopredeter"/>
    <w:link w:val="Ttulo3"/>
    <w:rsid w:val="00FC191B"/>
    <w:rPr>
      <w:rFonts w:ascii="Times New Roman" w:eastAsia="Times New Roman" w:hAnsi="Times New Roman" w:cs="Times New Roman"/>
      <w:b/>
      <w:sz w:val="28"/>
      <w:szCs w:val="20"/>
      <w:lang w:val="fr-FR" w:eastAsia="es-PE"/>
    </w:rPr>
  </w:style>
  <w:style w:type="character" w:customStyle="1" w:styleId="Ttulo4Car">
    <w:name w:val="Título 4 Car"/>
    <w:basedOn w:val="Fuentedeprrafopredeter"/>
    <w:link w:val="Ttulo4"/>
    <w:rsid w:val="00FC191B"/>
    <w:rPr>
      <w:rFonts w:ascii="Times New Roman" w:eastAsia="Times New Roman" w:hAnsi="Times New Roman" w:cs="Times New Roman"/>
      <w:b/>
      <w:sz w:val="24"/>
      <w:szCs w:val="20"/>
      <w:lang w:val="fr-FR" w:eastAsia="es-PE"/>
    </w:rPr>
  </w:style>
  <w:style w:type="character" w:customStyle="1" w:styleId="Ttulo5Car">
    <w:name w:val="Título 5 Car"/>
    <w:basedOn w:val="Fuentedeprrafopredeter"/>
    <w:link w:val="Ttulo5"/>
    <w:rsid w:val="00FC191B"/>
    <w:rPr>
      <w:rFonts w:ascii="Times New Roman" w:eastAsia="Times New Roman" w:hAnsi="Times New Roman" w:cs="Times New Roman"/>
      <w:sz w:val="24"/>
      <w:szCs w:val="20"/>
      <w:u w:val="single"/>
      <w:lang w:val="fr-FR" w:eastAsia="es-PE"/>
    </w:rPr>
  </w:style>
  <w:style w:type="character" w:customStyle="1" w:styleId="Ttulo6Car">
    <w:name w:val="Título 6 Car"/>
    <w:basedOn w:val="Fuentedeprrafopredeter"/>
    <w:link w:val="Ttulo6"/>
    <w:rsid w:val="00FC191B"/>
    <w:rPr>
      <w:rFonts w:ascii="Times New Roman" w:eastAsia="Times New Roman" w:hAnsi="Times New Roman" w:cs="Times New Roman"/>
      <w:sz w:val="24"/>
      <w:szCs w:val="20"/>
      <w:u w:val="dash"/>
      <w:lang w:val="fr-FR" w:eastAsia="es-PE"/>
    </w:rPr>
  </w:style>
  <w:style w:type="character" w:customStyle="1" w:styleId="Ttulo7Car">
    <w:name w:val="Título 7 Car"/>
    <w:basedOn w:val="Fuentedeprrafopredeter"/>
    <w:link w:val="Ttulo7"/>
    <w:rsid w:val="00FC191B"/>
    <w:rPr>
      <w:rFonts w:ascii="Times New Roman" w:eastAsia="Times New Roman" w:hAnsi="Times New Roman" w:cs="Times New Roman"/>
      <w:i/>
      <w:sz w:val="24"/>
      <w:szCs w:val="20"/>
      <w:lang w:val="fr-FR" w:eastAsia="es-PE"/>
    </w:rPr>
  </w:style>
  <w:style w:type="character" w:customStyle="1" w:styleId="Ttulo8Car">
    <w:name w:val="Título 8 Car"/>
    <w:basedOn w:val="Fuentedeprrafopredeter"/>
    <w:link w:val="Ttulo8"/>
    <w:rsid w:val="00FC191B"/>
    <w:rPr>
      <w:rFonts w:ascii="Arial" w:eastAsia="Times New Roman" w:hAnsi="Arial" w:cs="Times New Roman"/>
      <w:i/>
      <w:sz w:val="20"/>
      <w:szCs w:val="20"/>
      <w:lang w:val="fr-FR" w:eastAsia="es-PE"/>
    </w:rPr>
  </w:style>
  <w:style w:type="character" w:customStyle="1" w:styleId="Ttulo9Car">
    <w:name w:val="Título 9 Car"/>
    <w:basedOn w:val="Fuentedeprrafopredeter"/>
    <w:link w:val="Ttulo9"/>
    <w:rsid w:val="00FC191B"/>
    <w:rPr>
      <w:rFonts w:ascii="Arial" w:eastAsia="Times New Roman" w:hAnsi="Arial" w:cs="Times New Roman"/>
      <w:b/>
      <w:i/>
      <w:sz w:val="18"/>
      <w:szCs w:val="20"/>
      <w:lang w:val="fr-FR" w:eastAsia="es-PE"/>
    </w:rPr>
  </w:style>
  <w:style w:type="paragraph" w:customStyle="1" w:styleId="1Sub-Titulo">
    <w:name w:val="1|Sub-Titulo"/>
    <w:basedOn w:val="Normal"/>
    <w:rsid w:val="00E453C3"/>
    <w:pPr>
      <w:spacing w:after="360"/>
      <w:jc w:val="center"/>
    </w:pPr>
    <w:rPr>
      <w:sz w:val="32"/>
    </w:rPr>
  </w:style>
  <w:style w:type="paragraph" w:customStyle="1" w:styleId="1Copyright">
    <w:name w:val="1|Copyright"/>
    <w:basedOn w:val="Normal"/>
    <w:rsid w:val="00E453C3"/>
  </w:style>
  <w:style w:type="paragraph" w:customStyle="1" w:styleId="Dedicatoria">
    <w:name w:val="Dedicatoria"/>
    <w:basedOn w:val="Normal"/>
    <w:rsid w:val="00E453C3"/>
    <w:pPr>
      <w:pageBreakBefore/>
      <w:spacing w:before="3000"/>
      <w:jc w:val="right"/>
    </w:pPr>
    <w:rPr>
      <w:i/>
      <w:spacing w:val="20"/>
    </w:rPr>
  </w:style>
  <w:style w:type="paragraph" w:customStyle="1" w:styleId="1Fecha">
    <w:name w:val="1|Fecha"/>
    <w:basedOn w:val="Normal"/>
    <w:rsid w:val="00E453C3"/>
    <w:pPr>
      <w:jc w:val="center"/>
    </w:pPr>
    <w:rPr>
      <w:b/>
    </w:rPr>
  </w:style>
  <w:style w:type="paragraph" w:customStyle="1" w:styleId="Epigrafe">
    <w:name w:val="Epigrafe"/>
    <w:basedOn w:val="Normal"/>
    <w:rsid w:val="00E453C3"/>
  </w:style>
  <w:style w:type="paragraph" w:customStyle="1" w:styleId="1Grado">
    <w:name w:val="1|Grado"/>
    <w:basedOn w:val="Normal"/>
    <w:rsid w:val="00E453C3"/>
    <w:pPr>
      <w:jc w:val="center"/>
    </w:pPr>
    <w:rPr>
      <w:sz w:val="28"/>
    </w:rPr>
  </w:style>
  <w:style w:type="paragraph" w:customStyle="1" w:styleId="1Informantes">
    <w:name w:val="1|Informantes"/>
    <w:basedOn w:val="Normal"/>
    <w:rsid w:val="00E453C3"/>
  </w:style>
  <w:style w:type="paragraph" w:customStyle="1" w:styleId="RotuloFig">
    <w:name w:val="RotuloFig"/>
    <w:basedOn w:val="Normal"/>
    <w:rsid w:val="00E453C3"/>
  </w:style>
  <w:style w:type="paragraph" w:customStyle="1" w:styleId="3Anextit1">
    <w:name w:val="3|Anex_tit1"/>
    <w:basedOn w:val="Normal"/>
    <w:rsid w:val="00E453C3"/>
    <w:rPr>
      <w:sz w:val="36"/>
      <w:lang w:eastAsia="fr-FR"/>
    </w:rPr>
  </w:style>
  <w:style w:type="paragraph" w:customStyle="1" w:styleId="3Bibliitem">
    <w:name w:val="3|Bibli_item"/>
    <w:basedOn w:val="Normal"/>
    <w:rsid w:val="00E453C3"/>
  </w:style>
  <w:style w:type="paragraph" w:customStyle="1" w:styleId="3Biblitit1">
    <w:name w:val="3|Bibli_tit1"/>
    <w:basedOn w:val="Normal"/>
    <w:rsid w:val="00E453C3"/>
    <w:rPr>
      <w:sz w:val="36"/>
    </w:rPr>
  </w:style>
  <w:style w:type="paragraph" w:customStyle="1" w:styleId="3Biblitit2">
    <w:name w:val="3|Bibli_tit2"/>
    <w:basedOn w:val="Normal"/>
    <w:rsid w:val="00E453C3"/>
    <w:rPr>
      <w:sz w:val="36"/>
    </w:rPr>
  </w:style>
  <w:style w:type="paragraph" w:customStyle="1" w:styleId="3Biblitit3">
    <w:name w:val="3|Bibli_tit3"/>
    <w:basedOn w:val="Normal"/>
    <w:rsid w:val="00E453C3"/>
    <w:rPr>
      <w:sz w:val="36"/>
    </w:rPr>
  </w:style>
  <w:style w:type="paragraph" w:customStyle="1" w:styleId="3Biblitit4">
    <w:name w:val="3|Bibli_tit4"/>
    <w:basedOn w:val="Normal"/>
    <w:next w:val="3Bibliitem"/>
    <w:rsid w:val="00E453C3"/>
    <w:rPr>
      <w:sz w:val="36"/>
    </w:rPr>
  </w:style>
  <w:style w:type="paragraph" w:customStyle="1" w:styleId="CitatioBloc1">
    <w:name w:val="CitatioBloc1"/>
    <w:basedOn w:val="Normal"/>
    <w:rsid w:val="00E453C3"/>
    <w:pPr>
      <w:spacing w:after="320" w:line="240" w:lineRule="auto"/>
      <w:ind w:left="1418"/>
    </w:pPr>
  </w:style>
  <w:style w:type="paragraph" w:customStyle="1" w:styleId="CitatioBloc2">
    <w:name w:val="CitatioBloc2"/>
    <w:basedOn w:val="Texto"/>
    <w:rsid w:val="00E453C3"/>
    <w:pPr>
      <w:jc w:val="left"/>
    </w:pPr>
  </w:style>
  <w:style w:type="character" w:customStyle="1" w:styleId="Citation">
    <w:name w:val="Citation"/>
    <w:basedOn w:val="Fuentedeprrafopredeter"/>
    <w:rsid w:val="00E453C3"/>
  </w:style>
  <w:style w:type="paragraph" w:customStyle="1" w:styleId="Equation">
    <w:name w:val="Equation"/>
    <w:basedOn w:val="Normal"/>
    <w:rsid w:val="00E453C3"/>
  </w:style>
  <w:style w:type="character" w:customStyle="1" w:styleId="LangueEtrang">
    <w:name w:val="LangueEtrang"/>
    <w:basedOn w:val="Fuentedeprrafopredeter"/>
    <w:rsid w:val="00E453C3"/>
    <w:rPr>
      <w:i/>
    </w:rPr>
  </w:style>
  <w:style w:type="paragraph" w:customStyle="1" w:styleId="ListaVin2">
    <w:name w:val="ListaVin2"/>
    <w:basedOn w:val="ListaVin1"/>
    <w:rsid w:val="00E453C3"/>
    <w:pPr>
      <w:numPr>
        <w:numId w:val="4"/>
      </w:numPr>
      <w:ind w:left="754" w:hanging="357"/>
    </w:pPr>
  </w:style>
  <w:style w:type="paragraph" w:customStyle="1" w:styleId="ListaVin1">
    <w:name w:val="ListaVin1"/>
    <w:basedOn w:val="Texto"/>
    <w:rsid w:val="00E453C3"/>
    <w:pPr>
      <w:numPr>
        <w:numId w:val="7"/>
      </w:numPr>
      <w:spacing w:after="120"/>
    </w:pPr>
  </w:style>
  <w:style w:type="paragraph" w:customStyle="1" w:styleId="Partes">
    <w:name w:val="Partes"/>
    <w:basedOn w:val="Normal"/>
    <w:rsid w:val="00E453C3"/>
    <w:pPr>
      <w:pageBreakBefore/>
      <w:spacing w:before="4800"/>
      <w:jc w:val="center"/>
    </w:pPr>
    <w:rPr>
      <w:b/>
      <w:sz w:val="48"/>
    </w:rPr>
  </w:style>
  <w:style w:type="paragraph" w:customStyle="1" w:styleId="Indices">
    <w:name w:val="Indices"/>
    <w:basedOn w:val="Ttulo1"/>
    <w:autoRedefine/>
    <w:rsid w:val="00A57E87"/>
    <w:rPr>
      <w:b/>
      <w:sz w:val="24"/>
      <w:szCs w:val="24"/>
      <w:lang w:val="es-PE"/>
    </w:rPr>
  </w:style>
  <w:style w:type="paragraph" w:customStyle="1" w:styleId="RotuloTab">
    <w:name w:val="RotuloTab"/>
    <w:basedOn w:val="Normal"/>
    <w:rsid w:val="00E453C3"/>
  </w:style>
  <w:style w:type="paragraph" w:customStyle="1" w:styleId="Fuente">
    <w:name w:val="Fuente"/>
    <w:basedOn w:val="Normal"/>
    <w:rsid w:val="00E453C3"/>
  </w:style>
  <w:style w:type="paragraph" w:styleId="TDC1">
    <w:name w:val="toc 1"/>
    <w:basedOn w:val="Normal"/>
    <w:next w:val="Normal"/>
    <w:autoRedefine/>
    <w:uiPriority w:val="39"/>
    <w:qFormat/>
    <w:rsid w:val="00E453C3"/>
  </w:style>
  <w:style w:type="paragraph" w:styleId="TDC2">
    <w:name w:val="toc 2"/>
    <w:basedOn w:val="Normal"/>
    <w:next w:val="Normal"/>
    <w:autoRedefine/>
    <w:uiPriority w:val="39"/>
    <w:qFormat/>
    <w:rsid w:val="00E453C3"/>
    <w:pPr>
      <w:ind w:left="240"/>
    </w:pPr>
  </w:style>
  <w:style w:type="paragraph" w:styleId="TDC3">
    <w:name w:val="toc 3"/>
    <w:basedOn w:val="Normal"/>
    <w:next w:val="Normal"/>
    <w:autoRedefine/>
    <w:uiPriority w:val="39"/>
    <w:qFormat/>
    <w:rsid w:val="00E453C3"/>
    <w:pPr>
      <w:ind w:left="480"/>
    </w:pPr>
  </w:style>
  <w:style w:type="paragraph" w:styleId="TDC4">
    <w:name w:val="toc 4"/>
    <w:basedOn w:val="Normal"/>
    <w:next w:val="Normal"/>
    <w:autoRedefine/>
    <w:uiPriority w:val="39"/>
    <w:rsid w:val="00E453C3"/>
    <w:pPr>
      <w:ind w:left="720"/>
    </w:pPr>
  </w:style>
  <w:style w:type="paragraph" w:styleId="TDC5">
    <w:name w:val="toc 5"/>
    <w:basedOn w:val="Normal"/>
    <w:next w:val="Normal"/>
    <w:autoRedefine/>
    <w:uiPriority w:val="39"/>
    <w:rsid w:val="00E453C3"/>
    <w:pPr>
      <w:ind w:left="960"/>
    </w:pPr>
  </w:style>
  <w:style w:type="paragraph" w:styleId="TDC6">
    <w:name w:val="toc 6"/>
    <w:basedOn w:val="Normal"/>
    <w:next w:val="Normal"/>
    <w:autoRedefine/>
    <w:uiPriority w:val="39"/>
    <w:rsid w:val="00E453C3"/>
    <w:pPr>
      <w:ind w:left="1200"/>
    </w:pPr>
  </w:style>
  <w:style w:type="paragraph" w:styleId="TDC7">
    <w:name w:val="toc 7"/>
    <w:basedOn w:val="Normal"/>
    <w:next w:val="Normal"/>
    <w:autoRedefine/>
    <w:uiPriority w:val="39"/>
    <w:rsid w:val="00E453C3"/>
    <w:pPr>
      <w:ind w:left="1440"/>
    </w:pPr>
  </w:style>
  <w:style w:type="paragraph" w:styleId="TDC8">
    <w:name w:val="toc 8"/>
    <w:basedOn w:val="Normal"/>
    <w:next w:val="Normal"/>
    <w:autoRedefine/>
    <w:uiPriority w:val="39"/>
    <w:rsid w:val="00E453C3"/>
    <w:pPr>
      <w:ind w:left="1680"/>
    </w:pPr>
  </w:style>
  <w:style w:type="paragraph" w:styleId="TDC9">
    <w:name w:val="toc 9"/>
    <w:basedOn w:val="Normal"/>
    <w:next w:val="Normal"/>
    <w:autoRedefine/>
    <w:uiPriority w:val="39"/>
    <w:rsid w:val="00E453C3"/>
    <w:pPr>
      <w:ind w:left="1920"/>
    </w:pPr>
  </w:style>
  <w:style w:type="paragraph" w:styleId="Tabladeilustraciones">
    <w:name w:val="table of figures"/>
    <w:basedOn w:val="Normal"/>
    <w:next w:val="Normal"/>
    <w:uiPriority w:val="99"/>
    <w:rsid w:val="00E453C3"/>
    <w:pPr>
      <w:ind w:left="480" w:hanging="480"/>
    </w:pPr>
  </w:style>
  <w:style w:type="paragraph" w:customStyle="1" w:styleId="ListaNum1">
    <w:name w:val="ListaNum1"/>
    <w:basedOn w:val="ListaVin1"/>
    <w:rsid w:val="00E453C3"/>
    <w:pPr>
      <w:numPr>
        <w:numId w:val="5"/>
      </w:numPr>
      <w:spacing w:line="240" w:lineRule="auto"/>
      <w:ind w:left="357" w:hanging="357"/>
    </w:pPr>
    <w:rPr>
      <w:lang w:eastAsia="fr-FR"/>
    </w:rPr>
  </w:style>
  <w:style w:type="paragraph" w:customStyle="1" w:styleId="Intro">
    <w:name w:val="Intro"/>
    <w:basedOn w:val="Ttulo1"/>
    <w:next w:val="Texto"/>
    <w:rsid w:val="00E453C3"/>
    <w:pPr>
      <w:keepNext w:val="0"/>
    </w:pPr>
    <w:rPr>
      <w:sz w:val="36"/>
    </w:rPr>
  </w:style>
  <w:style w:type="paragraph" w:customStyle="1" w:styleId="Conclu">
    <w:name w:val="Conclu"/>
    <w:basedOn w:val="Ttulo1"/>
    <w:next w:val="Texto"/>
    <w:rsid w:val="00E453C3"/>
    <w:rPr>
      <w:sz w:val="36"/>
    </w:rPr>
  </w:style>
  <w:style w:type="paragraph" w:customStyle="1" w:styleId="ListaTitul">
    <w:name w:val="ListaTitul"/>
    <w:basedOn w:val="Normal"/>
    <w:next w:val="ListaNum1"/>
    <w:rsid w:val="00E453C3"/>
    <w:rPr>
      <w:b/>
    </w:rPr>
  </w:style>
  <w:style w:type="paragraph" w:customStyle="1" w:styleId="Strophe">
    <w:name w:val="Strophe"/>
    <w:basedOn w:val="Texto"/>
    <w:rsid w:val="00E453C3"/>
    <w:pPr>
      <w:spacing w:after="320" w:line="240" w:lineRule="auto"/>
      <w:ind w:left="851"/>
      <w:jc w:val="left"/>
    </w:pPr>
  </w:style>
  <w:style w:type="paragraph" w:customStyle="1" w:styleId="Lexic">
    <w:name w:val="Lexic"/>
    <w:basedOn w:val="Texto"/>
    <w:rsid w:val="00E453C3"/>
  </w:style>
  <w:style w:type="character" w:customStyle="1" w:styleId="Definition">
    <w:name w:val="Definition"/>
    <w:basedOn w:val="Fuentedeprrafopredeter"/>
    <w:rsid w:val="00E453C3"/>
  </w:style>
  <w:style w:type="paragraph" w:customStyle="1" w:styleId="3Anextit2">
    <w:name w:val="3|Anex_tit2"/>
    <w:basedOn w:val="Normal"/>
    <w:rsid w:val="00E453C3"/>
    <w:rPr>
      <w:sz w:val="36"/>
      <w:lang w:eastAsia="fr-FR"/>
    </w:rPr>
  </w:style>
  <w:style w:type="paragraph" w:customStyle="1" w:styleId="3Anextit3">
    <w:name w:val="3|Anex_tit3"/>
    <w:basedOn w:val="Normal"/>
    <w:rsid w:val="00E453C3"/>
    <w:rPr>
      <w:sz w:val="36"/>
      <w:lang w:eastAsia="fr-FR"/>
    </w:rPr>
  </w:style>
  <w:style w:type="paragraph" w:customStyle="1" w:styleId="Figura">
    <w:name w:val="Figura"/>
    <w:basedOn w:val="Texto"/>
    <w:rsid w:val="00E453C3"/>
  </w:style>
  <w:style w:type="paragraph" w:customStyle="1" w:styleId="1IndCuadros">
    <w:name w:val="1|IndCuadros"/>
    <w:basedOn w:val="Normal"/>
    <w:rsid w:val="00E453C3"/>
    <w:rPr>
      <w:sz w:val="36"/>
    </w:rPr>
  </w:style>
  <w:style w:type="paragraph" w:customStyle="1" w:styleId="Jalon">
    <w:name w:val="Jalon"/>
    <w:basedOn w:val="Texto"/>
    <w:rsid w:val="00E453C3"/>
    <w:rPr>
      <w:lang w:eastAsia="fr-FR"/>
    </w:rPr>
  </w:style>
  <w:style w:type="paragraph" w:styleId="Descripcin">
    <w:name w:val="caption"/>
    <w:basedOn w:val="Normal"/>
    <w:next w:val="Normal"/>
    <w:qFormat/>
    <w:rsid w:val="00E453C3"/>
    <w:pPr>
      <w:spacing w:before="120" w:after="120"/>
    </w:pPr>
  </w:style>
  <w:style w:type="paragraph" w:customStyle="1" w:styleId="closer">
    <w:name w:val="closer"/>
    <w:basedOn w:val="Normal"/>
    <w:rsid w:val="00E453C3"/>
    <w:pPr>
      <w:tabs>
        <w:tab w:val="left" w:pos="3261"/>
      </w:tabs>
      <w:spacing w:line="240" w:lineRule="auto"/>
      <w:jc w:val="right"/>
    </w:pPr>
    <w:rPr>
      <w:lang w:eastAsia="fr-FR"/>
    </w:rPr>
  </w:style>
  <w:style w:type="paragraph" w:customStyle="1" w:styleId="Jalon0">
    <w:name w:val="Jalon0"/>
    <w:basedOn w:val="Jalon"/>
    <w:rsid w:val="00E453C3"/>
  </w:style>
  <w:style w:type="paragraph" w:customStyle="1" w:styleId="Jalon1">
    <w:name w:val="Jalon1"/>
    <w:basedOn w:val="Jalon"/>
    <w:rsid w:val="00E453C3"/>
  </w:style>
  <w:style w:type="paragraph" w:customStyle="1" w:styleId="JalonBiblio">
    <w:name w:val="JalonBiblio"/>
    <w:basedOn w:val="Jalon"/>
    <w:rsid w:val="00E453C3"/>
  </w:style>
  <w:style w:type="paragraph" w:customStyle="1" w:styleId="JalonAnnexe">
    <w:name w:val="JalonAnnexe"/>
    <w:basedOn w:val="Jalon"/>
    <w:rsid w:val="00E453C3"/>
  </w:style>
  <w:style w:type="paragraph" w:styleId="Mapadeldocumento">
    <w:name w:val="Document Map"/>
    <w:basedOn w:val="Normal"/>
    <w:link w:val="MapadeldocumentoCar"/>
    <w:semiHidden/>
    <w:rsid w:val="00E453C3"/>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FC191B"/>
    <w:rPr>
      <w:rFonts w:ascii="Tahoma" w:eastAsia="Times New Roman" w:hAnsi="Tahoma" w:cs="Times New Roman"/>
      <w:sz w:val="24"/>
      <w:szCs w:val="20"/>
      <w:shd w:val="clear" w:color="auto" w:fill="000080"/>
      <w:lang w:val="fr-FR" w:eastAsia="es-PE"/>
    </w:rPr>
  </w:style>
  <w:style w:type="paragraph" w:customStyle="1" w:styleId="ListaNum2">
    <w:name w:val="ListaNum2"/>
    <w:basedOn w:val="Normal"/>
    <w:rsid w:val="00E453C3"/>
    <w:pPr>
      <w:numPr>
        <w:numId w:val="6"/>
      </w:numPr>
      <w:ind w:left="641" w:hanging="357"/>
    </w:pPr>
  </w:style>
  <w:style w:type="paragraph" w:customStyle="1" w:styleId="ListaSimple">
    <w:name w:val="ListaSimple"/>
    <w:basedOn w:val="Normal"/>
    <w:rsid w:val="00E453C3"/>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E453C3"/>
  </w:style>
  <w:style w:type="paragraph" w:customStyle="1" w:styleId="1Disciplina">
    <w:name w:val="1|Disciplina"/>
    <w:basedOn w:val="Normal"/>
    <w:rsid w:val="00E453C3"/>
    <w:pPr>
      <w:jc w:val="center"/>
    </w:pPr>
  </w:style>
  <w:style w:type="paragraph" w:customStyle="1" w:styleId="Calific">
    <w:name w:val="Calific"/>
    <w:basedOn w:val="Tit-Prelim"/>
    <w:next w:val="Texto"/>
    <w:rsid w:val="00E453C3"/>
  </w:style>
  <w:style w:type="paragraph" w:customStyle="1" w:styleId="Agrad">
    <w:name w:val="Agrad"/>
    <w:basedOn w:val="Tit-Prelim"/>
    <w:next w:val="Texto"/>
    <w:rsid w:val="00E453C3"/>
  </w:style>
  <w:style w:type="paragraph" w:customStyle="1" w:styleId="Resumen">
    <w:name w:val="Resumen"/>
    <w:basedOn w:val="Tit-Prelim"/>
    <w:next w:val="Texto"/>
    <w:rsid w:val="00E453C3"/>
  </w:style>
  <w:style w:type="paragraph" w:styleId="Textodeglobo">
    <w:name w:val="Balloon Text"/>
    <w:basedOn w:val="Normal"/>
    <w:link w:val="TextodegloboCar"/>
    <w:uiPriority w:val="99"/>
    <w:semiHidden/>
    <w:unhideWhenUsed/>
    <w:rsid w:val="00701EF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EF8"/>
    <w:rPr>
      <w:rFonts w:ascii="Tahoma" w:eastAsia="Times New Roman" w:hAnsi="Tahoma" w:cs="Tahoma"/>
      <w:sz w:val="16"/>
      <w:szCs w:val="16"/>
      <w:lang w:val="fr-FR" w:eastAsia="es-PE"/>
    </w:rPr>
  </w:style>
  <w:style w:type="paragraph" w:styleId="TtulodeTDC">
    <w:name w:val="TOC Heading"/>
    <w:basedOn w:val="Ttulo1"/>
    <w:next w:val="Normal"/>
    <w:uiPriority w:val="39"/>
    <w:semiHidden/>
    <w:unhideWhenUsed/>
    <w:qFormat/>
    <w:rsid w:val="00E41FD8"/>
    <w:pPr>
      <w:keepLines/>
      <w:pageBreakBefore w:val="0"/>
      <w:spacing w:before="480" w:after="0" w:line="276" w:lineRule="auto"/>
      <w:outlineLvl w:val="9"/>
    </w:pPr>
    <w:rPr>
      <w:rFonts w:asciiTheme="majorHAnsi" w:eastAsiaTheme="majorEastAsia" w:hAnsiTheme="majorHAnsi" w:cstheme="majorBidi"/>
      <w:b/>
      <w:bCs/>
      <w:color w:val="2F5496" w:themeColor="accent1" w:themeShade="BF"/>
      <w:kern w:val="0"/>
      <w:sz w:val="28"/>
      <w:szCs w:val="28"/>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7804">
      <w:bodyDiv w:val="1"/>
      <w:marLeft w:val="0"/>
      <w:marRight w:val="0"/>
      <w:marTop w:val="0"/>
      <w:marBottom w:val="0"/>
      <w:divBdr>
        <w:top w:val="none" w:sz="0" w:space="0" w:color="auto"/>
        <w:left w:val="none" w:sz="0" w:space="0" w:color="auto"/>
        <w:bottom w:val="none" w:sz="0" w:space="0" w:color="auto"/>
        <w:right w:val="none" w:sz="0" w:space="0" w:color="auto"/>
      </w:divBdr>
    </w:div>
    <w:div w:id="217061492">
      <w:bodyDiv w:val="1"/>
      <w:marLeft w:val="0"/>
      <w:marRight w:val="0"/>
      <w:marTop w:val="0"/>
      <w:marBottom w:val="0"/>
      <w:divBdr>
        <w:top w:val="none" w:sz="0" w:space="0" w:color="auto"/>
        <w:left w:val="none" w:sz="0" w:space="0" w:color="auto"/>
        <w:bottom w:val="none" w:sz="0" w:space="0" w:color="auto"/>
        <w:right w:val="none" w:sz="0" w:space="0" w:color="auto"/>
      </w:divBdr>
    </w:div>
    <w:div w:id="259030128">
      <w:bodyDiv w:val="1"/>
      <w:marLeft w:val="0"/>
      <w:marRight w:val="0"/>
      <w:marTop w:val="0"/>
      <w:marBottom w:val="0"/>
      <w:divBdr>
        <w:top w:val="none" w:sz="0" w:space="0" w:color="auto"/>
        <w:left w:val="none" w:sz="0" w:space="0" w:color="auto"/>
        <w:bottom w:val="none" w:sz="0" w:space="0" w:color="auto"/>
        <w:right w:val="none" w:sz="0" w:space="0" w:color="auto"/>
      </w:divBdr>
    </w:div>
    <w:div w:id="347870887">
      <w:bodyDiv w:val="1"/>
      <w:marLeft w:val="0"/>
      <w:marRight w:val="0"/>
      <w:marTop w:val="0"/>
      <w:marBottom w:val="0"/>
      <w:divBdr>
        <w:top w:val="none" w:sz="0" w:space="0" w:color="auto"/>
        <w:left w:val="none" w:sz="0" w:space="0" w:color="auto"/>
        <w:bottom w:val="none" w:sz="0" w:space="0" w:color="auto"/>
        <w:right w:val="none" w:sz="0" w:space="0" w:color="auto"/>
      </w:divBdr>
    </w:div>
    <w:div w:id="380709600">
      <w:bodyDiv w:val="1"/>
      <w:marLeft w:val="0"/>
      <w:marRight w:val="0"/>
      <w:marTop w:val="0"/>
      <w:marBottom w:val="0"/>
      <w:divBdr>
        <w:top w:val="none" w:sz="0" w:space="0" w:color="auto"/>
        <w:left w:val="none" w:sz="0" w:space="0" w:color="auto"/>
        <w:bottom w:val="none" w:sz="0" w:space="0" w:color="auto"/>
        <w:right w:val="none" w:sz="0" w:space="0" w:color="auto"/>
      </w:divBdr>
    </w:div>
    <w:div w:id="385645331">
      <w:bodyDiv w:val="1"/>
      <w:marLeft w:val="0"/>
      <w:marRight w:val="0"/>
      <w:marTop w:val="0"/>
      <w:marBottom w:val="0"/>
      <w:divBdr>
        <w:top w:val="none" w:sz="0" w:space="0" w:color="auto"/>
        <w:left w:val="none" w:sz="0" w:space="0" w:color="auto"/>
        <w:bottom w:val="none" w:sz="0" w:space="0" w:color="auto"/>
        <w:right w:val="none" w:sz="0" w:space="0" w:color="auto"/>
      </w:divBdr>
    </w:div>
    <w:div w:id="420104978">
      <w:bodyDiv w:val="1"/>
      <w:marLeft w:val="0"/>
      <w:marRight w:val="0"/>
      <w:marTop w:val="0"/>
      <w:marBottom w:val="0"/>
      <w:divBdr>
        <w:top w:val="none" w:sz="0" w:space="0" w:color="auto"/>
        <w:left w:val="none" w:sz="0" w:space="0" w:color="auto"/>
        <w:bottom w:val="none" w:sz="0" w:space="0" w:color="auto"/>
        <w:right w:val="none" w:sz="0" w:space="0" w:color="auto"/>
      </w:divBdr>
    </w:div>
    <w:div w:id="443772550">
      <w:bodyDiv w:val="1"/>
      <w:marLeft w:val="0"/>
      <w:marRight w:val="0"/>
      <w:marTop w:val="0"/>
      <w:marBottom w:val="0"/>
      <w:divBdr>
        <w:top w:val="none" w:sz="0" w:space="0" w:color="auto"/>
        <w:left w:val="none" w:sz="0" w:space="0" w:color="auto"/>
        <w:bottom w:val="none" w:sz="0" w:space="0" w:color="auto"/>
        <w:right w:val="none" w:sz="0" w:space="0" w:color="auto"/>
      </w:divBdr>
    </w:div>
    <w:div w:id="450975777">
      <w:bodyDiv w:val="1"/>
      <w:marLeft w:val="0"/>
      <w:marRight w:val="0"/>
      <w:marTop w:val="0"/>
      <w:marBottom w:val="0"/>
      <w:divBdr>
        <w:top w:val="none" w:sz="0" w:space="0" w:color="auto"/>
        <w:left w:val="none" w:sz="0" w:space="0" w:color="auto"/>
        <w:bottom w:val="none" w:sz="0" w:space="0" w:color="auto"/>
        <w:right w:val="none" w:sz="0" w:space="0" w:color="auto"/>
      </w:divBdr>
    </w:div>
    <w:div w:id="454638271">
      <w:bodyDiv w:val="1"/>
      <w:marLeft w:val="0"/>
      <w:marRight w:val="0"/>
      <w:marTop w:val="0"/>
      <w:marBottom w:val="0"/>
      <w:divBdr>
        <w:top w:val="none" w:sz="0" w:space="0" w:color="auto"/>
        <w:left w:val="none" w:sz="0" w:space="0" w:color="auto"/>
        <w:bottom w:val="none" w:sz="0" w:space="0" w:color="auto"/>
        <w:right w:val="none" w:sz="0" w:space="0" w:color="auto"/>
      </w:divBdr>
    </w:div>
    <w:div w:id="478809614">
      <w:bodyDiv w:val="1"/>
      <w:marLeft w:val="0"/>
      <w:marRight w:val="0"/>
      <w:marTop w:val="0"/>
      <w:marBottom w:val="0"/>
      <w:divBdr>
        <w:top w:val="none" w:sz="0" w:space="0" w:color="auto"/>
        <w:left w:val="none" w:sz="0" w:space="0" w:color="auto"/>
        <w:bottom w:val="none" w:sz="0" w:space="0" w:color="auto"/>
        <w:right w:val="none" w:sz="0" w:space="0" w:color="auto"/>
      </w:divBdr>
    </w:div>
    <w:div w:id="528949975">
      <w:bodyDiv w:val="1"/>
      <w:marLeft w:val="0"/>
      <w:marRight w:val="0"/>
      <w:marTop w:val="0"/>
      <w:marBottom w:val="0"/>
      <w:divBdr>
        <w:top w:val="none" w:sz="0" w:space="0" w:color="auto"/>
        <w:left w:val="none" w:sz="0" w:space="0" w:color="auto"/>
        <w:bottom w:val="none" w:sz="0" w:space="0" w:color="auto"/>
        <w:right w:val="none" w:sz="0" w:space="0" w:color="auto"/>
      </w:divBdr>
    </w:div>
    <w:div w:id="541402524">
      <w:bodyDiv w:val="1"/>
      <w:marLeft w:val="0"/>
      <w:marRight w:val="0"/>
      <w:marTop w:val="0"/>
      <w:marBottom w:val="0"/>
      <w:divBdr>
        <w:top w:val="none" w:sz="0" w:space="0" w:color="auto"/>
        <w:left w:val="none" w:sz="0" w:space="0" w:color="auto"/>
        <w:bottom w:val="none" w:sz="0" w:space="0" w:color="auto"/>
        <w:right w:val="none" w:sz="0" w:space="0" w:color="auto"/>
      </w:divBdr>
    </w:div>
    <w:div w:id="630325795">
      <w:bodyDiv w:val="1"/>
      <w:marLeft w:val="0"/>
      <w:marRight w:val="0"/>
      <w:marTop w:val="0"/>
      <w:marBottom w:val="0"/>
      <w:divBdr>
        <w:top w:val="none" w:sz="0" w:space="0" w:color="auto"/>
        <w:left w:val="none" w:sz="0" w:space="0" w:color="auto"/>
        <w:bottom w:val="none" w:sz="0" w:space="0" w:color="auto"/>
        <w:right w:val="none" w:sz="0" w:space="0" w:color="auto"/>
      </w:divBdr>
    </w:div>
    <w:div w:id="867137161">
      <w:bodyDiv w:val="1"/>
      <w:marLeft w:val="0"/>
      <w:marRight w:val="0"/>
      <w:marTop w:val="0"/>
      <w:marBottom w:val="0"/>
      <w:divBdr>
        <w:top w:val="none" w:sz="0" w:space="0" w:color="auto"/>
        <w:left w:val="none" w:sz="0" w:space="0" w:color="auto"/>
        <w:bottom w:val="none" w:sz="0" w:space="0" w:color="auto"/>
        <w:right w:val="none" w:sz="0" w:space="0" w:color="auto"/>
      </w:divBdr>
    </w:div>
    <w:div w:id="879708984">
      <w:bodyDiv w:val="1"/>
      <w:marLeft w:val="0"/>
      <w:marRight w:val="0"/>
      <w:marTop w:val="0"/>
      <w:marBottom w:val="0"/>
      <w:divBdr>
        <w:top w:val="none" w:sz="0" w:space="0" w:color="auto"/>
        <w:left w:val="none" w:sz="0" w:space="0" w:color="auto"/>
        <w:bottom w:val="none" w:sz="0" w:space="0" w:color="auto"/>
        <w:right w:val="none" w:sz="0" w:space="0" w:color="auto"/>
      </w:divBdr>
    </w:div>
    <w:div w:id="1063597923">
      <w:bodyDiv w:val="1"/>
      <w:marLeft w:val="0"/>
      <w:marRight w:val="0"/>
      <w:marTop w:val="0"/>
      <w:marBottom w:val="0"/>
      <w:divBdr>
        <w:top w:val="none" w:sz="0" w:space="0" w:color="auto"/>
        <w:left w:val="none" w:sz="0" w:space="0" w:color="auto"/>
        <w:bottom w:val="none" w:sz="0" w:space="0" w:color="auto"/>
        <w:right w:val="none" w:sz="0" w:space="0" w:color="auto"/>
      </w:divBdr>
    </w:div>
    <w:div w:id="1104301848">
      <w:bodyDiv w:val="1"/>
      <w:marLeft w:val="0"/>
      <w:marRight w:val="0"/>
      <w:marTop w:val="0"/>
      <w:marBottom w:val="0"/>
      <w:divBdr>
        <w:top w:val="none" w:sz="0" w:space="0" w:color="auto"/>
        <w:left w:val="none" w:sz="0" w:space="0" w:color="auto"/>
        <w:bottom w:val="none" w:sz="0" w:space="0" w:color="auto"/>
        <w:right w:val="none" w:sz="0" w:space="0" w:color="auto"/>
      </w:divBdr>
    </w:div>
    <w:div w:id="1178041122">
      <w:bodyDiv w:val="1"/>
      <w:marLeft w:val="0"/>
      <w:marRight w:val="0"/>
      <w:marTop w:val="0"/>
      <w:marBottom w:val="0"/>
      <w:divBdr>
        <w:top w:val="none" w:sz="0" w:space="0" w:color="auto"/>
        <w:left w:val="none" w:sz="0" w:space="0" w:color="auto"/>
        <w:bottom w:val="none" w:sz="0" w:space="0" w:color="auto"/>
        <w:right w:val="none" w:sz="0" w:space="0" w:color="auto"/>
      </w:divBdr>
    </w:div>
    <w:div w:id="1179348173">
      <w:bodyDiv w:val="1"/>
      <w:marLeft w:val="0"/>
      <w:marRight w:val="0"/>
      <w:marTop w:val="0"/>
      <w:marBottom w:val="0"/>
      <w:divBdr>
        <w:top w:val="none" w:sz="0" w:space="0" w:color="auto"/>
        <w:left w:val="none" w:sz="0" w:space="0" w:color="auto"/>
        <w:bottom w:val="none" w:sz="0" w:space="0" w:color="auto"/>
        <w:right w:val="none" w:sz="0" w:space="0" w:color="auto"/>
      </w:divBdr>
    </w:div>
    <w:div w:id="1269506908">
      <w:bodyDiv w:val="1"/>
      <w:marLeft w:val="0"/>
      <w:marRight w:val="0"/>
      <w:marTop w:val="0"/>
      <w:marBottom w:val="0"/>
      <w:divBdr>
        <w:top w:val="none" w:sz="0" w:space="0" w:color="auto"/>
        <w:left w:val="none" w:sz="0" w:space="0" w:color="auto"/>
        <w:bottom w:val="none" w:sz="0" w:space="0" w:color="auto"/>
        <w:right w:val="none" w:sz="0" w:space="0" w:color="auto"/>
      </w:divBdr>
    </w:div>
    <w:div w:id="1384676717">
      <w:bodyDiv w:val="1"/>
      <w:marLeft w:val="0"/>
      <w:marRight w:val="0"/>
      <w:marTop w:val="0"/>
      <w:marBottom w:val="0"/>
      <w:divBdr>
        <w:top w:val="none" w:sz="0" w:space="0" w:color="auto"/>
        <w:left w:val="none" w:sz="0" w:space="0" w:color="auto"/>
        <w:bottom w:val="none" w:sz="0" w:space="0" w:color="auto"/>
        <w:right w:val="none" w:sz="0" w:space="0" w:color="auto"/>
      </w:divBdr>
    </w:div>
    <w:div w:id="1390809149">
      <w:bodyDiv w:val="1"/>
      <w:marLeft w:val="0"/>
      <w:marRight w:val="0"/>
      <w:marTop w:val="0"/>
      <w:marBottom w:val="0"/>
      <w:divBdr>
        <w:top w:val="none" w:sz="0" w:space="0" w:color="auto"/>
        <w:left w:val="none" w:sz="0" w:space="0" w:color="auto"/>
        <w:bottom w:val="none" w:sz="0" w:space="0" w:color="auto"/>
        <w:right w:val="none" w:sz="0" w:space="0" w:color="auto"/>
      </w:divBdr>
    </w:div>
    <w:div w:id="1427580954">
      <w:bodyDiv w:val="1"/>
      <w:marLeft w:val="0"/>
      <w:marRight w:val="0"/>
      <w:marTop w:val="0"/>
      <w:marBottom w:val="0"/>
      <w:divBdr>
        <w:top w:val="none" w:sz="0" w:space="0" w:color="auto"/>
        <w:left w:val="none" w:sz="0" w:space="0" w:color="auto"/>
        <w:bottom w:val="none" w:sz="0" w:space="0" w:color="auto"/>
        <w:right w:val="none" w:sz="0" w:space="0" w:color="auto"/>
      </w:divBdr>
    </w:div>
    <w:div w:id="1445686505">
      <w:bodyDiv w:val="1"/>
      <w:marLeft w:val="0"/>
      <w:marRight w:val="0"/>
      <w:marTop w:val="0"/>
      <w:marBottom w:val="0"/>
      <w:divBdr>
        <w:top w:val="none" w:sz="0" w:space="0" w:color="auto"/>
        <w:left w:val="none" w:sz="0" w:space="0" w:color="auto"/>
        <w:bottom w:val="none" w:sz="0" w:space="0" w:color="auto"/>
        <w:right w:val="none" w:sz="0" w:space="0" w:color="auto"/>
      </w:divBdr>
    </w:div>
    <w:div w:id="1520701966">
      <w:bodyDiv w:val="1"/>
      <w:marLeft w:val="0"/>
      <w:marRight w:val="0"/>
      <w:marTop w:val="0"/>
      <w:marBottom w:val="0"/>
      <w:divBdr>
        <w:top w:val="none" w:sz="0" w:space="0" w:color="auto"/>
        <w:left w:val="none" w:sz="0" w:space="0" w:color="auto"/>
        <w:bottom w:val="none" w:sz="0" w:space="0" w:color="auto"/>
        <w:right w:val="none" w:sz="0" w:space="0" w:color="auto"/>
      </w:divBdr>
    </w:div>
    <w:div w:id="1528836716">
      <w:bodyDiv w:val="1"/>
      <w:marLeft w:val="0"/>
      <w:marRight w:val="0"/>
      <w:marTop w:val="0"/>
      <w:marBottom w:val="0"/>
      <w:divBdr>
        <w:top w:val="none" w:sz="0" w:space="0" w:color="auto"/>
        <w:left w:val="none" w:sz="0" w:space="0" w:color="auto"/>
        <w:bottom w:val="none" w:sz="0" w:space="0" w:color="auto"/>
        <w:right w:val="none" w:sz="0" w:space="0" w:color="auto"/>
      </w:divBdr>
    </w:div>
    <w:div w:id="1574654662">
      <w:bodyDiv w:val="1"/>
      <w:marLeft w:val="0"/>
      <w:marRight w:val="0"/>
      <w:marTop w:val="0"/>
      <w:marBottom w:val="0"/>
      <w:divBdr>
        <w:top w:val="none" w:sz="0" w:space="0" w:color="auto"/>
        <w:left w:val="none" w:sz="0" w:space="0" w:color="auto"/>
        <w:bottom w:val="none" w:sz="0" w:space="0" w:color="auto"/>
        <w:right w:val="none" w:sz="0" w:space="0" w:color="auto"/>
      </w:divBdr>
    </w:div>
    <w:div w:id="1591040248">
      <w:bodyDiv w:val="1"/>
      <w:marLeft w:val="0"/>
      <w:marRight w:val="0"/>
      <w:marTop w:val="0"/>
      <w:marBottom w:val="0"/>
      <w:divBdr>
        <w:top w:val="none" w:sz="0" w:space="0" w:color="auto"/>
        <w:left w:val="none" w:sz="0" w:space="0" w:color="auto"/>
        <w:bottom w:val="none" w:sz="0" w:space="0" w:color="auto"/>
        <w:right w:val="none" w:sz="0" w:space="0" w:color="auto"/>
      </w:divBdr>
    </w:div>
    <w:div w:id="1639336893">
      <w:bodyDiv w:val="1"/>
      <w:marLeft w:val="0"/>
      <w:marRight w:val="0"/>
      <w:marTop w:val="0"/>
      <w:marBottom w:val="0"/>
      <w:divBdr>
        <w:top w:val="none" w:sz="0" w:space="0" w:color="auto"/>
        <w:left w:val="none" w:sz="0" w:space="0" w:color="auto"/>
        <w:bottom w:val="none" w:sz="0" w:space="0" w:color="auto"/>
        <w:right w:val="none" w:sz="0" w:space="0" w:color="auto"/>
      </w:divBdr>
    </w:div>
    <w:div w:id="1696269840">
      <w:bodyDiv w:val="1"/>
      <w:marLeft w:val="0"/>
      <w:marRight w:val="0"/>
      <w:marTop w:val="0"/>
      <w:marBottom w:val="0"/>
      <w:divBdr>
        <w:top w:val="none" w:sz="0" w:space="0" w:color="auto"/>
        <w:left w:val="none" w:sz="0" w:space="0" w:color="auto"/>
        <w:bottom w:val="none" w:sz="0" w:space="0" w:color="auto"/>
        <w:right w:val="none" w:sz="0" w:space="0" w:color="auto"/>
      </w:divBdr>
    </w:div>
    <w:div w:id="1754163608">
      <w:bodyDiv w:val="1"/>
      <w:marLeft w:val="0"/>
      <w:marRight w:val="0"/>
      <w:marTop w:val="0"/>
      <w:marBottom w:val="0"/>
      <w:divBdr>
        <w:top w:val="none" w:sz="0" w:space="0" w:color="auto"/>
        <w:left w:val="none" w:sz="0" w:space="0" w:color="auto"/>
        <w:bottom w:val="none" w:sz="0" w:space="0" w:color="auto"/>
        <w:right w:val="none" w:sz="0" w:space="0" w:color="auto"/>
      </w:divBdr>
    </w:div>
    <w:div w:id="1760369420">
      <w:bodyDiv w:val="1"/>
      <w:marLeft w:val="0"/>
      <w:marRight w:val="0"/>
      <w:marTop w:val="0"/>
      <w:marBottom w:val="0"/>
      <w:divBdr>
        <w:top w:val="none" w:sz="0" w:space="0" w:color="auto"/>
        <w:left w:val="none" w:sz="0" w:space="0" w:color="auto"/>
        <w:bottom w:val="none" w:sz="0" w:space="0" w:color="auto"/>
        <w:right w:val="none" w:sz="0" w:space="0" w:color="auto"/>
      </w:divBdr>
    </w:div>
    <w:div w:id="1901095774">
      <w:bodyDiv w:val="1"/>
      <w:marLeft w:val="0"/>
      <w:marRight w:val="0"/>
      <w:marTop w:val="0"/>
      <w:marBottom w:val="0"/>
      <w:divBdr>
        <w:top w:val="none" w:sz="0" w:space="0" w:color="auto"/>
        <w:left w:val="none" w:sz="0" w:space="0" w:color="auto"/>
        <w:bottom w:val="none" w:sz="0" w:space="0" w:color="auto"/>
        <w:right w:val="none" w:sz="0" w:space="0" w:color="auto"/>
      </w:divBdr>
      <w:divsChild>
        <w:div w:id="846559514">
          <w:marLeft w:val="0"/>
          <w:marRight w:val="0"/>
          <w:marTop w:val="0"/>
          <w:marBottom w:val="0"/>
          <w:divBdr>
            <w:top w:val="none" w:sz="0" w:space="0" w:color="auto"/>
            <w:left w:val="none" w:sz="0" w:space="0" w:color="auto"/>
            <w:bottom w:val="none" w:sz="0" w:space="0" w:color="auto"/>
            <w:right w:val="none" w:sz="0" w:space="0" w:color="auto"/>
          </w:divBdr>
        </w:div>
        <w:div w:id="4022311">
          <w:marLeft w:val="0"/>
          <w:marRight w:val="0"/>
          <w:marTop w:val="0"/>
          <w:marBottom w:val="0"/>
          <w:divBdr>
            <w:top w:val="none" w:sz="0" w:space="0" w:color="auto"/>
            <w:left w:val="none" w:sz="0" w:space="0" w:color="auto"/>
            <w:bottom w:val="none" w:sz="0" w:space="0" w:color="auto"/>
            <w:right w:val="none" w:sz="0" w:space="0" w:color="auto"/>
          </w:divBdr>
        </w:div>
        <w:div w:id="1327902449">
          <w:marLeft w:val="0"/>
          <w:marRight w:val="0"/>
          <w:marTop w:val="0"/>
          <w:marBottom w:val="0"/>
          <w:divBdr>
            <w:top w:val="none" w:sz="0" w:space="0" w:color="auto"/>
            <w:left w:val="none" w:sz="0" w:space="0" w:color="auto"/>
            <w:bottom w:val="none" w:sz="0" w:space="0" w:color="auto"/>
            <w:right w:val="none" w:sz="0" w:space="0" w:color="auto"/>
          </w:divBdr>
        </w:div>
        <w:div w:id="1477644672">
          <w:marLeft w:val="0"/>
          <w:marRight w:val="0"/>
          <w:marTop w:val="0"/>
          <w:marBottom w:val="0"/>
          <w:divBdr>
            <w:top w:val="none" w:sz="0" w:space="0" w:color="auto"/>
            <w:left w:val="none" w:sz="0" w:space="0" w:color="auto"/>
            <w:bottom w:val="none" w:sz="0" w:space="0" w:color="auto"/>
            <w:right w:val="none" w:sz="0" w:space="0" w:color="auto"/>
          </w:divBdr>
        </w:div>
      </w:divsChild>
    </w:div>
    <w:div w:id="1905292450">
      <w:bodyDiv w:val="1"/>
      <w:marLeft w:val="0"/>
      <w:marRight w:val="0"/>
      <w:marTop w:val="0"/>
      <w:marBottom w:val="0"/>
      <w:divBdr>
        <w:top w:val="none" w:sz="0" w:space="0" w:color="auto"/>
        <w:left w:val="none" w:sz="0" w:space="0" w:color="auto"/>
        <w:bottom w:val="none" w:sz="0" w:space="0" w:color="auto"/>
        <w:right w:val="none" w:sz="0" w:space="0" w:color="auto"/>
      </w:divBdr>
    </w:div>
    <w:div w:id="1984654529">
      <w:bodyDiv w:val="1"/>
      <w:marLeft w:val="0"/>
      <w:marRight w:val="0"/>
      <w:marTop w:val="0"/>
      <w:marBottom w:val="0"/>
      <w:divBdr>
        <w:top w:val="none" w:sz="0" w:space="0" w:color="auto"/>
        <w:left w:val="none" w:sz="0" w:space="0" w:color="auto"/>
        <w:bottom w:val="none" w:sz="0" w:space="0" w:color="auto"/>
        <w:right w:val="none" w:sz="0" w:space="0" w:color="auto"/>
      </w:divBdr>
    </w:div>
    <w:div w:id="2009089955">
      <w:bodyDiv w:val="1"/>
      <w:marLeft w:val="0"/>
      <w:marRight w:val="0"/>
      <w:marTop w:val="0"/>
      <w:marBottom w:val="0"/>
      <w:divBdr>
        <w:top w:val="none" w:sz="0" w:space="0" w:color="auto"/>
        <w:left w:val="none" w:sz="0" w:space="0" w:color="auto"/>
        <w:bottom w:val="none" w:sz="0" w:space="0" w:color="auto"/>
        <w:right w:val="none" w:sz="0" w:space="0" w:color="auto"/>
      </w:divBdr>
    </w:div>
    <w:div w:id="20303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unbouncepages.com/xtremeland" TargetMode="External"/><Relationship Id="rId42" Type="http://schemas.openxmlformats.org/officeDocument/2006/relationships/image" Target="media/image26.png"/><Relationship Id="rId47" Type="http://schemas.microsoft.com/office/2007/relationships/diagramDrawing" Target="diagrams/drawing1.xml"/><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hyperlink" Target="http://elcomercio.pe/lima/sucesos/skaters-celebran-dia-mundial-plaza-san-martin-436359?foto=5" TargetMode="External"/><Relationship Id="rId16" Type="http://schemas.microsoft.com/office/2007/relationships/hdphoto" Target="media/hdphoto2.wdp"/><Relationship Id="rId11" Type="http://schemas.openxmlformats.org/officeDocument/2006/relationships/image" Target="media/image2.jpeg"/><Relationship Id="rId32" Type="http://schemas.openxmlformats.org/officeDocument/2006/relationships/hyperlink" Target="http://www.google.com.pe/imgres?q=silicona&amp;um=1&amp;hl=es&amp;biw=1366&amp;bih=587&amp;tbm=isch&amp;tbnid=IdvnotSF5t31IM:&amp;imgrefurl=http://www.selectelectricidad.com/product/pistola-silicona-gluematic-3002-steinel/&amp;docid=095pS_UQERJflM&amp;imgurl=http://www.selectelectricidad.com/published/publicdata/DDB0491/attachments/SC/products_pictures/pistola%20silicona%20gluematicrx_enl.jpg&amp;w=580&amp;h=474&amp;ei=sPjOTpehOcL3gAesltSbDA&amp;zoom=1" TargetMode="External"/><Relationship Id="rId37" Type="http://schemas.openxmlformats.org/officeDocument/2006/relationships/image" Target="media/image22.png"/><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image" Target="media/image53.emf"/><Relationship Id="rId79" Type="http://schemas.openxmlformats.org/officeDocument/2006/relationships/image" Target="media/image58.jpeg"/><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hyperlink" Target="https://www.dunkelvolk.com/peru-es-el-segundo-pais-con-mas-skateparks-de-suda" TargetMode="External"/><Relationship Id="rId95" Type="http://schemas.openxmlformats.org/officeDocument/2006/relationships/hyperlink" Target="http://archivo.elcomercio.pe/sociedad/lima/skate-parks-son-boom-lima-callao_1-noticia-1411033"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diagramData" Target="diagrams/data1.xml"/><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80" Type="http://schemas.openxmlformats.org/officeDocument/2006/relationships/image" Target="media/image59.emf"/><Relationship Id="rId85" Type="http://schemas.openxmlformats.org/officeDocument/2006/relationships/image" Target="media/image64.emf"/><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diagramColors" Target="diagrams/colors1.xml"/><Relationship Id="rId59" Type="http://schemas.openxmlformats.org/officeDocument/2006/relationships/image" Target="media/image38.png"/><Relationship Id="rId67" Type="http://schemas.openxmlformats.org/officeDocument/2006/relationships/image" Target="media/image46.emf"/><Relationship Id="rId103" Type="http://schemas.openxmlformats.org/officeDocument/2006/relationships/fontTable" Target="fontTable.xml"/><Relationship Id="rId20" Type="http://schemas.openxmlformats.org/officeDocument/2006/relationships/hyperlink" Target="https://www.facebook.com/xtremelandperu/" TargetMode="External"/><Relationship Id="rId41" Type="http://schemas.openxmlformats.org/officeDocument/2006/relationships/image" Target="media/image25.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hyperlink" Target="http://publimetro.pe/actualidad/noticia-skaters-lima-toman-calles-celebrar-goskateboardingday-61536" TargetMode="External"/><Relationship Id="rId91" Type="http://schemas.openxmlformats.org/officeDocument/2006/relationships/hyperlink" Target="https://www.youtube.com/watch?v=yMXy2PDAek0" TargetMode="External"/><Relationship Id="rId96" Type="http://schemas.openxmlformats.org/officeDocument/2006/relationships/hyperlink" Target="https://search.proquest.com/docview/872380571?accountid=438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image" Target="media/image36.emf"/><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diagramLayout" Target="diagrams/layout1.xml"/><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hyperlink" Target="http://publimetro.pe/actualidad/noticia-construiran-skate-parks-distintos-parques-zonales-lima-9490?ref=ecr" TargetMode="External"/><Relationship Id="rId99" Type="http://schemas.openxmlformats.org/officeDocument/2006/relationships/image" Target="media/image67.emf"/><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yperlink" Target="file:///C:\Users\Lehandro\Desktop\UPC\Cursos\PROYECTO\cibertesis%20corregida\CIBERTESIS%20-%20XTREME%20LAND%20-%20OBSERVACIONES%20SUBSANADAS_Oliver.docx" TargetMode="External"/><Relationship Id="rId13" Type="http://schemas.openxmlformats.org/officeDocument/2006/relationships/image" Target="media/image4.png"/><Relationship Id="rId18" Type="http://schemas.microsoft.com/office/2007/relationships/hdphoto" Target="media/hdphoto3.wdp"/><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29.jpeg"/><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hyperlink" Target="https://search.proquest.com/docview/365443255?accountid=43860"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yperlink" Target="https://www.youtube.com/watch?v=hodR5HNTq-o"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footer" Target="footer2.xml"/><Relationship Id="rId45" Type="http://schemas.openxmlformats.org/officeDocument/2006/relationships/diagramQuickStyle" Target="diagrams/quickStyle1.xml"/><Relationship Id="rId66" Type="http://schemas.openxmlformats.org/officeDocument/2006/relationships/image" Target="media/image45.emf"/><Relationship Id="rId87" Type="http://schemas.openxmlformats.org/officeDocument/2006/relationships/image" Target="media/image66.emf"/><Relationship Id="rId61" Type="http://schemas.openxmlformats.org/officeDocument/2006/relationships/image" Target="media/image40.emf"/><Relationship Id="rId82" Type="http://schemas.openxmlformats.org/officeDocument/2006/relationships/image" Target="media/image61.emf"/><Relationship Id="rId19" Type="http://schemas.openxmlformats.org/officeDocument/2006/relationships/image" Target="media/image7.png"/><Relationship Id="rId14" Type="http://schemas.microsoft.com/office/2007/relationships/hdphoto" Target="media/hdphoto1.wdp"/><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emf"/><Relationship Id="rId93" Type="http://schemas.openxmlformats.org/officeDocument/2006/relationships/hyperlink" Target="http://www.skateboarding.mx/nike-sb-ruta-panamericana/" TargetMode="External"/><Relationship Id="rId98" Type="http://schemas.openxmlformats.org/officeDocument/2006/relationships/hyperlink" Target="https://estadisticas.bcrp.gob.pe/estadisticas/series/mensuales/pbi-por-sectore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ina\Desktop\Pollada\uchile.do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F304E3-4942-4F85-9267-DBB844058201}"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s-PE"/>
        </a:p>
      </dgm:t>
    </dgm:pt>
    <dgm:pt modelId="{CB4B3440-B89A-4DA5-BFAF-7BB319D2B0A5}">
      <dgm:prSet phldrT="[Texto]"/>
      <dgm:spPr/>
      <dgm:t>
        <a:bodyPr/>
        <a:lstStyle/>
        <a:p>
          <a:pPr algn="ctr"/>
          <a:r>
            <a:rPr lang="es-PE" smtClean="0"/>
            <a:t>Identificar las necesidades </a:t>
          </a:r>
          <a:r>
            <a:rPr lang="es-PE" dirty="0" smtClean="0"/>
            <a:t>de nuestro mercado objetivo</a:t>
          </a:r>
        </a:p>
      </dgm:t>
    </dgm:pt>
    <dgm:pt modelId="{5305F87F-C058-4198-9D4F-7F438DEB24FF}" type="parTrans" cxnId="{89850E14-BCB2-4AB3-A849-AC1F34F85413}">
      <dgm:prSet/>
      <dgm:spPr/>
      <dgm:t>
        <a:bodyPr/>
        <a:lstStyle/>
        <a:p>
          <a:pPr algn="ctr"/>
          <a:endParaRPr lang="es-PE"/>
        </a:p>
      </dgm:t>
    </dgm:pt>
    <dgm:pt modelId="{F5429DF2-5BF5-4CB9-9E34-5182B99DED8D}" type="sibTrans" cxnId="{89850E14-BCB2-4AB3-A849-AC1F34F85413}">
      <dgm:prSet/>
      <dgm:spPr/>
      <dgm:t>
        <a:bodyPr/>
        <a:lstStyle/>
        <a:p>
          <a:pPr algn="ctr"/>
          <a:endParaRPr lang="es-PE"/>
        </a:p>
      </dgm:t>
    </dgm:pt>
    <dgm:pt modelId="{444DE5D7-DDB4-4D4B-855C-6EBA3F6D356A}">
      <dgm:prSet phldrT="[Texto]"/>
      <dgm:spPr/>
      <dgm:t>
        <a:bodyPr/>
        <a:lstStyle/>
        <a:p>
          <a:pPr algn="ctr"/>
          <a:r>
            <a:rPr lang="es-PE" dirty="0" smtClean="0"/>
            <a:t>Diseñar productos de innovación y calidad </a:t>
          </a:r>
          <a:endParaRPr lang="es-PE" dirty="0"/>
        </a:p>
      </dgm:t>
    </dgm:pt>
    <dgm:pt modelId="{B9400696-2F56-40DF-83A7-2E222D2549C2}" type="parTrans" cxnId="{DDD72D88-8C4D-45AF-B0A8-ACA285C89B5D}">
      <dgm:prSet/>
      <dgm:spPr/>
      <dgm:t>
        <a:bodyPr/>
        <a:lstStyle/>
        <a:p>
          <a:pPr algn="ctr"/>
          <a:endParaRPr lang="es-PE"/>
        </a:p>
      </dgm:t>
    </dgm:pt>
    <dgm:pt modelId="{11CD68AE-F812-427B-837D-E042FF7403D0}" type="sibTrans" cxnId="{DDD72D88-8C4D-45AF-B0A8-ACA285C89B5D}">
      <dgm:prSet/>
      <dgm:spPr/>
      <dgm:t>
        <a:bodyPr/>
        <a:lstStyle/>
        <a:p>
          <a:pPr algn="ctr"/>
          <a:endParaRPr lang="es-PE"/>
        </a:p>
      </dgm:t>
    </dgm:pt>
    <dgm:pt modelId="{B55CFCAE-1AD0-4BBF-BC11-EDA776154C4F}">
      <dgm:prSet phldrT="[Texto]"/>
      <dgm:spPr/>
      <dgm:t>
        <a:bodyPr/>
        <a:lstStyle/>
        <a:p>
          <a:pPr algn="ctr"/>
          <a:r>
            <a:rPr lang="es-PE" dirty="0" smtClean="0"/>
            <a:t>Desarrollo de canales de ventas y marketing</a:t>
          </a:r>
          <a:endParaRPr lang="es-PE" dirty="0"/>
        </a:p>
      </dgm:t>
    </dgm:pt>
    <dgm:pt modelId="{74188371-3105-4C2F-BCAE-886630F1C1EF}" type="parTrans" cxnId="{338E20FA-23B2-487F-A594-0460F058ED3B}">
      <dgm:prSet/>
      <dgm:spPr/>
      <dgm:t>
        <a:bodyPr/>
        <a:lstStyle/>
        <a:p>
          <a:pPr algn="ctr"/>
          <a:endParaRPr lang="es-PE"/>
        </a:p>
      </dgm:t>
    </dgm:pt>
    <dgm:pt modelId="{AD525973-FE98-4EF0-8E96-186561C51AB4}" type="sibTrans" cxnId="{338E20FA-23B2-487F-A594-0460F058ED3B}">
      <dgm:prSet/>
      <dgm:spPr/>
      <dgm:t>
        <a:bodyPr/>
        <a:lstStyle/>
        <a:p>
          <a:pPr algn="ctr"/>
          <a:endParaRPr lang="es-PE"/>
        </a:p>
      </dgm:t>
    </dgm:pt>
    <dgm:pt modelId="{CC3A4B89-D17F-4808-83C4-10B3C40EF852}">
      <dgm:prSet phldrT="[Texto]"/>
      <dgm:spPr/>
      <dgm:t>
        <a:bodyPr/>
        <a:lstStyle/>
        <a:p>
          <a:pPr algn="ctr"/>
          <a:r>
            <a:rPr lang="es-PE" dirty="0" smtClean="0"/>
            <a:t>Fabricación de productos</a:t>
          </a:r>
          <a:endParaRPr lang="es-PE" dirty="0"/>
        </a:p>
      </dgm:t>
    </dgm:pt>
    <dgm:pt modelId="{72067D24-5765-4955-9C29-970BE31CBB08}" type="parTrans" cxnId="{FB8D745B-5D1D-40EA-B203-A6972C0F1A2C}">
      <dgm:prSet/>
      <dgm:spPr/>
      <dgm:t>
        <a:bodyPr/>
        <a:lstStyle/>
        <a:p>
          <a:pPr algn="ctr"/>
          <a:endParaRPr lang="es-PE"/>
        </a:p>
      </dgm:t>
    </dgm:pt>
    <dgm:pt modelId="{D7BE4505-23E8-422E-B0DE-C1F70F99A17D}" type="sibTrans" cxnId="{FB8D745B-5D1D-40EA-B203-A6972C0F1A2C}">
      <dgm:prSet/>
      <dgm:spPr/>
      <dgm:t>
        <a:bodyPr/>
        <a:lstStyle/>
        <a:p>
          <a:pPr algn="ctr"/>
          <a:endParaRPr lang="es-PE"/>
        </a:p>
      </dgm:t>
    </dgm:pt>
    <dgm:pt modelId="{9D7AB227-18DF-4539-AE03-0D7139095498}">
      <dgm:prSet phldrT="[Texto]"/>
      <dgm:spPr/>
      <dgm:t>
        <a:bodyPr/>
        <a:lstStyle/>
        <a:p>
          <a:pPr algn="ctr"/>
          <a:r>
            <a:rPr lang="es-PE" dirty="0" smtClean="0"/>
            <a:t>Distribución de productos</a:t>
          </a:r>
          <a:endParaRPr lang="es-PE" dirty="0"/>
        </a:p>
      </dgm:t>
    </dgm:pt>
    <dgm:pt modelId="{4D673080-D70D-48AF-85A0-30ADC44FC4C1}" type="parTrans" cxnId="{937AD7AD-7878-41DF-B384-3412DADD5E7E}">
      <dgm:prSet/>
      <dgm:spPr/>
      <dgm:t>
        <a:bodyPr/>
        <a:lstStyle/>
        <a:p>
          <a:pPr algn="ctr"/>
          <a:endParaRPr lang="es-PE"/>
        </a:p>
      </dgm:t>
    </dgm:pt>
    <dgm:pt modelId="{13F62CCC-15D6-4DDF-BFFA-9B452B25E6CC}" type="sibTrans" cxnId="{937AD7AD-7878-41DF-B384-3412DADD5E7E}">
      <dgm:prSet/>
      <dgm:spPr/>
      <dgm:t>
        <a:bodyPr/>
        <a:lstStyle/>
        <a:p>
          <a:pPr algn="ctr"/>
          <a:endParaRPr lang="es-PE"/>
        </a:p>
      </dgm:t>
    </dgm:pt>
    <dgm:pt modelId="{749B181C-6DFB-423D-ABFF-665E7F95E351}" type="pres">
      <dgm:prSet presAssocID="{40F304E3-4942-4F85-9267-DBB844058201}" presName="Name0" presStyleCnt="0">
        <dgm:presLayoutVars>
          <dgm:dir/>
          <dgm:resizeHandles val="exact"/>
        </dgm:presLayoutVars>
      </dgm:prSet>
      <dgm:spPr/>
      <dgm:t>
        <a:bodyPr/>
        <a:lstStyle/>
        <a:p>
          <a:endParaRPr lang="es-PE"/>
        </a:p>
      </dgm:t>
    </dgm:pt>
    <dgm:pt modelId="{0E283949-4721-4310-BE73-7FDB7D52151B}" type="pres">
      <dgm:prSet presAssocID="{40F304E3-4942-4F85-9267-DBB844058201}" presName="cycle" presStyleCnt="0"/>
      <dgm:spPr/>
      <dgm:t>
        <a:bodyPr/>
        <a:lstStyle/>
        <a:p>
          <a:endParaRPr lang="es-PE"/>
        </a:p>
      </dgm:t>
    </dgm:pt>
    <dgm:pt modelId="{C4F1DA7A-BDB7-4C55-8EE6-7291BBD06ED5}" type="pres">
      <dgm:prSet presAssocID="{CB4B3440-B89A-4DA5-BFAF-7BB319D2B0A5}" presName="nodeFirstNode" presStyleLbl="node1" presStyleIdx="0" presStyleCnt="5">
        <dgm:presLayoutVars>
          <dgm:bulletEnabled val="1"/>
        </dgm:presLayoutVars>
      </dgm:prSet>
      <dgm:spPr/>
      <dgm:t>
        <a:bodyPr/>
        <a:lstStyle/>
        <a:p>
          <a:endParaRPr lang="es-PE"/>
        </a:p>
      </dgm:t>
    </dgm:pt>
    <dgm:pt modelId="{4C71B9A5-96AD-43D5-85D6-96A0BAB2E980}" type="pres">
      <dgm:prSet presAssocID="{F5429DF2-5BF5-4CB9-9E34-5182B99DED8D}" presName="sibTransFirstNode" presStyleLbl="bgShp" presStyleIdx="0" presStyleCnt="1"/>
      <dgm:spPr/>
      <dgm:t>
        <a:bodyPr/>
        <a:lstStyle/>
        <a:p>
          <a:endParaRPr lang="es-PE"/>
        </a:p>
      </dgm:t>
    </dgm:pt>
    <dgm:pt modelId="{42172DB6-4F19-4326-B228-E6079159BEF3}" type="pres">
      <dgm:prSet presAssocID="{444DE5D7-DDB4-4D4B-855C-6EBA3F6D356A}" presName="nodeFollowingNodes" presStyleLbl="node1" presStyleIdx="1" presStyleCnt="5">
        <dgm:presLayoutVars>
          <dgm:bulletEnabled val="1"/>
        </dgm:presLayoutVars>
      </dgm:prSet>
      <dgm:spPr/>
      <dgm:t>
        <a:bodyPr/>
        <a:lstStyle/>
        <a:p>
          <a:endParaRPr lang="es-PE"/>
        </a:p>
      </dgm:t>
    </dgm:pt>
    <dgm:pt modelId="{8A2CD0B7-9251-4846-969E-DDB95E5766BD}" type="pres">
      <dgm:prSet presAssocID="{B55CFCAE-1AD0-4BBF-BC11-EDA776154C4F}" presName="nodeFollowingNodes" presStyleLbl="node1" presStyleIdx="2" presStyleCnt="5">
        <dgm:presLayoutVars>
          <dgm:bulletEnabled val="1"/>
        </dgm:presLayoutVars>
      </dgm:prSet>
      <dgm:spPr/>
      <dgm:t>
        <a:bodyPr/>
        <a:lstStyle/>
        <a:p>
          <a:endParaRPr lang="es-PE"/>
        </a:p>
      </dgm:t>
    </dgm:pt>
    <dgm:pt modelId="{A2173CBB-42B2-4FA7-85D3-B09BACD1A4C7}" type="pres">
      <dgm:prSet presAssocID="{CC3A4B89-D17F-4808-83C4-10B3C40EF852}" presName="nodeFollowingNodes" presStyleLbl="node1" presStyleIdx="3" presStyleCnt="5">
        <dgm:presLayoutVars>
          <dgm:bulletEnabled val="1"/>
        </dgm:presLayoutVars>
      </dgm:prSet>
      <dgm:spPr/>
      <dgm:t>
        <a:bodyPr/>
        <a:lstStyle/>
        <a:p>
          <a:endParaRPr lang="es-PE"/>
        </a:p>
      </dgm:t>
    </dgm:pt>
    <dgm:pt modelId="{42FCAC18-F4A1-41C9-ADAB-35C132E99A4C}" type="pres">
      <dgm:prSet presAssocID="{9D7AB227-18DF-4539-AE03-0D7139095498}" presName="nodeFollowingNodes" presStyleLbl="node1" presStyleIdx="4" presStyleCnt="5">
        <dgm:presLayoutVars>
          <dgm:bulletEnabled val="1"/>
        </dgm:presLayoutVars>
      </dgm:prSet>
      <dgm:spPr/>
      <dgm:t>
        <a:bodyPr/>
        <a:lstStyle/>
        <a:p>
          <a:endParaRPr lang="es-PE"/>
        </a:p>
      </dgm:t>
    </dgm:pt>
  </dgm:ptLst>
  <dgm:cxnLst>
    <dgm:cxn modelId="{937AD7AD-7878-41DF-B384-3412DADD5E7E}" srcId="{40F304E3-4942-4F85-9267-DBB844058201}" destId="{9D7AB227-18DF-4539-AE03-0D7139095498}" srcOrd="4" destOrd="0" parTransId="{4D673080-D70D-48AF-85A0-30ADC44FC4C1}" sibTransId="{13F62CCC-15D6-4DDF-BFFA-9B452B25E6CC}"/>
    <dgm:cxn modelId="{338E20FA-23B2-487F-A594-0460F058ED3B}" srcId="{40F304E3-4942-4F85-9267-DBB844058201}" destId="{B55CFCAE-1AD0-4BBF-BC11-EDA776154C4F}" srcOrd="2" destOrd="0" parTransId="{74188371-3105-4C2F-BCAE-886630F1C1EF}" sibTransId="{AD525973-FE98-4EF0-8E96-186561C51AB4}"/>
    <dgm:cxn modelId="{FB8D745B-5D1D-40EA-B203-A6972C0F1A2C}" srcId="{40F304E3-4942-4F85-9267-DBB844058201}" destId="{CC3A4B89-D17F-4808-83C4-10B3C40EF852}" srcOrd="3" destOrd="0" parTransId="{72067D24-5765-4955-9C29-970BE31CBB08}" sibTransId="{D7BE4505-23E8-422E-B0DE-C1F70F99A17D}"/>
    <dgm:cxn modelId="{910F54C8-1D48-4C55-844C-4BDAF4056D08}" type="presOf" srcId="{9D7AB227-18DF-4539-AE03-0D7139095498}" destId="{42FCAC18-F4A1-41C9-ADAB-35C132E99A4C}" srcOrd="0" destOrd="0" presId="urn:microsoft.com/office/officeart/2005/8/layout/cycle3"/>
    <dgm:cxn modelId="{012EA623-E2F3-42EC-AE15-CF8A486A70D1}" type="presOf" srcId="{CB4B3440-B89A-4DA5-BFAF-7BB319D2B0A5}" destId="{C4F1DA7A-BDB7-4C55-8EE6-7291BBD06ED5}" srcOrd="0" destOrd="0" presId="urn:microsoft.com/office/officeart/2005/8/layout/cycle3"/>
    <dgm:cxn modelId="{04B184CD-9F49-4F97-BDB6-D33E16FD09E9}" type="presOf" srcId="{B55CFCAE-1AD0-4BBF-BC11-EDA776154C4F}" destId="{8A2CD0B7-9251-4846-969E-DDB95E5766BD}" srcOrd="0" destOrd="0" presId="urn:microsoft.com/office/officeart/2005/8/layout/cycle3"/>
    <dgm:cxn modelId="{E23D9BD6-1F3F-4FFE-B650-A7743E82BEDB}" type="presOf" srcId="{F5429DF2-5BF5-4CB9-9E34-5182B99DED8D}" destId="{4C71B9A5-96AD-43D5-85D6-96A0BAB2E980}" srcOrd="0" destOrd="0" presId="urn:microsoft.com/office/officeart/2005/8/layout/cycle3"/>
    <dgm:cxn modelId="{8E1D3AAF-37A9-4254-968F-CFA90A0C552A}" type="presOf" srcId="{40F304E3-4942-4F85-9267-DBB844058201}" destId="{749B181C-6DFB-423D-ABFF-665E7F95E351}" srcOrd="0" destOrd="0" presId="urn:microsoft.com/office/officeart/2005/8/layout/cycle3"/>
    <dgm:cxn modelId="{89850E14-BCB2-4AB3-A849-AC1F34F85413}" srcId="{40F304E3-4942-4F85-9267-DBB844058201}" destId="{CB4B3440-B89A-4DA5-BFAF-7BB319D2B0A5}" srcOrd="0" destOrd="0" parTransId="{5305F87F-C058-4198-9D4F-7F438DEB24FF}" sibTransId="{F5429DF2-5BF5-4CB9-9E34-5182B99DED8D}"/>
    <dgm:cxn modelId="{8B75DF84-2C41-49C9-8B94-35F73BE20ECA}" type="presOf" srcId="{444DE5D7-DDB4-4D4B-855C-6EBA3F6D356A}" destId="{42172DB6-4F19-4326-B228-E6079159BEF3}" srcOrd="0" destOrd="0" presId="urn:microsoft.com/office/officeart/2005/8/layout/cycle3"/>
    <dgm:cxn modelId="{9770B450-ED95-481A-844E-4BA6E2D951A0}" type="presOf" srcId="{CC3A4B89-D17F-4808-83C4-10B3C40EF852}" destId="{A2173CBB-42B2-4FA7-85D3-B09BACD1A4C7}" srcOrd="0" destOrd="0" presId="urn:microsoft.com/office/officeart/2005/8/layout/cycle3"/>
    <dgm:cxn modelId="{DDD72D88-8C4D-45AF-B0A8-ACA285C89B5D}" srcId="{40F304E3-4942-4F85-9267-DBB844058201}" destId="{444DE5D7-DDB4-4D4B-855C-6EBA3F6D356A}" srcOrd="1" destOrd="0" parTransId="{B9400696-2F56-40DF-83A7-2E222D2549C2}" sibTransId="{11CD68AE-F812-427B-837D-E042FF7403D0}"/>
    <dgm:cxn modelId="{FD0F12E7-0F82-43AD-8431-904A0AF07B3B}" type="presParOf" srcId="{749B181C-6DFB-423D-ABFF-665E7F95E351}" destId="{0E283949-4721-4310-BE73-7FDB7D52151B}" srcOrd="0" destOrd="0" presId="urn:microsoft.com/office/officeart/2005/8/layout/cycle3"/>
    <dgm:cxn modelId="{886120BA-5233-4EE0-892F-C01832A7F1A4}" type="presParOf" srcId="{0E283949-4721-4310-BE73-7FDB7D52151B}" destId="{C4F1DA7A-BDB7-4C55-8EE6-7291BBD06ED5}" srcOrd="0" destOrd="0" presId="urn:microsoft.com/office/officeart/2005/8/layout/cycle3"/>
    <dgm:cxn modelId="{63999EF1-D47A-4D82-859D-1227055784E8}" type="presParOf" srcId="{0E283949-4721-4310-BE73-7FDB7D52151B}" destId="{4C71B9A5-96AD-43D5-85D6-96A0BAB2E980}" srcOrd="1" destOrd="0" presId="urn:microsoft.com/office/officeart/2005/8/layout/cycle3"/>
    <dgm:cxn modelId="{90F3A579-DC65-450F-960B-93957F7A1B66}" type="presParOf" srcId="{0E283949-4721-4310-BE73-7FDB7D52151B}" destId="{42172DB6-4F19-4326-B228-E6079159BEF3}" srcOrd="2" destOrd="0" presId="urn:microsoft.com/office/officeart/2005/8/layout/cycle3"/>
    <dgm:cxn modelId="{B7253DCD-AF1A-4180-BB0F-2A289644A297}" type="presParOf" srcId="{0E283949-4721-4310-BE73-7FDB7D52151B}" destId="{8A2CD0B7-9251-4846-969E-DDB95E5766BD}" srcOrd="3" destOrd="0" presId="urn:microsoft.com/office/officeart/2005/8/layout/cycle3"/>
    <dgm:cxn modelId="{396B4551-4680-4446-B240-B7C43601DE96}" type="presParOf" srcId="{0E283949-4721-4310-BE73-7FDB7D52151B}" destId="{A2173CBB-42B2-4FA7-85D3-B09BACD1A4C7}" srcOrd="4" destOrd="0" presId="urn:microsoft.com/office/officeart/2005/8/layout/cycle3"/>
    <dgm:cxn modelId="{CBEA2224-B9C2-4296-86DC-4F14B312E337}" type="presParOf" srcId="{0E283949-4721-4310-BE73-7FDB7D52151B}" destId="{42FCAC18-F4A1-41C9-ADAB-35C132E99A4C}" srcOrd="5" destOrd="0" presId="urn:microsoft.com/office/officeart/2005/8/layout/cycle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1B9A5-96AD-43D5-85D6-96A0BAB2E980}">
      <dsp:nvSpPr>
        <dsp:cNvPr id="0" name=""/>
        <dsp:cNvSpPr/>
      </dsp:nvSpPr>
      <dsp:spPr>
        <a:xfrm>
          <a:off x="1380338" y="-12722"/>
          <a:ext cx="2422827" cy="2422827"/>
        </a:xfrm>
        <a:prstGeom prst="circularArrow">
          <a:avLst>
            <a:gd name="adj1" fmla="val 5544"/>
            <a:gd name="adj2" fmla="val 330680"/>
            <a:gd name="adj3" fmla="val 13849213"/>
            <a:gd name="adj4" fmla="val 17341521"/>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F1DA7A-BDB7-4C55-8EE6-7291BBD06ED5}">
      <dsp:nvSpPr>
        <dsp:cNvPr id="0" name=""/>
        <dsp:cNvSpPr/>
      </dsp:nvSpPr>
      <dsp:spPr>
        <a:xfrm>
          <a:off x="2042523" y="532"/>
          <a:ext cx="1098457" cy="54922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smtClean="0"/>
            <a:t>Identificar las necesidades </a:t>
          </a:r>
          <a:r>
            <a:rPr lang="es-PE" sz="800" kern="1200" dirty="0" smtClean="0"/>
            <a:t>de nuestro mercado objetivo</a:t>
          </a:r>
        </a:p>
      </dsp:txBody>
      <dsp:txXfrm>
        <a:off x="2069334" y="27343"/>
        <a:ext cx="1044835" cy="495606"/>
      </dsp:txXfrm>
    </dsp:sp>
    <dsp:sp modelId="{42172DB6-4F19-4326-B228-E6079159BEF3}">
      <dsp:nvSpPr>
        <dsp:cNvPr id="0" name=""/>
        <dsp:cNvSpPr/>
      </dsp:nvSpPr>
      <dsp:spPr>
        <a:xfrm>
          <a:off x="3025144" y="714448"/>
          <a:ext cx="1098457" cy="54922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dirty="0" smtClean="0"/>
            <a:t>Diseñar productos de innovación y calidad </a:t>
          </a:r>
          <a:endParaRPr lang="es-PE" sz="800" kern="1200" dirty="0"/>
        </a:p>
      </dsp:txBody>
      <dsp:txXfrm>
        <a:off x="3051955" y="741259"/>
        <a:ext cx="1044835" cy="495606"/>
      </dsp:txXfrm>
    </dsp:sp>
    <dsp:sp modelId="{8A2CD0B7-9251-4846-969E-DDB95E5766BD}">
      <dsp:nvSpPr>
        <dsp:cNvPr id="0" name=""/>
        <dsp:cNvSpPr/>
      </dsp:nvSpPr>
      <dsp:spPr>
        <a:xfrm>
          <a:off x="2649816" y="1869588"/>
          <a:ext cx="1098457" cy="54922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dirty="0" smtClean="0"/>
            <a:t>Desarrollo de canales de ventas y marketing</a:t>
          </a:r>
          <a:endParaRPr lang="es-PE" sz="800" kern="1200" dirty="0"/>
        </a:p>
      </dsp:txBody>
      <dsp:txXfrm>
        <a:off x="2676627" y="1896399"/>
        <a:ext cx="1044835" cy="495606"/>
      </dsp:txXfrm>
    </dsp:sp>
    <dsp:sp modelId="{A2173CBB-42B2-4FA7-85D3-B09BACD1A4C7}">
      <dsp:nvSpPr>
        <dsp:cNvPr id="0" name=""/>
        <dsp:cNvSpPr/>
      </dsp:nvSpPr>
      <dsp:spPr>
        <a:xfrm>
          <a:off x="1435230" y="1869588"/>
          <a:ext cx="1098457" cy="54922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dirty="0" smtClean="0"/>
            <a:t>Fabricación de productos</a:t>
          </a:r>
          <a:endParaRPr lang="es-PE" sz="800" kern="1200" dirty="0"/>
        </a:p>
      </dsp:txBody>
      <dsp:txXfrm>
        <a:off x="1462041" y="1896399"/>
        <a:ext cx="1044835" cy="495606"/>
      </dsp:txXfrm>
    </dsp:sp>
    <dsp:sp modelId="{42FCAC18-F4A1-41C9-ADAB-35C132E99A4C}">
      <dsp:nvSpPr>
        <dsp:cNvPr id="0" name=""/>
        <dsp:cNvSpPr/>
      </dsp:nvSpPr>
      <dsp:spPr>
        <a:xfrm>
          <a:off x="1059902" y="714448"/>
          <a:ext cx="1098457" cy="549228"/>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dirty="0" smtClean="0"/>
            <a:t>Distribución de productos</a:t>
          </a:r>
          <a:endParaRPr lang="es-PE" sz="800" kern="1200" dirty="0"/>
        </a:p>
      </dsp:txBody>
      <dsp:txXfrm>
        <a:off x="1086713" y="741259"/>
        <a:ext cx="1044835" cy="49560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C6532-10A7-407F-A5E1-38247557F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6</TotalTime>
  <Pages>114</Pages>
  <Words>19485</Words>
  <Characters>111065</Characters>
  <Application>Microsoft Office Word</Application>
  <DocSecurity>0</DocSecurity>
  <Lines>925</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ADECCO</dc:creator>
  <cp:lastModifiedBy>Libio Huaroto Pajuelo</cp:lastModifiedBy>
  <cp:revision>5</cp:revision>
  <cp:lastPrinted>2018-12-12T14:07:00Z</cp:lastPrinted>
  <dcterms:created xsi:type="dcterms:W3CDTF">2018-07-24T22:50:00Z</dcterms:created>
  <dcterms:modified xsi:type="dcterms:W3CDTF">2018-12-12T14:08:00Z</dcterms:modified>
</cp:coreProperties>
</file>