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874" w:rsidRDefault="00AD4874" w:rsidP="00557234">
      <w:pPr>
        <w:jc w:val="center"/>
        <w:rPr>
          <w:b/>
          <w:sz w:val="24"/>
          <w:szCs w:val="24"/>
          <w:lang w:val="es-PE"/>
        </w:rPr>
      </w:pPr>
      <w:bookmarkStart w:id="0" w:name="_GoBack"/>
      <w:bookmarkEnd w:id="0"/>
    </w:p>
    <w:p w:rsidR="00AD4874" w:rsidRPr="00AD4874" w:rsidRDefault="00D90264" w:rsidP="00AD4874">
      <w:pPr>
        <w:jc w:val="both"/>
        <w:rPr>
          <w:sz w:val="24"/>
          <w:lang w:val="es-MX"/>
        </w:rPr>
      </w:pPr>
      <w:r>
        <w:rPr>
          <w:noProof/>
          <w:sz w:val="24"/>
          <w:lang w:val="es-PE" w:eastAsia="es-PE"/>
        </w:rPr>
        <w:drawing>
          <wp:anchor distT="0" distB="0" distL="114300" distR="114300" simplePos="0" relativeHeight="251702784" behindDoc="0" locked="0" layoutInCell="1" allowOverlap="1">
            <wp:simplePos x="0" y="0"/>
            <wp:positionH relativeFrom="column">
              <wp:posOffset>4713605</wp:posOffset>
            </wp:positionH>
            <wp:positionV relativeFrom="paragraph">
              <wp:posOffset>-450850</wp:posOffset>
            </wp:positionV>
            <wp:extent cx="1178560" cy="1019810"/>
            <wp:effectExtent l="0" t="0" r="2540" b="8890"/>
            <wp:wrapNone/>
            <wp:docPr id="257" name="Imagen 257" descr="LOGO_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LOGO_CMYK JPG"/>
                    <pic:cNvPicPr>
                      <a:picLocks noChangeAspect="1" noChangeArrowheads="1"/>
                    </pic:cNvPicPr>
                  </pic:nvPicPr>
                  <pic:blipFill>
                    <a:blip r:embed="rId9" cstate="print">
                      <a:extLst>
                        <a:ext uri="{28A0092B-C50C-407E-A947-70E740481C1C}">
                          <a14:useLocalDpi xmlns:a14="http://schemas.microsoft.com/office/drawing/2010/main" val="0"/>
                        </a:ext>
                      </a:extLst>
                    </a:blip>
                    <a:srcRect l="19212" t="11433" r="20692" b="14992"/>
                    <a:stretch>
                      <a:fillRect/>
                    </a:stretch>
                  </pic:blipFill>
                  <pic:spPr bwMode="auto">
                    <a:xfrm>
                      <a:off x="0" y="0"/>
                      <a:ext cx="117856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874" w:rsidRPr="00AD4874" w:rsidRDefault="00AD4874" w:rsidP="00AD4874">
      <w:pPr>
        <w:tabs>
          <w:tab w:val="left" w:pos="2694"/>
        </w:tabs>
        <w:rPr>
          <w:sz w:val="24"/>
          <w:lang w:val="es-MX"/>
        </w:rPr>
      </w:pPr>
    </w:p>
    <w:p w:rsidR="00AD4874" w:rsidRPr="00AD4874" w:rsidRDefault="00AD4874" w:rsidP="00AD4874">
      <w:pPr>
        <w:tabs>
          <w:tab w:val="left" w:pos="3402"/>
        </w:tabs>
        <w:rPr>
          <w:sz w:val="24"/>
          <w:lang w:val="es-MX"/>
        </w:rPr>
      </w:pPr>
    </w:p>
    <w:p w:rsidR="00AD4874" w:rsidRPr="00AD4874" w:rsidRDefault="00AD4874" w:rsidP="00AD4874">
      <w:pPr>
        <w:rPr>
          <w:sz w:val="24"/>
          <w:lang w:val="es-MX"/>
        </w:rPr>
      </w:pPr>
    </w:p>
    <w:p w:rsidR="00AD4874" w:rsidRPr="00104717" w:rsidRDefault="00AD4874" w:rsidP="00AD4874">
      <w:pPr>
        <w:rPr>
          <w:rStyle w:val="nfasis"/>
        </w:rPr>
      </w:pPr>
    </w:p>
    <w:p w:rsidR="00AD4874" w:rsidRPr="00AD4874" w:rsidRDefault="00AD4874" w:rsidP="00AD4874">
      <w:pPr>
        <w:rPr>
          <w:sz w:val="24"/>
          <w:lang w:val="es-MX"/>
        </w:rPr>
      </w:pPr>
    </w:p>
    <w:p w:rsidR="00AD4874" w:rsidRPr="00AD4874" w:rsidRDefault="00AD4874" w:rsidP="00AD4874">
      <w:pPr>
        <w:rPr>
          <w:sz w:val="24"/>
          <w:lang w:val="es-MX"/>
        </w:rPr>
      </w:pPr>
    </w:p>
    <w:p w:rsidR="00AD4874" w:rsidRPr="00AD4874" w:rsidRDefault="00AD4874" w:rsidP="00AD4874">
      <w:pPr>
        <w:keepNext/>
        <w:tabs>
          <w:tab w:val="left" w:pos="3969"/>
        </w:tabs>
        <w:outlineLvl w:val="0"/>
        <w:rPr>
          <w:rFonts w:ascii="Arial" w:hAnsi="Arial" w:cs="Arial"/>
          <w:b/>
          <w:sz w:val="24"/>
          <w:lang w:val="es-MX"/>
        </w:rPr>
      </w:pPr>
      <w:r w:rsidRPr="00AD4874">
        <w:rPr>
          <w:rFonts w:ascii="Arial" w:hAnsi="Arial" w:cs="Arial"/>
          <w:b/>
          <w:sz w:val="36"/>
          <w:lang w:val="es-MX"/>
        </w:rPr>
        <w:t>PREGRADO</w:t>
      </w:r>
    </w:p>
    <w:p w:rsidR="00AD4874" w:rsidRPr="00AD4874" w:rsidRDefault="00AD4874" w:rsidP="00AD4874">
      <w:pPr>
        <w:tabs>
          <w:tab w:val="left" w:pos="2977"/>
          <w:tab w:val="left" w:pos="4111"/>
        </w:tabs>
        <w:rPr>
          <w:rFonts w:ascii="Arial" w:hAnsi="Arial" w:cs="Arial"/>
          <w:sz w:val="24"/>
          <w:lang w:val="es-MX"/>
        </w:rPr>
      </w:pPr>
    </w:p>
    <w:p w:rsidR="00AD4874" w:rsidRPr="00AD4874" w:rsidRDefault="00AD4874" w:rsidP="00AD4874">
      <w:pPr>
        <w:rPr>
          <w:rFonts w:ascii="Arial" w:hAnsi="Arial" w:cs="Arial"/>
          <w:sz w:val="24"/>
          <w:lang w:val="es-MX"/>
        </w:rPr>
      </w:pPr>
    </w:p>
    <w:p w:rsidR="00AD4874" w:rsidRPr="00AD4874" w:rsidRDefault="00AD4874" w:rsidP="00AD4874">
      <w:pPr>
        <w:rPr>
          <w:rFonts w:ascii="Arial" w:hAnsi="Arial" w:cs="Arial"/>
          <w:sz w:val="24"/>
          <w:lang w:val="es-MX"/>
        </w:rPr>
      </w:pPr>
    </w:p>
    <w:p w:rsidR="00AD4874" w:rsidRPr="00AD4874" w:rsidRDefault="00AD4874" w:rsidP="00AD4874">
      <w:pPr>
        <w:rPr>
          <w:rFonts w:ascii="Arial" w:hAnsi="Arial" w:cs="Arial"/>
          <w:sz w:val="24"/>
          <w:lang w:val="es-MX"/>
        </w:rPr>
      </w:pPr>
    </w:p>
    <w:p w:rsidR="00AD4874" w:rsidRDefault="00AD4874" w:rsidP="00AD4874">
      <w:pPr>
        <w:tabs>
          <w:tab w:val="left" w:pos="2835"/>
        </w:tabs>
        <w:rPr>
          <w:rFonts w:ascii="Arial" w:hAnsi="Arial" w:cs="Arial"/>
          <w:bCs/>
          <w:sz w:val="32"/>
          <w:szCs w:val="32"/>
          <w:lang w:val="es-MX"/>
        </w:rPr>
      </w:pPr>
      <w:r w:rsidRPr="00AD4874">
        <w:rPr>
          <w:rFonts w:ascii="Arial" w:hAnsi="Arial" w:cs="Arial"/>
          <w:b/>
          <w:bCs/>
          <w:sz w:val="32"/>
          <w:szCs w:val="32"/>
          <w:lang w:val="es-MX"/>
        </w:rPr>
        <w:t>PROFESORA</w:t>
      </w:r>
      <w:r w:rsidRPr="00AD4874">
        <w:rPr>
          <w:rFonts w:ascii="Arial" w:hAnsi="Arial" w:cs="Arial"/>
          <w:b/>
          <w:bCs/>
          <w:sz w:val="32"/>
          <w:szCs w:val="32"/>
          <w:lang w:val="es-MX"/>
        </w:rPr>
        <w:tab/>
        <w:t>:</w:t>
      </w:r>
      <w:r w:rsidRPr="00AD4874">
        <w:rPr>
          <w:rFonts w:ascii="Arial" w:hAnsi="Arial" w:cs="Arial"/>
          <w:b/>
          <w:bCs/>
          <w:sz w:val="32"/>
          <w:szCs w:val="32"/>
          <w:lang w:val="es-MX"/>
        </w:rPr>
        <w:tab/>
      </w:r>
      <w:r w:rsidRPr="00AD4874">
        <w:rPr>
          <w:rFonts w:ascii="Arial" w:hAnsi="Arial" w:cs="Arial"/>
          <w:bCs/>
          <w:sz w:val="32"/>
          <w:szCs w:val="32"/>
          <w:lang w:val="es-MX"/>
        </w:rPr>
        <w:t>Elia Acuña Silva</w:t>
      </w:r>
    </w:p>
    <w:p w:rsidR="00A477BF" w:rsidRPr="00AD4874" w:rsidRDefault="00A477BF" w:rsidP="00AD4874">
      <w:pPr>
        <w:tabs>
          <w:tab w:val="left" w:pos="2835"/>
        </w:tabs>
        <w:rPr>
          <w:rFonts w:ascii="Arial" w:hAnsi="Arial" w:cs="Arial"/>
          <w:bCs/>
          <w:sz w:val="32"/>
          <w:szCs w:val="32"/>
          <w:lang w:val="es-MX"/>
        </w:rPr>
      </w:pPr>
      <w:r>
        <w:rPr>
          <w:rFonts w:ascii="Arial" w:hAnsi="Arial" w:cs="Arial"/>
          <w:bCs/>
          <w:sz w:val="32"/>
          <w:szCs w:val="32"/>
          <w:lang w:val="es-MX"/>
        </w:rPr>
        <w:tab/>
      </w:r>
      <w:r>
        <w:rPr>
          <w:rFonts w:ascii="Arial" w:hAnsi="Arial" w:cs="Arial"/>
          <w:bCs/>
          <w:sz w:val="32"/>
          <w:szCs w:val="32"/>
          <w:lang w:val="es-MX"/>
        </w:rPr>
        <w:tab/>
        <w:t>Eliana Mory Arciniega</w:t>
      </w:r>
    </w:p>
    <w:p w:rsidR="00AD4874" w:rsidRPr="00AD4874" w:rsidRDefault="00AD4874" w:rsidP="00AD4874">
      <w:pPr>
        <w:tabs>
          <w:tab w:val="left" w:pos="2835"/>
        </w:tabs>
        <w:rPr>
          <w:rFonts w:ascii="Arial" w:hAnsi="Arial" w:cs="Arial"/>
          <w:bCs/>
          <w:sz w:val="32"/>
          <w:szCs w:val="32"/>
          <w:lang w:val="es-MX"/>
        </w:rPr>
      </w:pPr>
      <w:r w:rsidRPr="00AD4874">
        <w:rPr>
          <w:rFonts w:ascii="Arial" w:hAnsi="Arial" w:cs="Arial"/>
          <w:bCs/>
          <w:sz w:val="32"/>
          <w:szCs w:val="32"/>
          <w:lang w:val="es-MX"/>
        </w:rPr>
        <w:tab/>
      </w:r>
      <w:r w:rsidRPr="00AD4874">
        <w:rPr>
          <w:rFonts w:ascii="Arial" w:hAnsi="Arial" w:cs="Arial"/>
          <w:bCs/>
          <w:sz w:val="32"/>
          <w:szCs w:val="32"/>
          <w:lang w:val="es-MX"/>
        </w:rPr>
        <w:tab/>
      </w:r>
    </w:p>
    <w:p w:rsidR="00AD4874" w:rsidRPr="00AD4874" w:rsidRDefault="00AD4874" w:rsidP="00AD4874">
      <w:pPr>
        <w:tabs>
          <w:tab w:val="left" w:pos="3500"/>
        </w:tabs>
        <w:rPr>
          <w:rFonts w:ascii="Arial" w:hAnsi="Arial" w:cs="Arial"/>
          <w:sz w:val="32"/>
          <w:szCs w:val="32"/>
        </w:rPr>
      </w:pPr>
      <w:r w:rsidRPr="00AD4874">
        <w:rPr>
          <w:rFonts w:ascii="Arial" w:hAnsi="Arial" w:cs="Arial"/>
          <w:sz w:val="32"/>
          <w:szCs w:val="32"/>
        </w:rPr>
        <w:t xml:space="preserve">                              </w:t>
      </w:r>
      <w:r w:rsidRPr="00AD4874">
        <w:rPr>
          <w:rFonts w:ascii="Arial" w:hAnsi="Arial" w:cs="Arial"/>
          <w:sz w:val="32"/>
          <w:szCs w:val="32"/>
        </w:rPr>
        <w:tab/>
      </w:r>
    </w:p>
    <w:p w:rsidR="00AD4874" w:rsidRPr="00AD4874" w:rsidRDefault="00AD4874" w:rsidP="00AD4874">
      <w:pPr>
        <w:rPr>
          <w:rFonts w:ascii="Arial" w:hAnsi="Arial" w:cs="Arial"/>
          <w:sz w:val="32"/>
          <w:szCs w:val="32"/>
        </w:rPr>
      </w:pPr>
    </w:p>
    <w:p w:rsidR="00AD4874" w:rsidRPr="00AD4874" w:rsidRDefault="00AD4874" w:rsidP="00AD4874">
      <w:pPr>
        <w:keepNext/>
        <w:ind w:left="2193" w:hanging="2193"/>
        <w:outlineLvl w:val="3"/>
        <w:rPr>
          <w:rFonts w:ascii="Arial" w:hAnsi="Arial" w:cs="Arial"/>
          <w:sz w:val="32"/>
          <w:szCs w:val="32"/>
          <w:lang w:val="es-MX"/>
        </w:rPr>
      </w:pPr>
      <w:r w:rsidRPr="00AD4874">
        <w:rPr>
          <w:rFonts w:ascii="Arial" w:hAnsi="Arial" w:cs="Arial"/>
          <w:b/>
          <w:bCs/>
          <w:sz w:val="32"/>
          <w:szCs w:val="32"/>
          <w:lang w:val="es-MX"/>
        </w:rPr>
        <w:t>TÍTULO</w:t>
      </w:r>
      <w:r w:rsidRPr="00AD4874">
        <w:rPr>
          <w:rFonts w:ascii="Arial" w:hAnsi="Arial" w:cs="Arial"/>
          <w:b/>
          <w:bCs/>
          <w:sz w:val="32"/>
          <w:szCs w:val="32"/>
          <w:lang w:val="es-MX"/>
        </w:rPr>
        <w:tab/>
      </w:r>
      <w:r w:rsidRPr="00AD4874">
        <w:rPr>
          <w:rFonts w:ascii="Arial" w:hAnsi="Arial" w:cs="Arial"/>
          <w:b/>
          <w:bCs/>
          <w:sz w:val="32"/>
          <w:szCs w:val="32"/>
          <w:lang w:val="es-MX"/>
        </w:rPr>
        <w:tab/>
        <w:t>:</w:t>
      </w:r>
      <w:r w:rsidRPr="00AD4874">
        <w:rPr>
          <w:rFonts w:ascii="Arial" w:hAnsi="Arial" w:cs="Arial"/>
          <w:b/>
          <w:bCs/>
          <w:sz w:val="32"/>
          <w:szCs w:val="32"/>
          <w:lang w:val="es-MX"/>
        </w:rPr>
        <w:tab/>
      </w:r>
      <w:r w:rsidRPr="00AD4874">
        <w:rPr>
          <w:rFonts w:ascii="Arial" w:hAnsi="Arial" w:cs="Arial"/>
          <w:b/>
          <w:sz w:val="32"/>
          <w:szCs w:val="32"/>
        </w:rPr>
        <w:t>Material de enseñanza</w:t>
      </w:r>
      <w:r w:rsidRPr="00AD4874">
        <w:rPr>
          <w:rFonts w:ascii="Arial" w:hAnsi="Arial" w:cs="Arial"/>
          <w:sz w:val="32"/>
          <w:szCs w:val="32"/>
          <w:lang w:val="es-MX"/>
        </w:rPr>
        <w:t xml:space="preserve">                  </w:t>
      </w:r>
    </w:p>
    <w:p w:rsidR="00AD4874" w:rsidRPr="00AD4874" w:rsidRDefault="00AD4874" w:rsidP="00AD4874">
      <w:pPr>
        <w:rPr>
          <w:rFonts w:ascii="Arial" w:hAnsi="Arial" w:cs="Arial"/>
          <w:sz w:val="32"/>
          <w:szCs w:val="32"/>
          <w:lang w:val="es-MX"/>
        </w:rPr>
      </w:pPr>
      <w:r w:rsidRPr="00AD4874">
        <w:rPr>
          <w:rFonts w:ascii="Arial" w:hAnsi="Arial" w:cs="Arial"/>
          <w:sz w:val="32"/>
          <w:szCs w:val="32"/>
          <w:lang w:val="es-MX"/>
        </w:rPr>
        <w:t xml:space="preserve">                                  </w:t>
      </w:r>
    </w:p>
    <w:p w:rsidR="00AD4874" w:rsidRPr="00AD4874" w:rsidRDefault="00AD4874" w:rsidP="00AD4874">
      <w:pPr>
        <w:tabs>
          <w:tab w:val="left" w:pos="3261"/>
        </w:tabs>
        <w:rPr>
          <w:rFonts w:ascii="Arial" w:hAnsi="Arial" w:cs="Arial"/>
          <w:b/>
          <w:sz w:val="32"/>
          <w:szCs w:val="32"/>
          <w:lang w:val="es-MX"/>
        </w:rPr>
      </w:pPr>
    </w:p>
    <w:p w:rsidR="00AD4874" w:rsidRPr="00AD4874" w:rsidRDefault="00AD4874" w:rsidP="00AD4874">
      <w:pPr>
        <w:rPr>
          <w:rFonts w:ascii="Arial" w:hAnsi="Arial" w:cs="Arial"/>
          <w:b/>
          <w:sz w:val="32"/>
          <w:szCs w:val="32"/>
          <w:lang w:val="es-MX"/>
        </w:rPr>
      </w:pPr>
      <w:r w:rsidRPr="00AD4874">
        <w:rPr>
          <w:rFonts w:ascii="Arial" w:hAnsi="Arial" w:cs="Arial"/>
          <w:b/>
          <w:sz w:val="32"/>
          <w:szCs w:val="32"/>
          <w:lang w:val="es-MX"/>
        </w:rPr>
        <w:t>FECHA</w:t>
      </w:r>
      <w:r w:rsidRPr="00AD4874">
        <w:rPr>
          <w:rFonts w:ascii="Arial" w:hAnsi="Arial" w:cs="Arial"/>
          <w:b/>
          <w:sz w:val="32"/>
          <w:szCs w:val="32"/>
          <w:lang w:val="es-MX"/>
        </w:rPr>
        <w:tab/>
      </w:r>
      <w:r w:rsidRPr="00AD4874">
        <w:rPr>
          <w:rFonts w:ascii="Arial" w:hAnsi="Arial" w:cs="Arial"/>
          <w:b/>
          <w:sz w:val="32"/>
          <w:szCs w:val="32"/>
          <w:lang w:val="es-MX"/>
        </w:rPr>
        <w:tab/>
      </w:r>
      <w:r w:rsidRPr="00AD4874">
        <w:rPr>
          <w:rFonts w:ascii="Arial" w:hAnsi="Arial" w:cs="Arial"/>
          <w:b/>
          <w:sz w:val="32"/>
          <w:szCs w:val="32"/>
          <w:lang w:val="es-MX"/>
        </w:rPr>
        <w:tab/>
        <w:t>:</w:t>
      </w:r>
      <w:r w:rsidRPr="00AD4874">
        <w:rPr>
          <w:rFonts w:ascii="Arial" w:hAnsi="Arial" w:cs="Arial"/>
          <w:b/>
          <w:sz w:val="32"/>
          <w:szCs w:val="32"/>
          <w:lang w:val="es-MX"/>
        </w:rPr>
        <w:tab/>
      </w:r>
      <w:r w:rsidR="00A54D2C">
        <w:rPr>
          <w:rFonts w:ascii="Arial" w:hAnsi="Arial" w:cs="Arial"/>
          <w:sz w:val="32"/>
          <w:szCs w:val="32"/>
        </w:rPr>
        <w:t>Marzo 2015</w:t>
      </w:r>
    </w:p>
    <w:p w:rsidR="00AD4874" w:rsidRPr="00AD4874" w:rsidRDefault="00AD4874" w:rsidP="00AD4874">
      <w:pPr>
        <w:rPr>
          <w:rFonts w:ascii="Arial" w:hAnsi="Arial" w:cs="Arial"/>
          <w:b/>
          <w:sz w:val="28"/>
          <w:szCs w:val="28"/>
          <w:lang w:val="es-MX"/>
        </w:rPr>
      </w:pPr>
    </w:p>
    <w:p w:rsidR="00AD4874" w:rsidRPr="00AD4874" w:rsidRDefault="00AD4874" w:rsidP="00AD4874">
      <w:pPr>
        <w:tabs>
          <w:tab w:val="left" w:pos="2835"/>
          <w:tab w:val="left" w:pos="3969"/>
        </w:tabs>
        <w:rPr>
          <w:rFonts w:ascii="Arial" w:hAnsi="Arial" w:cs="Arial"/>
          <w:b/>
          <w:sz w:val="28"/>
          <w:szCs w:val="28"/>
          <w:lang w:val="es-MX"/>
        </w:rPr>
      </w:pPr>
    </w:p>
    <w:p w:rsidR="00AD4874" w:rsidRPr="00AD4874" w:rsidRDefault="00D90264" w:rsidP="00AD4874">
      <w:pPr>
        <w:tabs>
          <w:tab w:val="left" w:pos="3969"/>
        </w:tabs>
        <w:rPr>
          <w:rFonts w:ascii="Arial" w:hAnsi="Arial" w:cs="Arial"/>
          <w:b/>
          <w:sz w:val="28"/>
          <w:szCs w:val="28"/>
          <w:lang w:val="es-MX"/>
        </w:rPr>
      </w:pPr>
      <w:r>
        <w:rPr>
          <w:b/>
          <w:noProof/>
          <w:sz w:val="26"/>
          <w:lang w:val="es-PE" w:eastAsia="es-PE"/>
        </w:rPr>
        <mc:AlternateContent>
          <mc:Choice Requires="wps">
            <w:drawing>
              <wp:anchor distT="0" distB="0" distL="114300" distR="114300" simplePos="0" relativeHeight="251701760" behindDoc="0" locked="0" layoutInCell="0" allowOverlap="1" wp14:anchorId="375CEE2B" wp14:editId="0329AA89">
                <wp:simplePos x="0" y="0"/>
                <wp:positionH relativeFrom="column">
                  <wp:posOffset>1905</wp:posOffset>
                </wp:positionH>
                <wp:positionV relativeFrom="paragraph">
                  <wp:posOffset>193675</wp:posOffset>
                </wp:positionV>
                <wp:extent cx="5725160" cy="0"/>
                <wp:effectExtent l="11430" t="12700" r="6985" b="6350"/>
                <wp:wrapNone/>
                <wp:docPr id="13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5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25pt" to="450.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LTFgIAACwEAAAOAAAAZHJzL2Uyb0RvYy54bWysU9uO2jAQfa/Uf7DyDrmQsBARVlUCfaFd&#10;pN1+gLEdYtWxLdsQUNV/79hcxLYvVdU8OGPPzPGZOePF86kX6MiM5UpWUTpOIsQkUZTLfRV9e1uP&#10;ZhGyDkuKhZKsis7MRs/Ljx8Wgy5ZpjolKDMIQKQtB11FnXO6jGNLOtZjO1aaSXC2yvTYwdbsY2rw&#10;AOi9iLMkmcaDMlQbRZi1cNpcnNEy4LctI+6lbS1zSFQRcHNhNWHd+TVeLnC5N1h3nFxp4H9g0WMu&#10;4dI7VIMdRgfD/4DqOTHKqtaNiepj1bacsFADVJMmv1Xz2mHNQi3QHKvvbbL/D5Z8PW4N4hS0m0wi&#10;JHEPIm24ZCgrpr47g7YlBNVya3x95CRf9UaR7xZJVXdY7llg+XbWkJj6jPhdit9YDXfshi+KQgw+&#10;OBVadWpN7yGhCegUFDnfFWEnhwgcFk9ZkU5BOHLzxbi8JWpj3WemeuSNKhLAOgDj48Y6TwSXtxB/&#10;j1RrLkQQXEg0VNG8yIqQYJXg1Dt9mDX7XS0MOmI/MuELVYHnMcyog6QBrGOYrq62w1xcbLhcSI8H&#10;pQCdq3WZiR/zZL6arWb5KM+mq1GeNM3o07rOR9N1+lQ0k6aum/Snp5bmZccpZdKzu81nmv+d/teX&#10;cpms+4Te2xC/Rw/9ArK3fyAdtPTyXQZhp+h5a24aw0iG4Ovz8TP/uAf78ZEvfwEAAP//AwBQSwME&#10;FAAGAAgAAAAhACsKlynbAAAABgEAAA8AAABkcnMvZG93bnJldi54bWxMjsFOwzAQRO9I/IO1SFwq&#10;arcVqA1xKgTkxoVCxXUbL0lEvE5jtw18PYs4wGWknRnNvnw9+k4daYhtYAuzqQFFXAXXcm3h9aW8&#10;WoKKCdlhF5gsfFKEdXF+lmPmwomf6bhJtZIRjhlaaFLqM61j1ZDHOA09sWTvYfCY5Bxq7QY8ybjv&#10;9NyYG+2xZfnQYE/3DVUfm4O3EMst7cuvSTUxb4s60Hz/8PSI1l5ejHe3oBKN6a8MP/iCDoUw7cKB&#10;XVSdhYX0RM01KElXZrYCtfs1dJHr//jFNwAAAP//AwBQSwECLQAUAAYACAAAACEAtoM4kv4AAADh&#10;AQAAEwAAAAAAAAAAAAAAAAAAAAAAW0NvbnRlbnRfVHlwZXNdLnhtbFBLAQItABQABgAIAAAAIQA4&#10;/SH/1gAAAJQBAAALAAAAAAAAAAAAAAAAAC8BAABfcmVscy8ucmVsc1BLAQItABQABgAIAAAAIQAQ&#10;sdLTFgIAACwEAAAOAAAAAAAAAAAAAAAAAC4CAABkcnMvZTJvRG9jLnhtbFBLAQItABQABgAIAAAA&#10;IQArCpcp2wAAAAYBAAAPAAAAAAAAAAAAAAAAAHAEAABkcnMvZG93bnJldi54bWxQSwUGAAAAAAQA&#10;BADzAAAAeAUAAAAA&#10;" o:allowincell="f"/>
            </w:pict>
          </mc:Fallback>
        </mc:AlternateContent>
      </w:r>
    </w:p>
    <w:p w:rsidR="00AD4874" w:rsidRPr="00AD4874" w:rsidRDefault="00AD4874" w:rsidP="00AD4874">
      <w:pPr>
        <w:rPr>
          <w:rFonts w:ascii="Arial" w:hAnsi="Arial" w:cs="Arial"/>
          <w:b/>
          <w:sz w:val="28"/>
          <w:szCs w:val="28"/>
          <w:lang w:val="es-MX"/>
        </w:rPr>
      </w:pPr>
    </w:p>
    <w:p w:rsidR="00AD4874" w:rsidRPr="00AD4874" w:rsidRDefault="00AD4874" w:rsidP="00AD4874">
      <w:pPr>
        <w:rPr>
          <w:rFonts w:ascii="Arial" w:hAnsi="Arial" w:cs="Arial"/>
          <w:b/>
          <w:sz w:val="28"/>
          <w:szCs w:val="28"/>
          <w:lang w:val="es-MX"/>
        </w:rPr>
      </w:pPr>
    </w:p>
    <w:p w:rsidR="00AD4874" w:rsidRPr="00AD4874" w:rsidRDefault="00AD4874" w:rsidP="00AD4874">
      <w:pPr>
        <w:rPr>
          <w:rFonts w:ascii="Arial" w:hAnsi="Arial" w:cs="Arial"/>
          <w:b/>
          <w:sz w:val="28"/>
          <w:szCs w:val="28"/>
          <w:lang w:val="es-MX"/>
        </w:rPr>
      </w:pPr>
    </w:p>
    <w:p w:rsidR="00AD4874" w:rsidRPr="00AD4874" w:rsidRDefault="00AD4874" w:rsidP="00AD4874">
      <w:pPr>
        <w:tabs>
          <w:tab w:val="left" w:pos="2410"/>
        </w:tabs>
        <w:ind w:right="-93"/>
        <w:rPr>
          <w:rFonts w:ascii="Arial" w:hAnsi="Arial" w:cs="Arial"/>
          <w:sz w:val="32"/>
          <w:szCs w:val="32"/>
          <w:lang w:val="es-MX"/>
        </w:rPr>
      </w:pPr>
      <w:r w:rsidRPr="00AD4874">
        <w:rPr>
          <w:rFonts w:ascii="Arial" w:hAnsi="Arial" w:cs="Arial"/>
          <w:b/>
          <w:sz w:val="32"/>
          <w:szCs w:val="32"/>
          <w:lang w:val="es-MX"/>
        </w:rPr>
        <w:t>CURSO</w:t>
      </w:r>
      <w:r w:rsidRPr="00AD4874">
        <w:rPr>
          <w:rFonts w:ascii="Arial" w:hAnsi="Arial" w:cs="Arial"/>
          <w:b/>
          <w:sz w:val="32"/>
          <w:szCs w:val="32"/>
          <w:lang w:val="es-MX"/>
        </w:rPr>
        <w:tab/>
      </w:r>
      <w:r w:rsidRPr="00AD4874">
        <w:rPr>
          <w:rFonts w:ascii="Arial" w:hAnsi="Arial" w:cs="Arial"/>
          <w:b/>
          <w:sz w:val="32"/>
          <w:szCs w:val="32"/>
          <w:lang w:val="es-MX"/>
        </w:rPr>
        <w:tab/>
        <w:t>:</w:t>
      </w:r>
      <w:r w:rsidRPr="00AD4874">
        <w:rPr>
          <w:rFonts w:ascii="Arial" w:hAnsi="Arial" w:cs="Arial"/>
          <w:b/>
          <w:sz w:val="32"/>
          <w:szCs w:val="32"/>
          <w:lang w:val="es-MX"/>
        </w:rPr>
        <w:tab/>
      </w:r>
      <w:r w:rsidRPr="00AD4874">
        <w:rPr>
          <w:rFonts w:ascii="Arial" w:hAnsi="Arial" w:cs="Arial"/>
          <w:b/>
          <w:sz w:val="32"/>
          <w:szCs w:val="32"/>
          <w:lang w:val="es-PE" w:eastAsia="es-PE"/>
        </w:rPr>
        <w:t xml:space="preserve">Lógica </w:t>
      </w:r>
    </w:p>
    <w:p w:rsidR="00AD4874" w:rsidRPr="00AD4874" w:rsidRDefault="00AD4874" w:rsidP="00AD4874">
      <w:pPr>
        <w:ind w:right="-93"/>
        <w:rPr>
          <w:rFonts w:ascii="Arial" w:hAnsi="Arial" w:cs="Arial"/>
          <w:b/>
          <w:sz w:val="32"/>
          <w:szCs w:val="32"/>
          <w:lang w:val="es-MX"/>
        </w:rPr>
      </w:pPr>
    </w:p>
    <w:p w:rsidR="00AD4874" w:rsidRPr="00AD4874" w:rsidRDefault="00AD4874" w:rsidP="00AD4874">
      <w:pPr>
        <w:rPr>
          <w:rFonts w:ascii="Arial" w:hAnsi="Arial" w:cs="Arial"/>
          <w:b/>
          <w:sz w:val="32"/>
          <w:szCs w:val="32"/>
        </w:rPr>
      </w:pPr>
      <w:r w:rsidRPr="00AD4874">
        <w:rPr>
          <w:rFonts w:ascii="Arial" w:hAnsi="Arial" w:cs="Arial"/>
          <w:b/>
          <w:sz w:val="32"/>
          <w:szCs w:val="32"/>
        </w:rPr>
        <w:t>CODIGO</w:t>
      </w:r>
      <w:r w:rsidRPr="00AD4874">
        <w:rPr>
          <w:rFonts w:ascii="Arial" w:hAnsi="Arial" w:cs="Arial"/>
          <w:b/>
          <w:sz w:val="32"/>
          <w:szCs w:val="32"/>
        </w:rPr>
        <w:tab/>
      </w:r>
      <w:r w:rsidRPr="00AD4874">
        <w:rPr>
          <w:rFonts w:ascii="Arial" w:hAnsi="Arial" w:cs="Arial"/>
          <w:b/>
          <w:sz w:val="32"/>
          <w:szCs w:val="32"/>
        </w:rPr>
        <w:tab/>
      </w:r>
      <w:r w:rsidRPr="00AD4874">
        <w:rPr>
          <w:rFonts w:ascii="Arial" w:hAnsi="Arial" w:cs="Arial"/>
          <w:b/>
          <w:sz w:val="32"/>
          <w:szCs w:val="32"/>
        </w:rPr>
        <w:tab/>
        <w:t>:</w:t>
      </w:r>
      <w:r w:rsidRPr="00AD4874">
        <w:rPr>
          <w:rFonts w:ascii="Arial" w:hAnsi="Arial" w:cs="Arial"/>
          <w:b/>
          <w:sz w:val="32"/>
          <w:szCs w:val="32"/>
        </w:rPr>
        <w:tab/>
      </w:r>
      <w:r w:rsidRPr="00AD4874">
        <w:rPr>
          <w:rFonts w:ascii="Arial" w:hAnsi="Arial" w:cs="Arial"/>
          <w:sz w:val="32"/>
          <w:szCs w:val="32"/>
        </w:rPr>
        <w:t>HU</w:t>
      </w:r>
      <w:r>
        <w:rPr>
          <w:rFonts w:ascii="Arial" w:hAnsi="Arial" w:cs="Arial"/>
          <w:sz w:val="32"/>
          <w:szCs w:val="32"/>
        </w:rPr>
        <w:t>191</w:t>
      </w:r>
    </w:p>
    <w:p w:rsidR="00AD4874" w:rsidRPr="00AD4874" w:rsidRDefault="00AD4874" w:rsidP="00AD4874">
      <w:pPr>
        <w:rPr>
          <w:rFonts w:ascii="Arial" w:hAnsi="Arial" w:cs="Arial"/>
          <w:b/>
          <w:sz w:val="32"/>
          <w:szCs w:val="32"/>
        </w:rPr>
      </w:pPr>
    </w:p>
    <w:p w:rsidR="00AD4874" w:rsidRPr="00AD4874" w:rsidRDefault="00AD4874" w:rsidP="00AD4874">
      <w:pPr>
        <w:tabs>
          <w:tab w:val="left" w:pos="2835"/>
          <w:tab w:val="left" w:pos="3119"/>
          <w:tab w:val="left" w:pos="3969"/>
          <w:tab w:val="left" w:pos="4111"/>
        </w:tabs>
        <w:rPr>
          <w:rFonts w:ascii="Arial" w:hAnsi="Arial" w:cs="Arial"/>
          <w:bCs/>
          <w:sz w:val="32"/>
          <w:szCs w:val="32"/>
          <w:lang w:val="it-IT"/>
        </w:rPr>
      </w:pPr>
      <w:r w:rsidRPr="00AD4874">
        <w:rPr>
          <w:rFonts w:ascii="Arial" w:hAnsi="Arial" w:cs="Arial"/>
          <w:b/>
          <w:sz w:val="32"/>
          <w:szCs w:val="32"/>
          <w:lang w:val="it-IT"/>
        </w:rPr>
        <w:t>ÁREA</w:t>
      </w:r>
      <w:r w:rsidRPr="00AD4874">
        <w:rPr>
          <w:rFonts w:ascii="Arial" w:hAnsi="Arial" w:cs="Arial"/>
          <w:b/>
          <w:sz w:val="32"/>
          <w:szCs w:val="32"/>
          <w:lang w:val="it-IT"/>
        </w:rPr>
        <w:tab/>
        <w:t>:</w:t>
      </w:r>
      <w:r w:rsidRPr="00AD4874">
        <w:rPr>
          <w:rFonts w:ascii="Arial" w:hAnsi="Arial" w:cs="Arial"/>
          <w:b/>
          <w:sz w:val="32"/>
          <w:szCs w:val="32"/>
          <w:lang w:val="it-IT"/>
        </w:rPr>
        <w:tab/>
        <w:t xml:space="preserve">     </w:t>
      </w:r>
      <w:r w:rsidR="006F76FE">
        <w:rPr>
          <w:rFonts w:ascii="Arial" w:hAnsi="Arial" w:cs="Arial"/>
          <w:sz w:val="32"/>
          <w:szCs w:val="32"/>
          <w:lang w:val="it-IT"/>
        </w:rPr>
        <w:t>Humanidades</w:t>
      </w:r>
    </w:p>
    <w:p w:rsidR="00AD4874" w:rsidRPr="00AD4874" w:rsidRDefault="00AD4874" w:rsidP="00AD4874">
      <w:pPr>
        <w:tabs>
          <w:tab w:val="left" w:pos="3119"/>
        </w:tabs>
        <w:rPr>
          <w:rFonts w:ascii="Arial" w:hAnsi="Arial" w:cs="Arial"/>
          <w:b/>
          <w:sz w:val="32"/>
          <w:szCs w:val="32"/>
          <w:lang w:val="it-IT"/>
        </w:rPr>
      </w:pPr>
    </w:p>
    <w:p w:rsidR="00AD4874" w:rsidRPr="00AD4874" w:rsidRDefault="00AD4874" w:rsidP="00AD4874">
      <w:pPr>
        <w:tabs>
          <w:tab w:val="left" w:pos="2835"/>
          <w:tab w:val="left" w:pos="3544"/>
        </w:tabs>
        <w:rPr>
          <w:rFonts w:ascii="Arial" w:hAnsi="Arial" w:cs="Arial"/>
          <w:b/>
          <w:sz w:val="32"/>
          <w:szCs w:val="32"/>
          <w:lang w:val="it-IT"/>
        </w:rPr>
      </w:pPr>
      <w:r w:rsidRPr="00AD4874">
        <w:rPr>
          <w:rFonts w:ascii="Arial" w:hAnsi="Arial" w:cs="Arial"/>
          <w:b/>
          <w:sz w:val="32"/>
          <w:szCs w:val="32"/>
          <w:lang w:val="it-IT"/>
        </w:rPr>
        <w:t>CICLO</w:t>
      </w:r>
      <w:r w:rsidRPr="00AD4874">
        <w:rPr>
          <w:rFonts w:ascii="Arial" w:hAnsi="Arial" w:cs="Arial"/>
          <w:b/>
          <w:sz w:val="32"/>
          <w:szCs w:val="32"/>
          <w:lang w:val="it-IT"/>
        </w:rPr>
        <w:tab/>
        <w:t>:</w:t>
      </w:r>
      <w:r w:rsidRPr="00AD4874">
        <w:rPr>
          <w:rFonts w:ascii="Arial" w:hAnsi="Arial" w:cs="Arial"/>
          <w:b/>
          <w:sz w:val="32"/>
          <w:szCs w:val="32"/>
          <w:lang w:val="it-IT"/>
        </w:rPr>
        <w:tab/>
      </w:r>
      <w:r w:rsidRPr="00AD4874">
        <w:rPr>
          <w:rFonts w:ascii="Arial" w:hAnsi="Arial" w:cs="Arial"/>
          <w:sz w:val="32"/>
          <w:szCs w:val="32"/>
          <w:lang w:val="it-IT"/>
        </w:rPr>
        <w:t>201</w:t>
      </w:r>
      <w:r w:rsidR="00A54D2C">
        <w:rPr>
          <w:rFonts w:ascii="Arial" w:hAnsi="Arial" w:cs="Arial"/>
          <w:sz w:val="32"/>
          <w:szCs w:val="32"/>
          <w:lang w:val="it-IT"/>
        </w:rPr>
        <w:t>5-1</w:t>
      </w:r>
    </w:p>
    <w:p w:rsidR="00AD4874" w:rsidRPr="00AD4874" w:rsidRDefault="00AD4874" w:rsidP="00AD4874">
      <w:pPr>
        <w:rPr>
          <w:b/>
          <w:sz w:val="26"/>
          <w:lang w:val="it-IT"/>
        </w:rPr>
      </w:pPr>
    </w:p>
    <w:p w:rsidR="00AD4874" w:rsidRPr="00AD4874" w:rsidRDefault="00AD4874" w:rsidP="00AD4874">
      <w:pPr>
        <w:widowControl w:val="0"/>
        <w:tabs>
          <w:tab w:val="center" w:pos="4419"/>
          <w:tab w:val="center" w:pos="4680"/>
          <w:tab w:val="left" w:pos="5040"/>
          <w:tab w:val="left" w:pos="5400"/>
          <w:tab w:val="left" w:pos="5760"/>
          <w:tab w:val="left" w:pos="6120"/>
          <w:tab w:val="left" w:pos="6480"/>
          <w:tab w:val="left" w:pos="6840"/>
          <w:tab w:val="left" w:pos="7200"/>
          <w:tab w:val="left" w:pos="7560"/>
          <w:tab w:val="left" w:pos="7920"/>
          <w:tab w:val="left" w:pos="8280"/>
          <w:tab w:val="left" w:pos="8640"/>
          <w:tab w:val="right" w:pos="8838"/>
          <w:tab w:val="left" w:pos="9000"/>
          <w:tab w:val="left" w:pos="9360"/>
        </w:tabs>
        <w:jc w:val="center"/>
        <w:rPr>
          <w:rFonts w:ascii="Arial" w:hAnsi="Arial" w:cs="Arial"/>
          <w:noProof/>
          <w:sz w:val="24"/>
          <w:szCs w:val="24"/>
          <w:lang w:val="es-PE" w:eastAsia="x-none"/>
        </w:rPr>
      </w:pPr>
    </w:p>
    <w:p w:rsidR="00AD4874" w:rsidRPr="00AD4874" w:rsidRDefault="00AD4874" w:rsidP="00AD4874">
      <w:pPr>
        <w:rPr>
          <w:rFonts w:ascii="Arial" w:hAnsi="Arial" w:cs="Arial"/>
          <w:sz w:val="24"/>
          <w:szCs w:val="24"/>
          <w:lang w:val="es-PE" w:eastAsia="es-PE"/>
        </w:rPr>
      </w:pPr>
    </w:p>
    <w:p w:rsidR="00AD4874" w:rsidRPr="00AD4874" w:rsidRDefault="00AD4874" w:rsidP="00AD4874">
      <w:pPr>
        <w:jc w:val="both"/>
        <w:rPr>
          <w:rFonts w:ascii="Arial" w:hAnsi="Arial" w:cs="Arial"/>
          <w:sz w:val="24"/>
          <w:szCs w:val="24"/>
          <w:lang w:val="es-PE" w:eastAsia="es-PE"/>
        </w:rPr>
      </w:pPr>
    </w:p>
    <w:p w:rsidR="00AD4874" w:rsidRPr="00AD4874" w:rsidRDefault="00AD4874" w:rsidP="00AD4874">
      <w:pPr>
        <w:jc w:val="both"/>
        <w:rPr>
          <w:rFonts w:ascii="Arial" w:hAnsi="Arial" w:cs="Arial"/>
          <w:sz w:val="24"/>
          <w:szCs w:val="24"/>
          <w:lang w:val="es-PE" w:eastAsia="es-PE"/>
        </w:rPr>
      </w:pPr>
    </w:p>
    <w:p w:rsidR="00AD4874" w:rsidRPr="00AD4874" w:rsidRDefault="00AD4874" w:rsidP="00AD4874">
      <w:pPr>
        <w:jc w:val="both"/>
        <w:rPr>
          <w:rFonts w:ascii="Arial" w:hAnsi="Arial" w:cs="Arial"/>
          <w:sz w:val="24"/>
          <w:szCs w:val="24"/>
          <w:lang w:val="es-PE" w:eastAsia="es-PE"/>
        </w:rPr>
      </w:pPr>
    </w:p>
    <w:p w:rsidR="00AD4874" w:rsidRPr="00AD4874" w:rsidRDefault="00AD4874" w:rsidP="00AD4874">
      <w:pPr>
        <w:jc w:val="right"/>
        <w:rPr>
          <w:rFonts w:ascii="Arial" w:hAnsi="Arial" w:cs="Arial"/>
          <w:sz w:val="24"/>
          <w:szCs w:val="24"/>
          <w:lang w:val="es-PE" w:eastAsia="es-PE"/>
        </w:rPr>
      </w:pPr>
      <w:r w:rsidRPr="00AD4874">
        <w:rPr>
          <w:rFonts w:ascii="Arial" w:hAnsi="Arial" w:cs="Arial"/>
          <w:sz w:val="24"/>
          <w:szCs w:val="24"/>
          <w:lang w:val="es-PE" w:eastAsia="es-PE"/>
        </w:rPr>
        <w:t>Copyright. Universidad Peruana de Ciencias Aplicadas – UPC</w:t>
      </w:r>
    </w:p>
    <w:p w:rsidR="00557234" w:rsidRPr="00EC4306" w:rsidRDefault="00AD4874" w:rsidP="00557234">
      <w:pPr>
        <w:jc w:val="center"/>
        <w:rPr>
          <w:b/>
          <w:sz w:val="24"/>
          <w:szCs w:val="24"/>
          <w:lang w:val="es-PE"/>
        </w:rPr>
      </w:pPr>
      <w:r>
        <w:rPr>
          <w:b/>
          <w:sz w:val="24"/>
          <w:szCs w:val="24"/>
          <w:lang w:val="es-PE"/>
        </w:rPr>
        <w:br w:type="page"/>
      </w:r>
      <w:r w:rsidR="00557234" w:rsidRPr="00EC4306">
        <w:rPr>
          <w:b/>
          <w:sz w:val="24"/>
          <w:szCs w:val="24"/>
          <w:lang w:val="es-PE"/>
        </w:rPr>
        <w:lastRenderedPageBreak/>
        <w:t>ÍNDICE</w:t>
      </w:r>
    </w:p>
    <w:p w:rsidR="00557234" w:rsidRPr="00701BA2" w:rsidRDefault="00557234" w:rsidP="00557234">
      <w:pPr>
        <w:rPr>
          <w:sz w:val="24"/>
          <w:szCs w:val="24"/>
          <w:lang w:val="es-PE"/>
        </w:rPr>
      </w:pPr>
    </w:p>
    <w:tbl>
      <w:tblPr>
        <w:tblW w:w="8363" w:type="dxa"/>
        <w:tblInd w:w="496" w:type="dxa"/>
        <w:tblLayout w:type="fixed"/>
        <w:tblCellMar>
          <w:left w:w="70" w:type="dxa"/>
          <w:right w:w="70" w:type="dxa"/>
        </w:tblCellMar>
        <w:tblLook w:val="0000" w:firstRow="0" w:lastRow="0" w:firstColumn="0" w:lastColumn="0" w:noHBand="0" w:noVBand="0"/>
      </w:tblPr>
      <w:tblGrid>
        <w:gridCol w:w="7654"/>
        <w:gridCol w:w="709"/>
      </w:tblGrid>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Introducción</w:t>
            </w:r>
          </w:p>
        </w:tc>
        <w:tc>
          <w:tcPr>
            <w:tcW w:w="709" w:type="dxa"/>
            <w:vAlign w:val="center"/>
          </w:tcPr>
          <w:p w:rsidR="00557234" w:rsidRPr="00701BA2" w:rsidRDefault="00C07BBB" w:rsidP="00642272">
            <w:pPr>
              <w:pStyle w:val="Ttulo5"/>
              <w:rPr>
                <w:b w:val="0"/>
                <w:i w:val="0"/>
                <w:sz w:val="24"/>
                <w:szCs w:val="24"/>
                <w:lang w:val="es-PE"/>
              </w:rPr>
            </w:pPr>
            <w:r>
              <w:rPr>
                <w:b w:val="0"/>
                <w:i w:val="0"/>
                <w:sz w:val="24"/>
                <w:szCs w:val="24"/>
                <w:lang w:val="es-PE"/>
              </w:rPr>
              <w:t>4</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Cronograma de clases y evaluaciones</w:t>
            </w:r>
          </w:p>
        </w:tc>
        <w:tc>
          <w:tcPr>
            <w:tcW w:w="709" w:type="dxa"/>
            <w:vAlign w:val="center"/>
          </w:tcPr>
          <w:p w:rsidR="00557234" w:rsidRPr="00701BA2" w:rsidRDefault="00C07BBB" w:rsidP="00642272">
            <w:pPr>
              <w:pStyle w:val="Ttulo5"/>
              <w:rPr>
                <w:b w:val="0"/>
                <w:i w:val="0"/>
                <w:sz w:val="24"/>
                <w:szCs w:val="24"/>
                <w:lang w:val="es-PE"/>
              </w:rPr>
            </w:pPr>
            <w:r>
              <w:rPr>
                <w:b w:val="0"/>
                <w:i w:val="0"/>
                <w:sz w:val="24"/>
                <w:szCs w:val="24"/>
                <w:lang w:val="es-PE"/>
              </w:rPr>
              <w:t>6</w:t>
            </w:r>
          </w:p>
        </w:tc>
      </w:tr>
      <w:tr w:rsidR="00557234" w:rsidRPr="00701BA2" w:rsidTr="00642272">
        <w:trPr>
          <w:trHeight w:val="330"/>
        </w:trPr>
        <w:tc>
          <w:tcPr>
            <w:tcW w:w="7654" w:type="dxa"/>
            <w:vAlign w:val="center"/>
          </w:tcPr>
          <w:p w:rsidR="00557234" w:rsidRPr="00701BA2" w:rsidRDefault="00557234" w:rsidP="00642272">
            <w:pPr>
              <w:pStyle w:val="Ttulo5"/>
              <w:rPr>
                <w:i w:val="0"/>
                <w:sz w:val="24"/>
                <w:szCs w:val="24"/>
                <w:lang w:val="es-PE"/>
              </w:rPr>
            </w:pPr>
            <w:r w:rsidRPr="00701BA2">
              <w:rPr>
                <w:i w:val="0"/>
                <w:sz w:val="24"/>
                <w:szCs w:val="24"/>
                <w:lang w:val="es-PE"/>
              </w:rPr>
              <w:t xml:space="preserve">UNIDAD 1. </w:t>
            </w:r>
            <w:smartTag w:uri="urn:schemas-microsoft-com:office:smarttags" w:element="PersonName">
              <w:smartTagPr>
                <w:attr w:name="ProductID" w:val="la L￳gica"/>
              </w:smartTagPr>
              <w:r w:rsidRPr="00701BA2">
                <w:rPr>
                  <w:i w:val="0"/>
                  <w:sz w:val="24"/>
                  <w:szCs w:val="24"/>
                  <w:lang w:val="es-PE"/>
                </w:rPr>
                <w:t>La Lógica</w:t>
              </w:r>
            </w:smartTag>
            <w:r w:rsidRPr="00701BA2">
              <w:rPr>
                <w:i w:val="0"/>
                <w:sz w:val="24"/>
                <w:szCs w:val="24"/>
                <w:lang w:val="es-PE"/>
              </w:rPr>
              <w:t xml:space="preserve"> y los argumentos</w:t>
            </w:r>
          </w:p>
        </w:tc>
        <w:tc>
          <w:tcPr>
            <w:tcW w:w="709" w:type="dxa"/>
            <w:vAlign w:val="center"/>
          </w:tcPr>
          <w:p w:rsidR="00557234" w:rsidRPr="00701BA2" w:rsidRDefault="00FE6BED" w:rsidP="00642272">
            <w:pPr>
              <w:pStyle w:val="Ttulo5"/>
              <w:rPr>
                <w:b w:val="0"/>
                <w:i w:val="0"/>
                <w:sz w:val="24"/>
                <w:szCs w:val="24"/>
                <w:lang w:val="es-PE"/>
              </w:rPr>
            </w:pPr>
            <w:r>
              <w:rPr>
                <w:b w:val="0"/>
                <w:i w:val="0"/>
                <w:sz w:val="24"/>
                <w:szCs w:val="24"/>
                <w:lang w:val="es-PE"/>
              </w:rPr>
              <w:t>7</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1.1 Argumentos: definiciones, indicadores, componentes</w:t>
            </w:r>
          </w:p>
        </w:tc>
        <w:tc>
          <w:tcPr>
            <w:tcW w:w="709" w:type="dxa"/>
            <w:vAlign w:val="center"/>
          </w:tcPr>
          <w:p w:rsidR="00557234" w:rsidRPr="00701BA2" w:rsidRDefault="00FC5801" w:rsidP="00642272">
            <w:pPr>
              <w:pStyle w:val="Ttulo5"/>
              <w:rPr>
                <w:b w:val="0"/>
                <w:i w:val="0"/>
                <w:sz w:val="24"/>
                <w:szCs w:val="24"/>
                <w:lang w:val="es-PE"/>
              </w:rPr>
            </w:pPr>
            <w:r>
              <w:rPr>
                <w:b w:val="0"/>
                <w:i w:val="0"/>
                <w:sz w:val="24"/>
                <w:szCs w:val="24"/>
                <w:lang w:val="es-PE"/>
              </w:rPr>
              <w:t>8</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3166A4" w:rsidP="00642272">
            <w:pPr>
              <w:pStyle w:val="Ttulo5"/>
              <w:rPr>
                <w:b w:val="0"/>
                <w:i w:val="0"/>
                <w:sz w:val="24"/>
                <w:szCs w:val="24"/>
                <w:lang w:val="es-PE"/>
              </w:rPr>
            </w:pPr>
            <w:r>
              <w:rPr>
                <w:b w:val="0"/>
                <w:i w:val="0"/>
                <w:sz w:val="24"/>
                <w:szCs w:val="24"/>
                <w:lang w:val="es-PE"/>
              </w:rPr>
              <w:t>10</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w:t>
            </w:r>
            <w:r w:rsidR="00F14B04">
              <w:rPr>
                <w:b w:val="0"/>
                <w:i w:val="0"/>
                <w:sz w:val="24"/>
                <w:szCs w:val="24"/>
                <w:lang w:val="es-PE"/>
              </w:rPr>
              <w:t>2</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1.2 Inducción y deducción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w:t>
            </w:r>
            <w:r w:rsidR="00F14B04">
              <w:rPr>
                <w:b w:val="0"/>
                <w:i w:val="0"/>
                <w:sz w:val="24"/>
                <w:szCs w:val="24"/>
                <w:lang w:val="es-PE"/>
              </w:rPr>
              <w:t>0</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w:t>
            </w:r>
            <w:r w:rsidR="00F14B04">
              <w:rPr>
                <w:b w:val="0"/>
                <w:i w:val="0"/>
                <w:sz w:val="24"/>
                <w:szCs w:val="24"/>
                <w:lang w:val="es-PE"/>
              </w:rPr>
              <w:t>2</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1.3 Falacias no formales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w:t>
            </w:r>
            <w:r w:rsidR="00F14B04">
              <w:rPr>
                <w:b w:val="0"/>
                <w:i w:val="0"/>
                <w:sz w:val="24"/>
                <w:szCs w:val="24"/>
                <w:lang w:val="es-PE"/>
              </w:rPr>
              <w:t>5</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 xml:space="preserve">Ejercicios de aplicación </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34</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1.4 La lógica estándar y su estrategia</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45</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47</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1.5 Proposiciones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48</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49</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50</w:t>
            </w:r>
          </w:p>
        </w:tc>
      </w:tr>
      <w:tr w:rsidR="00557234" w:rsidRPr="00701BA2" w:rsidTr="00642272">
        <w:trPr>
          <w:trHeight w:val="330"/>
        </w:trPr>
        <w:tc>
          <w:tcPr>
            <w:tcW w:w="7654" w:type="dxa"/>
            <w:vAlign w:val="center"/>
          </w:tcPr>
          <w:p w:rsidR="00557234" w:rsidRPr="00701BA2" w:rsidRDefault="00557234" w:rsidP="00642272">
            <w:pPr>
              <w:pStyle w:val="Ttulo5"/>
              <w:rPr>
                <w:i w:val="0"/>
                <w:sz w:val="24"/>
                <w:szCs w:val="24"/>
                <w:lang w:val="es-PE"/>
              </w:rPr>
            </w:pPr>
            <w:r w:rsidRPr="00701BA2">
              <w:rPr>
                <w:i w:val="0"/>
                <w:sz w:val="24"/>
                <w:szCs w:val="24"/>
                <w:lang w:val="es-PE"/>
              </w:rPr>
              <w:t>UNIDAD 2. El lenguaje de la Lógica Proposicional</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55</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2.1 Sintaxis de LP</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56</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59</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2.2 Semántica de LP</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62</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66</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67</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2.3 Simbolización</w:t>
            </w:r>
          </w:p>
        </w:tc>
        <w:tc>
          <w:tcPr>
            <w:tcW w:w="709" w:type="dxa"/>
            <w:vAlign w:val="center"/>
          </w:tcPr>
          <w:p w:rsidR="00557234" w:rsidRPr="00701BA2" w:rsidRDefault="00B455E6" w:rsidP="00642272">
            <w:pPr>
              <w:pStyle w:val="Ttulo5"/>
              <w:rPr>
                <w:b w:val="0"/>
                <w:i w:val="0"/>
                <w:sz w:val="24"/>
                <w:szCs w:val="24"/>
                <w:lang w:val="es-PE"/>
              </w:rPr>
            </w:pPr>
            <w:r>
              <w:rPr>
                <w:b w:val="0"/>
                <w:i w:val="0"/>
                <w:sz w:val="24"/>
                <w:szCs w:val="24"/>
                <w:lang w:val="es-PE"/>
              </w:rPr>
              <w:t>71</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B455E6" w:rsidP="00642272">
            <w:pPr>
              <w:pStyle w:val="Ttulo5"/>
              <w:rPr>
                <w:b w:val="0"/>
                <w:i w:val="0"/>
                <w:sz w:val="24"/>
                <w:szCs w:val="24"/>
                <w:lang w:val="es-PE"/>
              </w:rPr>
            </w:pPr>
            <w:r>
              <w:rPr>
                <w:b w:val="0"/>
                <w:i w:val="0"/>
                <w:sz w:val="24"/>
                <w:szCs w:val="24"/>
                <w:lang w:val="es-PE"/>
              </w:rPr>
              <w:t>74</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lastRenderedPageBreak/>
              <w:t>2.4 Validez de inferencias</w:t>
            </w:r>
          </w:p>
        </w:tc>
        <w:tc>
          <w:tcPr>
            <w:tcW w:w="709" w:type="dxa"/>
            <w:vAlign w:val="center"/>
          </w:tcPr>
          <w:p w:rsidR="00557234" w:rsidRPr="00701BA2" w:rsidRDefault="00E61566" w:rsidP="00642272">
            <w:pPr>
              <w:pStyle w:val="Ttulo5"/>
              <w:rPr>
                <w:b w:val="0"/>
                <w:i w:val="0"/>
                <w:sz w:val="24"/>
                <w:szCs w:val="24"/>
                <w:lang w:val="es-PE"/>
              </w:rPr>
            </w:pPr>
            <w:r>
              <w:rPr>
                <w:b w:val="0"/>
                <w:i w:val="0"/>
                <w:sz w:val="24"/>
                <w:szCs w:val="24"/>
                <w:lang w:val="es-PE"/>
              </w:rPr>
              <w:t>83</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Cs w:val="0"/>
                <w:i w:val="0"/>
                <w:sz w:val="24"/>
                <w:szCs w:val="24"/>
                <w:lang w:val="es-PE"/>
              </w:rPr>
              <w:sym w:font="Wingdings" w:char="F026"/>
            </w:r>
            <w:r w:rsidRPr="00701BA2">
              <w:rPr>
                <w:bCs w:val="0"/>
                <w:i w:val="0"/>
                <w:sz w:val="24"/>
                <w:szCs w:val="24"/>
                <w:lang w:val="es-PE"/>
              </w:rPr>
              <w:t xml:space="preserve"> </w:t>
            </w:r>
            <w:r w:rsidRPr="00701BA2">
              <w:rPr>
                <w:b w:val="0"/>
                <w:bCs w:val="0"/>
                <w:i w:val="0"/>
                <w:sz w:val="24"/>
                <w:szCs w:val="24"/>
                <w:lang w:val="es-PE"/>
              </w:rPr>
              <w:t>Lecturas</w:t>
            </w:r>
          </w:p>
        </w:tc>
        <w:tc>
          <w:tcPr>
            <w:tcW w:w="709" w:type="dxa"/>
            <w:vAlign w:val="center"/>
          </w:tcPr>
          <w:p w:rsidR="00557234" w:rsidRPr="00701BA2" w:rsidRDefault="00E61566" w:rsidP="00642272">
            <w:pPr>
              <w:pStyle w:val="Ttulo5"/>
              <w:rPr>
                <w:b w:val="0"/>
                <w:i w:val="0"/>
                <w:sz w:val="24"/>
                <w:szCs w:val="24"/>
                <w:lang w:val="es-PE"/>
              </w:rPr>
            </w:pPr>
            <w:r>
              <w:rPr>
                <w:b w:val="0"/>
                <w:i w:val="0"/>
                <w:sz w:val="24"/>
                <w:szCs w:val="24"/>
                <w:lang w:val="es-PE"/>
              </w:rPr>
              <w:t>87</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E61566" w:rsidP="00642272">
            <w:pPr>
              <w:pStyle w:val="Ttulo5"/>
              <w:rPr>
                <w:b w:val="0"/>
                <w:i w:val="0"/>
                <w:sz w:val="24"/>
                <w:szCs w:val="24"/>
                <w:lang w:val="es-PE"/>
              </w:rPr>
            </w:pPr>
            <w:r>
              <w:rPr>
                <w:b w:val="0"/>
                <w:i w:val="0"/>
                <w:sz w:val="24"/>
                <w:szCs w:val="24"/>
                <w:lang w:val="es-PE"/>
              </w:rPr>
              <w:t>89</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2.5 Derivación</w:t>
            </w:r>
          </w:p>
        </w:tc>
        <w:tc>
          <w:tcPr>
            <w:tcW w:w="709"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9</w:t>
            </w:r>
            <w:r w:rsidR="00E61566">
              <w:rPr>
                <w:b w:val="0"/>
                <w:i w:val="0"/>
                <w:sz w:val="24"/>
                <w:szCs w:val="24"/>
                <w:lang w:val="es-PE"/>
              </w:rPr>
              <w:t>8</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E61566" w:rsidP="00642272">
            <w:pPr>
              <w:pStyle w:val="Ttulo5"/>
              <w:rPr>
                <w:b w:val="0"/>
                <w:i w:val="0"/>
                <w:sz w:val="24"/>
                <w:szCs w:val="24"/>
                <w:lang w:val="es-PE"/>
              </w:rPr>
            </w:pPr>
            <w:r>
              <w:rPr>
                <w:b w:val="0"/>
                <w:i w:val="0"/>
                <w:sz w:val="24"/>
                <w:szCs w:val="24"/>
                <w:lang w:val="es-PE"/>
              </w:rPr>
              <w:t>102</w:t>
            </w:r>
          </w:p>
        </w:tc>
      </w:tr>
      <w:tr w:rsidR="00557234" w:rsidRPr="00701BA2" w:rsidTr="00642272">
        <w:trPr>
          <w:trHeight w:val="330"/>
        </w:trPr>
        <w:tc>
          <w:tcPr>
            <w:tcW w:w="7654" w:type="dxa"/>
            <w:vAlign w:val="center"/>
          </w:tcPr>
          <w:p w:rsidR="00557234" w:rsidRPr="00701BA2" w:rsidRDefault="00557234" w:rsidP="00642272">
            <w:pPr>
              <w:pStyle w:val="Ttulo5"/>
              <w:rPr>
                <w:i w:val="0"/>
                <w:sz w:val="24"/>
                <w:szCs w:val="24"/>
                <w:lang w:val="es-PE"/>
              </w:rPr>
            </w:pPr>
            <w:r w:rsidRPr="00701BA2">
              <w:rPr>
                <w:i w:val="0"/>
                <w:sz w:val="24"/>
                <w:szCs w:val="24"/>
                <w:lang w:val="es-PE"/>
              </w:rPr>
              <w:t xml:space="preserve">UNIDAD 3. </w:t>
            </w:r>
            <w:smartTag w:uri="urn:schemas-microsoft-com:office:smarttags" w:element="PersonName">
              <w:smartTagPr>
                <w:attr w:name="ProductID" w:val="la L￳gica"/>
              </w:smartTagPr>
              <w:r w:rsidRPr="00701BA2">
                <w:rPr>
                  <w:i w:val="0"/>
                  <w:sz w:val="24"/>
                  <w:szCs w:val="24"/>
                  <w:lang w:val="es-PE"/>
                </w:rPr>
                <w:t>La Lógica</w:t>
              </w:r>
            </w:smartTag>
            <w:r w:rsidRPr="00701BA2">
              <w:rPr>
                <w:i w:val="0"/>
                <w:sz w:val="24"/>
                <w:szCs w:val="24"/>
                <w:lang w:val="es-PE"/>
              </w:rPr>
              <w:t xml:space="preserve"> de clases</w:t>
            </w:r>
          </w:p>
        </w:tc>
        <w:tc>
          <w:tcPr>
            <w:tcW w:w="709" w:type="dxa"/>
            <w:vAlign w:val="center"/>
          </w:tcPr>
          <w:p w:rsidR="00557234" w:rsidRPr="00701BA2" w:rsidRDefault="00A36D57" w:rsidP="00642272">
            <w:pPr>
              <w:pStyle w:val="Ttulo5"/>
              <w:rPr>
                <w:b w:val="0"/>
                <w:i w:val="0"/>
                <w:sz w:val="24"/>
                <w:szCs w:val="24"/>
                <w:lang w:val="es-PE"/>
              </w:rPr>
            </w:pPr>
            <w:r>
              <w:rPr>
                <w:b w:val="0"/>
                <w:i w:val="0"/>
                <w:sz w:val="24"/>
                <w:szCs w:val="24"/>
                <w:lang w:val="es-PE"/>
              </w:rPr>
              <w:t>11</w:t>
            </w:r>
            <w:r w:rsidR="00E61566">
              <w:rPr>
                <w:b w:val="0"/>
                <w:i w:val="0"/>
                <w:sz w:val="24"/>
                <w:szCs w:val="24"/>
                <w:lang w:val="es-PE"/>
              </w:rPr>
              <w:t>6</w:t>
            </w:r>
          </w:p>
        </w:tc>
      </w:tr>
      <w:tr w:rsidR="00557234" w:rsidRPr="00701BA2" w:rsidTr="00642272">
        <w:trPr>
          <w:trHeight w:val="330"/>
        </w:trPr>
        <w:tc>
          <w:tcPr>
            <w:tcW w:w="7654" w:type="dxa"/>
            <w:vAlign w:val="center"/>
          </w:tcPr>
          <w:p w:rsidR="00557234" w:rsidRPr="00701BA2" w:rsidRDefault="00557234" w:rsidP="00642272">
            <w:pPr>
              <w:pStyle w:val="Ttulo5"/>
              <w:tabs>
                <w:tab w:val="left" w:pos="1490"/>
                <w:tab w:val="left" w:pos="8861"/>
              </w:tabs>
              <w:rPr>
                <w:b w:val="0"/>
                <w:i w:val="0"/>
                <w:sz w:val="24"/>
                <w:szCs w:val="24"/>
                <w:lang w:val="es-PE"/>
              </w:rPr>
            </w:pPr>
            <w:r w:rsidRPr="00701BA2">
              <w:rPr>
                <w:b w:val="0"/>
                <w:i w:val="0"/>
                <w:sz w:val="24"/>
                <w:szCs w:val="24"/>
                <w:lang w:val="es-PE"/>
              </w:rPr>
              <w:t>3.1 Proposiciones categóricas típicas</w:t>
            </w:r>
          </w:p>
        </w:tc>
        <w:tc>
          <w:tcPr>
            <w:tcW w:w="709" w:type="dxa"/>
            <w:vAlign w:val="center"/>
          </w:tcPr>
          <w:p w:rsidR="00557234" w:rsidRPr="00701BA2" w:rsidRDefault="00A36D57" w:rsidP="00157C64">
            <w:pPr>
              <w:pStyle w:val="Ttulo5"/>
              <w:rPr>
                <w:b w:val="0"/>
                <w:i w:val="0"/>
                <w:sz w:val="24"/>
                <w:szCs w:val="24"/>
                <w:lang w:val="es-PE"/>
              </w:rPr>
            </w:pPr>
            <w:r>
              <w:rPr>
                <w:b w:val="0"/>
                <w:i w:val="0"/>
                <w:sz w:val="24"/>
                <w:szCs w:val="24"/>
                <w:lang w:val="es-PE"/>
              </w:rPr>
              <w:t>1</w:t>
            </w:r>
            <w:r w:rsidR="00157C64">
              <w:rPr>
                <w:b w:val="0"/>
                <w:i w:val="0"/>
                <w:sz w:val="24"/>
                <w:szCs w:val="24"/>
                <w:lang w:val="es-PE"/>
              </w:rPr>
              <w:t>17</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A36D57" w:rsidP="00642272">
            <w:pPr>
              <w:pStyle w:val="Ttulo5"/>
              <w:rPr>
                <w:b w:val="0"/>
                <w:i w:val="0"/>
                <w:sz w:val="24"/>
                <w:szCs w:val="24"/>
                <w:lang w:val="es-PE"/>
              </w:rPr>
            </w:pPr>
            <w:r>
              <w:rPr>
                <w:b w:val="0"/>
                <w:i w:val="0"/>
                <w:sz w:val="24"/>
                <w:szCs w:val="24"/>
                <w:lang w:val="es-PE"/>
              </w:rPr>
              <w:t>1</w:t>
            </w:r>
            <w:r w:rsidR="00157C64">
              <w:rPr>
                <w:b w:val="0"/>
                <w:i w:val="0"/>
                <w:sz w:val="24"/>
                <w:szCs w:val="24"/>
                <w:lang w:val="es-PE"/>
              </w:rPr>
              <w:t>21</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3.2 Silogismos categóricos</w:t>
            </w:r>
          </w:p>
        </w:tc>
        <w:tc>
          <w:tcPr>
            <w:tcW w:w="709" w:type="dxa"/>
            <w:vAlign w:val="center"/>
          </w:tcPr>
          <w:p w:rsidR="00557234" w:rsidRPr="00701BA2" w:rsidRDefault="00E61566" w:rsidP="00642272">
            <w:pPr>
              <w:pStyle w:val="Ttulo5"/>
              <w:rPr>
                <w:b w:val="0"/>
                <w:i w:val="0"/>
                <w:sz w:val="24"/>
                <w:szCs w:val="24"/>
                <w:lang w:val="es-PE"/>
              </w:rPr>
            </w:pPr>
            <w:r>
              <w:rPr>
                <w:b w:val="0"/>
                <w:i w:val="0"/>
                <w:sz w:val="24"/>
                <w:szCs w:val="24"/>
                <w:lang w:val="es-PE"/>
              </w:rPr>
              <w:t>12</w:t>
            </w:r>
            <w:r w:rsidR="00157C64">
              <w:rPr>
                <w:b w:val="0"/>
                <w:i w:val="0"/>
                <w:sz w:val="24"/>
                <w:szCs w:val="24"/>
                <w:lang w:val="es-PE"/>
              </w:rPr>
              <w:t>3</w:t>
            </w:r>
          </w:p>
        </w:tc>
      </w:tr>
      <w:tr w:rsidR="00557234" w:rsidRPr="00701BA2" w:rsidTr="00642272">
        <w:trPr>
          <w:trHeight w:val="330"/>
        </w:trPr>
        <w:tc>
          <w:tcPr>
            <w:tcW w:w="7654" w:type="dxa"/>
            <w:vAlign w:val="center"/>
          </w:tcPr>
          <w:p w:rsidR="00557234" w:rsidRPr="00701BA2" w:rsidRDefault="00557234" w:rsidP="00642272">
            <w:pPr>
              <w:pStyle w:val="Ttulo5"/>
              <w:ind w:left="708"/>
              <w:rPr>
                <w:b w:val="0"/>
                <w:i w:val="0"/>
                <w:sz w:val="24"/>
                <w:szCs w:val="24"/>
                <w:lang w:val="es-PE"/>
              </w:rPr>
            </w:pPr>
            <w:r w:rsidRPr="00701BA2">
              <w:rPr>
                <w:b w:val="0"/>
                <w:i w:val="0"/>
                <w:sz w:val="24"/>
                <w:szCs w:val="24"/>
                <w:lang w:val="es-PE"/>
              </w:rPr>
              <w:sym w:font="Wingdings" w:char="F021"/>
            </w:r>
            <w:r w:rsidRPr="00701BA2">
              <w:rPr>
                <w:i w:val="0"/>
                <w:sz w:val="24"/>
                <w:szCs w:val="24"/>
                <w:lang w:val="es-PE"/>
              </w:rPr>
              <w:t xml:space="preserve">  </w:t>
            </w:r>
            <w:r w:rsidRPr="00701BA2">
              <w:rPr>
                <w:b w:val="0"/>
                <w:i w:val="0"/>
                <w:sz w:val="24"/>
                <w:szCs w:val="24"/>
                <w:lang w:val="es-PE"/>
              </w:rPr>
              <w:t>Ejercicios de aplicación</w:t>
            </w:r>
          </w:p>
        </w:tc>
        <w:tc>
          <w:tcPr>
            <w:tcW w:w="709" w:type="dxa"/>
            <w:vAlign w:val="center"/>
          </w:tcPr>
          <w:p w:rsidR="00557234" w:rsidRPr="00701BA2" w:rsidRDefault="00075355" w:rsidP="00642272">
            <w:pPr>
              <w:pStyle w:val="Ttulo5"/>
              <w:rPr>
                <w:b w:val="0"/>
                <w:i w:val="0"/>
                <w:sz w:val="24"/>
                <w:szCs w:val="24"/>
                <w:lang w:val="es-PE"/>
              </w:rPr>
            </w:pPr>
            <w:r>
              <w:rPr>
                <w:b w:val="0"/>
                <w:i w:val="0"/>
                <w:sz w:val="24"/>
                <w:szCs w:val="24"/>
                <w:lang w:val="es-PE"/>
              </w:rPr>
              <w:t>12</w:t>
            </w:r>
            <w:r w:rsidR="00157C64">
              <w:rPr>
                <w:b w:val="0"/>
                <w:i w:val="0"/>
                <w:sz w:val="24"/>
                <w:szCs w:val="24"/>
                <w:lang w:val="es-PE"/>
              </w:rPr>
              <w:t>8</w:t>
            </w:r>
          </w:p>
        </w:tc>
      </w:tr>
      <w:tr w:rsidR="00557234" w:rsidRPr="00701BA2" w:rsidTr="00642272">
        <w:trPr>
          <w:trHeight w:val="330"/>
        </w:trPr>
        <w:tc>
          <w:tcPr>
            <w:tcW w:w="7654" w:type="dxa"/>
            <w:vAlign w:val="center"/>
          </w:tcPr>
          <w:p w:rsidR="00557234" w:rsidRPr="00701BA2" w:rsidRDefault="00557234" w:rsidP="00642272">
            <w:pPr>
              <w:pStyle w:val="Ttulo5"/>
              <w:rPr>
                <w:i w:val="0"/>
                <w:sz w:val="24"/>
                <w:szCs w:val="24"/>
                <w:lang w:val="es-PE"/>
              </w:rPr>
            </w:pPr>
            <w:r w:rsidRPr="00701BA2">
              <w:rPr>
                <w:i w:val="0"/>
                <w:sz w:val="24"/>
                <w:szCs w:val="24"/>
                <w:lang w:val="es-PE"/>
              </w:rPr>
              <w:t>ANEXOS</w:t>
            </w:r>
          </w:p>
        </w:tc>
        <w:tc>
          <w:tcPr>
            <w:tcW w:w="709" w:type="dxa"/>
            <w:vAlign w:val="center"/>
          </w:tcPr>
          <w:p w:rsidR="00557234" w:rsidRPr="00701BA2" w:rsidRDefault="00025DF5" w:rsidP="00642272">
            <w:pPr>
              <w:pStyle w:val="Ttulo5"/>
              <w:rPr>
                <w:b w:val="0"/>
                <w:i w:val="0"/>
                <w:sz w:val="24"/>
                <w:szCs w:val="24"/>
                <w:lang w:val="es-PE"/>
              </w:rPr>
            </w:pPr>
            <w:r>
              <w:rPr>
                <w:b w:val="0"/>
                <w:i w:val="0"/>
                <w:sz w:val="24"/>
                <w:szCs w:val="24"/>
                <w:lang w:val="es-PE"/>
              </w:rPr>
              <w:t>13</w:t>
            </w:r>
            <w:r w:rsidR="00157C64">
              <w:rPr>
                <w:b w:val="0"/>
                <w:i w:val="0"/>
                <w:sz w:val="24"/>
                <w:szCs w:val="24"/>
                <w:lang w:val="es-PE"/>
              </w:rPr>
              <w:t>8</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Anexo 1: Cuadro de la oposición</w:t>
            </w:r>
          </w:p>
        </w:tc>
        <w:tc>
          <w:tcPr>
            <w:tcW w:w="709" w:type="dxa"/>
            <w:vAlign w:val="center"/>
          </w:tcPr>
          <w:p w:rsidR="00557234" w:rsidRPr="00701BA2" w:rsidRDefault="002A3BE1" w:rsidP="00642272">
            <w:pPr>
              <w:pStyle w:val="Ttulo5"/>
              <w:rPr>
                <w:b w:val="0"/>
                <w:i w:val="0"/>
                <w:sz w:val="24"/>
                <w:szCs w:val="24"/>
                <w:lang w:val="es-PE"/>
              </w:rPr>
            </w:pPr>
            <w:r>
              <w:rPr>
                <w:b w:val="0"/>
                <w:i w:val="0"/>
                <w:sz w:val="24"/>
                <w:szCs w:val="24"/>
                <w:lang w:val="es-PE"/>
              </w:rPr>
              <w:t>13</w:t>
            </w:r>
            <w:r w:rsidR="00157C64">
              <w:rPr>
                <w:b w:val="0"/>
                <w:i w:val="0"/>
                <w:sz w:val="24"/>
                <w:szCs w:val="24"/>
                <w:lang w:val="es-PE"/>
              </w:rPr>
              <w:t>9</w:t>
            </w:r>
          </w:p>
        </w:tc>
      </w:tr>
      <w:tr w:rsidR="00557234" w:rsidRPr="00701BA2" w:rsidTr="00642272">
        <w:trPr>
          <w:trHeight w:val="330"/>
        </w:trPr>
        <w:tc>
          <w:tcPr>
            <w:tcW w:w="7654" w:type="dxa"/>
            <w:vAlign w:val="center"/>
          </w:tcPr>
          <w:p w:rsidR="00557234" w:rsidRPr="00701BA2" w:rsidRDefault="00557234" w:rsidP="00642272">
            <w:pPr>
              <w:pStyle w:val="Ttulo5"/>
              <w:rPr>
                <w:b w:val="0"/>
                <w:i w:val="0"/>
                <w:sz w:val="24"/>
                <w:szCs w:val="24"/>
                <w:lang w:val="es-PE"/>
              </w:rPr>
            </w:pPr>
            <w:r w:rsidRPr="00701BA2">
              <w:rPr>
                <w:b w:val="0"/>
                <w:i w:val="0"/>
                <w:sz w:val="24"/>
                <w:szCs w:val="24"/>
                <w:lang w:val="es-PE"/>
              </w:rPr>
              <w:t xml:space="preserve">Anexo 2: El desarrollo de </w:t>
            </w:r>
            <w:smartTag w:uri="urn:schemas-microsoft-com:office:smarttags" w:element="PersonName">
              <w:smartTagPr>
                <w:attr w:name="ProductID" w:val="la L￳gica"/>
              </w:smartTagPr>
              <w:r w:rsidRPr="00701BA2">
                <w:rPr>
                  <w:b w:val="0"/>
                  <w:i w:val="0"/>
                  <w:sz w:val="24"/>
                  <w:szCs w:val="24"/>
                  <w:lang w:val="es-PE"/>
                </w:rPr>
                <w:t>la Lógica</w:t>
              </w:r>
            </w:smartTag>
            <w:r w:rsidRPr="00701BA2">
              <w:rPr>
                <w:b w:val="0"/>
                <w:i w:val="0"/>
                <w:sz w:val="24"/>
                <w:szCs w:val="24"/>
                <w:lang w:val="es-PE"/>
              </w:rPr>
              <w:t>: algunos hitos importantes</w:t>
            </w:r>
          </w:p>
        </w:tc>
        <w:tc>
          <w:tcPr>
            <w:tcW w:w="709" w:type="dxa"/>
            <w:vAlign w:val="center"/>
          </w:tcPr>
          <w:p w:rsidR="00557234" w:rsidRPr="00701BA2" w:rsidRDefault="00557234" w:rsidP="00642272">
            <w:pPr>
              <w:pStyle w:val="Ttulo5"/>
              <w:rPr>
                <w:b w:val="0"/>
                <w:i w:val="0"/>
                <w:sz w:val="24"/>
                <w:szCs w:val="24"/>
                <w:lang w:val="es-PE"/>
              </w:rPr>
            </w:pPr>
            <w:r w:rsidRPr="00D264CD">
              <w:rPr>
                <w:b w:val="0"/>
                <w:i w:val="0"/>
                <w:sz w:val="24"/>
                <w:szCs w:val="24"/>
                <w:lang w:val="es-PE"/>
              </w:rPr>
              <w:t>1</w:t>
            </w:r>
            <w:r w:rsidR="00E61566">
              <w:rPr>
                <w:b w:val="0"/>
                <w:i w:val="0"/>
                <w:sz w:val="24"/>
                <w:szCs w:val="24"/>
                <w:lang w:val="es-PE"/>
              </w:rPr>
              <w:t>4</w:t>
            </w:r>
            <w:r w:rsidR="00157C64">
              <w:rPr>
                <w:b w:val="0"/>
                <w:i w:val="0"/>
                <w:sz w:val="24"/>
                <w:szCs w:val="24"/>
                <w:lang w:val="es-PE"/>
              </w:rPr>
              <w:t>6</w:t>
            </w:r>
          </w:p>
        </w:tc>
      </w:tr>
      <w:tr w:rsidR="00557234" w:rsidRPr="00701BA2" w:rsidTr="00642272">
        <w:trPr>
          <w:trHeight w:val="330"/>
        </w:trPr>
        <w:tc>
          <w:tcPr>
            <w:tcW w:w="7654" w:type="dxa"/>
            <w:vAlign w:val="center"/>
          </w:tcPr>
          <w:p w:rsidR="00557234" w:rsidRPr="00701BA2" w:rsidRDefault="00557234" w:rsidP="00642272">
            <w:pPr>
              <w:pStyle w:val="Ttulo5"/>
              <w:rPr>
                <w:i w:val="0"/>
                <w:sz w:val="24"/>
                <w:szCs w:val="24"/>
                <w:lang w:val="es-PE"/>
              </w:rPr>
            </w:pPr>
            <w:r w:rsidRPr="00701BA2">
              <w:rPr>
                <w:i w:val="0"/>
                <w:sz w:val="24"/>
                <w:szCs w:val="24"/>
                <w:lang w:val="es-PE"/>
              </w:rPr>
              <w:t>BIBLIOGRAFÍA</w:t>
            </w:r>
          </w:p>
        </w:tc>
        <w:tc>
          <w:tcPr>
            <w:tcW w:w="709" w:type="dxa"/>
            <w:vAlign w:val="center"/>
          </w:tcPr>
          <w:p w:rsidR="00557234" w:rsidRPr="00701BA2" w:rsidRDefault="00AE2BDD" w:rsidP="00642272">
            <w:pPr>
              <w:pStyle w:val="Ttulo5"/>
              <w:rPr>
                <w:b w:val="0"/>
                <w:i w:val="0"/>
                <w:sz w:val="24"/>
                <w:szCs w:val="24"/>
                <w:lang w:val="es-PE"/>
              </w:rPr>
            </w:pPr>
            <w:r>
              <w:rPr>
                <w:b w:val="0"/>
                <w:i w:val="0"/>
                <w:sz w:val="24"/>
                <w:szCs w:val="24"/>
                <w:lang w:val="es-PE"/>
              </w:rPr>
              <w:t>1</w:t>
            </w:r>
            <w:r w:rsidR="00157C64">
              <w:rPr>
                <w:b w:val="0"/>
                <w:i w:val="0"/>
                <w:sz w:val="24"/>
                <w:szCs w:val="24"/>
                <w:lang w:val="es-PE"/>
              </w:rPr>
              <w:t>60</w:t>
            </w:r>
          </w:p>
        </w:tc>
      </w:tr>
    </w:tbl>
    <w:p w:rsidR="00557234" w:rsidRPr="00701BA2" w:rsidRDefault="00557234" w:rsidP="00557234">
      <w:pPr>
        <w:pStyle w:val="Piedepgina"/>
        <w:rPr>
          <w:sz w:val="24"/>
          <w:szCs w:val="24"/>
          <w:lang w:val="es-PE"/>
        </w:rPr>
      </w:pPr>
    </w:p>
    <w:p w:rsidR="00557234" w:rsidRPr="00EC4306" w:rsidRDefault="00557234" w:rsidP="00557234">
      <w:pPr>
        <w:jc w:val="both"/>
        <w:rPr>
          <w:sz w:val="24"/>
          <w:szCs w:val="24"/>
          <w:lang w:val="es-PE"/>
        </w:rPr>
      </w:pPr>
      <w:r w:rsidRPr="00EC4306">
        <w:rPr>
          <w:sz w:val="24"/>
          <w:szCs w:val="24"/>
          <w:lang w:val="es-PE"/>
        </w:rPr>
        <w:br w:type="page"/>
      </w:r>
    </w:p>
    <w:p w:rsidR="00557234" w:rsidRPr="00EC4306" w:rsidRDefault="00557234" w:rsidP="00557234">
      <w:pPr>
        <w:jc w:val="both"/>
        <w:rPr>
          <w:sz w:val="24"/>
          <w:szCs w:val="24"/>
          <w:lang w:val="es-PE"/>
        </w:rPr>
      </w:pPr>
    </w:p>
    <w:p w:rsidR="00557234" w:rsidRPr="0089627E" w:rsidRDefault="00557234" w:rsidP="00557234">
      <w:pPr>
        <w:jc w:val="center"/>
        <w:rPr>
          <w:b/>
          <w:sz w:val="28"/>
          <w:szCs w:val="28"/>
          <w:lang w:val="es-PE"/>
        </w:rPr>
      </w:pPr>
      <w:r w:rsidRPr="0089627E">
        <w:rPr>
          <w:b/>
          <w:sz w:val="28"/>
          <w:szCs w:val="28"/>
          <w:lang w:val="es-PE"/>
        </w:rPr>
        <w:t>INTRODUCCIÓN</w:t>
      </w:r>
    </w:p>
    <w:p w:rsidR="00557234" w:rsidRPr="00EC4306" w:rsidRDefault="00557234" w:rsidP="00557234">
      <w:pPr>
        <w:jc w:val="both"/>
        <w:rPr>
          <w:sz w:val="24"/>
          <w:szCs w:val="24"/>
          <w:lang w:val="es-PE"/>
        </w:rPr>
      </w:pPr>
    </w:p>
    <w:p w:rsidR="00557234" w:rsidRPr="00EC4306" w:rsidRDefault="00557234" w:rsidP="00557234">
      <w:pPr>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Cuando pensamos en la palabra “lógica”, ¿cuál es la primera imagen que nos viene a la mente? Quizás pensamos en algún curso escolar, quizás alguna vinculación con un curso de matemáticas, quizás recordamos algunos símbolos que no nos dicen mucho (por ejemplo: “p</w:t>
      </w:r>
      <w:r w:rsidRPr="00EC4306">
        <w:rPr>
          <w:sz w:val="24"/>
          <w:szCs w:val="24"/>
          <w:lang w:val="es-PE"/>
        </w:rPr>
        <w:sym w:font="Symbol" w:char="F0AE"/>
      </w:r>
      <w:r w:rsidRPr="00EC4306">
        <w:rPr>
          <w:sz w:val="24"/>
          <w:szCs w:val="24"/>
          <w:lang w:val="es-PE"/>
        </w:rPr>
        <w:t xml:space="preserve">q”). No es gratuito que esas imágenes nos salgan al encuentro; sin embargo, ¿por qué son esas las imágenes que la palabra “lógica” nos evoca? </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Por otro lado, si intentamos pensar en algunas expresiones sinónimas de “lógico” o “lógica”,  seguramente podríamos poner en nuestra lista algunas expresiones como las siguientes: “sensato”, “verdadero”, “sólido”, “coherente”, “consistente”, “obvio”, “evidente”, “válido”, “irrefutable”, “bien fundamentado”, etc., y muchas otras más.</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Pero, ¿qué relación existe entre aquello que podemos calificar como “lógico” y aquellos recuerdos de diversos cursos de Lógica? ¿Existe alguna relación entre nuestro uso habitual del adjetivo “lógico” y el contenido de los cursos de Lógica que alguna vemos hemos conocido y que ahora podemos recordar? Sin duda que sí existe una relación.</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La palabra “lógica” deriva de la expresión en griego “logos” (</w:t>
      </w:r>
      <w:proofErr w:type="spellStart"/>
      <w:r w:rsidRPr="00EC4306">
        <w:rPr>
          <w:sz w:val="24"/>
          <w:szCs w:val="24"/>
          <w:lang w:val="es-PE"/>
        </w:rPr>
        <w:t>λόγος</w:t>
      </w:r>
      <w:proofErr w:type="spellEnd"/>
      <w:r w:rsidRPr="00EC4306">
        <w:rPr>
          <w:sz w:val="24"/>
          <w:szCs w:val="24"/>
          <w:lang w:val="es-PE"/>
        </w:rPr>
        <w:t xml:space="preserve">), que podría traducirse de múltiples maneras: “razón”, “discurso”, “explicación”, “lenguaje”. Así,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(con mayúscula, la ciencia denominada “Lógica”) es una ciencia formal dedicada al estudio de la validez de los razonamientos, argumentos o inferencias.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busca, pues, desentrañar aquello que hace la diferencia entre un razonamiento incuestionable y aquellos razonamientos que carecen de solidez. Para poder hacer esto,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trabaja a partir de una estrategia. Esta estrategia está enfocada en el análisis de la forma de los razonamientos, dejando fuera del campo de su análisis el contenido de los mismos. </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 xml:space="preserve">Así, para poder llevar a cabo sus análisis y demostraciones,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ha creado, en el transcurso de sus más de dos mil años de historia, una serie de lenguajes artificiales simbólicos. Estos lenguajes son una herramienta sumamente útil para poder hacer el análisis de la validez de los argumentos. Precisamente una oración de uno de esos lenguajes es la que escribimos en el primer párrafo de esta introducción: “p</w:t>
      </w:r>
      <w:r w:rsidRPr="00EC4306">
        <w:rPr>
          <w:sz w:val="24"/>
          <w:szCs w:val="24"/>
          <w:lang w:val="es-PE"/>
        </w:rPr>
        <w:sym w:font="Symbol" w:char="F0AE"/>
      </w:r>
      <w:r w:rsidRPr="00EC4306">
        <w:rPr>
          <w:sz w:val="24"/>
          <w:szCs w:val="24"/>
          <w:lang w:val="es-PE"/>
        </w:rPr>
        <w:t xml:space="preserve">q”. </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 xml:space="preserve">Resumiendo entonces, la relación entre la noción habitual de lógica –como sinónimo de “sólido”, “verdadero”, “válido”, etc.– y los símbolos que podemos recordar o haber visto alguna vez consiste en lo siguiente: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estudia la solidez de los argumentos y para ello utiliza lenguajes de símbolos que le permiten enfocarse en la estructura o forma de los razonamientos sin considerar el contenido de los mismos.</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 xml:space="preserve">Todo lo anterior nos lleva, ahora, a plantearnos la propuesta de este curso de Lógica. En este curso, nos proponemos hacer un análisis formal de los razonamientos, haciendo uso de las herramientas simbólicas de </w:t>
      </w:r>
      <w:smartTag w:uri="urn:schemas-microsoft-com:office:smarttags" w:element="PersonName">
        <w:smartTagPr>
          <w:attr w:name="ProductID" w:val="ミ廊ョ썸ᳬベɹ ũĈョ걐ɻ히ョ큈ミ꘸ԦԦ쇠Բី#šĈョ훐히ョ큈ミৈʄ䪀ʄ춰텐ęĈ쌨ಆ멘ಆđĈョ흀히ョ큈ミ䨀ʄ䭨ʄ춰텐ĉĈ퇀ミ썸䢤ʄ䮨ʄĂĈョ히ョ큈ミ䭨ʄ⳸Ԧ춰텐ĺĈ틘퇈ĲĈョힰ히ョ큈ミ䪀ʄ䫨ʄ춰텐 ĪČ菱ョ톔ミ廊ョ썸ᳬベ䯰ʄ ģĈ䯌ʄ䳈ʄ䠸ʄǜČﺐʃonla Lógica. AdemássǗĈ퇀ミ썸䣤ʄ䱸ʄ ǐČ菱ョ톔ミ廊ョ썸ᳬベ䳀ʄ ǉĈ䲜ʄ䵠ʄ䯸ʄǂĈ퇀ミ썸鯔ɻ䴐ʄ ǿČ菱ョ톔ミ廊ョ썸ᳬベ䵘ʄ ǴĈ䴴ʄ䷸ʄ䳈ʄǱĈ퇀ミ썸&#10;䢌ʄ䶨ʄ ǪČ菱ョ톔ミ廊ョ썸ᳬベ䷰ʄ ǣĈ䷌ʄ亐ʄ䵠ʄƜĈ퇀ミ썸䢼ʄ乀ʄ ƙČ菱ョ톔ミ廊ョ썸ᳬベ予ʄ ƎĈ乤ʄ伨ʄ䷸ʄƋĈ퇀ミ썸 佌ʄ付ʄ ƄČ菱ョ톔ミ廊ョ썸ᳬベ传ʄ ƽĈ仼ʄ俨ʄ亐ʄƶĈsimbólicoƳĈ퇀ミ썸 䡴ʄ侘ʄ ƬČ菱ョ톔ミ廊ョ썸ᳬベ俠ʄ ƥĈ侼ʄ傀ʄ伨ʄŞĈ퇀ミ썸&quot;傤ʄ倰ʄ śČ菱ョ톔ミ廊ョ썸ᳬベ偸ʄ ŐĈ偔ʄ兀ʄ俨ʄōĈpodremosņĈ퇀ミ썸+兤ʄ僰ʄ ŃČ菱ョ톔ミ廊ョ썸ᳬベ儸ʄ ŸĈ儔ʄ刀ʄ傀ʄŵĈdesarrollarŮĈ퇀ミ썸7判ʄ冰ʄ ūČ菱ョ톔ミ廊ョ썸ᳬベ凸ʄ ŠĈ凔ʄ勀ʄ兀ʄĝĈdiversasĖĈ퇀ミ썸@勤ʄ剰ʄ ēČ菱ョ톔ミ廊ョ썸ᳬベ劸ʄ ĈĈ劔ʄ厀ʄ刀ʄąĈhabilidadesľĈ퇀ミ썸L纔匰ʄ ĻČ菱ョ톔ミ廊ョ썸ᳬベ卸ʄ İĈ協ʄ吘ʄ勀ʄĭĈ퇀ミ썸ZⅤ又ʄ ĦČ菱ョ톔ミ廊ョ썸ᳬベ吐ʄ ǟĈ召ʄ咰ʄ厀ʄǘĈ퇀ミ썸\₼呠ʄ ǕČ菱ョ톔ミ廊ョ썸ᳬベ咨ʄ ǊĈ咄ʄ啈ʄ吘ʄǇĈ퇀ミ썸b啬ʄ哸ʄ ǀČ菱ョ톔ミ廊ョ썸ᳬベ啀ʄ ǹĈ唜ʄ嗸ʄ咰ʄǲĈcomoǱĈ퇀ミ썸g嘜ʄ喨ʄ ǪČ菱ョ톔ミ廊ョ썸ᳬベ嗰ʄ ǣĈ嗌ʄ嚨ʄ啈ʄƜĈlaƛĈ퇀ミ썸j囌ʄ噘ʄ ƔČ菱ョ톔ミ廊ョ썸ᳬベ嚠ʄ ƍĈ噼ʄ坨ʄ嗸ʄƆĈabstracciónƃĈ퇀ミ썸u垌ʄ團ʄ ƼČ菱ョ톔ミ廊ョ썸ᳬベ坠ʄ ƵĈ圼ʄ堘ʄ嚨ʄƮĈ,ƭĈ퇀ミ썸w堼ʄ埈ʄ ƦČ菱ョ톔ミ廊ョ썸ᳬベ堐ʄ şĈ埬ʄ壈ʄ坨ʄŘĈlaŗĈ퇀ミ썸z&#10;壬ʄ塸ʄ ŐČ菱ョ톔ミ廊ョ썸ᳬベ壀ʄ ŉĈ墜ʄ妈ʄ堘ʄłĈevaluaciónſĈ퇀ミ썸妬ʄ夸ʄ ŸČ菱ョ톔ミ廊ョ썸ᳬベ妀ʄ űĈ奜ʄ娸ʄ壈ʄŪĈdeũĈ퇀ミ썸&#10;婜ʄ姨ʄ ŢČ菱ョ톔ミ廊ョ썸ᳬベ娰ʄ ěĈ娌ʄ嫸ʄ妈ʄĔĈargumentosđĈ퇀ミ썸嬜ʄ媨ʄ ĊČ菱ョ톔ミ廊ョ썸ᳬベ嫰ʄ ăĈ嫌ʄ宨ʄ娸ʄļĈyĻĈ퇀ミ썸富ʄ存ʄ ĴČ菱ョ톔ミ廊ョ썸ᳬベ宠ʄ ĭĈ孼ʄ屨ʄ嫸ʄĦĈtambiénģĈ퇀ミ썸岌ʄ尘ʄ ǜČ菱ョ톔ミ廊ョ썸ᳬベ屠ʄ ǕĈ尼ʄ崘ʄ宨ʄǎĈlaǍĈ퇀ミ썸  崼ʄ峈ʄ ǆČ菱ョ톔ミ廊ョ썸ᳬベ崐ʄ ǿĈ峬ʄ巘ʄ屨ʄǸĈcapacidadǵĈ퇀ミ썸ª巼ʄ嶈ʄ ǮČ菱ョ톔ミ廊ョ썸ᳬベ巐ʄ ǧĈ嶬ʄ庈ʄ崘ʄǠĈdeƟĈ퇀ミ썸­ 庬ʄ常ʄ ƘČ菱ョ톔ミ廊ョ썸ᳬベ庀ʄ ƑĈ幜ʄ彈ʄ巘ʄƊĈdemostrarƇĈ퇀ミ썸·彬ʄ廸ʄ ƀČ菱ョ톔ミ廊ョ썸ᳬベ彀ʄ ƹĈ弜ʄ怈ʄ庈ʄƲĈaquellosƯĈ퇀ミ썸À&#10;怬ʄ徸ʄ ƨČ菱ョ톔ミ廊ョ썸ᳬベ怀ʄ ơĈ応ʄ惈ʄ彈ʄŚĈargumentosŗĈ퇀ミ썸Ë惬ʄ恸ʄ ŐČ菱ョ톔ミ廊ョ썸ᳬベ惀ʄ ŉĈ悜ʄ慸ʄ怈ʄłĈdeŁĈ퇀ミ썸Î憜ʄ愨ʄ źČ菱ョ톔ミ廊ョ썸ᳬベ慰ʄ ųĈ慌ʄ戨ʄ惈ʄŬĈlosūĈ퇀ミ썸Ò扌ʄ懘ʄ ŤČ菱ョ톔ミ廊ョ썸ᳬベ戠ʄ ĝĈ懼ʄ拘ʄ慸ʄĖĈqueĕĈ퇀ミ썸Ö拼ʄ抈ʄ ĎČ菱ョ톔ミ廊ョ썸ᳬベ拐ʄ ćĈ抬ʄ掘ʄ戨ʄĀĈsabemosĽĈ퇀ミ썸Þ掼ʄ捈ʄ ĶČ菱ョ톔ミ廊ョ썸ᳬベ掐ʄ įĈ捬ʄ摈ʄ拘ʄĨĈqueħĈ퇀ミ썸â摬ʄ揸ʄ ĠČ菱ョ톔ミ廊ョ썸ᳬベ摀ʄ ǙĈ搜ʄ擸ʄ掘ʄǒĈsonǑĈ퇀ミ썸æ攜ʄ撨ʄ ǊČ菱ョ톔ミ廊ョ썸ᳬベ擰ʄ ǃĈ擌ʄ斸ʄ摈ʄǼĈválidosǹĈ퇀ミ썸í旜ʄ敨ʄ ǲČ菱ョ톔ミ廊ョ썸ᳬベ新ʄ ǫĈ斌ʄ晨ʄ擸ʄǤĈ.ǣĈ퇀ミ썸î暌ʄ昘ʄ ƜČ菱ョ톔ミ廊ョ썸ᳬベ晠ʄ ƕĈ昼ʄ柘ʄ斸ʄƎĈ&#10;ƍĈelesƈĈ,y1ƇĈ&#10;ƂĈmanerasƿĈ)ue1istƸĈDe1os.ƵĈ퇀ミ썸曔ʄ枈ʄ ƮČ菱ョ톔ミ廊ョ썸ᳬベ某ʄ ƧĈ枬ʄ桰ʄ晨ʄƠĈ퇀ミ썸朼ʄ栠ʄ ŝČ菱ョ톔ミ廊ョ썸ᳬベ桨ʄ ŒĈ桄ʄ椈ʄ柘ʄŏĈ퇀ミ썸䤌ʄ梸ʄ ňČ菱ョ톔ミ廊ョ썸ᳬベ椀ʄ ŁĈ棜ʄ榠ʄ桰ʄźĈ퇀ミ썸 曬ʄ楐ʄ ŷČ菱ョ톔ミ廊ョ썸ᳬベ榘ʄ ŬĈ楴ʄ樸ʄ椈ʄũĈ퇀ミ썸暼ʄ槨ʄ ŢČ菱ョ톔ミ廊ョ썸ᳬベ樰ʄ ěĈ樌ʄ櫐ʄ榠ʄĔĈ퇀ミ썸暤ʄ檀ʄ đČ菱ョ톔ミ廊ョ썸ᳬベ櫈ʄ ĆĈ檤ʄ歨ʄ樸ʄăĈ퇀ミ썸㐼欘ʄ ļČ菱ョ톔ミ廊ョ썸ᳬベ歠ʄ ĵĈ欼ʄ氀ʄ櫐ʄĮĈ퇀ミ썸↔殰ʄ īČ菱ョ톔ミ廊ョ썸ᳬベ毸ʄ ĠĈ比ʄ沘ʄ歨ʄǝĈ퇀ミ썸沼ʄ汈ʄ ǖČ菱ョ톔ミ廊ョ썸ᳬベ沐ʄ ǏĈ汬ʄ浘ʄ氀ʄǈĈdivididoǅĈ퇀ミ썸(浼ʄ洈ʄ ǾČ菱ョ톔ミ廊ョ썸ᳬベ浐ʄ ǷĈ洬ʄ済ʄ沘ʄǰĈenǯĈ퇀ミ썸+測ʄ涸ʄ ǨČ菱ョ톔ミ廊ョ썸ᳬベ渀ʄ ǡĈ淜ʄ溸ʄ浘ʄƚĈtresƙĈ퇀ミ썸0滜ʄ湨ʄ ƒČ菱ョ톔ミ廊ョ썸ᳬベ溰ʄ ƋĈ溌ʄ潸ʄ済ʄƄĈunidadesƁĈ퇀ミ썸8澜ʄ漨ʄ ƺČ菱ョ톔ミ廊ョ썸ᳬベ潰ʄ ƳĈ潌ʄ濠ʄ溸ʄƬĈ.ƫĈ퇀ミ썸:큔ʄ퀈ʄƤĐ퀬ʄ탠ʄ潸ʄŞĐVIIƞ炠ʄZČ㈐ʄ烰ʄ&#10;ŘČက攣L&#10;ōĐNOTA煨ʄŉČ狰ʄII. CRONOGRAMA &#10;ⴣCČ瀨ʄ牘ʄ&#10;ŁĊThe token index you have specified is invalid.&#10;ŲĐTIPO爐ʄŮĐ)lČƈ牘ʄ&#10;ŪĈムʄ在Ա埀Ա塘Ա声Ա妠Ա&#10;ğĐTA1狐ʄěĈ퇀ミ썸紼헠ʀČ烰ʄ猠ʄ&#10;ĒĎ〈Է灁汰捩瑡潩⁮慄慴8뻯Application Data ഀ≠ꒆ&#10;ćĐde1玘ʄăĎ㝐ʄSCRIPCIÓN NOTA￼⶿=Č牘ʄ珠ʄ&#10;ĻĈ珰ʄ&#10;ĬĐDEŏƣ瑘ʄĨĈ현ʀԧ㗘ʁBA￼ʄ%Č猠ʄ㞀ʄ&#10;ģĈ㐈ʄ&#10;ǔĐ&#10;clase㑰ʄǐĈ)A￼ǏĈ;㊸ʄǊĈ㾮瓘ʄ몐Ԩ3541ǇĈ㾮㭨ʁ環ʄ6263ǀĈ,y1ࣜǿĈǅ(̭㘜㘑巀ɼఊ俸ʁ̈㘉㖽ಈLఊ䷰ʁ̉㘔㘉ఊ筨Ԧ̊㙪㘔 ಉVఊ텨ʀ̋㙵㙪䖐ɺఊ뇰ԳǴ唰ɻЊ⳨Ԧǳ㝊㜳翐ʃఊ࿸ɻǲ㜳㜲꘨ԦఊⳘԦǚ㎦㎛萐ఊǚ㎦㎛萐ఊǙ㎛㌪繈qఊꖈԦǗ㌩㌑ꕀɺఊ뿸ɻ२ɺЖ澨ɼɹЖ歠¦￘ɺఊ!§¦濸ɼఊ翠¸§⿘ԧఊ濨ɻ¹¸濸ɻఊ訸º¹饸ఊ硐»º羘ఊ荀¼»紸ఊɹ½¼ɹࠊ㳈ɼÅ½㽰ɺࠊ㱰&quot;ÆÅɹఊɹÓÆⳠԤ&#10;Њɹ×ÓɹЊ嫘ʁØ×嫨ʁఊ䅐&quot;üØ缸$Њ䅠&quot;þü軸&quot;Њ輈&quot;ÿþɺఊ㵸ɻ Đÿ⭘ɺЊ蚰!ēĐ蛠Њ蛰&quot;Ĕēܰ&quot;ఊ݀&quot;#ĹĔɹ%Њݐ&quot;$ļĹⱨԧЊⱸԧ%ĽļⲨԧఊ⁰ԧ&amp;ŴĽ䑐ɻ7ఊ℈ԧ'ŷŴ↠ԧЊ↰ԧ(Ÿŷ≈ԧఊ≘ԧ)ƃŸ⋰ԧЊ⌐ԧ*Ɔƃ⎨ԧЊ⎸ԧ+ƇƆⒸԧఊⓈԧ,ƣƇ吀ʁЊ╠ԧ-Ʀƣ◸ԧЊ☈ԧ.ƧƦ⚠ԧఊ⚰ԧ/ǁƧ䓈ɻЊ❈ԧ0Ǆǁ⟠ԧЊ⟰ԧ1ǅǄ⢈ԧఊ⢘ԧ2ǐǅ⢨ԧЊ㿸Ԥ3ǓǐむԤЊゐԤ4ǔǓㄨԤఊㄸԤ5ǭǔ䍐ɻЊ㇐Ԥ6ǰǭ㉨ԤЊ㉸Ԥ7Ǳǰ㌐Ԥఊ㌠Ԥ8ȎǱ㎸ԤЊ㐀Ԥ9ȑȎ㒘ԤЊ㒨Ԥ:Ȓȑ㕀Ԥఊ㕐Ԥ;ȹȒ㗨Ԥ'Њ㙀Ԥ&lt;ȼȹ㛘ԤЊ㛨Ԥ=Ƚȼ㞀Ԥఊ㞐Ԥ&gt;ɈȽ㢠ԤЊ㞠Ԥ?ɋɈ㥈ԤЊ㥘Ԥ@Ɍɋ㧰Ԥఊ㨀ԤAɞɌ㪘Ԥఊ㫈ԤBɡɞ㭠ԤЊ㭰ԤCɢɡ㰈Ԥఊ㰘ԤDɭɢ㲰ԤЊ㳐ԤEɰɭ㵨ԤЊ㵸ԤFɱɰ㸐Ԥఊ㸠ԤGʍɱ䌐ɻЊ㺸ԤHʐʍ㽐ԤЊ㽠ԤIʑʐ퍰ఊ펀J˂ʑะɺ1Њ젘K˅˂좰Њ죀Lˆ˅쥘ఊ쥨M˙ˆ쨀ఊ쨰N˜˙쫈Њ쫘O˝˜쭰ఊ쮀P˹˝찘Њ챘Q˼˹쳰Њ촀R˽˼춘ఊ춨S̑˽칀Њ칰T̔̑켈Њ켘U̔̕쾰ఊ쿀V̠̕큘Њ큸Ẉ̠턐Њ턠X̤̣톸ఊ퇈Ỳ̤퉠Њ튠Z̓̀팸Њ[̈́̓퐘ఊ퐨\͖̈́퓀Њ퓰]͙͖했Њ햘^͚͙혰ఊ홀_Ͷ͚훘Њ휘`͹ͶힰЊퟀaͺ͹ఊbΕͺЊcΘΕЊdΙΘఊeΤΙЊfΧΤЊgΨΧఊhτΨЊiχτЊjψχఊkϗψЊlϚϗЊmϛϚఊnϷϛЊoϺϷЊpϻϺఊqЙϻЊrНЙЊsОНఊtфО&amp;ఊuшфЊvщшఊwѥщЊxѩѥЊyѪѩఊz҅Ѫ⠊{҉҅Њ|Ҋ҉ఊ}ҦҊЊ~ҪҦЊҫҪఊҲҫЊҶҲЊҷҶఊӗҷ ЊӛӗЊӜӛఊԊӜ.ЊԎԊЊԏԎఊՎԏ塐ɻ?ఊՒՎЊՓՒఊվՓ᫈Ԥ+ఊւվЊփւఊ֐փ&#10;Њ豈֔֐輦Њ令֕֔懲ఊ祖֖֕﫨ఊ﫸֖֘ﮐఊﮠ֙֘ﰸఊﱈ֦֙ﳠ&#10;ఊﴈ֧֦ﶠఊﶰ֧֨﹈ఊ﹘ܾ֨ꃰƖఊﻰܾܿﾈఊﾘࢎܿ0ŏఊ˘࢏ࢎͰఊ΀ৢ࢏ɺœఊИৣৢҰఊӀಜৣ⇠ʹఊ՘ಝಜװఊ؀ ใಝीƦఊژ¡ไใܰఊ݀¢࿤ไƠఊߘ£࿥࿤ࡰఊࢀ¤࿦࿥ࢰఊࣀ¥࿧࿦ᾘఊᾨ¦ᄽ࿧౨Ŗఊ⁀§ᄾᄽ⃘ఊ⃨¨ሬᄾ偠ʁîఊↀ©ርሬ↰ఊ⇀ªᒬር㑘ɿఊ⇐«ᒭᒬ㧨ఊ㧸¬ᗹᒭ禨Ōఊ籈­ᗺᗹ韘ఊ韨®ᚪᗺꐐ°ఊ颀¯ᚫᚪ餘ఊ館°ᚭᚫ駀ఊ駐±ᚼᚭ驨⠊骐²ᛎᚼ鬨⠊魘³ᛏᛎ鯰⠊鰀´ᛕᛏ鲘⠊鲰µᛠᛕ鵈⠊鵨¶ᛶᛠɹ⠊鸀·ᛷᛶ麘⠊麨¸᛹ᛷ齀⠊齐¹ᜈ᛹坨⠊鿨ºᜑᜈ봘 ⠊봸»ᝁᜑ0ఊ¼ᝂᝁ賂ఊ菱½᝵ᝂ⻸Ԥ3ఊᝨ¾៘᝵䬸ɻcఊ堘¿៩៘墰ఊ壠À៪៩奸⠊妈Á៬៪娠⠊娰Â៻៬嫈⠊嫰Ã៼៻❠⠊❰Ä᠒៼ꕀɺఊ躸ɻÅᠧ᠒翐ʃఊ금ɻÆᡅᠧ轐ɻఊ辘ɻÇᡆᡅ迈ɻ⠊还ɻÈᡈᡆ껨ɻ⠊껸ɻÉᡡᡈ꾐ɻ⠊꿐ɻÊᡢᡡ췈ɻ⠊췘ɻË᡹ᡢ枀ఊ㘨Ìᢏ᡹杈ఊ㘸Í᢫ᢏ쾀ɻఊ쿀ɻÎ᢬᢫쿰ɻ⠊෨ɼÏ᢮᢬຀ɼ⠊ຐɼÐᢿ᢮༨ɼ⠊མɼÑᣀᢿ࿰ɼ⠊ɻÒᣣᣀퟐɹ#ఊɻÓᣱᣣɻఊɻÔᤂᣱɻఊɻÕᤃᤂɻ⠊ɻÖᤅᤃɻ⠊ᣐ×ᤗᤅᥨ⠊ᦘØᤠᤗᨰ ⠊ᩐÙᤳᤠ᫨ఊᬘÚ᥇ᤳ᮰ఊᯠÛ᥈᥇ᱸ⠊ᲈÜ᥊᥈ᴠ⠊ᴰÝᥜ᥊᷈⠊᷸ÞᥝᥜẐ⠊ẠßᧆᥝﵸɺiఊἸà᧣ᧆ⟨Њῐá᧤᧣⢘⠊⢨â᧦᧤⥀⠊⥐ã᧿᧦⧨⠊⨨äᨀ᧿⫀⠊⫐åᨦᨀ⭨&amp;ఊ⯀æᨼᨦ᳀ɺఊⱘçᨽᨼ⳰⠊ⴀèᨿᨽ⶘⠊ⶨéᩍᨿ⹀⠊⹨êᩎᩍ⼀⠊⼐ëᩡᩎ⾨ఊ⿘ìᩢᩡば⠊むíᩤᩢㄘ⠊ㄨîᩴᩤ㇀⠊㇨ï᩵ᩴ㊀⠊㊐ð᪇᩵㌨ఊ㍘ñ᪚᪇퀨ʀఊ큘ʀò᪛᪚탰ʀ⠊턀ʀó᪞᪛톘ʀ⠊톨ʀô᪮᪞퉀ʀ⠊퉨ʀõ᪯᪮팀ʀ⠊판ʀö᫊᪯펨ʀఊ폨ʀ÷᫗᫊풀ʀ&#10;ఊ풨ʀø᫘᫗핀ʀ⠊핐ʀù᫛᫘할ʀ⠊ɻú᫪᫛ɻ⠊ɻû᫫᫪ɻ⠊ɻüᬑ᫫ɻ&amp;ఊɻýᬬᬑɻఊɻþᬭᬬɻ⠊ɻÿᬰᬭɻ⠊ɻĀᭀᬰɻ⠊ɻāᭁᭀɻ⠊ɻĂ᭡ᭁɻ ఊɻă᭱᭡ɻఊɻĄᮏ᭱ɻఊɻąᮐᮏɻ⠊ɻĆᮓᮐɻ⠊ɻćᮤᮓɻ⠊ɻĈᮭᮤɻ ⠊ɻĉᯓᮭɻ&amp;ఊɻĊ᯲ᯓ쁰ɻఊɻċᰑ᯲선ɻఊ셨ɻČᰒᰑ숀ɻ⠊숐ɻčᰕᰒ슨ɻ⠊슸ɻĎᰧᰕ썐ɻ⠊쎀ɻďᰨᰧ쐘ɻ⠊쐨ɻĐᱛᰨꝘɺ3ఊ쓀ɻđᱬᱛ았ɻఊ얈ɻĒᱭᱬ옠ɻ⠊옰ɻēᱰᱭ웈ɻ⠊웘ɻĔᲂᱰ읰ɻ⠊잠ɻĕᲃᲂ져ɻ⠊졈ɻĖᲧᲃɹ$ఊ죠ɻėᲨᲧ쥸ɻఊ즈ɻĘᲩᲨ쨠ɻ⠊쨰ɻęᲬᲩ쫈ɻ⠊쫘ɻĚ᳇Წ쭰ɻ⠊쮰ɻě᳘᳇챈ɻ⠊챸ɻĜ᳙᳘촐ɻ⠊촠ɻĝ᳙᳚쵐ɻ⠊pɼĞ᳛᳚Ĉɼ⠊Ęɼğᳲ᳛횸ɹ⠊ưɼĠᳳᳲɈɼ⠊ɘɼġ᳼ᳳ˰ɼ ⠊̐ɼĢᴄ᳼㘐⠊Ψɼģᴌᴄрɼ⠊јɼĤᴍᴌӰɼ⠊Ԁɼĥᴖᴍ֘ɼ ⠊ָɼĦᴞᴖِɼ⠊٨ɼħᴟᴞ܀ɼ⠊ܐɼĨᴠᴟިɼ⠊޸ɼĩᴡᴠࡐɼ⠊ࡠɼĪᴣᴡࣸɼ⠊ईɼīᴥᴣঠɼఊরɼĬᴦᴥੈɼఊ੘ɼĭᴧᴦ૰ɼఊ଀ɼĮᴨᴧ஘ɼఊநɼįᴯᴨీɼఊౘɼİᴰᴯ೰ɼࠊഀɼıᴱᴰ֘ʁࠊ֨ʁĲᵊᴱ(ʁࠊhʁĳᵋᵊĀʁࠊĐʁĴᵝᵋƨʁఊǘʁĵᵯᵝɰʁࠊʠʁĶᶁᵯ̸ʁࠊͨʁķᶑᶁЀʁఊШʁĸᶦᶑ朐ࠊӀʁĹ᷅ᶦ헠ʀࠊ՘ʁĺᷛ᷅᱐ɺࠊըʁĻḬᷛ泐ɻQࠊ휸ʀļṂḬꔈɺࠊퟐʀĽṃṂʀࠊʀľṄṃʀࠊʀĿṅṄʀࠊʀŀṗṅʀࠊʀŁṘṗʀࠊʀł℆ṘꀈɻʮఊʀŃℇ℆ʀఊʀń⌻ℇꕰɻȴఊʀŅ⌼⌻ʀఊʀņ⌽⌼ʀࠊʀŇ⌾⌽ʀࠊꨀɻň⍓⌾ᾠɻЊꪘɻŉ⍔⍓ꬰɻЊꭀɻŊ⍕⍔ꯘɻఊꯨɻŋ⑉⍕篨#ôఊ검ɻŌ⑊⑉괘ɻఊ괨ɻō⑧⑊耈ɻఊ귀ɻŎ⑨⑧귐ɻࠊ胘ɻŏ⒏⑨腰ɻ'ఊ臈ɻŐ⒐⒏艠ɻࠊ艰ɻő⒖⒐茈ɻఊ茠ɻŒ╢⒖뛨Ìఊ莸ɻœ╣╢葐ɻࠊ葠ɻŔ╫╣蓸ɻࠊ蔐ɻŕ▞╫⠠&quot;3ఊ薨ɻŖ▴▞羨ఊ虀ɻŗ◉▴萰ఊ蛘ɻŘ◬◉⵰ɻ#ఊ蝰ɻř◺◬蠈ɻࠊ蠰ɻŚ◻◺裈ɻࠊ裘ɻś☏◻襰ɻࠊ覠ɻŜ☞☏訸ɻࠊ詠ɻŝ☟☞諸ɻࠊ謈ɻŞ☠☟讠ɻఊ记ɻş♓☠豈ɻ3ࠊ貸ɻŠ♔♓赐ɻࠊ赠ɻš♚♔跸ɻࠊ踐ɻŢ⛞♚ﺠɺఊ躈ɻţ⛟⛞랐ʃࠊ랠ʃŤ⛧⛟뀨ʃࠊ끀ʃť⛶⛧냘ʃఊ넀ʃŦ❞⛶袘hఊ놘ʃŧ❬❞눰ʃఊ뉘ʃŨ➃❬⥸ɻఊ닰ʃũ➎➃뎈ʃఊ뎨ʃŪ➏➎둀ʃఊ두ʃū➣➏듨ʃࠊ딘ʃŬ➲➣떰ʃࠊ뗘ʃŭ➳➲뙰ʃࠊ뚀ʃŮ➴➳뜘ʃࠊ뜨ʃů➵➴띘ʃࠊڈʁŰ⟕➵ܠʁ ࠊݨʁű⟖⟕ࠀʁࠊࠐʁŲ⟜⟖ࢨʁࠊࣀʁų⡎⟜繈rࠊक़ʁŴ⡏⡎ৰʁࠊ਀ʁŵ⡗⡏ઘʁࠊરʁŶ⡼⡗ୈʁ%ࠊ஠ʁŷ⢗⡼సʁࠊ౸ʁŸ⢘⢗ഐʁࠊഠʁŹ⢬⢘මʁࠊ෨ʁź⢼⢬຀ʁࠊຨʁŻ⢽⢼ཀʁࠊཐʁż⢾⢽࿨ʁЊ࿸ʁŽ⣀⢾ʃЊʃž⣏⣀ʃЊ꠨ɺſ⣐⣏ʃఊʃƀ⧥⣐੨ɸĕఊʃƁ⧦⧥루ʃఊ룸ʃƂⱮ⧦릐ʃʈఊ뺨ʃƃⴠⱮ❰Ԥ²ఊ뽀ʃƄⴡⴠ뿘ʃఊ뿨ʃƅⴢⴡ뿸ʃఊゐʁƆⴣⴢㄨʁఊㄸʁƇⴲⴣ㇐ʁЊㇸʁƈⴳⴲ㊐ʁఊ㊠ʁƉⴻⴳ㌸ʁఊ㍐ʁƊⴼⴻ㏨ʁఊ㏸ʁƋ⵻ⴼꙸɺ?Ќ㒐ʁƌ⵼⵻㔨ʁఊ㔸ʁƍⶉ⵼㗐ʁ&#10;ఊ㗸ʁƎⶐⶉ㚐ʁఊ㚨ʁƏⶑⶐ㝀ʁఊ㝐ʁƐⶦⶑ훰ɹఊ㟨ʁƑⶩⶦ㢀ʁఊ㢐ʁƒⶪⶩ㤨ʁఊ㤸ʁƓⶼⶪ㧐ʁఊ㨀ʁƔ⶿ⶼ㪘ʁఊ㪨ʁƕⷀ⶿㭀ʁఊ㭐ʁƖⷓⷀ㯨ʁఊ㰘ʁƗⷖⷓ㲰ʁఊ㳀ʁƘ⷗ⷖ㎀ʄఊ㎐ʄƙⷮ⷗跈&quot;ఊ〨ʄƚⷱⷮダʄఊバʄƛⷲⷱㅨʄఊㅸʄƜ⸉ⷲ⦰ɻఊ㈐ʄƝ⸌⸉㊨ʄఊ㊸ʄƞ⸍⸌㍐ʄఊ㍠ʄƟ⸎⸍㍰ʄఊ瀨ʄƠ⸠⸎烀ʄЊ烰ʄơ⸡⸠熈ʄЊ熘ʄƢ⸰⸡爰ʄఊ牘ʄƣ⹁⸰狰ʄఊ猠ʄƤ⹐⹁玸ʄఊ珠ʄƥ⹖⹐瑸ʄఊ璐ʄƦ⹢⹖㒐ʄఊ㒰ʄƧ⹮⹢㕈ʄఊ㕨ʄƨ⹯⹮㘀ʄఊ㘐ʄƩ⹲⹯㚨ʄఊ㚸ʄƪ⺄⹲㝐ʄఊ㞀ʄƫ⺆⺄㠘ʄఊ㠨ʄƬ⺔⺆㣀ʄఊ㣨ʄƭ⼪⺔㪨&quot;ఊ㦀ʄƮ⼭⼪㨘ʄఊ㨨ʄƯ⼮⼭㫀ʄఊ㫐ʄư⼱⼮㭨ʄఊ㭸ʄƱ⽃⼱㰐ʄఊ㱀ʄƲ⽅⽃㳘ʄఊ㳨ʄƳ⽏⽅㶀ʄ&#10;ఊ㶠ʄƴ⾞⽏萀Oఊ㸸ʄƵ⾡⾞㻐ʄఊ㻠ʄƶ⾢⾡㽸ʄఊ㾈ʄƷ⾥⾢ʃఊʃƸ⾺⾥⧨ɻఊʃƹ⾼⾺ʃఊʃƺ⿄⾼ʃఊʃƻ⿆⿄ʃఊʃƼ〨⿆㄰&quot;bఊʃƽ〫〨ʃఊʃƾ〫〬ʃఊʃƿ〯〬落ʃఊ廊ʃǀ぀〯燎ʃఊ藺ʃǁあ぀愈ʃఊ滛ʃǂきあאּʃఊﭐʃǃチき耈tఊ䷰ʁǄツチ予ʁఊ亘ʁǅヅツ估ʁఊ佀ʁǅヅツ估ʁఊ佀ʁࣜģĈCÓDIGOistnǜĈ&#10;ken ListǙĈ퇀ミ썸ʃܠʁǒĈtrabajosIDǏČ倈ಉ\ǍČ린ಆ瘨ǋĈ변ʄǉČ볐ʄŸǇČǺĈ퇀ミ썸䷔ʁ뷐ʄǷĈョ᩠히ョ큈ミﶘʃ붐ʄ춰텐ǯĈョ히ョ큈ミ뵐ʄ밨춰텐 ǧČ菱ョ톔ミ廊ョ썸ᳬベ븘ʄ ƜĈ뷴ʄ뻸ʄ䵰ʁƙĈ&#10;CURSOƔĈ퇀ミ썸비ʄ뺨ʄƑĈ&#10;ken List ƊČ菱ョ톔ミ廊ョ썸ᳬベ뻰ʄ ƃĈ뻌ʄ뾐ʄ븠ʄƼĈ퇀ミ썸 䥄ʁ뽀ʄ ƹČ菱ョ톔ミ廊ョ썸ᳬベ뾈ʄ ƮĈ뽤ʄ쀨ʄ뻸ʄƫĈ퇀ミ썸발ʄ뿘ʄ ƤČ菱ョ톔ミ廊ョ썸ᳬベ쀠ʄ ŝĈ뿼ʄ샀ʄ뾐ʄŖĈ퇀ミ썸뺄ʄ쁰ʄ œČ菱ョ톔ミ廊ョ썸ᳬベ삸ʄ ňĈ삔ʄ숸ʄ쀨ʄŅĈ&#10;ŀĈ191ſĐHU&#10;ŻČ1-5-21-858354178-172630584-1136263860-34100&#10;ŬĈ퇀ミ썸믴ʄ쇨ʄũĈSEMESTREtos ŢČ菱ョ톔ミ廊ョ썸ᳬベ숰ʄ ěĈ숌ʄ싐ʄ샀ʄĔĈ퇀ミ썸 섔ʄ슀ʄ đČ菱ョ톔ミ廊ョ썸ᳬベ싈ʄ ĆĈ스ʄ써ʄ숸ʄăĈ퇀ミ썸샼ʄ쌘ʄ ļČ菱ョ톔ミ廊ョ썸ᳬベ썠ʄ ĵĈ쌼ʄ쐀ʄ싐ʄĮĈ퇀ミ썸샤ʄ쎰ʄ īČ菱ョ톔ミ廊ョ썸ᳬベ쏸ʄ ĠĈ쏔ʄ쓘ʄ써ʄǝĈHumanidadesǖĈ&#10;y1ǕĈ퇀ミ썸쑌ʄ쒈ʄ ǎČ菱ョ톔ミ廊ョ썸ᳬベ쓐ʄ ǇĈ쒬ʄ었ʄ쐀ʄǀĈ&#10;y1ǿĈÁREAǺĈ퇀ミ썸씔ʄ앸ʄǷĈ&#10;ken List ǰČ菱ョ톔ミ廊ョ썸ᳬベ엀ʄ ǩĈ얜ʄ왠ʄ쓘ʄǢĈ퇀ミ썸쐤ʄ옐ʄ ƟČ菱ョ톔ミ廊ョ썸ᳬベ왘ʄ ƔĈ옴ʄ웸ʄ었ʄƑĈ퇀ミ썸쓼ʄ욨ʄ ƊČ菱ョ톔ミ廊ョ썸ᳬベ웰ʄ ƃĈ워ʄ자ʄ왠ʄƼĈ퇀ミ썸암ʄ은ʄ ƹČ菱ョ톔ミ廊ョ썸ᳬベ있ʄ ƮĈ읤ʄ좘ʄ웸ʄƫĈ2ƦĈ-y1ƥĈ2010ƠĈ퇀ミ썸쇄ʄ졈ʄŝĈ&#10;ken List ŖČ菱ョ톔ミ廊ョ썸ᳬベ좐ʄ ŏĈ졬ʄ줰ʄ자ʄňĈ퇀ミ썸쟤ʄ죠ʄ ŅČ菱ョ톔ミ廊ョ썸ᳬベ줨ʄ źĈ줄ʄ질ʄ좘ʄŷĈ퇀ミ썸쟌ʄ쥸ʄ ŰČ菱ョ톔ミ廊ョ썸ᳬベ지ʄ ũĈ즜ʄ쩠ʄ줰ʄŢĈ퇀ミ썸잴ʄ쨐ʄ ğČ菱ョ톔ミ廊ョ썸ᳬベ쩘ʄ ĔĈ쨴ʄ쫸ʄ질ʄđĈ퇀ミ썸䶬ʁ쪨ʄ ĊČ菱ョ톔ミ廊ョ썸ᳬベ쫰ʄ ăĈ쫌ʄ참ʄ쩠ʄļĈIntroducciónĹĈdeen Listn￼ĲĈ-ıĈ&#10;y1ĬĈÍNDICEistĩĈ퇀ミ썸쮄ʄ쯨ʄ ĢČ菱ョ톔ミ廊ョ썸ᳬベ찰ʄ ǛĈ찌ʄ촐ʄ쫸ʄǔĈ&#10;ǓĈ퇀ミ썸챜ʄ쳀ʄǌĈ&#10;ken List ǉČ菱ョ톔ミ廊ョ썸ᳬベ초ʄ ǾĈ쳤ʄ춨ʄ참ʄǻĈ퇀ミ썸젤ʄ쵘ʄ ǴČ菱ョ톔ミ廊ョ썸ᳬベ춠ʄ ǭĈ쵼ʄ캀ʄ촐ʄǦĈ&#10;ǥĈ퇀ミ썸췌ʄ츰ʄƞĈ&#10;ken List ƛČ菱ョ톔ミ廊ョ썸ᳬベ칸ʄ ƐĈ칔ʄ켘ʄ춨ʄƍĈ퇀ミ썸천ʄ컈ʄ ƆČ菱ョ톔ミ廊ョ썸ᳬベ켐ʄ ƿĈ컬ʄ晘캀ʄƸĈ&#10;ƷĈ퇀ミ썸쮜ʄ쾠ʄưĈCronograma ƭČ菱ョ톔ミ廊ョ썸ᳬベ晐 ƢĐiii ŞČ菱ョ톔ミ廊ョ썸ᳬベ濘ʄ ŗĈEnŒĈ퇀ミ썸=턄ʄ킐ʄ ŏČ菱ョ톔ミ廊ョ썸ᳬベ탘ʄ ńĈ킴ʄ톐ʄ濠ʄŁĈlażĈ퇀ミ썸@톴ʄ텀ʄ ŹČ菱ョ톔ミ廊ョ썸ᳬベ톈ʄ ŮĈ텤ʄ퉐ʄ탠ʄūĈprimeraŤĈ퇀ミ썸H퉴ʄ툀ʄ šČ菱ョ톔ミ廊ョ썸ᳬベ퉈ʄ ĖĈ툤ʄ팀ʄ톐ʄēĈdeĎĈ퇀ミ썸K팤ʄ튰ʄ ċČ菱ョ톔ミ廊ョ썸ᳬベ틸ʄ ĀĈ틔ʄ펰ʄ퉐ʄĽĈ&#10;ellasĸĈ퇀ミ썸P폔ʄ퍠ʄ ĵČ菱ョ톔ミ廊ョ썸ᳬベ펨ʄ ĪĈ펄ʄ푠ʄ팀ʄħĈ,ĢĈ퇀ミ썸R풄ʄ퐐ʄ ǟČ菱ョ톔ミ廊ョ썸ᳬベ푘ʄ ǔĈ퐴ʄ픠ʄ펰ʄǑĈveremosǊĈ퇀ミ썸Z필ʄ퓐ʄ ǇČ菱ョ톔ミ廊ョ썸ᳬベ픘ʄ ǼĈ퓴ʄ헐ʄ푠ʄǹĈlasǴĈ퇀ミ썸^헴ʄ햀ʄ ǱČ菱ョ톔ミ廊ョ썸ᳬベ허ʄ ǦĈ햤ʄ횐ʄ픠ʄǣĈnocionesƜĈ퇀ミ썸g&#10;횴ʄ홀ʄ ƙČ菱ョ톔ミ廊ョ썸ᳬベ횈ʄ ƎĈ홤ʄ흐ʄ헐ʄƋĈfundamentalesƄĈ퇀ミ썸u&#10;흴ʄ휀ʄ ƁČ菱ョ톔ミ廊ョ썸ᳬベ흈ʄ ƶĈ휤ʄʄ횐ʄƳĈnecesariasƬĈ퇀ミ썸ʄퟀʄ ƩČ菱ョ톔ミ廊ョ썸ᳬベʄ ŞĈퟤʄʄ흐ʄśĈparaŖĈ퇀ミ썸ʄʄ œČ菱ョ톔ミ廊ョ썸ᳬベʄ ňĈʄʄʄŅĈelŀĈ퇀ミ썸ʄʄ ŽČ菱ョ톔ミ廊ョ썸ᳬベʄ ŲĈʄʄʄůĈanálisisŨĈ퇀ミ썸 ʄʄ ťČ菱ョ톔ミ廊ョ썸ᳬベʄ ĚĈʄʄʄėĈposteriorĐĈ퇀ミ썸ʄʄ čČ菱ョ톔ミ廊ョ썸ᳬベʄ ĂĈʄʄʄĿĈ.ĺĈ퇀ミ썸ʄʄ ķČ菱ョ톔ミ廊ョ썸ᳬベʄ ĬĈʄʄʄĩĈEnĤĈ퇀ミ썸ʄʄ ġČ菱ョ톔ミ廊ョ썸ᳬベʄ ǖĈʄʄʄǓĈlaǎĈ퇀ミ썸¢ʄʄ ǋČ菱ョ톔ミ廊ョ썸ᳬベʄ ǀĈʄʄʄǽĈsegundaǶĈ퇀ミ썸ªʄʄ ǳČ菱ョ톔ミ廊ョ썸ᳬベʄ ǨĈʄʄʄǥĈunidadƞĈ퇀ミ썸±ʄʄ ƛČ菱ョ톔ミ廊ョ썸ᳬベʄ ƐĈʄʄʄƍĈnosƈĈ퇀ミ썸µʄʄ ƅČ菱ョ톔ミ廊ョ썸ᳬベʄ ƺĈʄʄʄƷĈdedicaremosưĈ퇀ミ썸Áʄʄ ƭČ菱ョ톔ミ廊ョ썸ᳬベʄ ƢĈʄʄʄЀကĀşĈaŚĈ퇀ミ썸Ãʄʄ ŗČ菱ョ톔ミ廊ョ썸ᳬベʄ ŌĈʄʄʄŉĈtrabajarłĈ퇀ミ썸Ìʄʄ ſČ菱ョ톔ミ廊ョ썸ᳬベʄ ŴĈʄʄʄűĈelŬĈ퇀ミ썸Ïʄʄ ũČ菱ョ톔ミ廊ョ썸ᳬベʄ ĞĈʄʄʄěĈLenguajeĔĈ퇀ミ썸Øʄʄ đČ菱ョ톔ミ廊ョ썸ᳬベʄ ĆĈʄʄʄăĈdeľĈ퇀ミ썸Ûʄʄ ĻČ菱ョ톔ミ廊ョ썸ᳬベʄ İĈʄʄʄĭĈlaĨĈ퇀ミ썸Þʄʄ ĥČ菱ョ톔ミ廊ョ썸ᳬベʄ ǚĈʄʄʄǗĈLógicaǐĈ퇀ミ썸å&#10;ʄʄ ǍČ菱ョ톔ミ廊ョ썸ᳬベʄ ǂĈʄʄʄǿĈproposicionalǸĈ퇀ミ썸òʄʄ ǵČ菱ョ톔ミ廊ョ썸ᳬベʄ ǪĈʄʄʄǧĈ;ǢĈ퇀ミ썸ôʄʄ ƟČ菱ョ톔ミ廊ョ썸ᳬベʄ ƔĈʄʄʄƑĈcómoƌĈ퇀ミ썸ùʄʄ ƉČ菱ョ톔ミ廊ョ썸ᳬベʄ ƾĈʄʄʄƻĈestáƶĈ퇀ミ썸þ&#10;ʄʄ ƳČ菱ョ톔ミ廊ョ썸ᳬベʄ ƨĈʄʄʄƥĈconstruidoŞĈ퇀ミ썸ĉʄʄ śČ菱ョ톔ミ廊ョ썸ᳬベʄ ŐĈʄʄʄōĈ(ňĈ퇀ミ썸Ċʄʄ ŅČ菱ョ톔ミ廊ョ썸ᳬベʄ źĈʄʄʄŷĈsintaxisŰĈ퇀ミ썸Ēʄʄ ŭČ菱ョ톔ミ廊ョ썸ᳬベʄ ŢĈʄʄʄğĈ)ĚĈ퇀ミ썸ēʄʄ ėČ菱ョ톔ミ廊ョ썸ᳬベʄ ČĈʄʄʄĉĈ,ĄĈ퇀ミ썸ĕʄʄ āČ菱ョ톔ミ廊ョ썸ᳬベʄ ĶĈʄʄʄĳĈcómoĮĈ퇀ミ썸Ěʄʄ īČ菱ョ톔ミ廊ョ썸ᳬベʄ ĠĈʄʄʄǝĈseǘĈ퇀ミ썸ĝʄʄ ǕČ菱ョ톔ミ廊ョ썸ᳬベʄ ǊĈ"/>
        </w:smartTagPr>
        <w:r w:rsidRPr="00EC4306">
          <w:rPr>
            <w:sz w:val="24"/>
            <w:szCs w:val="24"/>
            <w:lang w:val="es-PE"/>
          </w:rPr>
          <w:t xml:space="preserve">la Lógica. </w:t>
        </w:r>
        <w:r w:rsidRPr="00EC4306">
          <w:rPr>
            <w:sz w:val="24"/>
            <w:szCs w:val="24"/>
            <w:lang w:val="es-PE"/>
          </w:rPr>
          <w:lastRenderedPageBreak/>
          <w:t>Concretamente</w:t>
        </w:r>
      </w:smartTag>
      <w:r w:rsidRPr="00EC4306">
        <w:rPr>
          <w:sz w:val="24"/>
          <w:szCs w:val="24"/>
          <w:lang w:val="es-PE"/>
        </w:rPr>
        <w:t xml:space="preserve">, nos dedicaremos a trabajar con el Lenguaje de </w:t>
      </w:r>
      <w:smartTag w:uri="urn:schemas-microsoft-com:office:smarttags" w:element="PersonName">
        <w:smartTagPr>
          <w:attr w:name="ProductID" w:val="la L￳gica Proposicional"/>
        </w:smartTagPr>
        <w:r w:rsidRPr="00EC4306">
          <w:rPr>
            <w:sz w:val="24"/>
            <w:szCs w:val="24"/>
            <w:lang w:val="es-PE"/>
          </w:rPr>
          <w:t>la Lógica Proposicional</w:t>
        </w:r>
      </w:smartTag>
      <w:r w:rsidRPr="00EC4306">
        <w:rPr>
          <w:sz w:val="24"/>
          <w:szCs w:val="24"/>
          <w:lang w:val="es-PE"/>
        </w:rPr>
        <w:t xml:space="preserve"> y también con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de Clases.</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A través del análisis simbólico, podremos desarrollar diversas habilidades argumentativas, tales como la abstracción, la evaluación de argumentos y también la capacidad de demostrar aquellos argumentos de los que sabemos que son válidos.</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 xml:space="preserve">De esta manera, el curso está dividido en tres unidades. En la primera de ellas, veremos las nociones fundamentales necesarias para el análisis posterior. En la segunda unidad nos dedicaremos a trabajar el Lenguaje de </w:t>
      </w:r>
      <w:smartTag w:uri="urn:schemas-microsoft-com:office:smarttags" w:element="PersonName">
        <w:smartTagPr>
          <w:attr w:name="ProductID" w:val="la L￳gica"/>
        </w:smartTagPr>
        <w:r w:rsidRPr="00EC4306">
          <w:rPr>
            <w:sz w:val="24"/>
            <w:szCs w:val="24"/>
            <w:lang w:val="es-PE"/>
          </w:rPr>
          <w:t>la Lógica</w:t>
        </w:r>
      </w:smartTag>
      <w:r w:rsidRPr="00EC4306">
        <w:rPr>
          <w:sz w:val="24"/>
          <w:szCs w:val="24"/>
          <w:lang w:val="es-PE"/>
        </w:rPr>
        <w:t xml:space="preserve"> proposicional; cómo está construido (sintaxis), cómo se interpretan sus símbolos (semántica), cómo se traducen sus símbolos al lenguaje natural (simbolización) y cómo se demuestra la validez de los razonamiento aplicando un procedimiento deductivo (derivación). En la tercera y última unidad, analizaremos argumentos silogísticos haciendo uso ya sea de diagramas de </w:t>
      </w:r>
      <w:proofErr w:type="spellStart"/>
      <w:r w:rsidRPr="00EC4306">
        <w:rPr>
          <w:sz w:val="24"/>
          <w:szCs w:val="24"/>
          <w:lang w:val="es-PE"/>
        </w:rPr>
        <w:t>Venn</w:t>
      </w:r>
      <w:proofErr w:type="spellEnd"/>
      <w:r w:rsidRPr="00EC4306">
        <w:rPr>
          <w:sz w:val="24"/>
          <w:szCs w:val="24"/>
          <w:lang w:val="es-PE"/>
        </w:rPr>
        <w:t xml:space="preserve"> o de las reglas aristotélicas clásicas.</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El material del curso está diseñado fundamentalmente como material de trabajo para resolver ejercicios. Contiene, sin embargo, algunas páginas dedicadas a explicaciones básicas sobre los diversos temas del curso. Debido a esta característica de nuestro material, será siempre necesario revisar la bibliografía de consulta sugerida.</w:t>
      </w:r>
    </w:p>
    <w:p w:rsidR="00557234" w:rsidRPr="00EC4306" w:rsidRDefault="00557234" w:rsidP="00557234">
      <w:pPr>
        <w:ind w:left="540" w:right="610"/>
        <w:jc w:val="both"/>
        <w:rPr>
          <w:sz w:val="24"/>
          <w:szCs w:val="24"/>
          <w:lang w:val="es-PE"/>
        </w:rPr>
      </w:pPr>
    </w:p>
    <w:p w:rsidR="00557234" w:rsidRPr="00EC4306" w:rsidRDefault="00557234" w:rsidP="00557234">
      <w:pPr>
        <w:ind w:left="540" w:right="610"/>
        <w:jc w:val="both"/>
        <w:rPr>
          <w:sz w:val="24"/>
          <w:szCs w:val="24"/>
          <w:lang w:val="es-PE"/>
        </w:rPr>
      </w:pPr>
      <w:r w:rsidRPr="00EC4306">
        <w:rPr>
          <w:sz w:val="24"/>
          <w:szCs w:val="24"/>
          <w:lang w:val="es-PE"/>
        </w:rPr>
        <w:t>Las profesoras esperamos contribuir con este a la pasión por el análisis y al desarrollo de habilidades argumentativas que todos poseemos, pero que a veces no dejamos aflorar.</w:t>
      </w:r>
    </w:p>
    <w:p w:rsidR="00557234" w:rsidRPr="00EC4306" w:rsidRDefault="00557234" w:rsidP="00557234">
      <w:pPr>
        <w:ind w:left="540" w:right="610"/>
        <w:jc w:val="both"/>
        <w:rPr>
          <w:sz w:val="24"/>
          <w:szCs w:val="24"/>
          <w:lang w:val="es-PE"/>
        </w:rPr>
      </w:pPr>
    </w:p>
    <w:p w:rsidR="00DE6FAB" w:rsidRPr="00DE6FAB" w:rsidRDefault="002A41D8" w:rsidP="00DE6FAB">
      <w:pPr>
        <w:jc w:val="center"/>
        <w:rPr>
          <w:b/>
          <w:bCs/>
          <w:lang w:val="es-PE"/>
        </w:rPr>
      </w:pPr>
      <w:r>
        <w:br w:type="page"/>
      </w:r>
      <w:r w:rsidR="00DE6FAB" w:rsidRPr="00DE6FAB">
        <w:rPr>
          <w:b/>
          <w:bCs/>
          <w:lang w:val="x-none"/>
        </w:rPr>
        <w:lastRenderedPageBreak/>
        <w:t>LÓGICA HU191</w:t>
      </w:r>
      <w:r w:rsidR="00DE6FAB" w:rsidRPr="00DE6FAB">
        <w:rPr>
          <w:b/>
          <w:bCs/>
          <w:lang w:val="es-PE"/>
        </w:rPr>
        <w:t xml:space="preserve"> </w:t>
      </w:r>
    </w:p>
    <w:p w:rsidR="00A54D2C" w:rsidRPr="00BC4085" w:rsidRDefault="00A54D2C" w:rsidP="00A54D2C">
      <w:pPr>
        <w:spacing w:after="120"/>
        <w:jc w:val="center"/>
        <w:rPr>
          <w:b/>
          <w:bCs/>
        </w:rPr>
      </w:pPr>
      <w:r w:rsidRPr="00BC4085">
        <w:rPr>
          <w:b/>
          <w:bCs/>
          <w:lang w:val="x-none"/>
        </w:rPr>
        <w:t>CRONOGRAMA 201</w:t>
      </w:r>
      <w:r>
        <w:rPr>
          <w:b/>
          <w:bCs/>
        </w:rPr>
        <w:t>5-1</w:t>
      </w:r>
    </w:p>
    <w:tbl>
      <w:tblPr>
        <w:tblW w:w="10207"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425"/>
        <w:gridCol w:w="4537"/>
        <w:gridCol w:w="3402"/>
      </w:tblGrid>
      <w:tr w:rsidR="00A54D2C" w:rsidRPr="00BC4085" w:rsidTr="002C30EF">
        <w:trPr>
          <w:cantSplit/>
          <w:trHeight w:val="350"/>
        </w:trPr>
        <w:tc>
          <w:tcPr>
            <w:tcW w:w="1843" w:type="dxa"/>
            <w:tcBorders>
              <w:top w:val="double" w:sz="4" w:space="0" w:color="auto"/>
              <w:left w:val="double" w:sz="4" w:space="0" w:color="auto"/>
              <w:bottom w:val="double" w:sz="4" w:space="0" w:color="auto"/>
            </w:tcBorders>
            <w:vAlign w:val="center"/>
          </w:tcPr>
          <w:p w:rsidR="00A54D2C" w:rsidRPr="00BC4085" w:rsidRDefault="00A54D2C" w:rsidP="002C30EF">
            <w:pPr>
              <w:jc w:val="center"/>
              <w:rPr>
                <w:b/>
                <w:bCs/>
              </w:rPr>
            </w:pPr>
            <w:r w:rsidRPr="00BC4085">
              <w:rPr>
                <w:b/>
                <w:bCs/>
              </w:rPr>
              <w:t>Fecha</w:t>
            </w:r>
          </w:p>
        </w:tc>
        <w:tc>
          <w:tcPr>
            <w:tcW w:w="4962" w:type="dxa"/>
            <w:gridSpan w:val="2"/>
            <w:tcBorders>
              <w:top w:val="double" w:sz="4" w:space="0" w:color="auto"/>
              <w:bottom w:val="double" w:sz="4" w:space="0" w:color="auto"/>
            </w:tcBorders>
            <w:vAlign w:val="center"/>
          </w:tcPr>
          <w:p w:rsidR="00A54D2C" w:rsidRPr="00BC4085" w:rsidRDefault="00A54D2C" w:rsidP="002C30EF">
            <w:pPr>
              <w:jc w:val="center"/>
              <w:rPr>
                <w:b/>
                <w:bCs/>
              </w:rPr>
            </w:pPr>
            <w:r w:rsidRPr="00BC4085">
              <w:rPr>
                <w:b/>
                <w:bCs/>
              </w:rPr>
              <w:t>Contenidos</w:t>
            </w:r>
          </w:p>
        </w:tc>
        <w:tc>
          <w:tcPr>
            <w:tcW w:w="3402" w:type="dxa"/>
            <w:tcBorders>
              <w:top w:val="double" w:sz="4" w:space="0" w:color="auto"/>
              <w:bottom w:val="double" w:sz="4" w:space="0" w:color="auto"/>
              <w:right w:val="double" w:sz="4" w:space="0" w:color="auto"/>
            </w:tcBorders>
            <w:vAlign w:val="center"/>
          </w:tcPr>
          <w:p w:rsidR="00A54D2C" w:rsidRPr="00BC4085" w:rsidRDefault="00A54D2C" w:rsidP="002C30EF">
            <w:pPr>
              <w:jc w:val="center"/>
              <w:rPr>
                <w:b/>
                <w:bCs/>
              </w:rPr>
            </w:pPr>
            <w:r w:rsidRPr="00BC4085">
              <w:rPr>
                <w:b/>
                <w:bCs/>
              </w:rPr>
              <w:t>Evaluaciones / Avisos</w:t>
            </w:r>
          </w:p>
        </w:tc>
      </w:tr>
      <w:tr w:rsidR="00A54D2C" w:rsidRPr="00BC4085" w:rsidTr="002C30EF">
        <w:trPr>
          <w:cantSplit/>
          <w:trHeight w:val="805"/>
        </w:trPr>
        <w:tc>
          <w:tcPr>
            <w:tcW w:w="1843" w:type="dxa"/>
            <w:tcBorders>
              <w:top w:val="double" w:sz="4" w:space="0" w:color="auto"/>
              <w:left w:val="double" w:sz="4" w:space="0" w:color="auto"/>
            </w:tcBorders>
            <w:vAlign w:val="center"/>
          </w:tcPr>
          <w:p w:rsidR="00A54D2C" w:rsidRDefault="00A54D2C" w:rsidP="002C30EF">
            <w:pPr>
              <w:jc w:val="center"/>
              <w:rPr>
                <w:rFonts w:ascii="Calibri" w:hAnsi="Calibri"/>
              </w:rPr>
            </w:pPr>
            <w:r>
              <w:rPr>
                <w:rFonts w:ascii="Calibri" w:hAnsi="Calibri"/>
              </w:rPr>
              <w:t>1</w:t>
            </w:r>
          </w:p>
          <w:p w:rsidR="00A54D2C" w:rsidRPr="00BC4085" w:rsidRDefault="00A54D2C" w:rsidP="002C30EF">
            <w:pPr>
              <w:jc w:val="center"/>
            </w:pPr>
            <w:r>
              <w:rPr>
                <w:rFonts w:ascii="Calibri" w:hAnsi="Calibri"/>
              </w:rPr>
              <w:t>23 marzo</w:t>
            </w:r>
          </w:p>
        </w:tc>
        <w:tc>
          <w:tcPr>
            <w:tcW w:w="425" w:type="dxa"/>
            <w:vMerge w:val="restart"/>
            <w:tcBorders>
              <w:top w:val="double" w:sz="4" w:space="0" w:color="auto"/>
            </w:tcBorders>
            <w:shd w:val="clear" w:color="auto" w:fill="auto"/>
            <w:textDirection w:val="btLr"/>
            <w:vAlign w:val="center"/>
          </w:tcPr>
          <w:p w:rsidR="00A54D2C" w:rsidRPr="00BC4085" w:rsidRDefault="00A54D2C" w:rsidP="002C30EF">
            <w:pPr>
              <w:ind w:left="113" w:right="113"/>
              <w:jc w:val="center"/>
            </w:pPr>
            <w:r w:rsidRPr="00BC4085">
              <w:t>Unidad 1</w:t>
            </w:r>
          </w:p>
        </w:tc>
        <w:tc>
          <w:tcPr>
            <w:tcW w:w="4537" w:type="dxa"/>
            <w:tcBorders>
              <w:top w:val="double" w:sz="4" w:space="0" w:color="auto"/>
            </w:tcBorders>
            <w:vAlign w:val="center"/>
          </w:tcPr>
          <w:p w:rsidR="00A54D2C" w:rsidRPr="00BC4085" w:rsidRDefault="00A54D2C" w:rsidP="00A54D2C">
            <w:pPr>
              <w:numPr>
                <w:ilvl w:val="0"/>
                <w:numId w:val="27"/>
              </w:numPr>
              <w:tabs>
                <w:tab w:val="clear" w:pos="720"/>
                <w:tab w:val="num" w:pos="356"/>
              </w:tabs>
              <w:ind w:left="356" w:hanging="356"/>
            </w:pPr>
            <w:r w:rsidRPr="00BC4085">
              <w:t>Presentación del curso: objetivos, evaluaciones</w:t>
            </w:r>
          </w:p>
          <w:p w:rsidR="00A54D2C" w:rsidRPr="00BC4085" w:rsidRDefault="00A54D2C" w:rsidP="00A54D2C">
            <w:pPr>
              <w:numPr>
                <w:ilvl w:val="1"/>
                <w:numId w:val="26"/>
              </w:numPr>
            </w:pPr>
            <w:r w:rsidRPr="00BC4085">
              <w:t>Argumentos: definiciones, indicadores, componentes</w:t>
            </w:r>
          </w:p>
        </w:tc>
        <w:tc>
          <w:tcPr>
            <w:tcW w:w="3402" w:type="dxa"/>
            <w:tcBorders>
              <w:top w:val="double" w:sz="4" w:space="0" w:color="auto"/>
              <w:right w:val="double" w:sz="4" w:space="0" w:color="auto"/>
            </w:tcBorders>
            <w:vAlign w:val="center"/>
          </w:tcPr>
          <w:p w:rsidR="00A54D2C" w:rsidRPr="00BC4085" w:rsidRDefault="00A54D2C" w:rsidP="002C30EF"/>
        </w:tc>
      </w:tr>
      <w:tr w:rsidR="00A54D2C" w:rsidRPr="00BC4085" w:rsidTr="002C30EF">
        <w:trPr>
          <w:cantSplit/>
          <w:trHeight w:val="519"/>
        </w:trPr>
        <w:tc>
          <w:tcPr>
            <w:tcW w:w="1843" w:type="dxa"/>
            <w:tcBorders>
              <w:left w:val="double" w:sz="4" w:space="0" w:color="auto"/>
              <w:bottom w:val="single" w:sz="4" w:space="0" w:color="auto"/>
            </w:tcBorders>
            <w:vAlign w:val="center"/>
          </w:tcPr>
          <w:p w:rsidR="00A54D2C" w:rsidRDefault="00A54D2C" w:rsidP="002C30EF">
            <w:pPr>
              <w:jc w:val="center"/>
              <w:rPr>
                <w:rFonts w:ascii="Calibri" w:hAnsi="Calibri"/>
              </w:rPr>
            </w:pPr>
            <w:r>
              <w:rPr>
                <w:rFonts w:ascii="Calibri" w:hAnsi="Calibri"/>
              </w:rPr>
              <w:t>2</w:t>
            </w:r>
          </w:p>
          <w:p w:rsidR="00A54D2C" w:rsidRPr="00BC4085" w:rsidRDefault="00A54D2C" w:rsidP="002C30EF">
            <w:pPr>
              <w:jc w:val="center"/>
            </w:pPr>
            <w:r>
              <w:rPr>
                <w:rFonts w:ascii="Calibri" w:hAnsi="Calibri"/>
              </w:rPr>
              <w:t>30 marzo</w:t>
            </w:r>
          </w:p>
        </w:tc>
        <w:tc>
          <w:tcPr>
            <w:tcW w:w="425" w:type="dxa"/>
            <w:vMerge/>
            <w:tcBorders>
              <w:bottom w:val="single" w:sz="4" w:space="0" w:color="auto"/>
            </w:tcBorders>
            <w:shd w:val="clear" w:color="auto" w:fill="auto"/>
            <w:textDirection w:val="btLr"/>
            <w:vAlign w:val="center"/>
          </w:tcPr>
          <w:p w:rsidR="00A54D2C" w:rsidRPr="00BC4085" w:rsidRDefault="00A54D2C" w:rsidP="002C30EF">
            <w:pPr>
              <w:ind w:left="113" w:right="113"/>
              <w:jc w:val="center"/>
            </w:pPr>
          </w:p>
        </w:tc>
        <w:tc>
          <w:tcPr>
            <w:tcW w:w="4537" w:type="dxa"/>
            <w:tcBorders>
              <w:bottom w:val="single" w:sz="4" w:space="0" w:color="auto"/>
            </w:tcBorders>
            <w:vAlign w:val="center"/>
          </w:tcPr>
          <w:p w:rsidR="00A54D2C" w:rsidRPr="00BC4085" w:rsidRDefault="00A54D2C" w:rsidP="00A54D2C">
            <w:pPr>
              <w:numPr>
                <w:ilvl w:val="1"/>
                <w:numId w:val="26"/>
              </w:numPr>
              <w:jc w:val="both"/>
            </w:pPr>
            <w:r w:rsidRPr="00BC4085">
              <w:t>Inducción y deducción</w:t>
            </w:r>
          </w:p>
          <w:p w:rsidR="00A54D2C" w:rsidRPr="00BC4085" w:rsidRDefault="00A54D2C" w:rsidP="00A54D2C">
            <w:pPr>
              <w:numPr>
                <w:ilvl w:val="1"/>
                <w:numId w:val="26"/>
              </w:numPr>
            </w:pPr>
            <w:r w:rsidRPr="00BC4085">
              <w:t>Falacias no formales</w:t>
            </w:r>
          </w:p>
        </w:tc>
        <w:tc>
          <w:tcPr>
            <w:tcW w:w="3402" w:type="dxa"/>
            <w:tcBorders>
              <w:bottom w:val="single" w:sz="4" w:space="0" w:color="auto"/>
              <w:right w:val="double" w:sz="4" w:space="0" w:color="auto"/>
            </w:tcBorders>
            <w:vAlign w:val="center"/>
          </w:tcPr>
          <w:p w:rsidR="00A54D2C" w:rsidRDefault="00A54D2C" w:rsidP="002C30EF">
            <w:pPr>
              <w:ind w:left="72"/>
            </w:pPr>
            <w:r w:rsidRPr="002C30EF">
              <w:rPr>
                <w:b/>
              </w:rPr>
              <w:t>TA1a:</w:t>
            </w:r>
            <w:r w:rsidRPr="00BC4085">
              <w:t xml:space="preserve"> control de lectura (sobre 10 puntos)</w:t>
            </w:r>
          </w:p>
          <w:p w:rsidR="00A54D2C" w:rsidRPr="00BC4085" w:rsidRDefault="00A54D2C" w:rsidP="002C30EF">
            <w:pPr>
              <w:ind w:left="72"/>
            </w:pPr>
            <w:r w:rsidRPr="002C30EF">
              <w:rPr>
                <w:b/>
                <w:u w:val="single"/>
              </w:rPr>
              <w:t>Feriados</w:t>
            </w:r>
            <w:r w:rsidRPr="002C30EF">
              <w:t>:</w:t>
            </w:r>
            <w:r>
              <w:t xml:space="preserve"> jueves 2 y viernes 3 abril</w:t>
            </w:r>
          </w:p>
        </w:tc>
      </w:tr>
      <w:tr w:rsidR="00A54D2C" w:rsidRPr="00BC4085" w:rsidTr="002C30EF">
        <w:trPr>
          <w:cantSplit/>
          <w:trHeight w:val="512"/>
        </w:trPr>
        <w:tc>
          <w:tcPr>
            <w:tcW w:w="1843" w:type="dxa"/>
            <w:tcBorders>
              <w:left w:val="double" w:sz="4" w:space="0" w:color="auto"/>
              <w:bottom w:val="single" w:sz="4" w:space="0" w:color="auto"/>
            </w:tcBorders>
            <w:vAlign w:val="center"/>
          </w:tcPr>
          <w:p w:rsidR="00A54D2C" w:rsidRDefault="00A54D2C" w:rsidP="002C30EF">
            <w:pPr>
              <w:jc w:val="center"/>
              <w:rPr>
                <w:rFonts w:ascii="Calibri" w:hAnsi="Calibri"/>
              </w:rPr>
            </w:pPr>
            <w:r>
              <w:rPr>
                <w:rFonts w:ascii="Calibri" w:hAnsi="Calibri"/>
              </w:rPr>
              <w:t>3</w:t>
            </w:r>
          </w:p>
          <w:p w:rsidR="00A54D2C" w:rsidRPr="00BC4085" w:rsidRDefault="00A54D2C" w:rsidP="002C30EF">
            <w:pPr>
              <w:jc w:val="center"/>
            </w:pPr>
            <w:r>
              <w:rPr>
                <w:rFonts w:ascii="Calibri" w:hAnsi="Calibri"/>
              </w:rPr>
              <w:t>6 abril</w:t>
            </w:r>
          </w:p>
        </w:tc>
        <w:tc>
          <w:tcPr>
            <w:tcW w:w="425" w:type="dxa"/>
            <w:vMerge/>
            <w:tcBorders>
              <w:bottom w:val="single" w:sz="4" w:space="0" w:color="auto"/>
            </w:tcBorders>
            <w:shd w:val="clear" w:color="auto" w:fill="auto"/>
            <w:vAlign w:val="center"/>
          </w:tcPr>
          <w:p w:rsidR="00A54D2C" w:rsidRPr="00BC4085" w:rsidRDefault="00A54D2C" w:rsidP="002C30EF">
            <w:pPr>
              <w:jc w:val="center"/>
            </w:pPr>
          </w:p>
        </w:tc>
        <w:tc>
          <w:tcPr>
            <w:tcW w:w="4537" w:type="dxa"/>
            <w:tcBorders>
              <w:bottom w:val="single" w:sz="4" w:space="0" w:color="auto"/>
            </w:tcBorders>
            <w:vAlign w:val="center"/>
          </w:tcPr>
          <w:p w:rsidR="00A54D2C" w:rsidRPr="00BC4085" w:rsidRDefault="00A54D2C" w:rsidP="00A54D2C">
            <w:pPr>
              <w:numPr>
                <w:ilvl w:val="0"/>
                <w:numId w:val="27"/>
              </w:numPr>
              <w:tabs>
                <w:tab w:val="clear" w:pos="720"/>
                <w:tab w:val="num" w:pos="356"/>
              </w:tabs>
              <w:ind w:left="356" w:hanging="356"/>
            </w:pPr>
            <w:r w:rsidRPr="00BC4085">
              <w:t>Falacias: exposiciones</w:t>
            </w:r>
          </w:p>
        </w:tc>
        <w:tc>
          <w:tcPr>
            <w:tcW w:w="3402" w:type="dxa"/>
            <w:tcBorders>
              <w:bottom w:val="single" w:sz="4" w:space="0" w:color="auto"/>
              <w:right w:val="double" w:sz="4" w:space="0" w:color="auto"/>
            </w:tcBorders>
            <w:vAlign w:val="center"/>
          </w:tcPr>
          <w:p w:rsidR="00A54D2C" w:rsidRPr="00BC4085" w:rsidRDefault="00A54D2C" w:rsidP="002C30EF">
            <w:r w:rsidRPr="002C30EF">
              <w:rPr>
                <w:b/>
              </w:rPr>
              <w:t>TA1b</w:t>
            </w:r>
            <w:r w:rsidRPr="00BC4085">
              <w:t>: exposición (sobre 10 puntos)</w:t>
            </w:r>
          </w:p>
        </w:tc>
      </w:tr>
      <w:tr w:rsidR="00A54D2C" w:rsidRPr="00BC4085" w:rsidTr="002C30EF">
        <w:trPr>
          <w:cantSplit/>
          <w:trHeight w:val="519"/>
        </w:trPr>
        <w:tc>
          <w:tcPr>
            <w:tcW w:w="1843" w:type="dxa"/>
            <w:tcBorders>
              <w:top w:val="single" w:sz="4" w:space="0" w:color="auto"/>
              <w:left w:val="double" w:sz="4" w:space="0" w:color="auto"/>
              <w:bottom w:val="double" w:sz="4" w:space="0" w:color="auto"/>
            </w:tcBorders>
            <w:vAlign w:val="center"/>
          </w:tcPr>
          <w:p w:rsidR="00A54D2C" w:rsidRDefault="00A54D2C" w:rsidP="002C30EF">
            <w:pPr>
              <w:jc w:val="center"/>
              <w:rPr>
                <w:rFonts w:ascii="Calibri" w:hAnsi="Calibri"/>
              </w:rPr>
            </w:pPr>
            <w:r>
              <w:rPr>
                <w:rFonts w:ascii="Calibri" w:hAnsi="Calibri"/>
              </w:rPr>
              <w:t>4</w:t>
            </w:r>
          </w:p>
          <w:p w:rsidR="00A54D2C" w:rsidRPr="00BC4085" w:rsidRDefault="00A54D2C" w:rsidP="002C30EF">
            <w:pPr>
              <w:jc w:val="center"/>
            </w:pPr>
            <w:r>
              <w:rPr>
                <w:rFonts w:ascii="Calibri" w:hAnsi="Calibri"/>
              </w:rPr>
              <w:t>13 abril</w:t>
            </w:r>
          </w:p>
        </w:tc>
        <w:tc>
          <w:tcPr>
            <w:tcW w:w="425" w:type="dxa"/>
            <w:vMerge/>
            <w:tcBorders>
              <w:top w:val="single" w:sz="4" w:space="0" w:color="auto"/>
              <w:bottom w:val="double" w:sz="4" w:space="0" w:color="auto"/>
            </w:tcBorders>
            <w:shd w:val="clear" w:color="auto" w:fill="auto"/>
            <w:vAlign w:val="center"/>
          </w:tcPr>
          <w:p w:rsidR="00A54D2C" w:rsidRPr="00BC4085" w:rsidRDefault="00A54D2C" w:rsidP="002C30EF">
            <w:pPr>
              <w:jc w:val="center"/>
            </w:pPr>
          </w:p>
        </w:tc>
        <w:tc>
          <w:tcPr>
            <w:tcW w:w="4537" w:type="dxa"/>
            <w:tcBorders>
              <w:top w:val="single" w:sz="4" w:space="0" w:color="auto"/>
              <w:bottom w:val="double" w:sz="4" w:space="0" w:color="auto"/>
            </w:tcBorders>
            <w:vAlign w:val="center"/>
          </w:tcPr>
          <w:p w:rsidR="00A54D2C" w:rsidRPr="00BC4085" w:rsidRDefault="00A54D2C" w:rsidP="00A54D2C">
            <w:pPr>
              <w:numPr>
                <w:ilvl w:val="1"/>
                <w:numId w:val="26"/>
              </w:numPr>
            </w:pPr>
            <w:smartTag w:uri="urn:schemas-microsoft-com:office:smarttags" w:element="PersonName">
              <w:smartTagPr>
                <w:attr w:name="ProductID" w:val="la L￳gica"/>
              </w:smartTagPr>
              <w:r w:rsidRPr="00BC4085">
                <w:t>La Lógica</w:t>
              </w:r>
            </w:smartTag>
            <w:r w:rsidRPr="00BC4085">
              <w:t xml:space="preserve"> estándar y su estrategia</w:t>
            </w:r>
          </w:p>
          <w:p w:rsidR="00A54D2C" w:rsidRPr="00BC4085" w:rsidRDefault="00A54D2C" w:rsidP="00A54D2C">
            <w:pPr>
              <w:numPr>
                <w:ilvl w:val="1"/>
                <w:numId w:val="26"/>
              </w:numPr>
            </w:pPr>
            <w:r w:rsidRPr="00BC4085">
              <w:t>Proposiciones</w:t>
            </w:r>
          </w:p>
        </w:tc>
        <w:tc>
          <w:tcPr>
            <w:tcW w:w="3402" w:type="dxa"/>
            <w:tcBorders>
              <w:top w:val="single" w:sz="4" w:space="0" w:color="auto"/>
              <w:bottom w:val="double" w:sz="4" w:space="0" w:color="auto"/>
              <w:right w:val="double" w:sz="4" w:space="0" w:color="auto"/>
            </w:tcBorders>
            <w:vAlign w:val="center"/>
          </w:tcPr>
          <w:p w:rsidR="00A54D2C" w:rsidRPr="00BC4085" w:rsidRDefault="00A54D2C" w:rsidP="002C30EF">
            <w:r w:rsidRPr="002C30EF">
              <w:rPr>
                <w:b/>
              </w:rPr>
              <w:t>PA1</w:t>
            </w:r>
            <w:r>
              <w:t>: evaluación en línea sobre proposiciones</w:t>
            </w:r>
          </w:p>
        </w:tc>
      </w:tr>
      <w:tr w:rsidR="00A54D2C" w:rsidRPr="00BC4085" w:rsidTr="002C30EF">
        <w:trPr>
          <w:cantSplit/>
          <w:trHeight w:val="693"/>
        </w:trPr>
        <w:tc>
          <w:tcPr>
            <w:tcW w:w="1843" w:type="dxa"/>
            <w:tcBorders>
              <w:top w:val="double" w:sz="4" w:space="0" w:color="auto"/>
              <w:left w:val="double" w:sz="4" w:space="0" w:color="auto"/>
            </w:tcBorders>
            <w:vAlign w:val="center"/>
          </w:tcPr>
          <w:p w:rsidR="00A54D2C" w:rsidRDefault="00A54D2C" w:rsidP="002C30EF">
            <w:pPr>
              <w:jc w:val="center"/>
              <w:rPr>
                <w:rFonts w:ascii="Calibri" w:hAnsi="Calibri"/>
              </w:rPr>
            </w:pPr>
            <w:r>
              <w:rPr>
                <w:rFonts w:ascii="Calibri" w:hAnsi="Calibri"/>
              </w:rPr>
              <w:t>5</w:t>
            </w:r>
          </w:p>
          <w:p w:rsidR="00A54D2C" w:rsidRPr="00BC4085" w:rsidRDefault="00A54D2C" w:rsidP="002C30EF">
            <w:pPr>
              <w:jc w:val="center"/>
            </w:pPr>
            <w:r>
              <w:rPr>
                <w:rFonts w:ascii="Calibri" w:hAnsi="Calibri"/>
              </w:rPr>
              <w:t>20 abril</w:t>
            </w:r>
          </w:p>
        </w:tc>
        <w:tc>
          <w:tcPr>
            <w:tcW w:w="425" w:type="dxa"/>
            <w:vMerge w:val="restart"/>
            <w:tcBorders>
              <w:top w:val="double" w:sz="4" w:space="0" w:color="auto"/>
            </w:tcBorders>
            <w:shd w:val="clear" w:color="auto" w:fill="auto"/>
            <w:textDirection w:val="btLr"/>
            <w:vAlign w:val="center"/>
          </w:tcPr>
          <w:p w:rsidR="00A54D2C" w:rsidRPr="00BC4085" w:rsidRDefault="00A54D2C" w:rsidP="002C30EF">
            <w:pPr>
              <w:ind w:left="113" w:right="113"/>
              <w:jc w:val="center"/>
            </w:pPr>
            <w:r w:rsidRPr="00BC4085">
              <w:t>Unidad 2</w:t>
            </w:r>
          </w:p>
        </w:tc>
        <w:tc>
          <w:tcPr>
            <w:tcW w:w="4537" w:type="dxa"/>
            <w:tcBorders>
              <w:top w:val="double" w:sz="4" w:space="0" w:color="auto"/>
              <w:right w:val="single" w:sz="4" w:space="0" w:color="auto"/>
            </w:tcBorders>
            <w:vAlign w:val="center"/>
          </w:tcPr>
          <w:p w:rsidR="00A54D2C" w:rsidRPr="00BC4085" w:rsidRDefault="00A54D2C" w:rsidP="002C30EF">
            <w:r w:rsidRPr="00BC4085">
              <w:t>Clase integral de la unidad 1</w:t>
            </w:r>
          </w:p>
          <w:p w:rsidR="00A54D2C" w:rsidRPr="00BC4085" w:rsidRDefault="00A54D2C" w:rsidP="002C30EF">
            <w:r w:rsidRPr="00BC4085">
              <w:t>2.1 Sintaxis de LP</w:t>
            </w:r>
          </w:p>
        </w:tc>
        <w:tc>
          <w:tcPr>
            <w:tcW w:w="3402" w:type="dxa"/>
            <w:tcBorders>
              <w:top w:val="double" w:sz="4" w:space="0" w:color="auto"/>
              <w:left w:val="single" w:sz="4" w:space="0" w:color="auto"/>
              <w:right w:val="double" w:sz="4" w:space="0" w:color="auto"/>
            </w:tcBorders>
            <w:vAlign w:val="center"/>
          </w:tcPr>
          <w:p w:rsidR="00A54D2C" w:rsidRPr="00BC4085" w:rsidRDefault="00A54D2C" w:rsidP="002C30EF">
            <w:r>
              <w:t>Precisiones sobre trabajo: TA2</w:t>
            </w:r>
          </w:p>
        </w:tc>
      </w:tr>
      <w:tr w:rsidR="00A54D2C" w:rsidRPr="00BC4085" w:rsidTr="002C30EF">
        <w:trPr>
          <w:cantSplit/>
          <w:trHeight w:val="519"/>
        </w:trPr>
        <w:tc>
          <w:tcPr>
            <w:tcW w:w="1843" w:type="dxa"/>
            <w:tcBorders>
              <w:left w:val="double" w:sz="4" w:space="0" w:color="auto"/>
            </w:tcBorders>
            <w:vAlign w:val="center"/>
          </w:tcPr>
          <w:p w:rsidR="00A54D2C" w:rsidRDefault="00A54D2C" w:rsidP="002C30EF">
            <w:pPr>
              <w:jc w:val="center"/>
              <w:rPr>
                <w:rFonts w:ascii="Calibri" w:hAnsi="Calibri"/>
              </w:rPr>
            </w:pPr>
            <w:r>
              <w:rPr>
                <w:rFonts w:ascii="Calibri" w:hAnsi="Calibri"/>
              </w:rPr>
              <w:t>6</w:t>
            </w:r>
          </w:p>
          <w:p w:rsidR="00A54D2C" w:rsidRPr="00BC4085" w:rsidRDefault="00A54D2C" w:rsidP="002C30EF">
            <w:pPr>
              <w:jc w:val="center"/>
            </w:pPr>
            <w:r>
              <w:rPr>
                <w:rFonts w:ascii="Calibri" w:hAnsi="Calibri"/>
              </w:rPr>
              <w:t>27 abril</w:t>
            </w:r>
          </w:p>
        </w:tc>
        <w:tc>
          <w:tcPr>
            <w:tcW w:w="425" w:type="dxa"/>
            <w:vMerge/>
            <w:shd w:val="clear" w:color="auto" w:fill="auto"/>
            <w:vAlign w:val="center"/>
          </w:tcPr>
          <w:p w:rsidR="00A54D2C" w:rsidRPr="00BC4085" w:rsidRDefault="00A54D2C" w:rsidP="002C30EF">
            <w:pPr>
              <w:jc w:val="center"/>
            </w:pPr>
          </w:p>
        </w:tc>
        <w:tc>
          <w:tcPr>
            <w:tcW w:w="4537" w:type="dxa"/>
            <w:tcBorders>
              <w:bottom w:val="single" w:sz="4" w:space="0" w:color="auto"/>
            </w:tcBorders>
            <w:vAlign w:val="center"/>
          </w:tcPr>
          <w:p w:rsidR="00A54D2C" w:rsidRPr="00BC4085" w:rsidRDefault="00A54D2C" w:rsidP="002C30EF">
            <w:pPr>
              <w:tabs>
                <w:tab w:val="left" w:pos="360"/>
              </w:tabs>
              <w:ind w:left="360" w:hanging="360"/>
            </w:pPr>
            <w:r w:rsidRPr="00BC4085">
              <w:t>2.2 Semántica de LP: funciones de verdad, tautologías, contradicciones y contingencias; introducción al método abreviado</w:t>
            </w:r>
          </w:p>
        </w:tc>
        <w:tc>
          <w:tcPr>
            <w:tcW w:w="3402" w:type="dxa"/>
            <w:tcBorders>
              <w:bottom w:val="single" w:sz="4" w:space="0" w:color="auto"/>
              <w:right w:val="double" w:sz="4" w:space="0" w:color="auto"/>
            </w:tcBorders>
            <w:vAlign w:val="center"/>
          </w:tcPr>
          <w:p w:rsidR="00A54D2C" w:rsidRPr="00BC4085" w:rsidRDefault="00A54D2C" w:rsidP="002C30EF">
            <w:pPr>
              <w:tabs>
                <w:tab w:val="center" w:pos="4252"/>
                <w:tab w:val="right" w:pos="8504"/>
              </w:tabs>
            </w:pPr>
            <w:r w:rsidRPr="002C30EF">
              <w:rPr>
                <w:b/>
                <w:u w:val="single"/>
              </w:rPr>
              <w:t>Feriado</w:t>
            </w:r>
            <w:r>
              <w:t>: viernes 1 de mayo</w:t>
            </w:r>
          </w:p>
        </w:tc>
      </w:tr>
      <w:tr w:rsidR="00A54D2C" w:rsidRPr="00BC4085" w:rsidTr="002C30EF">
        <w:trPr>
          <w:cantSplit/>
          <w:trHeight w:val="381"/>
        </w:trPr>
        <w:tc>
          <w:tcPr>
            <w:tcW w:w="1843" w:type="dxa"/>
            <w:tcBorders>
              <w:left w:val="double" w:sz="4" w:space="0" w:color="auto"/>
            </w:tcBorders>
            <w:vAlign w:val="center"/>
          </w:tcPr>
          <w:p w:rsidR="00A54D2C" w:rsidRDefault="00A54D2C" w:rsidP="002C30EF">
            <w:pPr>
              <w:jc w:val="center"/>
              <w:rPr>
                <w:rFonts w:ascii="Calibri" w:hAnsi="Calibri"/>
              </w:rPr>
            </w:pPr>
            <w:r>
              <w:rPr>
                <w:rFonts w:ascii="Calibri" w:hAnsi="Calibri"/>
              </w:rPr>
              <w:t>7</w:t>
            </w:r>
          </w:p>
          <w:p w:rsidR="00A54D2C" w:rsidRPr="00BC4085" w:rsidRDefault="00A54D2C" w:rsidP="002C30EF">
            <w:pPr>
              <w:jc w:val="center"/>
            </w:pPr>
            <w:r>
              <w:rPr>
                <w:rFonts w:ascii="Calibri" w:hAnsi="Calibri"/>
              </w:rPr>
              <w:t>4 mayo</w:t>
            </w:r>
          </w:p>
        </w:tc>
        <w:tc>
          <w:tcPr>
            <w:tcW w:w="425" w:type="dxa"/>
            <w:vMerge/>
            <w:shd w:val="clear" w:color="auto" w:fill="auto"/>
            <w:vAlign w:val="center"/>
          </w:tcPr>
          <w:p w:rsidR="00A54D2C" w:rsidRPr="00BC4085" w:rsidRDefault="00A54D2C" w:rsidP="002C30EF">
            <w:pPr>
              <w:jc w:val="center"/>
            </w:pPr>
          </w:p>
        </w:tc>
        <w:tc>
          <w:tcPr>
            <w:tcW w:w="4537" w:type="dxa"/>
            <w:tcBorders>
              <w:bottom w:val="single" w:sz="4" w:space="0" w:color="auto"/>
              <w:right w:val="single" w:sz="4" w:space="0" w:color="auto"/>
            </w:tcBorders>
            <w:vAlign w:val="center"/>
          </w:tcPr>
          <w:p w:rsidR="00A54D2C" w:rsidRPr="00BC4085" w:rsidRDefault="00A54D2C" w:rsidP="002C30EF">
            <w:pPr>
              <w:tabs>
                <w:tab w:val="left" w:pos="410"/>
              </w:tabs>
              <w:ind w:left="410" w:hanging="410"/>
            </w:pPr>
            <w:r w:rsidRPr="00BC4085">
              <w:t>2.2 Semántica de LP: método abreviado</w:t>
            </w:r>
          </w:p>
        </w:tc>
        <w:tc>
          <w:tcPr>
            <w:tcW w:w="3402" w:type="dxa"/>
            <w:tcBorders>
              <w:left w:val="single" w:sz="4" w:space="0" w:color="auto"/>
              <w:bottom w:val="single" w:sz="4" w:space="0" w:color="auto"/>
              <w:right w:val="double" w:sz="4" w:space="0" w:color="auto"/>
            </w:tcBorders>
            <w:vAlign w:val="center"/>
          </w:tcPr>
          <w:p w:rsidR="00A54D2C" w:rsidRPr="00BC4085" w:rsidRDefault="00A54D2C" w:rsidP="002C30EF">
            <w:pPr>
              <w:ind w:left="72"/>
            </w:pPr>
            <w:r w:rsidRPr="00BC4085">
              <w:rPr>
                <w:b/>
              </w:rPr>
              <w:t>PA</w:t>
            </w:r>
            <w:r>
              <w:rPr>
                <w:b/>
              </w:rPr>
              <w:t>2</w:t>
            </w:r>
            <w:r w:rsidRPr="00BC4085">
              <w:t>: semántica LP-MA (evaluación en clase)</w:t>
            </w:r>
          </w:p>
        </w:tc>
      </w:tr>
      <w:tr w:rsidR="00A54D2C" w:rsidRPr="00BC4085" w:rsidTr="002C30EF">
        <w:trPr>
          <w:cantSplit/>
          <w:trHeight w:val="519"/>
        </w:trPr>
        <w:tc>
          <w:tcPr>
            <w:tcW w:w="1843" w:type="dxa"/>
            <w:tcBorders>
              <w:left w:val="double" w:sz="4" w:space="0" w:color="auto"/>
              <w:bottom w:val="single" w:sz="4" w:space="0" w:color="auto"/>
            </w:tcBorders>
            <w:shd w:val="clear" w:color="auto" w:fill="D9D9D9"/>
            <w:vAlign w:val="center"/>
          </w:tcPr>
          <w:p w:rsidR="00A54D2C" w:rsidRPr="00BC4085" w:rsidRDefault="00A54D2C" w:rsidP="002C30EF">
            <w:pPr>
              <w:jc w:val="center"/>
            </w:pPr>
            <w:r>
              <w:rPr>
                <w:rFonts w:ascii="Calibri" w:hAnsi="Calibri"/>
              </w:rPr>
              <w:t>11 mayo</w:t>
            </w:r>
          </w:p>
        </w:tc>
        <w:tc>
          <w:tcPr>
            <w:tcW w:w="425" w:type="dxa"/>
            <w:vMerge/>
            <w:shd w:val="clear" w:color="auto" w:fill="auto"/>
            <w:textDirection w:val="btLr"/>
            <w:vAlign w:val="center"/>
          </w:tcPr>
          <w:p w:rsidR="00A54D2C" w:rsidRPr="00BC4085" w:rsidRDefault="00A54D2C" w:rsidP="002C30EF">
            <w:pPr>
              <w:ind w:left="113" w:right="113"/>
              <w:jc w:val="center"/>
            </w:pPr>
          </w:p>
        </w:tc>
        <w:tc>
          <w:tcPr>
            <w:tcW w:w="7939" w:type="dxa"/>
            <w:gridSpan w:val="2"/>
            <w:tcBorders>
              <w:bottom w:val="single" w:sz="4" w:space="0" w:color="auto"/>
              <w:right w:val="double" w:sz="4" w:space="0" w:color="auto"/>
            </w:tcBorders>
            <w:shd w:val="clear" w:color="auto" w:fill="D9D9D9"/>
            <w:vAlign w:val="center"/>
          </w:tcPr>
          <w:p w:rsidR="00A54D2C" w:rsidRPr="00BC4085" w:rsidRDefault="00A54D2C" w:rsidP="002C30EF">
            <w:pPr>
              <w:tabs>
                <w:tab w:val="left" w:pos="410"/>
              </w:tabs>
              <w:ind w:left="410" w:hanging="410"/>
              <w:jc w:val="center"/>
            </w:pPr>
            <w:r w:rsidRPr="00BC4085">
              <w:t>EXÁMENES PARCIALES</w:t>
            </w:r>
          </w:p>
        </w:tc>
      </w:tr>
      <w:tr w:rsidR="00A54D2C" w:rsidRPr="00BC4085" w:rsidTr="002C30EF">
        <w:trPr>
          <w:cantSplit/>
          <w:trHeight w:val="519"/>
        </w:trPr>
        <w:tc>
          <w:tcPr>
            <w:tcW w:w="1843" w:type="dxa"/>
            <w:tcBorders>
              <w:left w:val="double" w:sz="4" w:space="0" w:color="auto"/>
              <w:bottom w:val="single" w:sz="4" w:space="0" w:color="auto"/>
            </w:tcBorders>
            <w:shd w:val="clear" w:color="auto" w:fill="auto"/>
            <w:vAlign w:val="center"/>
          </w:tcPr>
          <w:p w:rsidR="00A54D2C" w:rsidRDefault="00A54D2C" w:rsidP="002C30EF">
            <w:pPr>
              <w:jc w:val="center"/>
              <w:rPr>
                <w:rFonts w:ascii="Calibri" w:hAnsi="Calibri"/>
              </w:rPr>
            </w:pPr>
            <w:r>
              <w:rPr>
                <w:rFonts w:ascii="Calibri" w:hAnsi="Calibri"/>
              </w:rPr>
              <w:t>9</w:t>
            </w:r>
          </w:p>
          <w:p w:rsidR="00A54D2C" w:rsidRPr="00BC4085" w:rsidRDefault="00A54D2C" w:rsidP="002C30EF">
            <w:pPr>
              <w:jc w:val="center"/>
            </w:pPr>
            <w:r>
              <w:rPr>
                <w:rFonts w:ascii="Calibri" w:hAnsi="Calibri"/>
              </w:rPr>
              <w:t>18 mayo</w:t>
            </w:r>
          </w:p>
        </w:tc>
        <w:tc>
          <w:tcPr>
            <w:tcW w:w="425" w:type="dxa"/>
            <w:vMerge/>
            <w:shd w:val="clear" w:color="auto" w:fill="auto"/>
            <w:vAlign w:val="center"/>
          </w:tcPr>
          <w:p w:rsidR="00A54D2C" w:rsidRPr="00BC4085" w:rsidRDefault="00A54D2C" w:rsidP="002C30EF">
            <w:pPr>
              <w:ind w:left="113" w:right="113"/>
              <w:jc w:val="center"/>
            </w:pPr>
          </w:p>
        </w:tc>
        <w:tc>
          <w:tcPr>
            <w:tcW w:w="4537" w:type="dxa"/>
            <w:tcBorders>
              <w:bottom w:val="single" w:sz="4" w:space="0" w:color="auto"/>
              <w:right w:val="single" w:sz="4" w:space="0" w:color="auto"/>
            </w:tcBorders>
            <w:shd w:val="clear" w:color="auto" w:fill="auto"/>
            <w:vAlign w:val="center"/>
          </w:tcPr>
          <w:p w:rsidR="00A54D2C" w:rsidRPr="00BC4085" w:rsidRDefault="00A54D2C" w:rsidP="002C30EF">
            <w:pPr>
              <w:rPr>
                <w:b/>
              </w:rPr>
            </w:pPr>
            <w:r w:rsidRPr="00BC4085">
              <w:t>2.4 Simbolización</w:t>
            </w:r>
          </w:p>
        </w:tc>
        <w:tc>
          <w:tcPr>
            <w:tcW w:w="3402" w:type="dxa"/>
            <w:tcBorders>
              <w:left w:val="single" w:sz="4" w:space="0" w:color="auto"/>
              <w:bottom w:val="single" w:sz="4" w:space="0" w:color="auto"/>
              <w:right w:val="double" w:sz="4" w:space="0" w:color="auto"/>
            </w:tcBorders>
            <w:shd w:val="clear" w:color="auto" w:fill="auto"/>
            <w:vAlign w:val="center"/>
          </w:tcPr>
          <w:p w:rsidR="00A54D2C" w:rsidRPr="00BC4085" w:rsidRDefault="00A54D2C" w:rsidP="002C30EF">
            <w:pPr>
              <w:rPr>
                <w:b/>
              </w:rPr>
            </w:pPr>
          </w:p>
        </w:tc>
      </w:tr>
      <w:tr w:rsidR="00A54D2C" w:rsidRPr="00BC4085" w:rsidTr="002C30EF">
        <w:trPr>
          <w:cantSplit/>
          <w:trHeight w:val="519"/>
        </w:trPr>
        <w:tc>
          <w:tcPr>
            <w:tcW w:w="1843" w:type="dxa"/>
            <w:tcBorders>
              <w:top w:val="single" w:sz="4" w:space="0" w:color="auto"/>
              <w:left w:val="double" w:sz="4" w:space="0" w:color="auto"/>
            </w:tcBorders>
            <w:vAlign w:val="center"/>
          </w:tcPr>
          <w:p w:rsidR="00A54D2C" w:rsidRDefault="00A54D2C" w:rsidP="002C30EF">
            <w:pPr>
              <w:jc w:val="center"/>
              <w:rPr>
                <w:rFonts w:ascii="Calibri" w:hAnsi="Calibri"/>
              </w:rPr>
            </w:pPr>
            <w:r>
              <w:rPr>
                <w:rFonts w:ascii="Calibri" w:hAnsi="Calibri"/>
              </w:rPr>
              <w:t>10</w:t>
            </w:r>
          </w:p>
          <w:p w:rsidR="00A54D2C" w:rsidRPr="00BC4085" w:rsidRDefault="00A54D2C" w:rsidP="002C30EF">
            <w:pPr>
              <w:jc w:val="center"/>
            </w:pPr>
            <w:r>
              <w:rPr>
                <w:rFonts w:ascii="Calibri" w:hAnsi="Calibri"/>
              </w:rPr>
              <w:t>25 mayo</w:t>
            </w:r>
          </w:p>
        </w:tc>
        <w:tc>
          <w:tcPr>
            <w:tcW w:w="425" w:type="dxa"/>
            <w:vMerge/>
            <w:shd w:val="clear" w:color="auto" w:fill="auto"/>
            <w:textDirection w:val="btLr"/>
            <w:vAlign w:val="center"/>
          </w:tcPr>
          <w:p w:rsidR="00A54D2C" w:rsidRPr="00BC4085" w:rsidRDefault="00A54D2C" w:rsidP="002C30EF">
            <w:pPr>
              <w:ind w:left="113" w:right="113"/>
              <w:jc w:val="center"/>
            </w:pPr>
          </w:p>
        </w:tc>
        <w:tc>
          <w:tcPr>
            <w:tcW w:w="4537" w:type="dxa"/>
            <w:tcBorders>
              <w:top w:val="single" w:sz="4" w:space="0" w:color="auto"/>
              <w:bottom w:val="single" w:sz="4" w:space="0" w:color="auto"/>
            </w:tcBorders>
            <w:vAlign w:val="center"/>
          </w:tcPr>
          <w:p w:rsidR="00A54D2C" w:rsidRPr="00BC4085" w:rsidRDefault="00A54D2C" w:rsidP="002C30EF">
            <w:r w:rsidRPr="00BC4085">
              <w:t>2.4 Validez de inferencias</w:t>
            </w:r>
          </w:p>
        </w:tc>
        <w:tc>
          <w:tcPr>
            <w:tcW w:w="3402" w:type="dxa"/>
            <w:tcBorders>
              <w:top w:val="single" w:sz="4" w:space="0" w:color="auto"/>
              <w:bottom w:val="single" w:sz="4" w:space="0" w:color="auto"/>
              <w:right w:val="double" w:sz="4" w:space="0" w:color="auto"/>
            </w:tcBorders>
            <w:vAlign w:val="center"/>
          </w:tcPr>
          <w:p w:rsidR="00A54D2C" w:rsidRPr="00BC4085" w:rsidRDefault="00A54D2C" w:rsidP="002C30EF">
            <w:pPr>
              <w:ind w:left="72"/>
            </w:pPr>
            <w:r w:rsidRPr="00BC4085">
              <w:rPr>
                <w:b/>
              </w:rPr>
              <w:t>PA</w:t>
            </w:r>
            <w:r>
              <w:rPr>
                <w:b/>
              </w:rPr>
              <w:t>3</w:t>
            </w:r>
            <w:r w:rsidRPr="00BC4085">
              <w:t>: validez (evaluación en clase)</w:t>
            </w:r>
          </w:p>
        </w:tc>
      </w:tr>
      <w:tr w:rsidR="00A54D2C" w:rsidRPr="00BC4085" w:rsidTr="002C30EF">
        <w:trPr>
          <w:cantSplit/>
          <w:trHeight w:val="549"/>
        </w:trPr>
        <w:tc>
          <w:tcPr>
            <w:tcW w:w="1843" w:type="dxa"/>
            <w:tcBorders>
              <w:left w:val="double" w:sz="4" w:space="0" w:color="auto"/>
            </w:tcBorders>
            <w:vAlign w:val="center"/>
          </w:tcPr>
          <w:p w:rsidR="00A54D2C" w:rsidRDefault="00A54D2C" w:rsidP="002C30EF">
            <w:pPr>
              <w:jc w:val="center"/>
              <w:rPr>
                <w:rFonts w:ascii="Calibri" w:hAnsi="Calibri"/>
              </w:rPr>
            </w:pPr>
            <w:r>
              <w:rPr>
                <w:rFonts w:ascii="Calibri" w:hAnsi="Calibri"/>
              </w:rPr>
              <w:t>11</w:t>
            </w:r>
          </w:p>
          <w:p w:rsidR="00A54D2C" w:rsidRPr="00BC4085" w:rsidRDefault="00A54D2C" w:rsidP="002C30EF">
            <w:pPr>
              <w:jc w:val="center"/>
            </w:pPr>
            <w:r>
              <w:rPr>
                <w:rFonts w:ascii="Calibri" w:hAnsi="Calibri"/>
              </w:rPr>
              <w:t>1 junio</w:t>
            </w:r>
          </w:p>
        </w:tc>
        <w:tc>
          <w:tcPr>
            <w:tcW w:w="425" w:type="dxa"/>
            <w:vMerge/>
            <w:shd w:val="clear" w:color="auto" w:fill="auto"/>
            <w:vAlign w:val="center"/>
          </w:tcPr>
          <w:p w:rsidR="00A54D2C" w:rsidRPr="00BC4085" w:rsidRDefault="00A54D2C" w:rsidP="002C30EF">
            <w:pPr>
              <w:jc w:val="center"/>
            </w:pPr>
          </w:p>
        </w:tc>
        <w:tc>
          <w:tcPr>
            <w:tcW w:w="4537" w:type="dxa"/>
            <w:tcBorders>
              <w:right w:val="single" w:sz="4" w:space="0" w:color="auto"/>
            </w:tcBorders>
            <w:vAlign w:val="center"/>
          </w:tcPr>
          <w:p w:rsidR="00A54D2C" w:rsidRPr="00BC4085" w:rsidRDefault="00A54D2C" w:rsidP="002C30EF">
            <w:r w:rsidRPr="00BC4085">
              <w:t>2.5 Derivación (</w:t>
            </w:r>
            <w:r>
              <w:t>r</w:t>
            </w:r>
            <w:r w:rsidRPr="00BC4085">
              <w:t>eglas de inferencia)</w:t>
            </w:r>
          </w:p>
        </w:tc>
        <w:tc>
          <w:tcPr>
            <w:tcW w:w="3402" w:type="dxa"/>
            <w:tcBorders>
              <w:left w:val="single" w:sz="4" w:space="0" w:color="auto"/>
              <w:right w:val="double" w:sz="4" w:space="0" w:color="auto"/>
            </w:tcBorders>
            <w:vAlign w:val="center"/>
          </w:tcPr>
          <w:p w:rsidR="00A54D2C" w:rsidRPr="00BC4085" w:rsidRDefault="00A54D2C" w:rsidP="002C30EF">
            <w:r w:rsidRPr="002C30EF">
              <w:rPr>
                <w:b/>
              </w:rPr>
              <w:t>TA2</w:t>
            </w:r>
            <w:r>
              <w:t>: entrega de primera parte</w:t>
            </w:r>
          </w:p>
        </w:tc>
      </w:tr>
      <w:tr w:rsidR="00A54D2C" w:rsidRPr="00BC4085" w:rsidTr="002C30EF">
        <w:trPr>
          <w:cantSplit/>
          <w:trHeight w:val="519"/>
        </w:trPr>
        <w:tc>
          <w:tcPr>
            <w:tcW w:w="1843" w:type="dxa"/>
            <w:tcBorders>
              <w:left w:val="double" w:sz="4" w:space="0" w:color="auto"/>
              <w:bottom w:val="double" w:sz="4" w:space="0" w:color="auto"/>
            </w:tcBorders>
            <w:vAlign w:val="center"/>
          </w:tcPr>
          <w:p w:rsidR="00A54D2C" w:rsidRDefault="00A54D2C" w:rsidP="002C30EF">
            <w:pPr>
              <w:jc w:val="center"/>
              <w:rPr>
                <w:rFonts w:ascii="Calibri" w:hAnsi="Calibri"/>
              </w:rPr>
            </w:pPr>
            <w:r>
              <w:rPr>
                <w:rFonts w:ascii="Calibri" w:hAnsi="Calibri"/>
              </w:rPr>
              <w:t>12</w:t>
            </w:r>
          </w:p>
          <w:p w:rsidR="00A54D2C" w:rsidRPr="00BC4085" w:rsidRDefault="00A54D2C" w:rsidP="002C30EF">
            <w:pPr>
              <w:jc w:val="center"/>
            </w:pPr>
            <w:r>
              <w:rPr>
                <w:rFonts w:ascii="Calibri" w:hAnsi="Calibri"/>
              </w:rPr>
              <w:t>8 junio</w:t>
            </w:r>
          </w:p>
        </w:tc>
        <w:tc>
          <w:tcPr>
            <w:tcW w:w="425" w:type="dxa"/>
            <w:vMerge/>
            <w:tcBorders>
              <w:bottom w:val="double" w:sz="4" w:space="0" w:color="auto"/>
            </w:tcBorders>
            <w:shd w:val="clear" w:color="auto" w:fill="auto"/>
            <w:vAlign w:val="center"/>
          </w:tcPr>
          <w:p w:rsidR="00A54D2C" w:rsidRPr="00BC4085" w:rsidRDefault="00A54D2C" w:rsidP="002C30EF">
            <w:pPr>
              <w:jc w:val="center"/>
            </w:pPr>
          </w:p>
        </w:tc>
        <w:tc>
          <w:tcPr>
            <w:tcW w:w="4537" w:type="dxa"/>
            <w:tcBorders>
              <w:bottom w:val="double" w:sz="4" w:space="0" w:color="auto"/>
            </w:tcBorders>
            <w:vAlign w:val="center"/>
          </w:tcPr>
          <w:p w:rsidR="00A54D2C" w:rsidRPr="00BC4085" w:rsidRDefault="00A54D2C" w:rsidP="002C30EF">
            <w:r w:rsidRPr="00BC4085">
              <w:t>2.5 Derivación (Demostraciones)</w:t>
            </w:r>
          </w:p>
        </w:tc>
        <w:tc>
          <w:tcPr>
            <w:tcW w:w="3402" w:type="dxa"/>
            <w:tcBorders>
              <w:bottom w:val="double" w:sz="4" w:space="0" w:color="auto"/>
              <w:right w:val="double" w:sz="4" w:space="0" w:color="auto"/>
            </w:tcBorders>
            <w:vAlign w:val="center"/>
          </w:tcPr>
          <w:p w:rsidR="00A54D2C" w:rsidRPr="00BC4085" w:rsidRDefault="00A54D2C" w:rsidP="002C30EF">
            <w:pPr>
              <w:tabs>
                <w:tab w:val="left" w:pos="410"/>
              </w:tabs>
              <w:ind w:left="410" w:hanging="410"/>
            </w:pPr>
          </w:p>
        </w:tc>
      </w:tr>
      <w:tr w:rsidR="00A54D2C" w:rsidRPr="00BC4085" w:rsidTr="002C30EF">
        <w:trPr>
          <w:cantSplit/>
          <w:trHeight w:val="519"/>
        </w:trPr>
        <w:tc>
          <w:tcPr>
            <w:tcW w:w="1843" w:type="dxa"/>
            <w:tcBorders>
              <w:top w:val="double" w:sz="4" w:space="0" w:color="auto"/>
              <w:left w:val="double" w:sz="4" w:space="0" w:color="auto"/>
              <w:bottom w:val="single" w:sz="4" w:space="0" w:color="auto"/>
            </w:tcBorders>
            <w:vAlign w:val="center"/>
          </w:tcPr>
          <w:p w:rsidR="00A54D2C" w:rsidRDefault="00A54D2C" w:rsidP="002C30EF">
            <w:pPr>
              <w:jc w:val="center"/>
              <w:rPr>
                <w:rFonts w:ascii="Calibri" w:hAnsi="Calibri"/>
              </w:rPr>
            </w:pPr>
            <w:r>
              <w:rPr>
                <w:rFonts w:ascii="Calibri" w:hAnsi="Calibri"/>
              </w:rPr>
              <w:t>13</w:t>
            </w:r>
          </w:p>
          <w:p w:rsidR="00A54D2C" w:rsidRPr="00BC4085" w:rsidRDefault="00A54D2C" w:rsidP="002C30EF">
            <w:pPr>
              <w:jc w:val="center"/>
            </w:pPr>
            <w:r>
              <w:rPr>
                <w:rFonts w:ascii="Calibri" w:hAnsi="Calibri"/>
              </w:rPr>
              <w:t>15 junio</w:t>
            </w:r>
          </w:p>
        </w:tc>
        <w:tc>
          <w:tcPr>
            <w:tcW w:w="425" w:type="dxa"/>
            <w:vMerge w:val="restart"/>
            <w:tcBorders>
              <w:top w:val="double" w:sz="4" w:space="0" w:color="auto"/>
              <w:bottom w:val="single" w:sz="4" w:space="0" w:color="auto"/>
            </w:tcBorders>
            <w:shd w:val="clear" w:color="auto" w:fill="auto"/>
            <w:textDirection w:val="btLr"/>
            <w:vAlign w:val="center"/>
          </w:tcPr>
          <w:p w:rsidR="00A54D2C" w:rsidRPr="00BC4085" w:rsidRDefault="00A54D2C" w:rsidP="002C30EF">
            <w:pPr>
              <w:ind w:left="113" w:right="113"/>
              <w:jc w:val="center"/>
            </w:pPr>
            <w:r w:rsidRPr="00BC4085">
              <w:t>Unidad 3</w:t>
            </w:r>
          </w:p>
        </w:tc>
        <w:tc>
          <w:tcPr>
            <w:tcW w:w="4537" w:type="dxa"/>
            <w:tcBorders>
              <w:top w:val="double" w:sz="4" w:space="0" w:color="auto"/>
              <w:bottom w:val="single" w:sz="4" w:space="0" w:color="auto"/>
              <w:right w:val="single" w:sz="4" w:space="0" w:color="auto"/>
            </w:tcBorders>
            <w:vAlign w:val="center"/>
          </w:tcPr>
          <w:p w:rsidR="00A54D2C" w:rsidRPr="00BC4085" w:rsidRDefault="00A54D2C" w:rsidP="002C30EF">
            <w:r w:rsidRPr="00BC4085">
              <w:t>3.1 Proposiciones categóricas típicas</w:t>
            </w:r>
          </w:p>
        </w:tc>
        <w:tc>
          <w:tcPr>
            <w:tcW w:w="3402" w:type="dxa"/>
            <w:tcBorders>
              <w:top w:val="double" w:sz="4" w:space="0" w:color="auto"/>
              <w:left w:val="single" w:sz="4" w:space="0" w:color="auto"/>
              <w:bottom w:val="single" w:sz="4" w:space="0" w:color="auto"/>
              <w:right w:val="double" w:sz="4" w:space="0" w:color="auto"/>
            </w:tcBorders>
            <w:vAlign w:val="center"/>
          </w:tcPr>
          <w:p w:rsidR="00A54D2C" w:rsidRPr="00BC4085" w:rsidRDefault="00A54D2C" w:rsidP="002C30EF">
            <w:r w:rsidRPr="00BC4085">
              <w:rPr>
                <w:b/>
                <w:u w:val="single"/>
              </w:rPr>
              <w:t>TA2</w:t>
            </w:r>
            <w:r w:rsidRPr="00BC4085">
              <w:t xml:space="preserve">: </w:t>
            </w:r>
            <w:r>
              <w:t>entrega de segunda parte del trabajo y exposición</w:t>
            </w:r>
          </w:p>
        </w:tc>
      </w:tr>
      <w:tr w:rsidR="00A54D2C" w:rsidRPr="00BC4085" w:rsidTr="002C30EF">
        <w:trPr>
          <w:cantSplit/>
          <w:trHeight w:val="519"/>
        </w:trPr>
        <w:tc>
          <w:tcPr>
            <w:tcW w:w="1843" w:type="dxa"/>
            <w:tcBorders>
              <w:top w:val="single" w:sz="4" w:space="0" w:color="auto"/>
              <w:left w:val="double" w:sz="4" w:space="0" w:color="auto"/>
            </w:tcBorders>
            <w:vAlign w:val="center"/>
          </w:tcPr>
          <w:p w:rsidR="00A54D2C" w:rsidRDefault="00A54D2C" w:rsidP="002C30EF">
            <w:pPr>
              <w:jc w:val="center"/>
              <w:rPr>
                <w:rFonts w:ascii="Calibri" w:hAnsi="Calibri"/>
              </w:rPr>
            </w:pPr>
            <w:r>
              <w:rPr>
                <w:rFonts w:ascii="Calibri" w:hAnsi="Calibri"/>
              </w:rPr>
              <w:t>14</w:t>
            </w:r>
          </w:p>
          <w:p w:rsidR="00A54D2C" w:rsidRPr="00BC4085" w:rsidRDefault="00A54D2C" w:rsidP="002C30EF">
            <w:pPr>
              <w:jc w:val="center"/>
            </w:pPr>
            <w:r>
              <w:rPr>
                <w:rFonts w:ascii="Calibri" w:hAnsi="Calibri"/>
              </w:rPr>
              <w:t>22 junio</w:t>
            </w:r>
          </w:p>
        </w:tc>
        <w:tc>
          <w:tcPr>
            <w:tcW w:w="425" w:type="dxa"/>
            <w:vMerge/>
            <w:tcBorders>
              <w:top w:val="single" w:sz="4" w:space="0" w:color="auto"/>
            </w:tcBorders>
            <w:shd w:val="clear" w:color="auto" w:fill="auto"/>
            <w:textDirection w:val="btLr"/>
            <w:vAlign w:val="center"/>
          </w:tcPr>
          <w:p w:rsidR="00A54D2C" w:rsidRPr="00BC4085" w:rsidRDefault="00A54D2C" w:rsidP="002C30EF">
            <w:pPr>
              <w:ind w:left="113" w:right="113"/>
              <w:jc w:val="center"/>
            </w:pPr>
          </w:p>
        </w:tc>
        <w:tc>
          <w:tcPr>
            <w:tcW w:w="4537" w:type="dxa"/>
            <w:tcBorders>
              <w:top w:val="single" w:sz="4" w:space="0" w:color="auto"/>
              <w:right w:val="single" w:sz="4" w:space="0" w:color="auto"/>
            </w:tcBorders>
            <w:vAlign w:val="center"/>
          </w:tcPr>
          <w:p w:rsidR="00A54D2C" w:rsidRPr="00BC4085" w:rsidRDefault="00A54D2C" w:rsidP="002C30EF">
            <w:r w:rsidRPr="00BC4085">
              <w:t xml:space="preserve">3.2 Silogismos categóricos: </w:t>
            </w:r>
            <w:r>
              <w:t xml:space="preserve">modo, figura, </w:t>
            </w:r>
            <w:r w:rsidRPr="00BC4085">
              <w:t>validez</w:t>
            </w:r>
          </w:p>
        </w:tc>
        <w:tc>
          <w:tcPr>
            <w:tcW w:w="3402" w:type="dxa"/>
            <w:tcBorders>
              <w:top w:val="single" w:sz="4" w:space="0" w:color="auto"/>
              <w:left w:val="single" w:sz="4" w:space="0" w:color="auto"/>
              <w:right w:val="double" w:sz="4" w:space="0" w:color="auto"/>
            </w:tcBorders>
            <w:vAlign w:val="center"/>
          </w:tcPr>
          <w:p w:rsidR="00A54D2C" w:rsidRPr="00BC4085" w:rsidRDefault="00A54D2C" w:rsidP="002C30EF">
            <w:pPr>
              <w:rPr>
                <w:b/>
              </w:rPr>
            </w:pPr>
            <w:r w:rsidRPr="00BC4085">
              <w:rPr>
                <w:b/>
              </w:rPr>
              <w:t>PA4</w:t>
            </w:r>
            <w:r w:rsidRPr="00BC4085">
              <w:t xml:space="preserve">: proposiciones categóricas y silogismos (evaluación en </w:t>
            </w:r>
            <w:r>
              <w:t>clase</w:t>
            </w:r>
            <w:r w:rsidRPr="00BC4085">
              <w:t>)</w:t>
            </w:r>
          </w:p>
        </w:tc>
      </w:tr>
      <w:tr w:rsidR="00A54D2C" w:rsidRPr="00BC4085" w:rsidTr="002C30EF">
        <w:trPr>
          <w:cantSplit/>
          <w:trHeight w:val="583"/>
        </w:trPr>
        <w:tc>
          <w:tcPr>
            <w:tcW w:w="1843" w:type="dxa"/>
            <w:tcBorders>
              <w:left w:val="double" w:sz="4" w:space="0" w:color="auto"/>
            </w:tcBorders>
            <w:vAlign w:val="center"/>
          </w:tcPr>
          <w:p w:rsidR="00A54D2C" w:rsidRDefault="00A54D2C" w:rsidP="002C30EF">
            <w:pPr>
              <w:jc w:val="center"/>
              <w:rPr>
                <w:rFonts w:ascii="Calibri" w:hAnsi="Calibri"/>
              </w:rPr>
            </w:pPr>
            <w:r>
              <w:rPr>
                <w:rFonts w:ascii="Calibri" w:hAnsi="Calibri"/>
              </w:rPr>
              <w:t>15</w:t>
            </w:r>
          </w:p>
          <w:p w:rsidR="00A54D2C" w:rsidRPr="00BC4085" w:rsidRDefault="00A54D2C" w:rsidP="002C30EF">
            <w:pPr>
              <w:jc w:val="center"/>
            </w:pPr>
            <w:r>
              <w:rPr>
                <w:rFonts w:ascii="Calibri" w:hAnsi="Calibri"/>
              </w:rPr>
              <w:t>29 junio</w:t>
            </w:r>
          </w:p>
        </w:tc>
        <w:tc>
          <w:tcPr>
            <w:tcW w:w="425" w:type="dxa"/>
            <w:vMerge/>
            <w:shd w:val="clear" w:color="auto" w:fill="auto"/>
            <w:vAlign w:val="center"/>
          </w:tcPr>
          <w:p w:rsidR="00A54D2C" w:rsidRPr="00BC4085" w:rsidRDefault="00A54D2C" w:rsidP="002C30EF">
            <w:pPr>
              <w:jc w:val="center"/>
            </w:pPr>
          </w:p>
        </w:tc>
        <w:tc>
          <w:tcPr>
            <w:tcW w:w="4537" w:type="dxa"/>
            <w:tcBorders>
              <w:bottom w:val="single" w:sz="4" w:space="0" w:color="auto"/>
            </w:tcBorders>
            <w:vAlign w:val="center"/>
          </w:tcPr>
          <w:p w:rsidR="00A54D2C" w:rsidRPr="002C30EF" w:rsidRDefault="00A54D2C" w:rsidP="00A54D2C">
            <w:pPr>
              <w:pStyle w:val="Prrafodelista"/>
              <w:numPr>
                <w:ilvl w:val="0"/>
                <w:numId w:val="83"/>
              </w:numPr>
            </w:pPr>
            <w:r>
              <w:t>Recapitulación</w:t>
            </w:r>
          </w:p>
        </w:tc>
        <w:tc>
          <w:tcPr>
            <w:tcW w:w="3402" w:type="dxa"/>
            <w:tcBorders>
              <w:bottom w:val="single" w:sz="4" w:space="0" w:color="auto"/>
              <w:right w:val="double" w:sz="4" w:space="0" w:color="auto"/>
            </w:tcBorders>
            <w:vAlign w:val="center"/>
          </w:tcPr>
          <w:p w:rsidR="00A54D2C" w:rsidRPr="00C8390E" w:rsidRDefault="00A54D2C" w:rsidP="002C30EF">
            <w:r w:rsidRPr="002C30EF">
              <w:rPr>
                <w:b/>
                <w:u w:val="single"/>
              </w:rPr>
              <w:t>Feriado</w:t>
            </w:r>
            <w:r w:rsidRPr="002C30EF">
              <w:t>: lunes 29 de junio</w:t>
            </w:r>
          </w:p>
        </w:tc>
      </w:tr>
      <w:tr w:rsidR="00A54D2C" w:rsidRPr="00BC4085" w:rsidTr="002C30EF">
        <w:trPr>
          <w:cantSplit/>
          <w:trHeight w:val="520"/>
        </w:trPr>
        <w:tc>
          <w:tcPr>
            <w:tcW w:w="1843" w:type="dxa"/>
            <w:tcBorders>
              <w:top w:val="double" w:sz="4" w:space="0" w:color="auto"/>
              <w:left w:val="double" w:sz="4" w:space="0" w:color="auto"/>
              <w:bottom w:val="double" w:sz="4" w:space="0" w:color="auto"/>
            </w:tcBorders>
            <w:shd w:val="clear" w:color="auto" w:fill="E0E0E0"/>
            <w:vAlign w:val="center"/>
          </w:tcPr>
          <w:p w:rsidR="00A54D2C" w:rsidRPr="00BC4085" w:rsidRDefault="00A54D2C" w:rsidP="002C30EF">
            <w:pPr>
              <w:jc w:val="center"/>
            </w:pPr>
            <w:r>
              <w:rPr>
                <w:rFonts w:ascii="Calibri" w:hAnsi="Calibri"/>
              </w:rPr>
              <w:t>6 julio</w:t>
            </w:r>
          </w:p>
        </w:tc>
        <w:tc>
          <w:tcPr>
            <w:tcW w:w="8364" w:type="dxa"/>
            <w:gridSpan w:val="3"/>
            <w:tcBorders>
              <w:top w:val="double" w:sz="4" w:space="0" w:color="auto"/>
              <w:bottom w:val="double" w:sz="4" w:space="0" w:color="auto"/>
              <w:right w:val="double" w:sz="4" w:space="0" w:color="auto"/>
            </w:tcBorders>
            <w:shd w:val="clear" w:color="auto" w:fill="E0E0E0"/>
            <w:vAlign w:val="center"/>
          </w:tcPr>
          <w:p w:rsidR="00A54D2C" w:rsidRPr="00BC4085" w:rsidRDefault="00A54D2C" w:rsidP="002C30EF">
            <w:pPr>
              <w:jc w:val="center"/>
            </w:pPr>
            <w:r w:rsidRPr="00BC4085">
              <w:t>EXÁMENES FINALES</w:t>
            </w:r>
          </w:p>
        </w:tc>
      </w:tr>
    </w:tbl>
    <w:p w:rsidR="00A54D2C" w:rsidRPr="00BC4085" w:rsidRDefault="00A54D2C" w:rsidP="00A54D2C">
      <w:pPr>
        <w:jc w:val="both"/>
      </w:pPr>
    </w:p>
    <w:tbl>
      <w:tblPr>
        <w:tblW w:w="0" w:type="auto"/>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57"/>
        <w:gridCol w:w="1858"/>
      </w:tblGrid>
      <w:tr w:rsidR="00A54D2C" w:rsidRPr="00BC4085" w:rsidTr="002C30EF">
        <w:tc>
          <w:tcPr>
            <w:tcW w:w="5572" w:type="dxa"/>
            <w:gridSpan w:val="3"/>
          </w:tcPr>
          <w:p w:rsidR="00A54D2C" w:rsidRPr="00BC4085" w:rsidRDefault="00A54D2C" w:rsidP="002C30EF">
            <w:pPr>
              <w:jc w:val="center"/>
            </w:pPr>
            <w:r w:rsidRPr="00BC4085">
              <w:t>Sistema de evaluación:</w:t>
            </w:r>
          </w:p>
        </w:tc>
      </w:tr>
      <w:tr w:rsidR="00A54D2C" w:rsidRPr="00BC4085" w:rsidTr="002C30EF">
        <w:tc>
          <w:tcPr>
            <w:tcW w:w="1857" w:type="dxa"/>
          </w:tcPr>
          <w:p w:rsidR="00A54D2C" w:rsidRPr="00BC4085" w:rsidRDefault="00A54D2C" w:rsidP="002C30EF">
            <w:pPr>
              <w:jc w:val="center"/>
            </w:pPr>
            <w:r w:rsidRPr="00BC4085">
              <w:t>TA1: 15%</w:t>
            </w:r>
          </w:p>
        </w:tc>
        <w:tc>
          <w:tcPr>
            <w:tcW w:w="1857" w:type="dxa"/>
          </w:tcPr>
          <w:p w:rsidR="00A54D2C" w:rsidRPr="00BC4085" w:rsidRDefault="00A54D2C" w:rsidP="002C30EF">
            <w:pPr>
              <w:jc w:val="center"/>
            </w:pPr>
            <w:r w:rsidRPr="00BC4085">
              <w:t>EA: 25%</w:t>
            </w:r>
          </w:p>
        </w:tc>
        <w:tc>
          <w:tcPr>
            <w:tcW w:w="1858" w:type="dxa"/>
          </w:tcPr>
          <w:p w:rsidR="00A54D2C" w:rsidRPr="00BC4085" w:rsidRDefault="00A54D2C" w:rsidP="002C30EF">
            <w:pPr>
              <w:jc w:val="center"/>
            </w:pPr>
            <w:r w:rsidRPr="00BC4085">
              <w:t>PA: 20%</w:t>
            </w:r>
          </w:p>
        </w:tc>
      </w:tr>
      <w:tr w:rsidR="00A54D2C" w:rsidRPr="00BC4085" w:rsidTr="002C30EF">
        <w:tc>
          <w:tcPr>
            <w:tcW w:w="1857" w:type="dxa"/>
          </w:tcPr>
          <w:p w:rsidR="00A54D2C" w:rsidRPr="00BC4085" w:rsidRDefault="00A54D2C" w:rsidP="002C30EF">
            <w:pPr>
              <w:jc w:val="center"/>
            </w:pPr>
            <w:r w:rsidRPr="00BC4085">
              <w:t>TA2: 20%</w:t>
            </w:r>
          </w:p>
        </w:tc>
        <w:tc>
          <w:tcPr>
            <w:tcW w:w="1857" w:type="dxa"/>
          </w:tcPr>
          <w:p w:rsidR="00A54D2C" w:rsidRPr="00BC4085" w:rsidRDefault="00A54D2C" w:rsidP="002C30EF">
            <w:pPr>
              <w:jc w:val="center"/>
            </w:pPr>
            <w:r w:rsidRPr="00BC4085">
              <w:t>TF: 20%</w:t>
            </w:r>
          </w:p>
        </w:tc>
        <w:tc>
          <w:tcPr>
            <w:tcW w:w="1858" w:type="dxa"/>
          </w:tcPr>
          <w:p w:rsidR="00A54D2C" w:rsidRPr="00BC4085" w:rsidRDefault="00A54D2C" w:rsidP="002C30EF">
            <w:pPr>
              <w:jc w:val="center"/>
            </w:pPr>
          </w:p>
        </w:tc>
      </w:tr>
    </w:tbl>
    <w:p w:rsidR="00A54D2C" w:rsidRDefault="00A54D2C" w:rsidP="00A54D2C"/>
    <w:p w:rsidR="00557234" w:rsidRPr="00EC4306" w:rsidRDefault="00557234" w:rsidP="002A41D8">
      <w:pPr>
        <w:pStyle w:val="Ttulo"/>
        <w:rPr>
          <w:lang w:val="es-PE"/>
        </w:rPr>
      </w:pPr>
      <w:r w:rsidRPr="00EC4306">
        <w:rPr>
          <w:rFonts w:ascii="Times New Roman" w:hAnsi="Times New Roman"/>
        </w:rPr>
        <w:br w:type="page"/>
      </w:r>
      <w:r w:rsidR="002A41D8" w:rsidRPr="00EC4306">
        <w:rPr>
          <w:lang w:val="es-PE"/>
        </w:rPr>
        <w:lastRenderedPageBreak/>
        <w:t xml:space="preserve"> </w:t>
      </w:r>
    </w:p>
    <w:p w:rsidR="00672262" w:rsidRPr="00D5151A" w:rsidRDefault="00672262" w:rsidP="0085472F">
      <w:pPr>
        <w:jc w:val="both"/>
        <w:rPr>
          <w:sz w:val="22"/>
          <w:szCs w:val="22"/>
          <w:lang w:val="es-PE"/>
        </w:rPr>
      </w:pPr>
    </w:p>
    <w:p w:rsidR="001A6AE5" w:rsidRPr="00D5151A" w:rsidRDefault="001A6AE5" w:rsidP="001A6AE5">
      <w:pPr>
        <w:pStyle w:val="Ttulo1"/>
        <w:rPr>
          <w:rFonts w:ascii="Times New Roman" w:hAnsi="Times New Roman"/>
          <w:b w:val="0"/>
          <w:sz w:val="22"/>
          <w:szCs w:val="22"/>
        </w:rPr>
      </w:pPr>
    </w:p>
    <w:p w:rsidR="001A6AE5" w:rsidRPr="00D5151A" w:rsidRDefault="001A6AE5" w:rsidP="001A6AE5">
      <w:pPr>
        <w:pStyle w:val="Ttulo1"/>
        <w:rPr>
          <w:rFonts w:ascii="Times New Roman" w:hAnsi="Times New Roman"/>
          <w:b w:val="0"/>
          <w:sz w:val="22"/>
          <w:szCs w:val="22"/>
        </w:rPr>
      </w:pPr>
    </w:p>
    <w:p w:rsidR="001A6AE5" w:rsidRPr="00D5151A" w:rsidRDefault="001A6AE5" w:rsidP="00B80DAC">
      <w:pPr>
        <w:pStyle w:val="Ttulo1"/>
        <w:ind w:right="70"/>
        <w:rPr>
          <w:rFonts w:ascii="Times New Roman" w:hAnsi="Times New Roman"/>
          <w:szCs w:val="40"/>
        </w:rPr>
      </w:pPr>
      <w:r w:rsidRPr="00D5151A">
        <w:rPr>
          <w:rFonts w:ascii="Times New Roman" w:hAnsi="Times New Roman"/>
          <w:szCs w:val="40"/>
        </w:rPr>
        <w:t>UNIDAD 1</w:t>
      </w:r>
    </w:p>
    <w:p w:rsidR="001A6AE5" w:rsidRPr="00D5151A" w:rsidRDefault="001A6AE5" w:rsidP="00B80DAC">
      <w:pPr>
        <w:ind w:right="70"/>
        <w:jc w:val="right"/>
        <w:rPr>
          <w:b/>
          <w:sz w:val="40"/>
          <w:szCs w:val="40"/>
          <w:lang w:val="es-MX"/>
        </w:rPr>
      </w:pPr>
      <w:smartTag w:uri="urn:schemas-microsoft-com:office:smarttags" w:element="PersonName">
        <w:smartTagPr>
          <w:attr w:name="ProductID" w:val="la Tierra."/>
        </w:smartTagPr>
        <w:r w:rsidRPr="00D5151A">
          <w:rPr>
            <w:b/>
            <w:sz w:val="40"/>
            <w:szCs w:val="40"/>
            <w:lang w:val="es-MX"/>
          </w:rPr>
          <w:t xml:space="preserve">La </w:t>
        </w:r>
        <w:r w:rsidR="005A77BE" w:rsidRPr="00D5151A">
          <w:rPr>
            <w:b/>
            <w:sz w:val="40"/>
            <w:szCs w:val="40"/>
            <w:lang w:val="es-MX"/>
          </w:rPr>
          <w:t>L</w:t>
        </w:r>
        <w:r w:rsidRPr="00D5151A">
          <w:rPr>
            <w:b/>
            <w:sz w:val="40"/>
            <w:szCs w:val="40"/>
            <w:lang w:val="es-MX"/>
          </w:rPr>
          <w:t>ógica</w:t>
        </w:r>
      </w:smartTag>
      <w:r w:rsidRPr="00D5151A">
        <w:rPr>
          <w:b/>
          <w:sz w:val="40"/>
          <w:szCs w:val="40"/>
          <w:lang w:val="es-MX"/>
        </w:rPr>
        <w:t xml:space="preserve"> y los argumentos</w:t>
      </w:r>
    </w:p>
    <w:p w:rsidR="001A6AE5" w:rsidRPr="00D5151A" w:rsidRDefault="001A6AE5" w:rsidP="001A6AE5">
      <w:pPr>
        <w:ind w:right="283"/>
        <w:jc w:val="both"/>
        <w:rPr>
          <w:sz w:val="22"/>
          <w:szCs w:val="22"/>
          <w:lang w:val="es-MX"/>
        </w:rPr>
      </w:pPr>
    </w:p>
    <w:p w:rsidR="001A6AE5" w:rsidRPr="00D5151A" w:rsidRDefault="001A6AE5" w:rsidP="001A6AE5">
      <w:pPr>
        <w:ind w:right="283"/>
        <w:jc w:val="both"/>
        <w:rPr>
          <w:sz w:val="22"/>
          <w:szCs w:val="22"/>
          <w:lang w:val="es-MX"/>
        </w:rPr>
      </w:pPr>
    </w:p>
    <w:p w:rsidR="001A6AE5" w:rsidRPr="00D5151A" w:rsidRDefault="001A6AE5" w:rsidP="001A6AE5">
      <w:pPr>
        <w:ind w:right="283"/>
        <w:jc w:val="both"/>
        <w:rPr>
          <w:sz w:val="22"/>
          <w:szCs w:val="22"/>
          <w:lang w:val="es-MX"/>
        </w:rPr>
      </w:pPr>
    </w:p>
    <w:p w:rsidR="001A6AE5" w:rsidRPr="00D5151A" w:rsidRDefault="001A6AE5" w:rsidP="001A6AE5">
      <w:pPr>
        <w:jc w:val="both"/>
        <w:rPr>
          <w:sz w:val="22"/>
          <w:szCs w:val="22"/>
          <w:lang w:val="es-MX"/>
        </w:rPr>
      </w:pPr>
    </w:p>
    <w:p w:rsidR="0085472F" w:rsidRPr="00D5151A" w:rsidRDefault="0085472F" w:rsidP="0085472F">
      <w:pPr>
        <w:jc w:val="both"/>
        <w:rPr>
          <w:sz w:val="22"/>
          <w:szCs w:val="22"/>
          <w:lang w:val="es-MX"/>
        </w:rPr>
      </w:pPr>
    </w:p>
    <w:p w:rsidR="00046121" w:rsidRPr="0089627E" w:rsidRDefault="00B80DAC" w:rsidP="00DA2E32">
      <w:pPr>
        <w:pStyle w:val="Textoindependiente"/>
        <w:rPr>
          <w:rFonts w:ascii="Times New Roman" w:hAnsi="Times New Roman"/>
          <w:b/>
          <w:sz w:val="32"/>
          <w:szCs w:val="32"/>
          <w:lang w:val="es-PE"/>
        </w:rPr>
      </w:pPr>
      <w:r w:rsidRPr="00D5151A">
        <w:rPr>
          <w:rFonts w:ascii="Times New Roman" w:hAnsi="Times New Roman"/>
          <w:szCs w:val="22"/>
          <w:lang w:val="es-PE"/>
        </w:rPr>
        <w:br w:type="page"/>
      </w:r>
      <w:r w:rsidR="00735C39" w:rsidRPr="0089627E">
        <w:rPr>
          <w:rFonts w:ascii="Times New Roman" w:hAnsi="Times New Roman"/>
          <w:b/>
          <w:sz w:val="32"/>
          <w:szCs w:val="32"/>
          <w:lang w:val="es-PE"/>
        </w:rPr>
        <w:lastRenderedPageBreak/>
        <w:t>1.1 Argumentos: definiciones, indicadores, componentes</w:t>
      </w:r>
    </w:p>
    <w:p w:rsidR="00046121" w:rsidRPr="00C00DA2" w:rsidRDefault="00046121" w:rsidP="00DA2E32">
      <w:pPr>
        <w:pStyle w:val="Textoindependiente"/>
        <w:rPr>
          <w:rFonts w:ascii="Times New Roman" w:hAnsi="Times New Roman"/>
          <w:sz w:val="24"/>
          <w:szCs w:val="24"/>
          <w:lang w:val="es-PE"/>
        </w:rPr>
      </w:pPr>
    </w:p>
    <w:p w:rsidR="00D81C39" w:rsidRPr="00C00DA2" w:rsidRDefault="00D81C39" w:rsidP="00DA2E32">
      <w:pPr>
        <w:pStyle w:val="Textoindependiente"/>
        <w:rPr>
          <w:rFonts w:ascii="Times New Roman" w:hAnsi="Times New Roman"/>
          <w:sz w:val="24"/>
          <w:szCs w:val="24"/>
          <w:lang w:val="es-PE"/>
        </w:rPr>
      </w:pPr>
    </w:p>
    <w:p w:rsidR="00DA2E32" w:rsidRPr="00C00DA2" w:rsidRDefault="00D90264" w:rsidP="00D81C39">
      <w:pPr>
        <w:pStyle w:val="Textoindependiente"/>
        <w:ind w:left="2520"/>
        <w:rPr>
          <w:rFonts w:ascii="Times New Roman" w:hAnsi="Times New Roman"/>
          <w:sz w:val="24"/>
          <w:szCs w:val="24"/>
        </w:rPr>
      </w:pPr>
      <w:r>
        <w:rPr>
          <w:rFonts w:ascii="Times New Roman" w:hAnsi="Times New Roman"/>
          <w:noProof/>
          <w:sz w:val="24"/>
          <w:szCs w:val="24"/>
          <w:lang w:val="es-PE" w:eastAsia="es-PE"/>
        </w:rPr>
        <mc:AlternateContent>
          <mc:Choice Requires="wpg">
            <w:drawing>
              <wp:anchor distT="0" distB="0" distL="114300" distR="114300" simplePos="0" relativeHeight="251617792" behindDoc="0" locked="0" layoutInCell="1" allowOverlap="1" wp14:anchorId="3F2BCD32" wp14:editId="0E6BDA39">
                <wp:simplePos x="0" y="0"/>
                <wp:positionH relativeFrom="column">
                  <wp:posOffset>-344170</wp:posOffset>
                </wp:positionH>
                <wp:positionV relativeFrom="paragraph">
                  <wp:posOffset>549910</wp:posOffset>
                </wp:positionV>
                <wp:extent cx="1666875" cy="2286000"/>
                <wp:effectExtent l="0" t="0" r="9525" b="0"/>
                <wp:wrapNone/>
                <wp:docPr id="13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2286000"/>
                          <a:chOff x="878" y="3218"/>
                          <a:chExt cx="2625" cy="3600"/>
                        </a:xfrm>
                      </wpg:grpSpPr>
                      <wps:wsp>
                        <wps:cNvPr id="131" name="Rectangle 85"/>
                        <wps:cNvSpPr>
                          <a:spLocks noChangeArrowheads="1"/>
                        </wps:cNvSpPr>
                        <wps:spPr bwMode="auto">
                          <a:xfrm>
                            <a:off x="878" y="3218"/>
                            <a:ext cx="2625" cy="3600"/>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Default="00104717" w:rsidP="00450648">
                              <w:pPr>
                                <w:jc w:val="center"/>
                                <w:rPr>
                                  <w:rFonts w:ascii="Arial Narrow" w:hAnsi="Arial Narrow"/>
                                  <w:b/>
                                  <w:lang w:val="es-PE"/>
                                </w:rPr>
                              </w:pPr>
                              <w:r>
                                <w:rPr>
                                  <w:rFonts w:ascii="Arial Narrow" w:hAnsi="Arial Narrow"/>
                                  <w:b/>
                                  <w:lang w:val="es-PE"/>
                                </w:rPr>
                                <w:t xml:space="preserve">Componentes de </w:t>
                              </w:r>
                            </w:p>
                            <w:p w:rsidR="00104717" w:rsidRDefault="00104717" w:rsidP="00450648">
                              <w:pPr>
                                <w:jc w:val="center"/>
                                <w:rPr>
                                  <w:rFonts w:ascii="Arial Narrow" w:hAnsi="Arial Narrow"/>
                                  <w:b/>
                                  <w:lang w:val="es-PE"/>
                                </w:rPr>
                              </w:pPr>
                              <w:proofErr w:type="gramStart"/>
                              <w:r>
                                <w:rPr>
                                  <w:rFonts w:ascii="Arial Narrow" w:hAnsi="Arial Narrow"/>
                                  <w:b/>
                                  <w:lang w:val="es-PE"/>
                                </w:rPr>
                                <w:t>un</w:t>
                              </w:r>
                              <w:proofErr w:type="gramEnd"/>
                              <w:r>
                                <w:rPr>
                                  <w:rFonts w:ascii="Arial Narrow" w:hAnsi="Arial Narrow"/>
                                  <w:b/>
                                  <w:lang w:val="es-PE"/>
                                </w:rPr>
                                <w:t xml:space="preserve"> argumento</w:t>
                              </w:r>
                            </w:p>
                            <w:p w:rsidR="00104717" w:rsidRDefault="00104717" w:rsidP="00450648">
                              <w:pPr>
                                <w:jc w:val="center"/>
                                <w:rPr>
                                  <w:rFonts w:ascii="Arial Narrow" w:hAnsi="Arial Narrow"/>
                                  <w:b/>
                                  <w:lang w:val="es-PE"/>
                                </w:rPr>
                              </w:pPr>
                            </w:p>
                            <w:p w:rsidR="00104717" w:rsidRDefault="00104717" w:rsidP="00450648">
                              <w:pPr>
                                <w:jc w:val="center"/>
                                <w:rPr>
                                  <w:rFonts w:ascii="Arial Narrow" w:hAnsi="Arial Narrow"/>
                                  <w:b/>
                                  <w:lang w:val="es-PE"/>
                                </w:rPr>
                              </w:pPr>
                            </w:p>
                            <w:p w:rsidR="00104717" w:rsidRDefault="00104717" w:rsidP="00450648">
                              <w:pPr>
                                <w:jc w:val="center"/>
                                <w:rPr>
                                  <w:rFonts w:ascii="Arial Narrow" w:hAnsi="Arial Narrow"/>
                                  <w:lang w:val="es-PE"/>
                                </w:rPr>
                              </w:pPr>
                              <w:r>
                                <w:rPr>
                                  <w:rFonts w:ascii="Arial Narrow" w:hAnsi="Arial Narrow"/>
                                  <w:lang w:val="es-PE"/>
                                </w:rPr>
                                <w:t>PREMISA 1</w:t>
                              </w:r>
                            </w:p>
                            <w:p w:rsidR="00104717" w:rsidRDefault="00104717" w:rsidP="00450648">
                              <w:pPr>
                                <w:jc w:val="center"/>
                                <w:rPr>
                                  <w:rFonts w:ascii="Arial Narrow" w:hAnsi="Arial Narrow"/>
                                  <w:lang w:val="es-PE"/>
                                </w:rPr>
                              </w:pPr>
                              <w:r>
                                <w:rPr>
                                  <w:rFonts w:ascii="Arial Narrow" w:hAnsi="Arial Narrow"/>
                                  <w:lang w:val="es-PE"/>
                                </w:rPr>
                                <w:t>PREMISA 2</w:t>
                              </w:r>
                            </w:p>
                            <w:p w:rsidR="00104717" w:rsidRDefault="00104717" w:rsidP="00450648">
                              <w:pPr>
                                <w:jc w:val="center"/>
                                <w:rPr>
                                  <w:rFonts w:ascii="Arial Narrow" w:hAnsi="Arial Narrow"/>
                                  <w:lang w:val="es-PE"/>
                                </w:rPr>
                              </w:pPr>
                              <w:r>
                                <w:rPr>
                                  <w:rFonts w:ascii="Arial Narrow" w:hAnsi="Arial Narrow"/>
                                  <w:lang w:val="es-PE"/>
                                </w:rPr>
                                <w:t>PREMISA n</w:t>
                              </w: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Pr="00450648" w:rsidRDefault="00104717" w:rsidP="00450648">
                              <w:pPr>
                                <w:jc w:val="center"/>
                                <w:rPr>
                                  <w:rFonts w:ascii="Arial Narrow" w:hAnsi="Arial Narrow"/>
                                  <w:lang w:val="es-PE"/>
                                </w:rPr>
                              </w:pPr>
                              <w:r>
                                <w:rPr>
                                  <w:rFonts w:ascii="Arial Narrow" w:hAnsi="Arial Narrow"/>
                                  <w:lang w:val="es-PE"/>
                                </w:rPr>
                                <w:t>CONCLUSIÓN</w:t>
                              </w:r>
                            </w:p>
                          </w:txbxContent>
                        </wps:txbx>
                        <wps:bodyPr rot="0" vert="horz" wrap="square" lIns="91440" tIns="45720" rIns="91440" bIns="45720" anchor="t" anchorCtr="0" upright="1">
                          <a:noAutofit/>
                        </wps:bodyPr>
                      </wps:wsp>
                      <wps:wsp>
                        <wps:cNvPr id="132" name="AutoShape 82"/>
                        <wps:cNvSpPr>
                          <a:spLocks noChangeArrowheads="1"/>
                        </wps:cNvSpPr>
                        <wps:spPr bwMode="auto">
                          <a:xfrm rot="5400000">
                            <a:off x="1533" y="5088"/>
                            <a:ext cx="1260" cy="1360"/>
                          </a:xfrm>
                          <a:prstGeom prst="rightArrow">
                            <a:avLst>
                              <a:gd name="adj1" fmla="val 50000"/>
                              <a:gd name="adj2" fmla="val 32144"/>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450648" w:rsidRDefault="00104717" w:rsidP="006F76FE">
                              <w:pPr>
                                <w:jc w:val="center"/>
                                <w:rPr>
                                  <w:rFonts w:ascii="Arial Narrow" w:hAnsi="Arial Narrow"/>
                                  <w:sz w:val="16"/>
                                  <w:szCs w:val="16"/>
                                  <w:lang w:val="es-PE"/>
                                </w:rPr>
                              </w:pPr>
                              <w:proofErr w:type="gramStart"/>
                              <w:r>
                                <w:rPr>
                                  <w:rFonts w:ascii="Arial Narrow" w:hAnsi="Arial Narrow"/>
                                  <w:sz w:val="16"/>
                                  <w:szCs w:val="16"/>
                                  <w:lang w:val="es-PE"/>
                                </w:rPr>
                                <w:t>que</w:t>
                              </w:r>
                              <w:proofErr w:type="gramEnd"/>
                              <w:r>
                                <w:rPr>
                                  <w:rFonts w:ascii="Arial Narrow" w:hAnsi="Arial Narrow"/>
                                  <w:sz w:val="16"/>
                                  <w:szCs w:val="16"/>
                                  <w:lang w:val="es-PE"/>
                                </w:rPr>
                                <w:t xml:space="preserve"> justifican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left:0;text-align:left;margin-left:-27.1pt;margin-top:43.3pt;width:131.25pt;height:180pt;z-index:251617792" coordorigin="878,3218" coordsize="262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PIcgMAAE8KAAAOAAAAZHJzL2Uyb0RvYy54bWzsVm1vpDYQ/l6p/8Hy9w0vCxtAIae75Daq&#10;lPZOvfYHeMGAW7Cp7Q2bq/rfbzyG3Wyitqfri/qhicRiZjyeeWaeB65eHYaePHBthJIljS5CSris&#10;VC1kW9Iff9iuMkqMZbJmvZK8pI/c0FfXX391NY0Fj1Wn+pprAkGkKaaxpJ21YxEEpur4wMyFGrkE&#10;Y6P0wCwsdRvUmk0QfeiDOAw3waR0PWpVcWPg6a030muM3zS8su+axnBL+pJCbhavGq87dw2ur1jR&#10;ajZ2oprTYF+QxcCEhEOPoW6ZZWSvxYtQg6i0MqqxF5UaAtU0ouJYA1QThc+qudNqP2ItbTG14xEm&#10;gPYZTl8ctvru4b0mooberQEfyQZoEp5Lojh28ExjW4DXnR4/jO+1rxFu71X1swFz8Nzu1q13Jrvp&#10;W1VDQLa3CuE5NHpwIaBwcsAuPB67wA+WVPAw2mw22WVKSQW2OM42YTj3qeqgmW5fdgljBdZ1HGW+&#10;hVX3dt4eb+J57xp2OmvACn8u5jrn5gqDkTMnVM1fQ/VDx0aOzTIOryOq0YLq9zCMTLY9J1nqgUXH&#10;BVXjISVS3XTgxl9rraaOsxryirAMlzBE9hvcwkBD/hTjl1gtQP8BUqwYtbF3XA3E3ZRUQ/LYQfZw&#10;b6wHdXFxDTWqF/VW9D0udLu76TV5YMC6m9z9z304c+ulc5bKbfMR/RPID85wNpcpsujXPIqT8E2c&#10;r7YwG6tkm6Sr/DLMVmGUv8k3YZInt9vfXIJRUnSirrm8F5IvjI6Sz+vtrC2ei8hpMpU0T2GisK7f&#10;LRJGdJ5SGLazIgdhQeB6McDUHp1Y4Rr7VtZQNissE72/D87Tx9EFDJZfRAWG2HfeT7A97A4QxT3c&#10;qfoRBkIr6BdwGVQZbjqlP1IygcKV1PyyZ5pT0n8jYajyKEmcJOIiSS9jWOinlt1TC5MVhCqppcTf&#10;3lgvo/tRi7aDkyLESKrXQPZG4IycskKhQL79a8SLF+K5hJCdJJsV7QmPoF1/J/E8+mniW+26O0td&#10;lK7XqFlpmM2atfAwijcAvVO7CCTrTLFe8tBhjdJwYqM7pa1n7Wb1T6A4zdDDawz4R9JlMM99AJyT&#10;D8hoksznIr9x4D6P3lv8+5/e/yC9/evZQXzi03+f5fiyha8WnKX5C8t9Fj1doyqcvgOvPwEAAP//&#10;AwBQSwMEFAAGAAgAAAAhAEJ4Q43gAAAACgEAAA8AAABkcnMvZG93bnJldi54bWxMj8Fqg0AQhu+F&#10;vsMyhd6SVWNErGsIoe0pFJoUSm8TnajEnRV3o+btuz01x5n5+Of7882sOzHSYFvDCsJlAIK4NFXL&#10;tYKv49siBWEdcoWdYVJwIwub4vEhx6wyE3/SeHC18CFsM1TQONdnUtqyIY12aXpifzubQaPz41DL&#10;asDJh+tORkGQSI0t+w8N9rRrqLwcrlrB+4TTdhW+jvvLeXf7Oa4/vvchKfX8NG9fQDia3T8Mf/pe&#10;HQrvdDJXrqzoFCzWceRRBWmSgPBAFKQrECcFcew3ssjlfYXiFwAA//8DAFBLAQItABQABgAIAAAA&#10;IQC2gziS/gAAAOEBAAATAAAAAAAAAAAAAAAAAAAAAABbQ29udGVudF9UeXBlc10ueG1sUEsBAi0A&#10;FAAGAAgAAAAhADj9If/WAAAAlAEAAAsAAAAAAAAAAAAAAAAALwEAAF9yZWxzLy5yZWxzUEsBAi0A&#10;FAAGAAgAAAAhABk9M8hyAwAATwoAAA4AAAAAAAAAAAAAAAAALgIAAGRycy9lMm9Eb2MueG1sUEsB&#10;Ai0AFAAGAAgAAAAhAEJ4Q43gAAAACgEAAA8AAAAAAAAAAAAAAAAAzAUAAGRycy9kb3ducmV2Lnht&#10;bFBLBQYAAAAABAAEAPMAAADZBgAAAAA=&#10;">
                <v:rect id="Rectangle 85" o:spid="_x0000_s1027" style="position:absolute;left:878;top:3218;width:262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oocMA&#10;AADcAAAADwAAAGRycy9kb3ducmV2LnhtbERPTWvCQBC9F/oflil4kbpRQUqajVhR0PZkKvQ67E6T&#10;0OxszG5M/PduodDbPN7nZOvRNuJKna8dK5jPEhDE2pmaSwXnz/3zCwgfkA02jknBjTys88eHDFPj&#10;Bj7RtQiliCHsU1RQhdCmUnpdkUU/cy1x5L5dZzFE2JXSdDjEcNvIRZKspMWaY0OFLW0r0j9FbxW8&#10;6d4sduf9ceMv0/ePpv/SdlgqNXkaN68gAo3hX/znPpg4fzmH32fiB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8oocMAAADcAAAADwAAAAAAAAAAAAAAAACYAgAAZHJzL2Rv&#10;d25yZXYueG1sUEsFBgAAAAAEAAQA9QAAAIgDAAAAAA==&#10;" fillcolor="#c9c9c9" stroked="f">
                  <v:textbox>
                    <w:txbxContent>
                      <w:p w:rsidR="00104717" w:rsidRDefault="00104717" w:rsidP="00450648">
                        <w:pPr>
                          <w:jc w:val="center"/>
                          <w:rPr>
                            <w:rFonts w:ascii="Arial Narrow" w:hAnsi="Arial Narrow"/>
                            <w:b/>
                            <w:lang w:val="es-PE"/>
                          </w:rPr>
                        </w:pPr>
                        <w:r>
                          <w:rPr>
                            <w:rFonts w:ascii="Arial Narrow" w:hAnsi="Arial Narrow"/>
                            <w:b/>
                            <w:lang w:val="es-PE"/>
                          </w:rPr>
                          <w:t xml:space="preserve">Componentes de </w:t>
                        </w:r>
                      </w:p>
                      <w:p w:rsidR="00104717" w:rsidRDefault="00104717" w:rsidP="00450648">
                        <w:pPr>
                          <w:jc w:val="center"/>
                          <w:rPr>
                            <w:rFonts w:ascii="Arial Narrow" w:hAnsi="Arial Narrow"/>
                            <w:b/>
                            <w:lang w:val="es-PE"/>
                          </w:rPr>
                        </w:pPr>
                        <w:proofErr w:type="gramStart"/>
                        <w:r>
                          <w:rPr>
                            <w:rFonts w:ascii="Arial Narrow" w:hAnsi="Arial Narrow"/>
                            <w:b/>
                            <w:lang w:val="es-PE"/>
                          </w:rPr>
                          <w:t>un</w:t>
                        </w:r>
                        <w:proofErr w:type="gramEnd"/>
                        <w:r>
                          <w:rPr>
                            <w:rFonts w:ascii="Arial Narrow" w:hAnsi="Arial Narrow"/>
                            <w:b/>
                            <w:lang w:val="es-PE"/>
                          </w:rPr>
                          <w:t xml:space="preserve"> argumento</w:t>
                        </w:r>
                      </w:p>
                      <w:p w:rsidR="00104717" w:rsidRDefault="00104717" w:rsidP="00450648">
                        <w:pPr>
                          <w:jc w:val="center"/>
                          <w:rPr>
                            <w:rFonts w:ascii="Arial Narrow" w:hAnsi="Arial Narrow"/>
                            <w:b/>
                            <w:lang w:val="es-PE"/>
                          </w:rPr>
                        </w:pPr>
                      </w:p>
                      <w:p w:rsidR="00104717" w:rsidRDefault="00104717" w:rsidP="00450648">
                        <w:pPr>
                          <w:jc w:val="center"/>
                          <w:rPr>
                            <w:rFonts w:ascii="Arial Narrow" w:hAnsi="Arial Narrow"/>
                            <w:b/>
                            <w:lang w:val="es-PE"/>
                          </w:rPr>
                        </w:pPr>
                      </w:p>
                      <w:p w:rsidR="00104717" w:rsidRDefault="00104717" w:rsidP="00450648">
                        <w:pPr>
                          <w:jc w:val="center"/>
                          <w:rPr>
                            <w:rFonts w:ascii="Arial Narrow" w:hAnsi="Arial Narrow"/>
                            <w:lang w:val="es-PE"/>
                          </w:rPr>
                        </w:pPr>
                        <w:r>
                          <w:rPr>
                            <w:rFonts w:ascii="Arial Narrow" w:hAnsi="Arial Narrow"/>
                            <w:lang w:val="es-PE"/>
                          </w:rPr>
                          <w:t>PREMISA 1</w:t>
                        </w:r>
                      </w:p>
                      <w:p w:rsidR="00104717" w:rsidRDefault="00104717" w:rsidP="00450648">
                        <w:pPr>
                          <w:jc w:val="center"/>
                          <w:rPr>
                            <w:rFonts w:ascii="Arial Narrow" w:hAnsi="Arial Narrow"/>
                            <w:lang w:val="es-PE"/>
                          </w:rPr>
                        </w:pPr>
                        <w:r>
                          <w:rPr>
                            <w:rFonts w:ascii="Arial Narrow" w:hAnsi="Arial Narrow"/>
                            <w:lang w:val="es-PE"/>
                          </w:rPr>
                          <w:t>PREMISA 2</w:t>
                        </w:r>
                      </w:p>
                      <w:p w:rsidR="00104717" w:rsidRDefault="00104717" w:rsidP="00450648">
                        <w:pPr>
                          <w:jc w:val="center"/>
                          <w:rPr>
                            <w:rFonts w:ascii="Arial Narrow" w:hAnsi="Arial Narrow"/>
                            <w:lang w:val="es-PE"/>
                          </w:rPr>
                        </w:pPr>
                        <w:r>
                          <w:rPr>
                            <w:rFonts w:ascii="Arial Narrow" w:hAnsi="Arial Narrow"/>
                            <w:lang w:val="es-PE"/>
                          </w:rPr>
                          <w:t>PREMISA n</w:t>
                        </w: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Default="00104717" w:rsidP="00450648">
                        <w:pPr>
                          <w:jc w:val="center"/>
                          <w:rPr>
                            <w:rFonts w:ascii="Arial Narrow" w:hAnsi="Arial Narrow"/>
                            <w:lang w:val="es-PE"/>
                          </w:rPr>
                        </w:pPr>
                      </w:p>
                      <w:p w:rsidR="00104717" w:rsidRPr="00450648" w:rsidRDefault="00104717" w:rsidP="00450648">
                        <w:pPr>
                          <w:jc w:val="center"/>
                          <w:rPr>
                            <w:rFonts w:ascii="Arial Narrow" w:hAnsi="Arial Narrow"/>
                            <w:lang w:val="es-PE"/>
                          </w:rPr>
                        </w:pPr>
                        <w:r>
                          <w:rPr>
                            <w:rFonts w:ascii="Arial Narrow" w:hAnsi="Arial Narrow"/>
                            <w:lang w:val="es-PE"/>
                          </w:rPr>
                          <w:t>CONCLUSIÓN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2" o:spid="_x0000_s1028" type="#_x0000_t13" style="position:absolute;left:1533;top:5088;width:1260;height:1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tV8AA&#10;AADcAAAADwAAAGRycy9kb3ducmV2LnhtbERPS2sCMRC+C/6HMIXeNNstimyNUgRL9eaj9DpspsnS&#10;zWRNom7/fSMI3ubje8582btWXCjExrOCl3EBgrj2umGj4HhYj2YgYkLW2HomBX8UYbkYDuZYaX/l&#10;HV32yYgcwrFCBTalrpIy1pYcxrHviDP344PDlGEwUge85nDXyrIoptJhw7nBYkcrS/Xv/uwUhI/N&#10;iu23mXh72pTTr3p7JnNS6vmpf38DkahPD/Hd/anz/NcSb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0tV8AAAADcAAAADwAAAAAAAAAAAAAAAACYAgAAZHJzL2Rvd25y&#10;ZXYueG1sUEsFBgAAAAAEAAQA9QAAAIUDAAAAAA==&#10;" adj="14657" stroked="f">
                  <v:textbox>
                    <w:txbxContent>
                      <w:p w:rsidR="00104717" w:rsidRPr="00450648" w:rsidRDefault="00104717" w:rsidP="006F76FE">
                        <w:pPr>
                          <w:jc w:val="center"/>
                          <w:rPr>
                            <w:rFonts w:ascii="Arial Narrow" w:hAnsi="Arial Narrow"/>
                            <w:sz w:val="16"/>
                            <w:szCs w:val="16"/>
                            <w:lang w:val="es-PE"/>
                          </w:rPr>
                        </w:pPr>
                        <w:proofErr w:type="gramStart"/>
                        <w:r>
                          <w:rPr>
                            <w:rFonts w:ascii="Arial Narrow" w:hAnsi="Arial Narrow"/>
                            <w:sz w:val="16"/>
                            <w:szCs w:val="16"/>
                            <w:lang w:val="es-PE"/>
                          </w:rPr>
                          <w:t>que</w:t>
                        </w:r>
                        <w:proofErr w:type="gramEnd"/>
                        <w:r>
                          <w:rPr>
                            <w:rFonts w:ascii="Arial Narrow" w:hAnsi="Arial Narrow"/>
                            <w:sz w:val="16"/>
                            <w:szCs w:val="16"/>
                            <w:lang w:val="es-PE"/>
                          </w:rPr>
                          <w:t xml:space="preserve"> justifican</w:t>
                        </w:r>
                      </w:p>
                    </w:txbxContent>
                  </v:textbox>
                </v:shape>
              </v:group>
            </w:pict>
          </mc:Fallback>
        </mc:AlternateContent>
      </w:r>
      <w:r w:rsidR="00DA2E32" w:rsidRPr="00C00DA2">
        <w:rPr>
          <w:rFonts w:ascii="Times New Roman" w:hAnsi="Times New Roman"/>
          <w:sz w:val="24"/>
          <w:szCs w:val="24"/>
        </w:rPr>
        <w:t>¿Cuándo argumentamos? ¿En qué situaciones? La respuesta es simple: argumentamos cada vez que tenemos necesidad de defender un punto de vista, una idea, una creencia, etc. Así, la argumentación puede estar presente en muchos momentos de la vida cotidiana, laboral o académica.</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Lo que distingue, entonces, al discurso argumentativo de otros tipos de discurso es la pretensión expresa de hacer una defensa, una justificación. No todos los discursos tienen esta pretensión; algunos solo narran, otros caricaturizan, otros describen, otros apelan y así podríamos mencionar las múltiples funciones que puede cumplir el discurso. De modo que la característica distintiva del discurso argumentativo es el hecho de que una o varias afirmaciones se sustentan o justifican a partir de otras.</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Para reconocer argumentos, la pista clave es determinar si el texto o discurso contiene la defensa de una idea sobre la base de otras ideas.</w:t>
      </w:r>
      <w:r w:rsidR="00EE6311" w:rsidRPr="00C00DA2">
        <w:rPr>
          <w:sz w:val="24"/>
          <w:szCs w:val="24"/>
        </w:rPr>
        <w:t xml:space="preserve"> </w:t>
      </w:r>
      <w:r w:rsidRPr="00C00DA2">
        <w:rPr>
          <w:sz w:val="24"/>
          <w:szCs w:val="24"/>
        </w:rPr>
        <w:t>Tal defensa está basada en un conjunto de datos, puntos de partida. A estos se les llama PREMISAS. Las premisas son los datos previos o las bases en las que se funda la aceptación o no de aquello que en el argumento se intenta justificar.</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Aquello que pretendemos que quede justificado sobre la base de las premisas se llama CONCLUSIÓN. La conclusión de un argumento es aquello que se pretende resulte aceptable por medio de todo el discurso. El propósito de todo argumento es lograr que la conclusión resulte aceptable.</w:t>
      </w:r>
    </w:p>
    <w:p w:rsidR="00DA2E32" w:rsidRPr="00C00DA2" w:rsidRDefault="00DA2E32" w:rsidP="00D81C39">
      <w:pPr>
        <w:shd w:val="clear" w:color="auto" w:fill="FFFFFF"/>
        <w:ind w:left="2520"/>
        <w:jc w:val="both"/>
        <w:rPr>
          <w:sz w:val="24"/>
          <w:szCs w:val="24"/>
        </w:rPr>
      </w:pPr>
    </w:p>
    <w:p w:rsidR="00DA2E32" w:rsidRPr="00C00DA2" w:rsidRDefault="00D90264" w:rsidP="00D81C39">
      <w:pPr>
        <w:shd w:val="clear" w:color="auto" w:fill="FFFFFF"/>
        <w:ind w:left="2520"/>
        <w:jc w:val="both"/>
        <w:rPr>
          <w:sz w:val="24"/>
          <w:szCs w:val="24"/>
        </w:rPr>
      </w:pPr>
      <w:r>
        <w:rPr>
          <w:noProof/>
          <w:sz w:val="24"/>
          <w:szCs w:val="24"/>
          <w:lang w:val="es-PE" w:eastAsia="es-PE"/>
        </w:rPr>
        <mc:AlternateContent>
          <mc:Choice Requires="wps">
            <w:drawing>
              <wp:anchor distT="0" distB="0" distL="114300" distR="114300" simplePos="0" relativeHeight="251618816" behindDoc="0" locked="0" layoutInCell="1" allowOverlap="1" wp14:anchorId="5A9F7520" wp14:editId="325D4436">
                <wp:simplePos x="0" y="0"/>
                <wp:positionH relativeFrom="column">
                  <wp:posOffset>-495300</wp:posOffset>
                </wp:positionH>
                <wp:positionV relativeFrom="paragraph">
                  <wp:posOffset>81915</wp:posOffset>
                </wp:positionV>
                <wp:extent cx="1752600" cy="2265680"/>
                <wp:effectExtent l="9525" t="5715" r="9525" b="5080"/>
                <wp:wrapNone/>
                <wp:docPr id="12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265680"/>
                        </a:xfrm>
                        <a:prstGeom prst="foldedCorner">
                          <a:avLst>
                            <a:gd name="adj" fmla="val 5977"/>
                          </a:avLst>
                        </a:prstGeom>
                        <a:solidFill>
                          <a:srgbClr val="FFFFFF"/>
                        </a:solidFill>
                        <a:ln w="9525">
                          <a:solidFill>
                            <a:srgbClr val="000000"/>
                          </a:solidFill>
                          <a:round/>
                          <a:headEnd/>
                          <a:tailEnd/>
                        </a:ln>
                      </wps:spPr>
                      <wps:txbx>
                        <w:txbxContent>
                          <w:p w:rsidR="00104717" w:rsidRPr="001C2849" w:rsidRDefault="00104717" w:rsidP="001C2849">
                            <w:pPr>
                              <w:jc w:val="center"/>
                              <w:rPr>
                                <w:rFonts w:ascii="Arial Narrow" w:hAnsi="Arial Narrow"/>
                                <w:b/>
                                <w:lang w:val="es-PE"/>
                              </w:rPr>
                            </w:pPr>
                            <w:r w:rsidRPr="001C2849">
                              <w:rPr>
                                <w:rFonts w:ascii="Arial Narrow" w:hAnsi="Arial Narrow"/>
                                <w:b/>
                                <w:lang w:val="es-PE"/>
                              </w:rPr>
                              <w:t>¿Qué y cómo son los argumentos?</w:t>
                            </w:r>
                          </w:p>
                          <w:p w:rsidR="00104717" w:rsidRDefault="00104717" w:rsidP="001C2849">
                            <w:pPr>
                              <w:jc w:val="both"/>
                              <w:rPr>
                                <w:rFonts w:ascii="Arial Narrow" w:hAnsi="Arial Narrow"/>
                                <w:lang w:val="es-PE"/>
                              </w:rPr>
                            </w:pPr>
                          </w:p>
                          <w:p w:rsidR="00104717" w:rsidRDefault="00104717" w:rsidP="007D60D9">
                            <w:pPr>
                              <w:numPr>
                                <w:ilvl w:val="0"/>
                                <w:numId w:val="6"/>
                              </w:numPr>
                              <w:jc w:val="both"/>
                              <w:rPr>
                                <w:rFonts w:ascii="Arial Narrow" w:hAnsi="Arial Narrow"/>
                                <w:lang w:val="es-PE"/>
                              </w:rPr>
                            </w:pPr>
                            <w:r>
                              <w:rPr>
                                <w:rFonts w:ascii="Arial Narrow" w:hAnsi="Arial Narrow"/>
                                <w:lang w:val="es-PE"/>
                              </w:rPr>
                              <w:t>Los argumentos son una cadena de enunciados; son, por tanto, una forma particular de discurso.</w:t>
                            </w:r>
                          </w:p>
                          <w:p w:rsidR="00104717" w:rsidRPr="001C2849" w:rsidRDefault="00104717" w:rsidP="007D60D9">
                            <w:pPr>
                              <w:numPr>
                                <w:ilvl w:val="0"/>
                                <w:numId w:val="6"/>
                              </w:numPr>
                              <w:jc w:val="both"/>
                              <w:rPr>
                                <w:rFonts w:ascii="Arial Narrow" w:hAnsi="Arial Narrow"/>
                                <w:lang w:val="es-PE"/>
                              </w:rPr>
                            </w:pPr>
                            <w:r>
                              <w:rPr>
                                <w:rFonts w:ascii="Arial Narrow" w:hAnsi="Arial Narrow"/>
                                <w:lang w:val="es-PE"/>
                              </w:rPr>
                              <w:t>Los elementos de esta cadena de enunciados guardan entre sí una relación especial: las premisas intentan defender, justificar o sustentar la conclusión.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1" o:spid="_x0000_s1029" type="#_x0000_t65" style="position:absolute;left:0;text-align:left;margin-left:-39pt;margin-top:6.45pt;width:138pt;height:178.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3+WPQIAAHgEAAAOAAAAZHJzL2Uyb0RvYy54bWysVNuO0zAQfUfiHyy/s2mjXrZV09WqyyKk&#10;BVZa+ADXdhqD4zFjt+ny9YydtHSBJ0QerBmP53jmnHFWN8fWsoPGYMBVfHw14kw7Ccq4XcW/fL5/&#10;c81ZiMIpYcHpij/rwG/Wr1+tOr/UJTRglUZGIC4sO1/xJka/LIogG92KcAVeOwrWgK2I5OKuUCg6&#10;Qm9tUY5Gs6IDVB5B6hBo964P8nXGr2st46e6DjoyW3GqLeYV87pNa7FeieUOhW+MHMoQ/1BFK4yj&#10;S89QdyIKtkfzB1RrJEKAOl5JaAuoayN17oG6GY9+6+apEV7nXoic4M80hf8HKz8eHpEZRdqVC86c&#10;aEmk232EfDdbjBNDnQ9LOvjkHzH1GPwDyG+BOdg0wu30LSJ0jRaK6srnixcJyQmUyrbdB1AELwg+&#10;k3WssU2ARAM7Zk2ez5roY2SSNsfzaTkbkXSSYmU5m86us2qFWJ7SPYb4TkPLklHxOs2U2gA6jfka&#10;cXgIMYujhgaF+spZ3VqS+iAsmy7m89QnYQ5nyTqh5o7BGnVvrM0O7rYbi4wyK36fvyE5XB6zjnUV&#10;X0zLaS7iRSxcQozy9zcIhL1TeUITu28HOwpje5uqtI7KPjHcKxWP22NWtDxptwX1TPwj9ONPz5WM&#10;BvAHZx2NfsXD971AzZl970jDxXgySW8lO5PpvCQHLyPby4hwkqAqHjnrzU3s39feo9k1dNM4E+Ag&#10;jVVtYiI6VdxXNTg03pn/4Smm93Pp51O/fhjrnwAAAP//AwBQSwMEFAAGAAgAAAAhABb9FIbgAAAA&#10;CgEAAA8AAABkcnMvZG93bnJldi54bWxMj81uwjAQhO+VeAdrkXoDp7QFksZBLSpSJcqBn0tvJt4m&#10;UeN1ZBti3r7OqT3uzGj2m3wVdMuuaF1jSMDDNAGGVBrVUCXgdNxMlsCcl6RkawgF3NDBqhjd5TJT&#10;pqc9Xg++YrGEXCYF1N53GeeurFFLNzUdUvS+jdXSx9NWXFnZx3Ld8lmSzLmWDcUPtexwXWP5c7ho&#10;Ac/rzacyT9u33ZfCsv+w4X17C0Lcj8PrCzCPwf+FYcCP6FBEprO5kHKsFTBZLOMWH41ZCmwIpINw&#10;FvA4TxfAi5z/n1D8AgAA//8DAFBLAQItABQABgAIAAAAIQC2gziS/gAAAOEBAAATAAAAAAAAAAAA&#10;AAAAAAAAAABbQ29udGVudF9UeXBlc10ueG1sUEsBAi0AFAAGAAgAAAAhADj9If/WAAAAlAEAAAsA&#10;AAAAAAAAAAAAAAAALwEAAF9yZWxzLy5yZWxzUEsBAi0AFAAGAAgAAAAhAGrvf5Y9AgAAeAQAAA4A&#10;AAAAAAAAAAAAAAAALgIAAGRycy9lMm9Eb2MueG1sUEsBAi0AFAAGAAgAAAAhABb9FIbgAAAACgEA&#10;AA8AAAAAAAAAAAAAAAAAlwQAAGRycy9kb3ducmV2LnhtbFBLBQYAAAAABAAEAPMAAACkBQAAAAA=&#10;" adj="20309">
                <v:textbox>
                  <w:txbxContent>
                    <w:p w:rsidR="00104717" w:rsidRPr="001C2849" w:rsidRDefault="00104717" w:rsidP="001C2849">
                      <w:pPr>
                        <w:jc w:val="center"/>
                        <w:rPr>
                          <w:rFonts w:ascii="Arial Narrow" w:hAnsi="Arial Narrow"/>
                          <w:b/>
                          <w:lang w:val="es-PE"/>
                        </w:rPr>
                      </w:pPr>
                      <w:r w:rsidRPr="001C2849">
                        <w:rPr>
                          <w:rFonts w:ascii="Arial Narrow" w:hAnsi="Arial Narrow"/>
                          <w:b/>
                          <w:lang w:val="es-PE"/>
                        </w:rPr>
                        <w:t>¿Qué y cómo son los argumentos?</w:t>
                      </w:r>
                    </w:p>
                    <w:p w:rsidR="00104717" w:rsidRDefault="00104717" w:rsidP="001C2849">
                      <w:pPr>
                        <w:jc w:val="both"/>
                        <w:rPr>
                          <w:rFonts w:ascii="Arial Narrow" w:hAnsi="Arial Narrow"/>
                          <w:lang w:val="es-PE"/>
                        </w:rPr>
                      </w:pPr>
                    </w:p>
                    <w:p w:rsidR="00104717" w:rsidRDefault="00104717" w:rsidP="007D60D9">
                      <w:pPr>
                        <w:numPr>
                          <w:ilvl w:val="0"/>
                          <w:numId w:val="6"/>
                        </w:numPr>
                        <w:jc w:val="both"/>
                        <w:rPr>
                          <w:rFonts w:ascii="Arial Narrow" w:hAnsi="Arial Narrow"/>
                          <w:lang w:val="es-PE"/>
                        </w:rPr>
                      </w:pPr>
                      <w:r>
                        <w:rPr>
                          <w:rFonts w:ascii="Arial Narrow" w:hAnsi="Arial Narrow"/>
                          <w:lang w:val="es-PE"/>
                        </w:rPr>
                        <w:t>Los argumentos son una cadena de enunciados; son, por tanto, una forma particular de discurso.</w:t>
                      </w:r>
                    </w:p>
                    <w:p w:rsidR="00104717" w:rsidRPr="001C2849" w:rsidRDefault="00104717" w:rsidP="007D60D9">
                      <w:pPr>
                        <w:numPr>
                          <w:ilvl w:val="0"/>
                          <w:numId w:val="6"/>
                        </w:numPr>
                        <w:jc w:val="both"/>
                        <w:rPr>
                          <w:rFonts w:ascii="Arial Narrow" w:hAnsi="Arial Narrow"/>
                          <w:lang w:val="es-PE"/>
                        </w:rPr>
                      </w:pPr>
                      <w:r>
                        <w:rPr>
                          <w:rFonts w:ascii="Arial Narrow" w:hAnsi="Arial Narrow"/>
                          <w:lang w:val="es-PE"/>
                        </w:rPr>
                        <w:t>Los elementos de esta cadena de enunciados guardan entre sí una relación especial: las premisas intentan defender, justificar o sustentar la conclusión.</w:t>
                      </w:r>
                    </w:p>
                  </w:txbxContent>
                </v:textbox>
              </v:shape>
            </w:pict>
          </mc:Fallback>
        </mc:AlternateContent>
      </w:r>
      <w:r w:rsidR="00DA2E32" w:rsidRPr="00C00DA2">
        <w:rPr>
          <w:sz w:val="24"/>
          <w:szCs w:val="24"/>
        </w:rPr>
        <w:t>A partir de las definiciones propuestas, podemos deducir que los elementos que constituyen un argumento son, de manera general, enunciados, proposiciones u oraciones. Sin embargo, esta caracterización de los componentes de un argumento es insuficiente, pues no todos los enunciados que lo conforman cumplen el mismo papel o función.</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Así, tenemos que dos son los componentes constitutivos de un argumento: las premisas y la conclusión.</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Las premisas son aquellos enunciados que se presentan para sustentar la conclusión, para convencer a un posible interlocutor de que la conclusión es aceptable e incluso verdadera. Esto no significa que las premisas de un argumento sean suficientes para defender la conclusión, pues hay argumentos malos, débiles, incorrectos o inválidos.</w:t>
      </w:r>
    </w:p>
    <w:p w:rsidR="00DA2E32" w:rsidRPr="00C00DA2" w:rsidRDefault="00781301" w:rsidP="00D81C39">
      <w:pPr>
        <w:shd w:val="clear" w:color="auto" w:fill="FFFFFF"/>
        <w:ind w:left="2520"/>
        <w:jc w:val="both"/>
        <w:rPr>
          <w:sz w:val="24"/>
          <w:szCs w:val="24"/>
        </w:rPr>
      </w:pPr>
      <w:r>
        <w:rPr>
          <w:sz w:val="24"/>
          <w:szCs w:val="24"/>
        </w:rPr>
        <w:br w:type="page"/>
      </w:r>
    </w:p>
    <w:p w:rsidR="00DA2E32" w:rsidRPr="00C00DA2" w:rsidRDefault="00D90264" w:rsidP="00D81C39">
      <w:pPr>
        <w:shd w:val="clear" w:color="auto" w:fill="FFFFFF"/>
        <w:ind w:left="2520"/>
        <w:jc w:val="both"/>
        <w:rPr>
          <w:sz w:val="24"/>
          <w:szCs w:val="24"/>
        </w:rPr>
      </w:pPr>
      <w:r>
        <w:rPr>
          <w:noProof/>
          <w:sz w:val="24"/>
          <w:szCs w:val="24"/>
          <w:lang w:val="es-PE" w:eastAsia="es-PE"/>
        </w:rPr>
        <w:lastRenderedPageBreak/>
        <mc:AlternateContent>
          <mc:Choice Requires="wps">
            <w:drawing>
              <wp:anchor distT="0" distB="0" distL="114300" distR="114300" simplePos="0" relativeHeight="251619840" behindDoc="0" locked="0" layoutInCell="1" allowOverlap="1" wp14:anchorId="3F0EA18F" wp14:editId="2F58D1E7">
                <wp:simplePos x="0" y="0"/>
                <wp:positionH relativeFrom="column">
                  <wp:posOffset>-228600</wp:posOffset>
                </wp:positionH>
                <wp:positionV relativeFrom="paragraph">
                  <wp:posOffset>70485</wp:posOffset>
                </wp:positionV>
                <wp:extent cx="1600200" cy="2686685"/>
                <wp:effectExtent l="0" t="3810" r="0" b="0"/>
                <wp:wrapNone/>
                <wp:docPr id="12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8668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932054" w:rsidRDefault="00104717" w:rsidP="00932054">
                            <w:pPr>
                              <w:jc w:val="center"/>
                              <w:rPr>
                                <w:rFonts w:ascii="Arial Narrow" w:hAnsi="Arial Narrow"/>
                                <w:b/>
                                <w:lang w:val="es-PE"/>
                              </w:rPr>
                            </w:pPr>
                            <w:r w:rsidRPr="00932054">
                              <w:rPr>
                                <w:rFonts w:ascii="Arial Narrow" w:hAnsi="Arial Narrow"/>
                                <w:b/>
                                <w:lang w:val="es-PE"/>
                              </w:rPr>
                              <w:t>Ejemplos</w:t>
                            </w:r>
                          </w:p>
                          <w:p w:rsidR="00104717" w:rsidRDefault="00104717" w:rsidP="00932054">
                            <w:pPr>
                              <w:jc w:val="both"/>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Estudiar en la universidad no es garantía de éxito profesional, pero sí facilita la inserción en el mercado laboral y el crecimiento personal. Por ello, a pesar de todas las críticas o dificultades, sí vale la pena estudiar en la universidad.</w:t>
                            </w:r>
                          </w:p>
                          <w:p w:rsidR="00104717" w:rsidRPr="00932054"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El éxito no se mide por la cantidad de ingresos económicos que uno puede obtener porque se puede tener mucho dinero y ser un absoluto fracaso.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0" type="#_x0000_t202" style="position:absolute;left:0;text-align:left;margin-left:-18pt;margin-top:5.55pt;width:126pt;height:211.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GRhwIAABoFAAAOAAAAZHJzL2Uyb0RvYy54bWysVNmO2yAUfa/Uf0C8Z7zU8cRWnNEkaapK&#10;00Wa6QcQg2NUDBRI7GnVf+8FJ5lMF6mq6gfMcjl3Oecyvxk6gQ7MWK5khZOrGCMma0W53FX408Nm&#10;MsPIOiIpEUqyCj8yi28WL1/Me12yVLVKUGYQgEhb9rrCrXO6jCJbt6wj9kppJuGwUaYjDpZmF1FD&#10;ekDvRJTGcR71ylBtVM2shd31eIgXAb9pWO0+NI1lDokKQ2wujCaMWz9Gizkpd4boltfHMMg/RNER&#10;LsHpGWpNHEF7w3+B6nhtlFWNu6pVF6mm4TULOUA2SfxTNvct0SzkAsWx+lwm+/9g6/eHjwZxCtyl&#10;QJUkHZD0wAaHlmpAReYL1Gtbgt29Bks3wD4Yh2StvlP1Z4ukWrVE7titMapvGaEQYOJvRhdXRxzr&#10;Qbb9O0XBD9k7FYCGxnS+elAPBOhA1OOZHB9L7V3mcQyMY1TDWZrP8nw2DT5IebqujXVvmOqQn1TY&#10;APsBnhzurPPhkPJk4r1ZJTjdcCHCwuy2K2HQgYBS1uE7oj8zE9IbS+WvjYjjDkQJPvyZjzcw/61I&#10;0ixepsVkk8+uJ9kmm06K63g2iZNiWeRxVmTrzXcfYJKVLaeUyTsu2UmFSfZ3LB/7YdRP0CHqK1xM&#10;0+nI0R+TjMP3uyQ77qApBe8qPDsbkdIz+1pSSJuUjnAxzqPn4YcqQw1O/1CVoANP/SgCN2yHoLlX&#10;3rvXyFbRRxCGUUAbUAwPCkxaZb5i1ENzVth+2RPDMBJvJYirSLLMd3NYZNPrFBbm8mR7eUJkDVAV&#10;dhiN05UbX4C9NnzXgqdRzlLdgiAbHqTyFNVRxtCAIafjY+E7/HIdrJ6etMUPAAAA//8DAFBLAwQU&#10;AAYACAAAACEA3sMgqOEAAAAKAQAADwAAAGRycy9kb3ducmV2LnhtbEyPzWrDMBCE74W+g9hCLyWR&#10;7YTQOpZD6Q80tASa5AE21tY2tiRjKbbz9t2c2uPODLPfZJvJtGKg3tfOKojnEQiyhdO1LRUcD++z&#10;RxA+oNXYOksKLuRhk9/eZJhqN9pvGvahFFxifYoKqhC6VEpfVGTQz11Hlr0f1xsMfPal1D2OXG5a&#10;mUTRShqsLX+osKOXiopmfzYKPsbd64Dbw+7t6WHbyM/LVzM0hVL3d9PzGkSgKfyF4YrP6JAz08md&#10;rfaiVTBbrHhLYCOOQXAgia/CScFysUxA5pn8PyH/BQAA//8DAFBLAQItABQABgAIAAAAIQC2gziS&#10;/gAAAOEBAAATAAAAAAAAAAAAAAAAAAAAAABbQ29udGVudF9UeXBlc10ueG1sUEsBAi0AFAAGAAgA&#10;AAAhADj9If/WAAAAlAEAAAsAAAAAAAAAAAAAAAAALwEAAF9yZWxzLy5yZWxzUEsBAi0AFAAGAAgA&#10;AAAhAPu9AZGHAgAAGgUAAA4AAAAAAAAAAAAAAAAALgIAAGRycy9lMm9Eb2MueG1sUEsBAi0AFAAG&#10;AAgAAAAhAN7DIKjhAAAACgEAAA8AAAAAAAAAAAAAAAAA4QQAAGRycy9kb3ducmV2LnhtbFBLBQYA&#10;AAAABAAEAPMAAADvBQAAAAA=&#10;" fillcolor="#ddd" stroked="f">
                <v:textbox>
                  <w:txbxContent>
                    <w:p w:rsidR="00104717" w:rsidRPr="00932054" w:rsidRDefault="00104717" w:rsidP="00932054">
                      <w:pPr>
                        <w:jc w:val="center"/>
                        <w:rPr>
                          <w:rFonts w:ascii="Arial Narrow" w:hAnsi="Arial Narrow"/>
                          <w:b/>
                          <w:lang w:val="es-PE"/>
                        </w:rPr>
                      </w:pPr>
                      <w:r w:rsidRPr="00932054">
                        <w:rPr>
                          <w:rFonts w:ascii="Arial Narrow" w:hAnsi="Arial Narrow"/>
                          <w:b/>
                          <w:lang w:val="es-PE"/>
                        </w:rPr>
                        <w:t>Ejemplos</w:t>
                      </w:r>
                    </w:p>
                    <w:p w:rsidR="00104717" w:rsidRDefault="00104717" w:rsidP="00932054">
                      <w:pPr>
                        <w:jc w:val="both"/>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Estudiar en la universidad no es garantía de éxito profesional, pero sí facilita la inserción en el mercado laboral y el crecimiento personal. Por ello, a pesar de todas las críticas o dificultades, sí vale la pena estudiar en la universidad.</w:t>
                      </w:r>
                    </w:p>
                    <w:p w:rsidR="00104717" w:rsidRPr="00932054"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El éxito no se mide por la cantidad de ingresos económicos que uno puede obtener porque se puede tener mucho dinero y ser un absoluto fracaso.</w:t>
                      </w:r>
                    </w:p>
                  </w:txbxContent>
                </v:textbox>
              </v:shape>
            </w:pict>
          </mc:Fallback>
        </mc:AlternateContent>
      </w:r>
      <w:r w:rsidR="00DA2E32" w:rsidRPr="00C00DA2">
        <w:rPr>
          <w:sz w:val="24"/>
          <w:szCs w:val="24"/>
        </w:rPr>
        <w:t>La conclusión es aquel enunciado cuya verdad se pretende sostener en el argumento. Podríamos afirmar que la conclusión es la razón de ser del argumento, pues la finalidad de este es defenderla sobre la base de las premisas.</w:t>
      </w:r>
    </w:p>
    <w:p w:rsidR="00DA2E32" w:rsidRPr="00C00DA2" w:rsidRDefault="00DA2E32" w:rsidP="00D81C39">
      <w:pPr>
        <w:shd w:val="clear" w:color="auto" w:fill="FFFFFF"/>
        <w:ind w:left="2520"/>
        <w:jc w:val="both"/>
        <w:rPr>
          <w:sz w:val="24"/>
          <w:szCs w:val="24"/>
        </w:rPr>
      </w:pPr>
    </w:p>
    <w:p w:rsidR="00DA2E32" w:rsidRPr="00C00DA2" w:rsidRDefault="00DA2E32" w:rsidP="00D81C39">
      <w:pPr>
        <w:shd w:val="clear" w:color="auto" w:fill="FFFFFF"/>
        <w:ind w:left="2520"/>
        <w:jc w:val="both"/>
        <w:rPr>
          <w:sz w:val="24"/>
          <w:szCs w:val="24"/>
        </w:rPr>
      </w:pPr>
      <w:r w:rsidRPr="00C00DA2">
        <w:rPr>
          <w:sz w:val="24"/>
          <w:szCs w:val="24"/>
        </w:rPr>
        <w:t>Por otro lado, es importante mencionar que dentro de un argumento suelen aparecer palabras o frases claves que nos permiten diferenciar las premisas de las conclusiones. Estos elementos se llaman INDICADORES DE ARGUMENTO.</w:t>
      </w:r>
    </w:p>
    <w:p w:rsidR="00DA2E32" w:rsidRPr="00C00DA2" w:rsidRDefault="00DA2E32" w:rsidP="00D81C39">
      <w:pPr>
        <w:shd w:val="clear" w:color="auto" w:fill="FFFFFF"/>
        <w:ind w:left="2520"/>
        <w:jc w:val="both"/>
        <w:rPr>
          <w:sz w:val="24"/>
          <w:szCs w:val="24"/>
        </w:rPr>
      </w:pPr>
    </w:p>
    <w:p w:rsidR="00DF6700" w:rsidRPr="00C00DA2" w:rsidRDefault="00DF6700" w:rsidP="00DF6700">
      <w:pPr>
        <w:pStyle w:val="Textoindependiente"/>
        <w:ind w:left="2520"/>
        <w:rPr>
          <w:rFonts w:ascii="Times New Roman" w:hAnsi="Times New Roman"/>
          <w:sz w:val="24"/>
          <w:szCs w:val="24"/>
        </w:rPr>
      </w:pPr>
      <w:r w:rsidRPr="00C00DA2">
        <w:rPr>
          <w:rFonts w:ascii="Times New Roman" w:hAnsi="Times New Roman"/>
          <w:sz w:val="24"/>
          <w:szCs w:val="24"/>
        </w:rPr>
        <w:t>Los indicadores de argumento son conectores que establecen un tipo de relación especial entre los enunciados. Dicha relación consiste precisamente en definir una premisa o una conclusión.</w:t>
      </w:r>
    </w:p>
    <w:p w:rsidR="00DF6700" w:rsidRPr="00C00DA2" w:rsidRDefault="00DF6700" w:rsidP="00D81C39">
      <w:pPr>
        <w:pStyle w:val="Textoindependiente"/>
        <w:ind w:left="2520"/>
        <w:rPr>
          <w:rFonts w:ascii="Times New Roman" w:hAnsi="Times New Roman"/>
          <w:sz w:val="24"/>
          <w:szCs w:val="24"/>
        </w:rPr>
      </w:pPr>
    </w:p>
    <w:p w:rsidR="00DA2E32" w:rsidRPr="00C00DA2" w:rsidRDefault="00D90264" w:rsidP="00D81C39">
      <w:pPr>
        <w:pStyle w:val="Textoindependiente"/>
        <w:ind w:left="252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20864" behindDoc="0" locked="0" layoutInCell="1" allowOverlap="1" wp14:anchorId="7D79546B" wp14:editId="32A89458">
                <wp:simplePos x="0" y="0"/>
                <wp:positionH relativeFrom="column">
                  <wp:posOffset>-228600</wp:posOffset>
                </wp:positionH>
                <wp:positionV relativeFrom="paragraph">
                  <wp:posOffset>1852930</wp:posOffset>
                </wp:positionV>
                <wp:extent cx="1600200" cy="3257550"/>
                <wp:effectExtent l="0" t="0" r="0" b="4445"/>
                <wp:wrapNone/>
                <wp:docPr id="1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Default="00104717" w:rsidP="00932054">
                            <w:pPr>
                              <w:jc w:val="center"/>
                              <w:rPr>
                                <w:rFonts w:ascii="Arial Narrow" w:hAnsi="Arial Narrow"/>
                                <w:b/>
                                <w:lang w:val="es-PE"/>
                              </w:rPr>
                            </w:pPr>
                            <w:r>
                              <w:rPr>
                                <w:rFonts w:ascii="Arial Narrow" w:hAnsi="Arial Narrow"/>
                                <w:b/>
                                <w:lang w:val="es-PE"/>
                              </w:rPr>
                              <w:t>Indicadores de argumento</w:t>
                            </w:r>
                          </w:p>
                          <w:p w:rsidR="00104717" w:rsidRPr="00932054" w:rsidRDefault="00104717" w:rsidP="00932054">
                            <w:pPr>
                              <w:jc w:val="center"/>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DE PREMISA</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Porque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Puesto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Debido a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En razón de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Pues</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Dado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En vista de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Etc.</w:t>
                            </w:r>
                          </w:p>
                          <w:p w:rsidR="00104717" w:rsidRDefault="00104717" w:rsidP="00B905C1">
                            <w:pPr>
                              <w:jc w:val="both"/>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DE CONCLUSIÓN</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lo tanto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conclusión</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ello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eso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consiguiente</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consecuencia</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razón de lo anterior</w:t>
                            </w:r>
                          </w:p>
                          <w:p w:rsidR="00104717" w:rsidRPr="00932054"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1" type="#_x0000_t202" style="position:absolute;left:0;text-align:left;margin-left:-18pt;margin-top:145.9pt;width:126pt;height:25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rhwIAABoFAAAOAAAAZHJzL2Uyb0RvYy54bWysVNmO0zAUfUfiHyy/d7KQtE3UdDSdUoQ0&#10;LNIMH+DaTmPh2MF2mwwj/p1rpy1lAAkh8uB4uT53Oed6cT20Eh24sUKrCidXMUZcUc2E2lX408Nm&#10;MsfIOqIYkVrxCj9yi6+XL18s+q7kqW60ZNwgAFG27LsKN851ZRRZ2vCW2CvdcQWHtTYtcbA0u4gZ&#10;0gN6K6M0jqdRrw3rjKbcWthdj4d4GfDrmlP3oa4td0hWGGJzYTRh3PoxWi5IuTOkawQ9hkH+IYqW&#10;CAVOz1Br4gjaG/ELVCuo0VbX7orqNtJ1LSgPOUA2Sfwsm/uGdDzkAsWx3blM9v/B0veHjwYJBtyl&#10;M4wUaYGkBz44tNIDKnJfoL6zJdjdd2DpBtgH45Cs7e40/WyR0rcNUTt+Y4zuG04YBJj4m9HF1RHH&#10;epBt/04z8EP2TgegoTatrx7UAwE6EPV4JsfHQr3LaRwD4xhROHuV5rM8D/RFpDxd74x1b7hukZ9U&#10;2AD7AZ4c7qzz4ZDyZOK9WS0F2wgpw8LstrfSoAMBpazDFzJ4ZiaVN1baXxsRxx2IEnz4Mx9vYP6p&#10;SNIsXqXFZDOdzybZJssnxSyeT+KkWBXTOCuy9eabDzDJykYwxtWdUPykwiT7O5aP/TDqJ+gQ9RUu&#10;8jQfOfpjknH4fpdkKxw0pRRthednI1J6Zl8rBmmT0hEhx3n0c/ihylCD0z9UJejAUz+KwA3bIWgu&#10;O8lrq9kjCMNooA0ohgcFJo02XzHqoTkrbL/sieEYybcKxFUkWea7OSyyfJbCwlyebC9PiKIAVWGH&#10;0Ti9deMLsO+M2DXgaZSz0jcgyFoEqXjljlEdZQwNGHI6Pha+wy/XwerHk7b8DgAA//8DAFBLAwQU&#10;AAYACAAAACEAAqvhw+IAAAALAQAADwAAAGRycy9kb3ducmV2LnhtbEyP3UrDQBBG7wXfYRnBG2k3&#10;iVLSmEkRf8CiFGx9gGl2TEKyuyG7TdK3d3ullzPz8c05+WbWnRh5cI01CPEyAsGmtKoxFcL34W2R&#10;gnCejKLOGkY4s4NNcX2VU6bsZL543PtKhBLjMkKove8zKV1Zsya3tD2bcPuxgyYfxqGSaqAplOtO&#10;JlG0kpoaEz7U1PNzzWW7P2mE92n3MtL2sHtd321b+XH+bMe2RLy9mZ8eQXie/V8YLvgBHYrAdLQn&#10;o5zoEBb3q+DiEZJ1HBxCIokvmyNCGj2kIItc/ncofgEAAP//AwBQSwECLQAUAAYACAAAACEAtoM4&#10;kv4AAADhAQAAEwAAAAAAAAAAAAAAAAAAAAAAW0NvbnRlbnRfVHlwZXNdLnhtbFBLAQItABQABgAI&#10;AAAAIQA4/SH/1gAAAJQBAAALAAAAAAAAAAAAAAAAAC8BAABfcmVscy8ucmVsc1BLAQItABQABgAI&#10;AAAAIQBbWp+rhwIAABoFAAAOAAAAAAAAAAAAAAAAAC4CAABkcnMvZTJvRG9jLnhtbFBLAQItABQA&#10;BgAIAAAAIQACq+HD4gAAAAsBAAAPAAAAAAAAAAAAAAAAAOEEAABkcnMvZG93bnJldi54bWxQSwUG&#10;AAAAAAQABADzAAAA8AUAAAAA&#10;" fillcolor="#ddd" stroked="f">
                <v:textbox>
                  <w:txbxContent>
                    <w:p w:rsidR="00104717" w:rsidRDefault="00104717" w:rsidP="00932054">
                      <w:pPr>
                        <w:jc w:val="center"/>
                        <w:rPr>
                          <w:rFonts w:ascii="Arial Narrow" w:hAnsi="Arial Narrow"/>
                          <w:b/>
                          <w:lang w:val="es-PE"/>
                        </w:rPr>
                      </w:pPr>
                      <w:r>
                        <w:rPr>
                          <w:rFonts w:ascii="Arial Narrow" w:hAnsi="Arial Narrow"/>
                          <w:b/>
                          <w:lang w:val="es-PE"/>
                        </w:rPr>
                        <w:t>Indicadores de argumento</w:t>
                      </w:r>
                    </w:p>
                    <w:p w:rsidR="00104717" w:rsidRPr="00932054" w:rsidRDefault="00104717" w:rsidP="00932054">
                      <w:pPr>
                        <w:jc w:val="center"/>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DE PREMISA</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Porque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Puesto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Debido a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En razón de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Pues</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Dado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En vista de que</w:t>
                      </w:r>
                    </w:p>
                    <w:p w:rsidR="00104717" w:rsidRDefault="00104717" w:rsidP="007D60D9">
                      <w:pPr>
                        <w:numPr>
                          <w:ilvl w:val="0"/>
                          <w:numId w:val="9"/>
                        </w:numPr>
                        <w:tabs>
                          <w:tab w:val="clear" w:pos="540"/>
                          <w:tab w:val="num" w:pos="360"/>
                        </w:tabs>
                        <w:ind w:left="360" w:hanging="180"/>
                        <w:jc w:val="both"/>
                        <w:rPr>
                          <w:rFonts w:ascii="Arial Narrow" w:hAnsi="Arial Narrow"/>
                          <w:lang w:val="es-PE"/>
                        </w:rPr>
                      </w:pPr>
                      <w:r>
                        <w:rPr>
                          <w:rFonts w:ascii="Arial Narrow" w:hAnsi="Arial Narrow"/>
                          <w:lang w:val="es-PE"/>
                        </w:rPr>
                        <w:t>Etc.</w:t>
                      </w:r>
                    </w:p>
                    <w:p w:rsidR="00104717" w:rsidRDefault="00104717" w:rsidP="00B905C1">
                      <w:pPr>
                        <w:jc w:val="both"/>
                        <w:rPr>
                          <w:rFonts w:ascii="Arial Narrow" w:hAnsi="Arial Narrow"/>
                          <w:lang w:val="es-PE"/>
                        </w:rPr>
                      </w:pP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Pr>
                          <w:rFonts w:ascii="Arial Narrow" w:hAnsi="Arial Narrow"/>
                          <w:lang w:val="es-PE"/>
                        </w:rPr>
                        <w:t>DE CONCLUSIÓN</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lo tanto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conclusión</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ello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eso</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Por consiguiente</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consecuencia</w:t>
                      </w:r>
                    </w:p>
                    <w:p w:rsidR="00104717"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En razón de lo anterior</w:t>
                      </w:r>
                    </w:p>
                    <w:p w:rsidR="00104717" w:rsidRPr="00932054" w:rsidRDefault="00104717" w:rsidP="007D60D9">
                      <w:pPr>
                        <w:numPr>
                          <w:ilvl w:val="0"/>
                          <w:numId w:val="10"/>
                        </w:numPr>
                        <w:tabs>
                          <w:tab w:val="clear" w:pos="540"/>
                          <w:tab w:val="num" w:pos="360"/>
                        </w:tabs>
                        <w:ind w:left="360" w:hanging="180"/>
                        <w:jc w:val="both"/>
                        <w:rPr>
                          <w:rFonts w:ascii="Arial Narrow" w:hAnsi="Arial Narrow"/>
                          <w:lang w:val="es-PE"/>
                        </w:rPr>
                      </w:pPr>
                      <w:r>
                        <w:rPr>
                          <w:rFonts w:ascii="Arial Narrow" w:hAnsi="Arial Narrow"/>
                          <w:lang w:val="es-PE"/>
                        </w:rPr>
                        <w:t>Etc.</w:t>
                      </w:r>
                    </w:p>
                  </w:txbxContent>
                </v:textbox>
              </v:shape>
            </w:pict>
          </mc:Fallback>
        </mc:AlternateContent>
      </w:r>
      <w:r w:rsidR="00DA2E32" w:rsidRPr="00C00DA2">
        <w:rPr>
          <w:rFonts w:ascii="Times New Roman" w:hAnsi="Times New Roman"/>
          <w:sz w:val="24"/>
          <w:szCs w:val="24"/>
        </w:rPr>
        <w:t xml:space="preserve">Podemos tener indicadores de premisas y también indicadores de conclusión. Los primeros se anteponen a las premisas; los segundos, a las conclusiones. Es importante tener en cuenta que los indicadores de argumentos se caracterizan </w:t>
      </w:r>
      <w:r w:rsidR="00EE6311" w:rsidRPr="00C00DA2">
        <w:rPr>
          <w:rFonts w:ascii="Times New Roman" w:hAnsi="Times New Roman"/>
          <w:sz w:val="24"/>
          <w:szCs w:val="24"/>
        </w:rPr>
        <w:t>–</w:t>
      </w:r>
      <w:r w:rsidR="00DA2E32" w:rsidRPr="00C00DA2">
        <w:rPr>
          <w:rFonts w:ascii="Times New Roman" w:hAnsi="Times New Roman"/>
          <w:sz w:val="24"/>
          <w:szCs w:val="24"/>
        </w:rPr>
        <w:t>o se diferencian de cualquier otro tipo de conector entre proposiciones</w:t>
      </w:r>
      <w:r w:rsidR="00EE6311" w:rsidRPr="00C00DA2">
        <w:rPr>
          <w:rFonts w:ascii="Times New Roman" w:hAnsi="Times New Roman"/>
          <w:sz w:val="24"/>
          <w:szCs w:val="24"/>
        </w:rPr>
        <w:t>–</w:t>
      </w:r>
      <w:r w:rsidR="00DA2E32" w:rsidRPr="00C00DA2">
        <w:rPr>
          <w:rFonts w:ascii="Times New Roman" w:hAnsi="Times New Roman"/>
          <w:sz w:val="24"/>
          <w:szCs w:val="24"/>
        </w:rPr>
        <w:t xml:space="preserve"> por establecer la relación entre premisas y conclusión, esto es, un indicador separa una premisa de una conclusión o viceversa, una conclusión de una premisa. De modo que no cualquier conector funciona como indicador de argumento, sino solo aquellos que cumplan esta particular función: establecer la relación PREMISAS</w:t>
      </w:r>
      <w:r w:rsidR="00450648" w:rsidRPr="00C00DA2">
        <w:rPr>
          <w:rFonts w:ascii="Times New Roman" w:hAnsi="Times New Roman"/>
          <w:sz w:val="24"/>
          <w:szCs w:val="24"/>
        </w:rPr>
        <w:t>-</w:t>
      </w:r>
      <w:r w:rsidR="00DA2E32" w:rsidRPr="00C00DA2">
        <w:rPr>
          <w:rFonts w:ascii="Times New Roman" w:hAnsi="Times New Roman"/>
          <w:sz w:val="24"/>
          <w:szCs w:val="24"/>
        </w:rPr>
        <w:t>CONCLUSIÓN o viceversa: CONCLUSIÓN</w:t>
      </w:r>
      <w:r w:rsidR="00450648" w:rsidRPr="00C00DA2">
        <w:rPr>
          <w:rFonts w:ascii="Times New Roman" w:hAnsi="Times New Roman"/>
          <w:sz w:val="24"/>
          <w:szCs w:val="24"/>
        </w:rPr>
        <w:t>-</w:t>
      </w:r>
      <w:r w:rsidR="00DA2E32" w:rsidRPr="00C00DA2">
        <w:rPr>
          <w:rFonts w:ascii="Times New Roman" w:hAnsi="Times New Roman"/>
          <w:sz w:val="24"/>
          <w:szCs w:val="24"/>
        </w:rPr>
        <w:t>PREMISA.</w:t>
      </w:r>
    </w:p>
    <w:p w:rsidR="00DF6700" w:rsidRPr="00C00DA2" w:rsidRDefault="00DF6700" w:rsidP="00D81C39">
      <w:pPr>
        <w:pStyle w:val="Textoindependiente"/>
        <w:ind w:left="2520"/>
        <w:rPr>
          <w:rFonts w:ascii="Times New Roman" w:hAnsi="Times New Roman"/>
          <w:sz w:val="24"/>
          <w:szCs w:val="24"/>
        </w:rPr>
      </w:pPr>
    </w:p>
    <w:p w:rsidR="00DF6700" w:rsidRPr="00C00DA2" w:rsidRDefault="00DF6700" w:rsidP="00D81C39">
      <w:pPr>
        <w:pStyle w:val="Textoindependiente"/>
        <w:ind w:left="2520"/>
        <w:rPr>
          <w:rFonts w:ascii="Times New Roman" w:hAnsi="Times New Roman"/>
          <w:sz w:val="24"/>
          <w:szCs w:val="24"/>
        </w:rPr>
      </w:pPr>
      <w:r w:rsidRPr="00C00DA2">
        <w:rPr>
          <w:rFonts w:ascii="Times New Roman" w:hAnsi="Times New Roman"/>
          <w:sz w:val="24"/>
          <w:szCs w:val="24"/>
        </w:rPr>
        <w:t>Una pista muy sencilla para reconocer un indicador de argumento es identificar conectores que sean sinónimos de “por lo tanto” –para indicadores de conclusión– y de “porque” –para indicadores de premisas.</w:t>
      </w:r>
    </w:p>
    <w:p w:rsidR="00DF6700" w:rsidRPr="00C00DA2" w:rsidRDefault="00DF6700" w:rsidP="00D81C39">
      <w:pPr>
        <w:pStyle w:val="Textoindependiente"/>
        <w:ind w:left="2520"/>
        <w:rPr>
          <w:rFonts w:ascii="Times New Roman" w:hAnsi="Times New Roman"/>
          <w:sz w:val="24"/>
          <w:szCs w:val="24"/>
        </w:rPr>
      </w:pPr>
    </w:p>
    <w:p w:rsidR="00DF6700" w:rsidRPr="00C00DA2" w:rsidRDefault="00DF6700" w:rsidP="00D81C39">
      <w:pPr>
        <w:pStyle w:val="Textoindependiente"/>
        <w:ind w:left="2520"/>
        <w:rPr>
          <w:rFonts w:ascii="Times New Roman" w:hAnsi="Times New Roman"/>
          <w:sz w:val="24"/>
          <w:szCs w:val="24"/>
        </w:rPr>
      </w:pPr>
      <w:r w:rsidRPr="00C00DA2">
        <w:rPr>
          <w:rFonts w:ascii="Times New Roman" w:hAnsi="Times New Roman"/>
          <w:sz w:val="24"/>
          <w:szCs w:val="24"/>
        </w:rPr>
        <w:t>Hay que tener presente, entonces, l</w:t>
      </w:r>
      <w:r w:rsidR="00CB1567" w:rsidRPr="00C00DA2">
        <w:rPr>
          <w:rFonts w:ascii="Times New Roman" w:hAnsi="Times New Roman"/>
          <w:sz w:val="24"/>
          <w:szCs w:val="24"/>
        </w:rPr>
        <w:t>a</w:t>
      </w:r>
      <w:r w:rsidRPr="00C00DA2">
        <w:rPr>
          <w:rFonts w:ascii="Times New Roman" w:hAnsi="Times New Roman"/>
          <w:sz w:val="24"/>
          <w:szCs w:val="24"/>
        </w:rPr>
        <w:t xml:space="preserve"> siguiente</w:t>
      </w:r>
      <w:r w:rsidR="00EE6311" w:rsidRPr="00C00DA2">
        <w:rPr>
          <w:rFonts w:ascii="Times New Roman" w:hAnsi="Times New Roman"/>
          <w:sz w:val="24"/>
          <w:szCs w:val="24"/>
        </w:rPr>
        <w:t xml:space="preserve"> secuencia, la cual ilustra cómo se comporta un indicador de conclusión en comparación con un indicador de premi</w:t>
      </w:r>
      <w:r w:rsidR="00CB1567" w:rsidRPr="00C00DA2">
        <w:rPr>
          <w:rFonts w:ascii="Times New Roman" w:hAnsi="Times New Roman"/>
          <w:sz w:val="24"/>
          <w:szCs w:val="24"/>
        </w:rPr>
        <w:t>s</w:t>
      </w:r>
      <w:r w:rsidR="00EE6311" w:rsidRPr="00C00DA2">
        <w:rPr>
          <w:rFonts w:ascii="Times New Roman" w:hAnsi="Times New Roman"/>
          <w:sz w:val="24"/>
          <w:szCs w:val="24"/>
        </w:rPr>
        <w:t>a</w:t>
      </w:r>
      <w:r w:rsidRPr="00C00DA2">
        <w:rPr>
          <w:rFonts w:ascii="Times New Roman" w:hAnsi="Times New Roman"/>
          <w:sz w:val="24"/>
          <w:szCs w:val="24"/>
        </w:rPr>
        <w:t>:</w:t>
      </w:r>
    </w:p>
    <w:p w:rsidR="00DF6700" w:rsidRPr="00C00DA2" w:rsidRDefault="00DF6700" w:rsidP="00D81C39">
      <w:pPr>
        <w:pStyle w:val="Textoindependiente"/>
        <w:ind w:left="2520"/>
        <w:rPr>
          <w:rFonts w:ascii="Times New Roman" w:hAnsi="Times New Roman"/>
          <w:sz w:val="24"/>
          <w:szCs w:val="24"/>
        </w:rPr>
      </w:pPr>
    </w:p>
    <w:p w:rsidR="00DF6700" w:rsidRPr="00C00DA2" w:rsidRDefault="00DF6700" w:rsidP="007D60D9">
      <w:pPr>
        <w:pStyle w:val="Textoindependiente"/>
        <w:numPr>
          <w:ilvl w:val="0"/>
          <w:numId w:val="7"/>
        </w:numPr>
        <w:rPr>
          <w:rFonts w:ascii="Times New Roman" w:hAnsi="Times New Roman"/>
          <w:sz w:val="24"/>
          <w:szCs w:val="24"/>
        </w:rPr>
      </w:pPr>
      <w:r w:rsidRPr="00C00DA2">
        <w:rPr>
          <w:rFonts w:ascii="Times New Roman" w:hAnsi="Times New Roman"/>
          <w:sz w:val="24"/>
          <w:szCs w:val="24"/>
        </w:rPr>
        <w:t xml:space="preserve">PREMISA; </w:t>
      </w:r>
      <w:r w:rsidRPr="00C00DA2">
        <w:rPr>
          <w:rFonts w:ascii="Times New Roman" w:hAnsi="Times New Roman"/>
          <w:b/>
          <w:sz w:val="24"/>
          <w:szCs w:val="24"/>
        </w:rPr>
        <w:t>por lo tanto</w:t>
      </w:r>
      <w:r w:rsidRPr="00C00DA2">
        <w:rPr>
          <w:rFonts w:ascii="Times New Roman" w:hAnsi="Times New Roman"/>
          <w:sz w:val="24"/>
          <w:szCs w:val="24"/>
        </w:rPr>
        <w:t>, CONCLUSIÓN.</w:t>
      </w:r>
    </w:p>
    <w:p w:rsidR="00DF6700" w:rsidRPr="00C00DA2" w:rsidRDefault="00DF6700" w:rsidP="007D60D9">
      <w:pPr>
        <w:pStyle w:val="Textoindependiente"/>
        <w:numPr>
          <w:ilvl w:val="0"/>
          <w:numId w:val="7"/>
        </w:numPr>
        <w:rPr>
          <w:rFonts w:ascii="Times New Roman" w:hAnsi="Times New Roman"/>
          <w:sz w:val="24"/>
          <w:szCs w:val="24"/>
        </w:rPr>
      </w:pPr>
      <w:r w:rsidRPr="00C00DA2">
        <w:rPr>
          <w:rFonts w:ascii="Times New Roman" w:hAnsi="Times New Roman"/>
          <w:sz w:val="24"/>
          <w:szCs w:val="24"/>
        </w:rPr>
        <w:t xml:space="preserve">CONCLUSIÓN </w:t>
      </w:r>
      <w:r w:rsidRPr="00C00DA2">
        <w:rPr>
          <w:rFonts w:ascii="Times New Roman" w:hAnsi="Times New Roman"/>
          <w:b/>
          <w:sz w:val="24"/>
          <w:szCs w:val="24"/>
        </w:rPr>
        <w:t>porque</w:t>
      </w:r>
      <w:r w:rsidRPr="00C00DA2">
        <w:rPr>
          <w:rFonts w:ascii="Times New Roman" w:hAnsi="Times New Roman"/>
          <w:sz w:val="24"/>
          <w:szCs w:val="24"/>
        </w:rPr>
        <w:t xml:space="preserve"> PREMISA.</w:t>
      </w:r>
    </w:p>
    <w:p w:rsidR="00932054" w:rsidRPr="00C00DA2" w:rsidRDefault="00932054" w:rsidP="00932054">
      <w:pPr>
        <w:pStyle w:val="Textoindependiente"/>
        <w:rPr>
          <w:rFonts w:ascii="Times New Roman" w:hAnsi="Times New Roman"/>
          <w:sz w:val="24"/>
          <w:szCs w:val="24"/>
        </w:rPr>
      </w:pPr>
    </w:p>
    <w:p w:rsidR="00932054" w:rsidRPr="00C00DA2" w:rsidRDefault="00252126" w:rsidP="00932054">
      <w:pPr>
        <w:pStyle w:val="Textoindependiente"/>
        <w:ind w:left="2520"/>
        <w:rPr>
          <w:rFonts w:ascii="Times New Roman" w:hAnsi="Times New Roman"/>
          <w:sz w:val="24"/>
          <w:szCs w:val="24"/>
        </w:rPr>
      </w:pPr>
      <w:r w:rsidRPr="00C00DA2">
        <w:rPr>
          <w:rFonts w:ascii="Times New Roman" w:hAnsi="Times New Roman"/>
          <w:sz w:val="24"/>
          <w:szCs w:val="24"/>
        </w:rPr>
        <w:t>Por otro lado</w:t>
      </w:r>
      <w:r w:rsidR="00932054" w:rsidRPr="00C00DA2">
        <w:rPr>
          <w:rFonts w:ascii="Times New Roman" w:hAnsi="Times New Roman"/>
          <w:sz w:val="24"/>
          <w:szCs w:val="24"/>
        </w:rPr>
        <w:t>, hay que observar que un mismo enunciado puede jugar el rol de premisa en un argumento y el rol de conclusión en otro argumento. Es decir, premisa y conclusión son funciones que los enunciados pueden desempeñar dentro del discurso argumentativo.</w:t>
      </w:r>
    </w:p>
    <w:p w:rsidR="00252126" w:rsidRPr="00C00DA2" w:rsidRDefault="00252126" w:rsidP="00932054">
      <w:pPr>
        <w:pStyle w:val="Textoindependiente"/>
        <w:ind w:left="2520"/>
        <w:rPr>
          <w:rFonts w:ascii="Times New Roman" w:hAnsi="Times New Roman"/>
          <w:sz w:val="24"/>
          <w:szCs w:val="24"/>
        </w:rPr>
      </w:pPr>
    </w:p>
    <w:p w:rsidR="00696960" w:rsidRPr="008B178D" w:rsidRDefault="00252126" w:rsidP="00935FA6">
      <w:pPr>
        <w:pStyle w:val="Textoindependiente"/>
        <w:rPr>
          <w:rFonts w:ascii="Times New Roman" w:hAnsi="Times New Roman"/>
          <w:b/>
          <w:bCs/>
          <w:sz w:val="28"/>
          <w:szCs w:val="28"/>
        </w:rPr>
      </w:pPr>
      <w:r w:rsidRPr="00C00DA2">
        <w:rPr>
          <w:rFonts w:ascii="Times New Roman" w:hAnsi="Times New Roman"/>
          <w:sz w:val="24"/>
          <w:szCs w:val="24"/>
        </w:rPr>
        <w:br w:type="page"/>
      </w:r>
      <w:r w:rsidR="00696960" w:rsidRPr="008B178D">
        <w:rPr>
          <w:rFonts w:ascii="Times New Roman" w:hAnsi="Times New Roman"/>
          <w:bCs/>
          <w:sz w:val="36"/>
          <w:szCs w:val="36"/>
        </w:rPr>
        <w:lastRenderedPageBreak/>
        <w:sym w:font="Wingdings" w:char="F026"/>
      </w:r>
      <w:r w:rsidR="00696960" w:rsidRPr="008B178D">
        <w:rPr>
          <w:rFonts w:ascii="Times New Roman" w:hAnsi="Times New Roman"/>
          <w:bCs/>
          <w:szCs w:val="22"/>
        </w:rPr>
        <w:t xml:space="preserve"> </w:t>
      </w:r>
      <w:r w:rsidR="00696960" w:rsidRPr="008B178D">
        <w:rPr>
          <w:rFonts w:ascii="Times New Roman" w:hAnsi="Times New Roman"/>
          <w:b/>
          <w:bCs/>
          <w:sz w:val="28"/>
          <w:szCs w:val="28"/>
        </w:rPr>
        <w:t>Lecturas</w:t>
      </w:r>
    </w:p>
    <w:p w:rsidR="00696960" w:rsidRDefault="00D90264" w:rsidP="00DA2E32">
      <w:pPr>
        <w:pStyle w:val="Textoindependiente"/>
        <w:rPr>
          <w:rFonts w:ascii="Century Gothic" w:hAnsi="Century Gothic"/>
          <w:bCs/>
          <w:szCs w:val="22"/>
        </w:rPr>
      </w:pPr>
      <w:r>
        <w:rPr>
          <w:rFonts w:ascii="Century Gothic" w:hAnsi="Century Gothic"/>
          <w:bCs/>
          <w:noProof/>
          <w:szCs w:val="22"/>
          <w:lang w:val="es-PE" w:eastAsia="es-PE"/>
        </w:rPr>
        <mc:AlternateContent>
          <mc:Choice Requires="wps">
            <w:drawing>
              <wp:anchor distT="0" distB="0" distL="114300" distR="114300" simplePos="0" relativeHeight="251613696" behindDoc="0" locked="0" layoutInCell="1" allowOverlap="1" wp14:anchorId="084FB709" wp14:editId="752D772F">
                <wp:simplePos x="0" y="0"/>
                <wp:positionH relativeFrom="column">
                  <wp:posOffset>0</wp:posOffset>
                </wp:positionH>
                <wp:positionV relativeFrom="paragraph">
                  <wp:posOffset>88900</wp:posOffset>
                </wp:positionV>
                <wp:extent cx="5829300" cy="8572500"/>
                <wp:effectExtent l="9525" t="12700" r="38100" b="34925"/>
                <wp:wrapNone/>
                <wp:docPr id="1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5725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Pr="000B680E" w:rsidRDefault="00104717" w:rsidP="000B680E">
                            <w:pPr>
                              <w:pStyle w:val="Textoindependiente"/>
                              <w:jc w:val="center"/>
                              <w:rPr>
                                <w:rFonts w:ascii="Arial Narrow" w:hAnsi="Arial Narrow"/>
                                <w:b/>
                                <w:bCs/>
                                <w:szCs w:val="22"/>
                              </w:rPr>
                            </w:pPr>
                            <w:r w:rsidRPr="000B680E">
                              <w:rPr>
                                <w:rFonts w:ascii="Arial Narrow" w:hAnsi="Arial Narrow"/>
                                <w:b/>
                                <w:bCs/>
                                <w:szCs w:val="22"/>
                              </w:rPr>
                              <w:t>El lenguaje del razonamiento</w:t>
                            </w:r>
                          </w:p>
                          <w:p w:rsidR="00104717" w:rsidRPr="000B680E" w:rsidRDefault="00104717" w:rsidP="000B680E">
                            <w:pPr>
                              <w:pStyle w:val="Textoindependiente"/>
                              <w:jc w:val="center"/>
                              <w:rPr>
                                <w:rFonts w:ascii="Arial Narrow" w:hAnsi="Arial Narrow"/>
                                <w:b/>
                                <w:szCs w:val="22"/>
                              </w:rPr>
                            </w:pPr>
                            <w:r w:rsidRPr="000B680E">
                              <w:rPr>
                                <w:rFonts w:ascii="Arial Narrow" w:hAnsi="Arial Narrow"/>
                                <w:b/>
                                <w:szCs w:val="22"/>
                              </w:rPr>
                              <w:t>Algunas pistas</w:t>
                            </w:r>
                          </w:p>
                          <w:p w:rsidR="00104717"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Es obvio que nosotros usamos el lenguaje para muchos propósitos aparte del razonamiento. Lo usamos para reportar eventos, hacer chistes, invitar, contar historias, hacer promesas, dar órdenes, preguntar, impartir instrucciones, evocar emociones, describir cosas, entretener y miles de otras cosas más. Cada una de las actividades mencionadas arriba emplea su lenguaje característico – un lenguaje que nos ayuda a comprender lo que está pasando. Por ejemplo, “¿Has escuchado ése sobre...?” es una manera común de señalar que se va a decir un chiste (más que un reporte verdadero, etc.). “¿Te gustaría venir </w:t>
                            </w:r>
                            <w:proofErr w:type="gramStart"/>
                            <w:r w:rsidRPr="00D81C39">
                              <w:rPr>
                                <w:rFonts w:ascii="Arial Narrow" w:hAnsi="Arial Narrow"/>
                                <w:szCs w:val="22"/>
                              </w:rPr>
                              <w:t>y ...</w:t>
                            </w:r>
                            <w:proofErr w:type="gramEnd"/>
                            <w:r w:rsidRPr="00D81C39">
                              <w:rPr>
                                <w:rFonts w:ascii="Arial Narrow" w:hAnsi="Arial Narrow"/>
                                <w:szCs w:val="22"/>
                              </w:rPr>
                              <w:t>?” es una manera común de invitar. “No hagas esto o lo otro...” es una manera común de amenazar y así sucesivamente. Claro está que estos ejemplos pueden ser usados para diferentes propósitos y conocer el contexto en el cual son usados es a menudo esencial para entender su significado. Sería una tarea compleja decir cómo identificamos chistes o amenazas o lo que sea y no será sorprendente descubrir que el lenguaje del razonamiento también es complejo, pero hay muchas cosas útiles que podemos decir.</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Si vamos a enfocar nuestra atención en el razonamiento, debemos primero describir cómo distinguir contextos en los cuales el razonamiento tiene lugar. Recuérdese que el razonamiento o la argumentación de un caso consiste</w:t>
                            </w:r>
                            <w:r>
                              <w:rPr>
                                <w:rFonts w:ascii="Arial Narrow" w:hAnsi="Arial Narrow"/>
                                <w:szCs w:val="22"/>
                              </w:rPr>
                              <w:t>n</w:t>
                            </w:r>
                            <w:r w:rsidRPr="00D81C39">
                              <w:rPr>
                                <w:rFonts w:ascii="Arial Narrow" w:hAnsi="Arial Narrow"/>
                                <w:szCs w:val="22"/>
                              </w:rPr>
                              <w:t xml:space="preserve"> en dar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r w:rsidRPr="00D81C39">
                              <w:rPr>
                                <w:rFonts w:ascii="Arial Narrow" w:hAnsi="Arial Narrow"/>
                                <w:szCs w:val="22"/>
                              </w:rPr>
                              <w:t>, y las razones deben ser puestas antes para sostener, justificar, establecer, probar o demostrar la conclusión. En las lenguas naturales no siempre es fácil decir cuándo un argumento está siendo presentado, pero todos los argumentos tienen una conclusión y en español una conclusión es a menudo señalada por la presencia de las siguientes palabras o frases, a las que llamaremos “indicadores de conclusión”: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i/>
                                <w:szCs w:val="22"/>
                              </w:rPr>
                            </w:pPr>
                            <w:r>
                              <w:rPr>
                                <w:rFonts w:ascii="Arial Narrow" w:hAnsi="Arial Narrow"/>
                                <w:i/>
                                <w:szCs w:val="22"/>
                              </w:rPr>
                              <w:t>Indicadores de conclusión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t>Por lo tanto...</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Yo concluyo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Así</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implica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Por ello</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nos permite inferir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Por consiguiente</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sigue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En </w:t>
                            </w:r>
                            <w:proofErr w:type="gramStart"/>
                            <w:r w:rsidRPr="00D81C39">
                              <w:rPr>
                                <w:rFonts w:ascii="Arial Narrow" w:hAnsi="Arial Narrow"/>
                                <w:szCs w:val="22"/>
                              </w:rPr>
                              <w:t>consecuencia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establece el hecho de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Lo que prueba </w:t>
                            </w:r>
                            <w:proofErr w:type="gramStart"/>
                            <w:r w:rsidRPr="00D81C39">
                              <w:rPr>
                                <w:rFonts w:ascii="Arial Narrow" w:hAnsi="Arial Narrow"/>
                                <w:szCs w:val="22"/>
                              </w:rPr>
                              <w:t>que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demuestra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Lo que justifica que se crea </w:t>
                            </w:r>
                            <w:proofErr w:type="gramStart"/>
                            <w:r w:rsidRPr="00D81C39">
                              <w:rPr>
                                <w:rFonts w:ascii="Arial Narrow" w:hAnsi="Arial Narrow"/>
                                <w:szCs w:val="22"/>
                              </w:rPr>
                              <w:t>que ...</w:t>
                            </w:r>
                            <w:proofErr w:type="gramEnd"/>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No sugerimos que cada vez que estas frases sean usadas se siga una conclusión, pero lo que comúnmente indican estas palabras es la presencia de una conclusión. Ellas son pistas lingüísticas de lo que se intenta en el texto. Algunas veces tienen un uso muy diferente, por ejemplo “María baila </w:t>
                            </w:r>
                            <w:r w:rsidRPr="00D81C39">
                              <w:rPr>
                                <w:rFonts w:ascii="Arial Narrow" w:hAnsi="Arial Narrow"/>
                                <w:i/>
                                <w:szCs w:val="22"/>
                              </w:rPr>
                              <w:t>así</w:t>
                            </w:r>
                            <w:r w:rsidRPr="00D81C39">
                              <w:rPr>
                                <w:rFonts w:ascii="Arial Narrow" w:hAnsi="Arial Narrow"/>
                                <w:szCs w:val="22"/>
                              </w:rPr>
                              <w:t>”, “Juan establece el hecho de que tenemos problemas de traducción”. Los indicadores de conclusión que hemos listado y otros similares son los marcadores. Ellos no pueden ser usados mecánicamente para encontrar conclusiones: requiere un poco de juicio decidir si ellos de hecho señalan la presencia de una conclusión. De hecho, las conclusiones a veces son presentadas sin ningún indicador de conclusión en absoluto; en vez de ello el contexto muestra que una conclusión está siendo presentada.</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Cada argumento también incluye fundamentos o </w:t>
                            </w:r>
                            <w:r w:rsidRPr="00D81C39">
                              <w:rPr>
                                <w:rFonts w:ascii="Arial Narrow" w:hAnsi="Arial Narrow"/>
                                <w:i/>
                                <w:szCs w:val="22"/>
                              </w:rPr>
                              <w:t>razones</w:t>
                            </w:r>
                            <w:r w:rsidRPr="00D81C39">
                              <w:rPr>
                                <w:rFonts w:ascii="Arial Narrow" w:hAnsi="Arial Narrow"/>
                                <w:szCs w:val="22"/>
                              </w:rPr>
                              <w:t xml:space="preserve"> para su conclusión. Una razón usualmente se presenta como </w:t>
                            </w:r>
                            <w:r w:rsidRPr="00D81C39">
                              <w:rPr>
                                <w:rFonts w:ascii="Arial Narrow" w:hAnsi="Arial Narrow"/>
                                <w:i/>
                                <w:szCs w:val="22"/>
                              </w:rPr>
                              <w:t>si fuera verdadera</w:t>
                            </w:r>
                            <w:r w:rsidRPr="00D81C39">
                              <w:rPr>
                                <w:rFonts w:ascii="Arial Narrow" w:hAnsi="Arial Narrow"/>
                                <w:szCs w:val="22"/>
                              </w:rPr>
                              <w:t xml:space="preserve"> y como </w:t>
                            </w:r>
                            <w:r w:rsidRPr="00D81C39">
                              <w:rPr>
                                <w:rFonts w:ascii="Arial Narrow" w:hAnsi="Arial Narrow"/>
                                <w:i/>
                                <w:szCs w:val="22"/>
                              </w:rPr>
                              <w:t>si fuera una razón</w:t>
                            </w:r>
                            <w:r w:rsidRPr="00D81C39">
                              <w:rPr>
                                <w:rFonts w:ascii="Arial Narrow" w:hAnsi="Arial Narrow"/>
                                <w:szCs w:val="22"/>
                              </w:rPr>
                              <w:t xml:space="preserve"> para alguna conclusión. Las palabras y frases que se usan en español para señalar la presencia de razones –y que llamaremos “indicadores de razón”– incluyen las siguientes:</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i/>
                                <w:szCs w:val="22"/>
                              </w:rPr>
                            </w:pPr>
                            <w:r w:rsidRPr="00D81C39">
                              <w:rPr>
                                <w:rFonts w:ascii="Arial Narrow" w:hAnsi="Arial Narrow"/>
                                <w:i/>
                                <w:szCs w:val="22"/>
                              </w:rPr>
                              <w:t>Indicadores de razón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porque</w:t>
                            </w:r>
                            <w:proofErr w:type="gramEnd"/>
                            <w:r w:rsidRPr="00D81C39">
                              <w:rPr>
                                <w:rFonts w:ascii="Arial Narrow" w:hAnsi="Arial Narrow"/>
                                <w:szCs w:val="22"/>
                              </w:rPr>
                              <w:t xml:space="preserv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la razón es que ...</w:t>
                            </w: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por</w:t>
                            </w:r>
                            <w:proofErr w:type="gramEnd"/>
                            <w:r w:rsidRPr="00D81C39">
                              <w:rPr>
                                <w:rFonts w:ascii="Arial Narrow" w:hAnsi="Arial Narrow"/>
                                <w:szCs w:val="22"/>
                              </w:rPr>
                              <w:t xml:space="preserv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en primer lugar ..., en segundo lugar ...</w:t>
                            </w: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dado</w:t>
                            </w:r>
                            <w:proofErr w:type="gramEnd"/>
                            <w:r w:rsidRPr="00D81C39">
                              <w:rPr>
                                <w:rFonts w:ascii="Arial Narrow" w:hAnsi="Arial Narrow"/>
                                <w:szCs w:val="22"/>
                              </w:rPr>
                              <w:t xml:space="preserve">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puede inferir del hecho de que ...</w:t>
                            </w:r>
                          </w:p>
                          <w:p w:rsidR="00104717" w:rsidRPr="00696960" w:rsidRDefault="00104717" w:rsidP="000B680E">
                            <w:pPr>
                              <w:jc w:val="both"/>
                              <w:rPr>
                                <w:rFonts w:ascii="Arial Narrow" w:hAnsi="Arial Narrow"/>
                                <w:sz w:val="22"/>
                                <w:szCs w:val="22"/>
                              </w:rPr>
                            </w:pPr>
                            <w:r w:rsidRPr="00D81C39">
                              <w:rPr>
                                <w:rFonts w:ascii="Arial Narrow" w:hAnsi="Arial Narrow"/>
                                <w:sz w:val="22"/>
                                <w:szCs w:val="22"/>
                              </w:rPr>
                              <w:tab/>
                            </w:r>
                            <w:proofErr w:type="gramStart"/>
                            <w:r w:rsidRPr="00D81C39">
                              <w:rPr>
                                <w:rFonts w:ascii="Arial Narrow" w:hAnsi="Arial Narrow"/>
                                <w:sz w:val="22"/>
                                <w:szCs w:val="22"/>
                              </w:rPr>
                              <w:t>se</w:t>
                            </w:r>
                            <w:proofErr w:type="gramEnd"/>
                            <w:r w:rsidRPr="00D81C39">
                              <w:rPr>
                                <w:rFonts w:ascii="Arial Narrow" w:hAnsi="Arial Narrow"/>
                                <w:sz w:val="22"/>
                                <w:szCs w:val="22"/>
                              </w:rPr>
                              <w:t xml:space="preserve"> sigue del hecho de que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0;margin-top:7pt;width:459pt;height: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KaQIAAOEEAAAOAAAAZHJzL2Uyb0RvYy54bWysVN1v2yAQf5+0/wHxvjhx6zSx6lRdukyT&#10;ug+pnfZMANtomGNAYrd//Q6cptm6vUzjAXHc8buP3x2XV0OnyV46r8BUdDaZUiINB6FMU9Gv95s3&#10;C0p8YEYwDUZW9EF6erV6/eqyt6XMoQUtpCMIYnzZ24q2IdgyyzxvZcf8BKw0qKzBdSyg6JpMONYj&#10;eqezfDqdZz04YR1w6T3e3oxKukr4dS15+FzXXgaiK4qxhbS7tG/jnq0uWdk4ZlvFD2Gwf4iiY8qg&#10;0yPUDQuM7Jx6AdUp7sBDHSYcugzqWnGZcsBsZtPfsrlrmZUpFyyOt8cy+f8Hyz/tvziiBHKXzykx&#10;rEOS7uUQyFsYyDyPBeqtL9HuzqJlGPAejVOy3t4C/+6JgXXLTCOvnYO+lUxggLP4Mjt5OuL4CLLt&#10;P4JAP2wXIAENteti9bAeBNGRqIcjOTEWjpfFIl+eTVHFUbcoLvICheiDlU/PrfPhvYSOxENFHbKf&#10;4Nn+1ofR9MkkevOgldgorZPgmu1aO7Jn2CmbtA7ov5hpQ/qKLou8GCvwV4hpWn+C6FTAlteqwzSO&#10;RqyMdXtnBIbJysCUHs+YnTbxSqZmxjyiADuEuGtFT4SKmRZni0VOUcDOzi9GUMJ0gyPJg6PEQfim&#10;Qpv6KRb2RcJnaR2iPaKn4p44TnRGBkcuw7AdUusU8WGkegviAflFd4lE/Bfw0IJ7pKTHGauo/7Fj&#10;TlKiPxjskeXs/DwOZRLOkVIU3Klme6phhiNURQMl43EdxkHeWaeaFj2NXWngGvuqVonx56gO3Yhz&#10;lNI6zHwc1FM5WT3/TKufAAAA//8DAFBLAwQUAAYACAAAACEAFUfSdtwAAAAIAQAADwAAAGRycy9k&#10;b3ducmV2LnhtbExPTU/DMAy9I+0/RJ7EjaUDNEZpOlVIm3aYNK3wA9LGtNUap0uytfx7zAlOtt+z&#10;3ke2mWwvbuhD50jBcpGAQKqd6ahR8PmxfViDCFGT0b0jVPCNATb57C7TqXEjnfBWxkawCIVUK2hj&#10;HFIpQ92i1WHhBiTmvpy3OvLpG2m8Hlnc9vIxSVbS6o7YodUDvrdYn8urVbDfvUyXY1X43bE8HLZu&#10;HPelLZS6n0/FG4iIU/x7ht/4HB1yzlS5K5kgegVcJDL6zJPZ1+Wal4qBpxVDMs/k/wL5DwAAAP//&#10;AwBQSwECLQAUAAYACAAAACEAtoM4kv4AAADhAQAAEwAAAAAAAAAAAAAAAAAAAAAAW0NvbnRlbnRf&#10;VHlwZXNdLnhtbFBLAQItABQABgAIAAAAIQA4/SH/1gAAAJQBAAALAAAAAAAAAAAAAAAAAC8BAABf&#10;cmVscy8ucmVsc1BLAQItABQABgAIAAAAIQBF+dKKaQIAAOEEAAAOAAAAAAAAAAAAAAAAAC4CAABk&#10;cnMvZTJvRG9jLnhtbFBLAQItABQABgAIAAAAIQAVR9J23AAAAAgBAAAPAAAAAAAAAAAAAAAAAMME&#10;AABkcnMvZG93bnJldi54bWxQSwUGAAAAAAQABADzAAAAzAUAAAAA&#10;">
                <v:shadow on="t" color="#333" offset="3pt,3pt"/>
                <v:textbox>
                  <w:txbxContent>
                    <w:p w:rsidR="00104717" w:rsidRPr="000B680E" w:rsidRDefault="00104717" w:rsidP="000B680E">
                      <w:pPr>
                        <w:pStyle w:val="Textoindependiente"/>
                        <w:jc w:val="center"/>
                        <w:rPr>
                          <w:rFonts w:ascii="Arial Narrow" w:hAnsi="Arial Narrow"/>
                          <w:b/>
                          <w:bCs/>
                          <w:szCs w:val="22"/>
                        </w:rPr>
                      </w:pPr>
                      <w:r w:rsidRPr="000B680E">
                        <w:rPr>
                          <w:rFonts w:ascii="Arial Narrow" w:hAnsi="Arial Narrow"/>
                          <w:b/>
                          <w:bCs/>
                          <w:szCs w:val="22"/>
                        </w:rPr>
                        <w:t>El lenguaje del razonamiento</w:t>
                      </w:r>
                    </w:p>
                    <w:p w:rsidR="00104717" w:rsidRPr="000B680E" w:rsidRDefault="00104717" w:rsidP="000B680E">
                      <w:pPr>
                        <w:pStyle w:val="Textoindependiente"/>
                        <w:jc w:val="center"/>
                        <w:rPr>
                          <w:rFonts w:ascii="Arial Narrow" w:hAnsi="Arial Narrow"/>
                          <w:b/>
                          <w:szCs w:val="22"/>
                        </w:rPr>
                      </w:pPr>
                      <w:r w:rsidRPr="000B680E">
                        <w:rPr>
                          <w:rFonts w:ascii="Arial Narrow" w:hAnsi="Arial Narrow"/>
                          <w:b/>
                          <w:szCs w:val="22"/>
                        </w:rPr>
                        <w:t>Algunas pistas</w:t>
                      </w:r>
                    </w:p>
                    <w:p w:rsidR="00104717"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Es obvio que nosotros usamos el lenguaje para muchos propósitos aparte del razonamiento. Lo usamos para reportar eventos, hacer chistes, invitar, contar historias, hacer promesas, dar órdenes, preguntar, impartir instrucciones, evocar emociones, describir cosas, entretener y miles de otras cosas más. Cada una de las actividades mencionadas arriba emplea su lenguaje característico – un lenguaje que nos ayuda a comprender lo que está pasando. Por ejemplo, “¿Has escuchado ése sobre...?” es una manera común de señalar que se va a decir un chiste (más que un reporte verdadero, etc.). “¿Te gustaría venir </w:t>
                      </w:r>
                      <w:proofErr w:type="gramStart"/>
                      <w:r w:rsidRPr="00D81C39">
                        <w:rPr>
                          <w:rFonts w:ascii="Arial Narrow" w:hAnsi="Arial Narrow"/>
                          <w:szCs w:val="22"/>
                        </w:rPr>
                        <w:t>y ...</w:t>
                      </w:r>
                      <w:proofErr w:type="gramEnd"/>
                      <w:r w:rsidRPr="00D81C39">
                        <w:rPr>
                          <w:rFonts w:ascii="Arial Narrow" w:hAnsi="Arial Narrow"/>
                          <w:szCs w:val="22"/>
                        </w:rPr>
                        <w:t>?” es una manera común de invitar. “No hagas esto o lo otro...” es una manera común de amenazar y así sucesivamente. Claro está que estos ejemplos pueden ser usados para diferentes propósitos y conocer el contexto en el cual son usados es a menudo esencial para entender su significado. Sería una tarea compleja decir cómo identificamos chistes o amenazas o lo que sea y no será sorprendente descubrir que el lenguaje del razonamiento también es complejo, pero hay muchas cosas útiles que podemos decir.</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Si vamos a enfocar nuestra atención en el razonamiento, debemos primero describir cómo distinguir contextos en los cuales el razonamiento tiene lugar. Recuérdese que el razonamiento o la argumentación de un caso consiste</w:t>
                      </w:r>
                      <w:r>
                        <w:rPr>
                          <w:rFonts w:ascii="Arial Narrow" w:hAnsi="Arial Narrow"/>
                          <w:szCs w:val="22"/>
                        </w:rPr>
                        <w:t>n</w:t>
                      </w:r>
                      <w:r w:rsidRPr="00D81C39">
                        <w:rPr>
                          <w:rFonts w:ascii="Arial Narrow" w:hAnsi="Arial Narrow"/>
                          <w:szCs w:val="22"/>
                        </w:rPr>
                        <w:t xml:space="preserve"> en dar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r w:rsidRPr="00D81C39">
                        <w:rPr>
                          <w:rFonts w:ascii="Arial Narrow" w:hAnsi="Arial Narrow"/>
                          <w:szCs w:val="22"/>
                        </w:rPr>
                        <w:t>, y las razones deben ser puestas antes para sostener, justificar, establecer, probar o demostrar la conclusión. En las lenguas naturales no siempre es fácil decir cuándo un argumento está siendo presentado, pero todos los argumentos tienen una conclusión y en español una conclusión es a menudo señalada por la presencia de las siguientes palabras o frases, a las que llamaremos “indicadores de conclusión”: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i/>
                          <w:szCs w:val="22"/>
                        </w:rPr>
                      </w:pPr>
                      <w:r>
                        <w:rPr>
                          <w:rFonts w:ascii="Arial Narrow" w:hAnsi="Arial Narrow"/>
                          <w:i/>
                          <w:szCs w:val="22"/>
                        </w:rPr>
                        <w:t>Indicadores de conclusión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t>Por lo tanto...</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Yo concluyo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Así</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implica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Por ello</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Lo que nos permite inferir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Por consiguiente</w:t>
                      </w:r>
                      <w:proofErr w:type="gramStart"/>
                      <w:r w:rsidRPr="00D81C39">
                        <w:rPr>
                          <w:rFonts w:ascii="Arial Narrow" w:hAnsi="Arial Narrow"/>
                          <w:szCs w:val="22"/>
                        </w:rPr>
                        <w:t>,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sigue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En </w:t>
                      </w:r>
                      <w:proofErr w:type="gramStart"/>
                      <w:r w:rsidRPr="00D81C39">
                        <w:rPr>
                          <w:rFonts w:ascii="Arial Narrow" w:hAnsi="Arial Narrow"/>
                          <w:szCs w:val="22"/>
                        </w:rPr>
                        <w:t>consecuencia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establece el hecho de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Lo que prueba </w:t>
                      </w:r>
                      <w:proofErr w:type="gramStart"/>
                      <w:r w:rsidRPr="00D81C39">
                        <w:rPr>
                          <w:rFonts w:ascii="Arial Narrow" w:hAnsi="Arial Narrow"/>
                          <w:szCs w:val="22"/>
                        </w:rPr>
                        <w:t>que ...</w:t>
                      </w:r>
                      <w:proofErr w:type="gramEnd"/>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 demuestra que ...</w:t>
                      </w:r>
                    </w:p>
                    <w:p w:rsidR="00104717" w:rsidRPr="00D81C39" w:rsidRDefault="00104717" w:rsidP="000B680E">
                      <w:pPr>
                        <w:pStyle w:val="Textoindependiente"/>
                        <w:ind w:firstLine="708"/>
                        <w:rPr>
                          <w:rFonts w:ascii="Arial Narrow" w:hAnsi="Arial Narrow"/>
                          <w:szCs w:val="22"/>
                        </w:rPr>
                      </w:pPr>
                      <w:r w:rsidRPr="00D81C39">
                        <w:rPr>
                          <w:rFonts w:ascii="Arial Narrow" w:hAnsi="Arial Narrow"/>
                          <w:szCs w:val="22"/>
                        </w:rPr>
                        <w:t xml:space="preserve">Lo que justifica que se crea </w:t>
                      </w:r>
                      <w:proofErr w:type="gramStart"/>
                      <w:r w:rsidRPr="00D81C39">
                        <w:rPr>
                          <w:rFonts w:ascii="Arial Narrow" w:hAnsi="Arial Narrow"/>
                          <w:szCs w:val="22"/>
                        </w:rPr>
                        <w:t>que ...</w:t>
                      </w:r>
                      <w:proofErr w:type="gramEnd"/>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No sugerimos que cada vez que estas frases sean usadas se siga una conclusión, pero lo que comúnmente indican estas palabras es la presencia de una conclusión. Ellas son pistas lingüísticas de lo que se intenta en el texto. Algunas veces tienen un uso muy diferente, por ejemplo “María baila </w:t>
                      </w:r>
                      <w:r w:rsidRPr="00D81C39">
                        <w:rPr>
                          <w:rFonts w:ascii="Arial Narrow" w:hAnsi="Arial Narrow"/>
                          <w:i/>
                          <w:szCs w:val="22"/>
                        </w:rPr>
                        <w:t>así</w:t>
                      </w:r>
                      <w:r w:rsidRPr="00D81C39">
                        <w:rPr>
                          <w:rFonts w:ascii="Arial Narrow" w:hAnsi="Arial Narrow"/>
                          <w:szCs w:val="22"/>
                        </w:rPr>
                        <w:t>”, “Juan establece el hecho de que tenemos problemas de traducción”. Los indicadores de conclusión que hemos listado y otros similares son los marcadores. Ellos no pueden ser usados mecánicamente para encontrar conclusiones: requiere un poco de juicio decidir si ellos de hecho señalan la presencia de una conclusión. De hecho, las conclusiones a veces son presentadas sin ningún indicador de conclusión en absoluto; en vez de ello el contexto muestra que una conclusión está siendo presentada.</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Cada argumento también incluye fundamentos o </w:t>
                      </w:r>
                      <w:r w:rsidRPr="00D81C39">
                        <w:rPr>
                          <w:rFonts w:ascii="Arial Narrow" w:hAnsi="Arial Narrow"/>
                          <w:i/>
                          <w:szCs w:val="22"/>
                        </w:rPr>
                        <w:t>razones</w:t>
                      </w:r>
                      <w:r w:rsidRPr="00D81C39">
                        <w:rPr>
                          <w:rFonts w:ascii="Arial Narrow" w:hAnsi="Arial Narrow"/>
                          <w:szCs w:val="22"/>
                        </w:rPr>
                        <w:t xml:space="preserve"> para su conclusión. Una razón usualmente se presenta como </w:t>
                      </w:r>
                      <w:r w:rsidRPr="00D81C39">
                        <w:rPr>
                          <w:rFonts w:ascii="Arial Narrow" w:hAnsi="Arial Narrow"/>
                          <w:i/>
                          <w:szCs w:val="22"/>
                        </w:rPr>
                        <w:t>si fuera verdadera</w:t>
                      </w:r>
                      <w:r w:rsidRPr="00D81C39">
                        <w:rPr>
                          <w:rFonts w:ascii="Arial Narrow" w:hAnsi="Arial Narrow"/>
                          <w:szCs w:val="22"/>
                        </w:rPr>
                        <w:t xml:space="preserve"> y como </w:t>
                      </w:r>
                      <w:r w:rsidRPr="00D81C39">
                        <w:rPr>
                          <w:rFonts w:ascii="Arial Narrow" w:hAnsi="Arial Narrow"/>
                          <w:i/>
                          <w:szCs w:val="22"/>
                        </w:rPr>
                        <w:t>si fuera una razón</w:t>
                      </w:r>
                      <w:r w:rsidRPr="00D81C39">
                        <w:rPr>
                          <w:rFonts w:ascii="Arial Narrow" w:hAnsi="Arial Narrow"/>
                          <w:szCs w:val="22"/>
                        </w:rPr>
                        <w:t xml:space="preserve"> para alguna conclusión. Las palabras y frases que se usan en español para señalar la presencia de razones –y que llamaremos “indicadores de razón”– incluyen las siguientes:</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i/>
                          <w:szCs w:val="22"/>
                        </w:rPr>
                      </w:pPr>
                      <w:r w:rsidRPr="00D81C39">
                        <w:rPr>
                          <w:rFonts w:ascii="Arial Narrow" w:hAnsi="Arial Narrow"/>
                          <w:i/>
                          <w:szCs w:val="22"/>
                        </w:rPr>
                        <w:t>Indicadores de razón</w:t>
                      </w:r>
                    </w:p>
                    <w:p w:rsidR="00104717" w:rsidRPr="000B680E" w:rsidRDefault="00104717" w:rsidP="000B680E">
                      <w:pPr>
                        <w:pStyle w:val="Textoindependiente"/>
                        <w:rPr>
                          <w:rFonts w:ascii="Arial Narrow" w:hAnsi="Arial Narrow"/>
                          <w:sz w:val="10"/>
                          <w:szCs w:val="10"/>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porque</w:t>
                      </w:r>
                      <w:proofErr w:type="gramEnd"/>
                      <w:r w:rsidRPr="00D81C39">
                        <w:rPr>
                          <w:rFonts w:ascii="Arial Narrow" w:hAnsi="Arial Narrow"/>
                          <w:szCs w:val="22"/>
                        </w:rPr>
                        <w:t xml:space="preserv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la razón es que ...</w:t>
                      </w: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por</w:t>
                      </w:r>
                      <w:proofErr w:type="gramEnd"/>
                      <w:r w:rsidRPr="00D81C39">
                        <w:rPr>
                          <w:rFonts w:ascii="Arial Narrow" w:hAnsi="Arial Narrow"/>
                          <w:szCs w:val="22"/>
                        </w:rPr>
                        <w:t xml:space="preserv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en primer lugar ..., en segundo lugar ...</w:t>
                      </w: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proofErr w:type="gramStart"/>
                      <w:r w:rsidRPr="00D81C39">
                        <w:rPr>
                          <w:rFonts w:ascii="Arial Narrow" w:hAnsi="Arial Narrow"/>
                          <w:szCs w:val="22"/>
                        </w:rPr>
                        <w:t>dado</w:t>
                      </w:r>
                      <w:proofErr w:type="gramEnd"/>
                      <w:r w:rsidRPr="00D81C39">
                        <w:rPr>
                          <w:rFonts w:ascii="Arial Narrow" w:hAnsi="Arial Narrow"/>
                          <w:szCs w:val="22"/>
                        </w:rPr>
                        <w:t xml:space="preserve"> que ...</w:t>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r>
                      <w:r w:rsidRPr="00D81C39">
                        <w:rPr>
                          <w:rFonts w:ascii="Arial Narrow" w:hAnsi="Arial Narrow"/>
                          <w:szCs w:val="22"/>
                        </w:rPr>
                        <w:tab/>
                        <w:t>se puede inferir del hecho de que ...</w:t>
                      </w:r>
                    </w:p>
                    <w:p w:rsidR="00104717" w:rsidRPr="00696960" w:rsidRDefault="00104717" w:rsidP="000B680E">
                      <w:pPr>
                        <w:jc w:val="both"/>
                        <w:rPr>
                          <w:rFonts w:ascii="Arial Narrow" w:hAnsi="Arial Narrow"/>
                          <w:sz w:val="22"/>
                          <w:szCs w:val="22"/>
                        </w:rPr>
                      </w:pPr>
                      <w:r w:rsidRPr="00D81C39">
                        <w:rPr>
                          <w:rFonts w:ascii="Arial Narrow" w:hAnsi="Arial Narrow"/>
                          <w:sz w:val="22"/>
                          <w:szCs w:val="22"/>
                        </w:rPr>
                        <w:tab/>
                      </w:r>
                      <w:proofErr w:type="gramStart"/>
                      <w:r w:rsidRPr="00D81C39">
                        <w:rPr>
                          <w:rFonts w:ascii="Arial Narrow" w:hAnsi="Arial Narrow"/>
                          <w:sz w:val="22"/>
                          <w:szCs w:val="22"/>
                        </w:rPr>
                        <w:t>se</w:t>
                      </w:r>
                      <w:proofErr w:type="gramEnd"/>
                      <w:r w:rsidRPr="00D81C39">
                        <w:rPr>
                          <w:rFonts w:ascii="Arial Narrow" w:hAnsi="Arial Narrow"/>
                          <w:sz w:val="22"/>
                          <w:szCs w:val="22"/>
                        </w:rPr>
                        <w:t xml:space="preserve"> sigue del hecho de que ...</w:t>
                      </w:r>
                    </w:p>
                  </w:txbxContent>
                </v:textbox>
              </v:shape>
            </w:pict>
          </mc:Fallback>
        </mc:AlternateContent>
      </w:r>
    </w:p>
    <w:p w:rsidR="00696960" w:rsidRDefault="00696960" w:rsidP="00DA2E32">
      <w:pPr>
        <w:pStyle w:val="Textoindependiente"/>
        <w:rPr>
          <w:rFonts w:ascii="Century Gothic" w:hAnsi="Century Gothic"/>
          <w:bCs/>
          <w:szCs w:val="22"/>
        </w:rPr>
      </w:pPr>
    </w:p>
    <w:p w:rsidR="00696960" w:rsidRDefault="00696960" w:rsidP="00DA2E32">
      <w:pPr>
        <w:pStyle w:val="Textoindependiente"/>
        <w:rPr>
          <w:rFonts w:ascii="Century Gothic" w:hAnsi="Century Gothic"/>
          <w:bCs/>
          <w:szCs w:val="22"/>
        </w:rPr>
      </w:pPr>
    </w:p>
    <w:p w:rsidR="00696960" w:rsidRDefault="00696960" w:rsidP="00DA2E32">
      <w:pPr>
        <w:pStyle w:val="Textoindependiente"/>
        <w:rPr>
          <w:rFonts w:ascii="Century Gothic" w:hAnsi="Century Gothic"/>
          <w:bCs/>
          <w:szCs w:val="22"/>
        </w:rPr>
      </w:pPr>
    </w:p>
    <w:p w:rsidR="00DA2E32" w:rsidRPr="008B178D" w:rsidRDefault="00123CD0" w:rsidP="00F52642">
      <w:pPr>
        <w:pStyle w:val="Textoindependiente"/>
        <w:rPr>
          <w:rFonts w:ascii="Times New Roman" w:hAnsi="Times New Roman"/>
          <w:szCs w:val="22"/>
        </w:rPr>
      </w:pPr>
      <w:r>
        <w:rPr>
          <w:rFonts w:ascii="Century Gothic" w:hAnsi="Century Gothic"/>
          <w:bCs/>
          <w:szCs w:val="22"/>
        </w:rPr>
        <w:br w:type="page"/>
      </w:r>
      <w:r w:rsidR="00D90264">
        <w:rPr>
          <w:rFonts w:ascii="Century Gothic" w:hAnsi="Century Gothic"/>
          <w:bCs/>
          <w:noProof/>
          <w:szCs w:val="22"/>
          <w:lang w:val="es-PE" w:eastAsia="es-PE"/>
        </w:rPr>
        <w:lastRenderedPageBreak/>
        <mc:AlternateContent>
          <mc:Choice Requires="wps">
            <w:drawing>
              <wp:anchor distT="0" distB="0" distL="114300" distR="114300" simplePos="0" relativeHeight="251614720" behindDoc="0" locked="0" layoutInCell="1" allowOverlap="1" wp14:anchorId="6C4238A3" wp14:editId="4383BB14">
                <wp:simplePos x="0" y="0"/>
                <wp:positionH relativeFrom="column">
                  <wp:posOffset>0</wp:posOffset>
                </wp:positionH>
                <wp:positionV relativeFrom="paragraph">
                  <wp:posOffset>28575</wp:posOffset>
                </wp:positionV>
                <wp:extent cx="5829300" cy="8772525"/>
                <wp:effectExtent l="9525" t="9525" r="38100" b="38100"/>
                <wp:wrapNone/>
                <wp:docPr id="1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72525"/>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Nuevamente, no estamos diciendo que </w:t>
                            </w:r>
                            <w:r w:rsidRPr="00D81C39">
                              <w:rPr>
                                <w:rFonts w:ascii="Arial Narrow" w:hAnsi="Arial Narrow"/>
                                <w:i/>
                                <w:szCs w:val="22"/>
                              </w:rPr>
                              <w:t xml:space="preserve">cada vez que </w:t>
                            </w:r>
                            <w:r w:rsidRPr="00D81C39">
                              <w:rPr>
                                <w:rFonts w:ascii="Arial Narrow" w:hAnsi="Arial Narrow"/>
                                <w:szCs w:val="22"/>
                              </w:rPr>
                              <w:t xml:space="preserve">estas palabras o frases se usan se presenta una razón, pero sí que ellas comúnmente </w:t>
                            </w:r>
                            <w:r w:rsidRPr="00D81C39">
                              <w:rPr>
                                <w:rFonts w:ascii="Arial Narrow" w:hAnsi="Arial Narrow"/>
                                <w:i/>
                                <w:szCs w:val="22"/>
                              </w:rPr>
                              <w:t>indican</w:t>
                            </w:r>
                            <w:r w:rsidRPr="00D81C39">
                              <w:rPr>
                                <w:rFonts w:ascii="Arial Narrow" w:hAnsi="Arial Narrow"/>
                                <w:szCs w:val="22"/>
                              </w:rPr>
                              <w:t xml:space="preserve"> la presencia de una razón. Ellas sirven como marcadores que nos permiten, con la ayuda de un juicio breve, localizar razones. Nuevamente es verdad que las razones frecuentemente se presentan sin indicadores de razón, pero los contextos muestran que se está dando una razón.</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Será conveniente tener una frase para referirnos a los indicadores de razón y de conclusión de modo que los llamaremos “indicadores de inferencia” o “indicadores de argumento”.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Algunas complicaciones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 xml:space="preserve">Los contextos en los que estamos interesados son aquellos en los que un autor o hablante presenta alguna afirmación, la conclusión, que es sostenida o justificada por otras afirmaciones, las razones. Así, el que ciertas oraciones sean consideradas conclusiones o razones dependen únicamente de las intenciones aparentes del autor – de cómo él o ella las haya expresado. </w:t>
                            </w:r>
                            <w:r w:rsidRPr="00D81C39">
                              <w:rPr>
                                <w:rFonts w:ascii="Arial Narrow" w:hAnsi="Arial Narrow"/>
                                <w:i/>
                                <w:szCs w:val="22"/>
                              </w:rPr>
                              <w:t>No</w:t>
                            </w:r>
                            <w:r w:rsidRPr="00D81C39">
                              <w:rPr>
                                <w:rFonts w:ascii="Arial Narrow" w:hAnsi="Arial Narrow"/>
                                <w:szCs w:val="22"/>
                              </w:rPr>
                              <w:t xml:space="preserve"> importa si las afirmaciones son </w:t>
                            </w:r>
                            <w:r w:rsidRPr="00D81C39">
                              <w:rPr>
                                <w:rFonts w:ascii="Arial Narrow" w:hAnsi="Arial Narrow"/>
                                <w:i/>
                                <w:szCs w:val="22"/>
                              </w:rPr>
                              <w:t>verdaderas</w:t>
                            </w:r>
                            <w:r w:rsidRPr="00D81C39">
                              <w:rPr>
                                <w:rFonts w:ascii="Arial Narrow" w:hAnsi="Arial Narrow"/>
                                <w:szCs w:val="22"/>
                              </w:rPr>
                              <w:t xml:space="preserve"> o </w:t>
                            </w:r>
                            <w:r w:rsidRPr="00D81C39">
                              <w:rPr>
                                <w:rFonts w:ascii="Arial Narrow" w:hAnsi="Arial Narrow"/>
                                <w:i/>
                                <w:szCs w:val="22"/>
                              </w:rPr>
                              <w:t>falsas</w:t>
                            </w:r>
                            <w:r w:rsidRPr="00D81C39">
                              <w:rPr>
                                <w:rFonts w:ascii="Arial Narrow" w:hAnsi="Arial Narrow"/>
                                <w:szCs w:val="22"/>
                              </w:rPr>
                              <w:t xml:space="preserve">, tampoco importa si las razones </w:t>
                            </w:r>
                            <w:r w:rsidRPr="00D81C39">
                              <w:rPr>
                                <w:rFonts w:ascii="Arial Narrow" w:hAnsi="Arial Narrow"/>
                                <w:i/>
                                <w:szCs w:val="22"/>
                              </w:rPr>
                              <w:t>tienen éxito</w:t>
                            </w:r>
                            <w:r w:rsidRPr="00D81C39">
                              <w:rPr>
                                <w:rFonts w:ascii="Arial Narrow" w:hAnsi="Arial Narrow"/>
                                <w:szCs w:val="22"/>
                              </w:rPr>
                              <w:t xml:space="preserve"> al justificar la conclusión: lo único que importa hasta este punto – en el que estamos tratando de identificar lo que es un argumento – es si el texto presenta algunas afirmaciones como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Algunas veces el razonamiento tiene lugar sin el uso de indicadores de inferencia para señalar la presencia de razones y conclusiones. A veces es difícil decidir si el razonamiento tiene lugar en tales casos. Omitir los indicadores de inferencia es a veces una herramienta retórica, usada con el propósito de enfatizar y es común en políticos y oradores públicos.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Las así llamadas palabras “modales” y frases como “debe”, “no puede”, “imposible”, “necesariamente” y así sucesivamente son usadas algunas veces como señales de razonamiento. Por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1416"/>
                              <w:rPr>
                                <w:rFonts w:ascii="Arial Narrow" w:hAnsi="Arial Narrow"/>
                                <w:szCs w:val="22"/>
                              </w:rPr>
                            </w:pPr>
                            <w:r w:rsidRPr="00D81C39">
                              <w:rPr>
                                <w:rFonts w:ascii="Arial Narrow" w:hAnsi="Arial Narrow"/>
                                <w:szCs w:val="22"/>
                              </w:rPr>
                              <w:t>El motor no se encenderá. El carburador debe estar bloqueado.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720" w:hanging="720"/>
                              <w:rPr>
                                <w:rFonts w:ascii="Arial Narrow" w:hAnsi="Arial Narrow"/>
                                <w:szCs w:val="22"/>
                              </w:rPr>
                            </w:pPr>
                            <w:r w:rsidRPr="00D81C39">
                              <w:rPr>
                                <w:rFonts w:ascii="Arial Narrow" w:hAnsi="Arial Narrow"/>
                                <w:szCs w:val="22"/>
                              </w:rPr>
                              <w:tab/>
                              <w:t>Asumiendo el contexto obvio, la palabra “debe” está siendo usada por el hablante como una señal del hecho de que está bosquejando una conclusión: él pudo haber dicho, “porque el motor no se encenderá, yo concluyo que el carburador debe estar bloqueado” y este habría conllevado mucho del mismo mensaje (aunque algo recargado). Aquí otro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r w:rsidRPr="00D81C39">
                              <w:rPr>
                                <w:rFonts w:ascii="Arial Narrow" w:hAnsi="Arial Narrow"/>
                                <w:szCs w:val="22"/>
                              </w:rPr>
                              <w:tab/>
                              <w:t>El mundo está lleno de sufrimiento. Dios no puede existir.</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A veces la conclusión de un argumento es omitida. Aquí un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1416"/>
                              <w:rPr>
                                <w:rFonts w:ascii="Arial Narrow" w:hAnsi="Arial Narrow"/>
                                <w:szCs w:val="22"/>
                              </w:rPr>
                            </w:pPr>
                            <w:r w:rsidRPr="00D81C39">
                              <w:rPr>
                                <w:rFonts w:ascii="Arial Narrow" w:hAnsi="Arial Narrow"/>
                                <w:szCs w:val="22"/>
                              </w:rPr>
                              <w:t>Todos los boxeadores sufren daños en el cerebro y Smith tiene una larga carrera como boxeador. (¿Necesito decir más?)</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720" w:hanging="720"/>
                              <w:rPr>
                                <w:rFonts w:ascii="Arial Narrow" w:hAnsi="Arial Narrow"/>
                                <w:szCs w:val="22"/>
                              </w:rPr>
                            </w:pPr>
                            <w:r w:rsidRPr="00D81C39">
                              <w:rPr>
                                <w:rFonts w:ascii="Arial Narrow" w:hAnsi="Arial Narrow"/>
                                <w:szCs w:val="22"/>
                              </w:rPr>
                              <w:tab/>
                              <w:t>El contexto usualmente hace clara la conclusión que se intenta expresar. De modo similar, las razones son omitidas algunas veces, aunque son asumidas como parte del argumento.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Se sigue inmediatamente de los parágrafos anteriores que la línea divisoria entre argumentos y no argumentos no es clara. Es a menudo absolutamente claro que un pasaje expresa un argumento. De modo similar, es bastante cierto que un pasaje </w:t>
                            </w:r>
                            <w:r w:rsidRPr="00D81C39">
                              <w:rPr>
                                <w:rFonts w:ascii="Arial Narrow" w:hAnsi="Arial Narrow"/>
                                <w:i/>
                                <w:szCs w:val="22"/>
                              </w:rPr>
                              <w:t xml:space="preserve">no </w:t>
                            </w:r>
                            <w:r w:rsidRPr="00D81C39">
                              <w:rPr>
                                <w:rFonts w:ascii="Arial Narrow" w:hAnsi="Arial Narrow"/>
                                <w:szCs w:val="22"/>
                              </w:rPr>
                              <w:t>contiene un argumento. Pero igualmente, es a menudo poco claro si lo es o no.</w:t>
                            </w:r>
                          </w:p>
                          <w:p w:rsidR="00104717" w:rsidRPr="00D81C39" w:rsidRDefault="00104717" w:rsidP="000B680E">
                            <w:pPr>
                              <w:pStyle w:val="Textoindependiente"/>
                              <w:rPr>
                                <w:rFonts w:ascii="Arial Narrow" w:hAnsi="Arial Narrow"/>
                                <w:szCs w:val="22"/>
                              </w:rPr>
                            </w:pPr>
                          </w:p>
                          <w:p w:rsidR="00104717" w:rsidRPr="00391549" w:rsidRDefault="00104717" w:rsidP="000B680E">
                            <w:pPr>
                              <w:pStyle w:val="Textoindependiente"/>
                              <w:rPr>
                                <w:rFonts w:ascii="Arial Narrow" w:hAnsi="Arial Narrow"/>
                                <w:sz w:val="20"/>
                                <w:lang w:val="es-PE"/>
                              </w:rPr>
                            </w:pPr>
                          </w:p>
                          <w:p w:rsidR="00104717" w:rsidRPr="00391549" w:rsidRDefault="00104717" w:rsidP="000B680E">
                            <w:pPr>
                              <w:pStyle w:val="Textoindependiente"/>
                              <w:rPr>
                                <w:rFonts w:ascii="Arial Narrow" w:hAnsi="Arial Narrow"/>
                                <w:sz w:val="20"/>
                                <w:lang w:val="es-PE"/>
                              </w:rPr>
                            </w:pPr>
                          </w:p>
                          <w:p w:rsidR="00104717" w:rsidRPr="000B680E" w:rsidRDefault="00104717" w:rsidP="000B680E">
                            <w:pPr>
                              <w:pStyle w:val="Textoindependiente"/>
                              <w:rPr>
                                <w:rFonts w:ascii="Arial Narrow" w:hAnsi="Arial Narrow"/>
                                <w:sz w:val="20"/>
                                <w:lang w:val="en-US"/>
                              </w:rPr>
                            </w:pPr>
                            <w:r w:rsidRPr="000B680E">
                              <w:rPr>
                                <w:rFonts w:ascii="Arial Narrow" w:hAnsi="Arial Narrow"/>
                                <w:sz w:val="20"/>
                                <w:lang w:val="en-US"/>
                              </w:rPr>
                              <w:t>Fuente:</w:t>
                            </w:r>
                          </w:p>
                          <w:p w:rsidR="00104717" w:rsidRPr="006068EB" w:rsidRDefault="00104717" w:rsidP="000B680E">
                            <w:pPr>
                              <w:pStyle w:val="Textoindependiente"/>
                              <w:rPr>
                                <w:rFonts w:ascii="Arial Narrow" w:hAnsi="Arial Narrow"/>
                                <w:sz w:val="20"/>
                                <w:lang w:val="en-US"/>
                              </w:rPr>
                            </w:pPr>
                            <w:r w:rsidRPr="000B680E">
                              <w:rPr>
                                <w:rFonts w:ascii="Arial Narrow" w:hAnsi="Arial Narrow"/>
                                <w:sz w:val="20"/>
                                <w:lang w:val="en-US"/>
                              </w:rPr>
                              <w:t>FISHER, Alec</w:t>
                            </w:r>
                            <w:r>
                              <w:rPr>
                                <w:rFonts w:ascii="Arial Narrow" w:hAnsi="Arial Narrow"/>
                                <w:sz w:val="20"/>
                                <w:lang w:val="en-US"/>
                              </w:rPr>
                              <w:t xml:space="preserve"> (</w:t>
                            </w:r>
                            <w:r w:rsidRPr="000B680E">
                              <w:rPr>
                                <w:rFonts w:ascii="Arial Narrow" w:hAnsi="Arial Narrow"/>
                                <w:sz w:val="20"/>
                                <w:lang w:val="en-US"/>
                              </w:rPr>
                              <w:t>1988</w:t>
                            </w:r>
                            <w:r>
                              <w:rPr>
                                <w:rFonts w:ascii="Arial Narrow" w:hAnsi="Arial Narrow"/>
                                <w:sz w:val="20"/>
                                <w:lang w:val="en-US"/>
                              </w:rPr>
                              <w:t xml:space="preserve">) </w:t>
                            </w:r>
                            <w:proofErr w:type="gramStart"/>
                            <w:r w:rsidRPr="000B680E">
                              <w:rPr>
                                <w:rFonts w:ascii="Arial Narrow" w:hAnsi="Arial Narrow"/>
                                <w:sz w:val="20"/>
                                <w:lang w:val="en-US"/>
                              </w:rPr>
                              <w:t>The</w:t>
                            </w:r>
                            <w:proofErr w:type="gramEnd"/>
                            <w:r w:rsidRPr="000B680E">
                              <w:rPr>
                                <w:rFonts w:ascii="Arial Narrow" w:hAnsi="Arial Narrow"/>
                                <w:sz w:val="20"/>
                                <w:lang w:val="en-US"/>
                              </w:rPr>
                              <w:t xml:space="preserve"> logic of real arguments</w:t>
                            </w:r>
                            <w:r w:rsidRPr="000B680E">
                              <w:rPr>
                                <w:rFonts w:ascii="Arial Narrow" w:hAnsi="Arial Narrow"/>
                                <w:i/>
                                <w:sz w:val="20"/>
                                <w:lang w:val="en-US"/>
                              </w:rPr>
                              <w:t>.</w:t>
                            </w:r>
                            <w:r w:rsidRPr="000B680E">
                              <w:rPr>
                                <w:rFonts w:ascii="Arial Narrow" w:hAnsi="Arial Narrow"/>
                                <w:sz w:val="20"/>
                                <w:lang w:val="en-US"/>
                              </w:rPr>
                              <w:t xml:space="preserve"> </w:t>
                            </w:r>
                            <w:smartTag w:uri="urn:schemas-microsoft-com:office:smarttags" w:element="City">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
                              <w:smartTag w:uri="urn:schemas-microsoft-com:office:smarttags" w:element="PlaceName">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Type">
                                <w:r w:rsidRPr="006068EB">
                                  <w:rPr>
                                    <w:rFonts w:ascii="Arial Narrow" w:hAnsi="Arial Narrow"/>
                                    <w:sz w:val="20"/>
                                    <w:lang w:val="en-US"/>
                                  </w:rPr>
                                  <w:t>University</w:t>
                                </w:r>
                              </w:smartTag>
                            </w:smartTag>
                            <w:r w:rsidRPr="006068EB">
                              <w:rPr>
                                <w:rFonts w:ascii="Arial Narrow" w:hAnsi="Arial Narrow"/>
                                <w:sz w:val="20"/>
                                <w:lang w:val="en-US"/>
                              </w:rPr>
                              <w:t xml:space="preserve"> 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3" type="#_x0000_t202" style="position:absolute;left:0;text-align:left;margin-left:0;margin-top:2.25pt;width:459pt;height:69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1jaAIAAOEEAAAOAAAAZHJzL2Uyb0RvYy54bWysVEuP2yAQvlfqf0Dcu06ctxVntd1tqkrb&#10;h5SteiaAbVTMUCCxt7++A85m04d6qMoBMczwzeObYX3dt5ocpfMKTEnHVyNKpOEglKlL+vlh+2pJ&#10;iQ/MCKbByJI+Sk+vNy9frDtbyBwa0EI6giDGF50taROCLbLM80a2zF+BlQaVFbiWBRRdnQnHOkRv&#10;dZaPRvOsAyesAy69x9u7QUk3Cb+qJA8fq8rLQHRJMbaQdpf2fdyzzZoVtWO2UfwUBvuHKFqmDDo9&#10;Q92xwMjBqd+gWsUdeKjCFYc2g6pSXKYcMJvx6Jdsdg2zMuWCxfH2XCb//2D5h+MnR5RA7vIZJYa1&#10;SNKD7AN5DT2ZT2KBOusLtNtZtAw93qNxStbbe+BfPTFw2zBTyxvnoGskExjgOL7MLp4OOD6C7Lv3&#10;INAPOwRIQH3l2lg9rAdBdCTq8UxOjIXj5WyZryYjVHHULReLfIYBRx+seHpunQ9vJbQkHkrqkP0E&#10;z473PgymTybRmwetxFZpnQRX72+1I0eGnbJN64T+k5k2pCvpKvr+O8QorT9BtCpgy2vVYhpnI1bE&#10;ur0xAsNkRWBKD2fMTpt4JVMzYx5RgANC7BrREaFiprPJcplTFLCz88UASpiucSR5cJQ4CF9UaFI/&#10;xcKm0C8TnqR1ivaMnop74TjRGRkcuAz9vk+tM48PI9V7EI/IL7pLJOK/gIcG3HdKOpyxkvpvB+Yk&#10;JfqdwR5ZjafTOJRJmM4WOQruUrO/1DDDEaqkgZLheBuGQT5Yp+oGPQ1daeAG+6pSifHnqE7diHOU&#10;0jrNfBzUSzlZPf9Mmx8AAAD//wMAUEsDBBQABgAIAAAAIQDVa3VM3QAAAAcBAAAPAAAAZHJzL2Rv&#10;d25yZXYueG1sTI/NTsMwEITvSLyDtUjcqFN+ShriVBFSqx4qVYQ+gBMvSUS8DrbbhLdnOcFxNKOZ&#10;b/LNbAdxQR96RwqWiwQEUuNMT62C0/v2LgURoiajB0eo4BsDbIrrq1xnxk30hpcqtoJLKGRaQRfj&#10;mEkZmg6tDgs3IrH34bzVkaVvpfF64nI7yPskWUmre+KFTo/42mHzWZ2tgv3uef461qXfHavDYeum&#10;aV/ZUqnbm7l8ARFxjn9h+MVndCiYqXZnMkEMCvhIVPD4BILN9TJlXXPqIV0lIItc/ucvfgAAAP//&#10;AwBQSwECLQAUAAYACAAAACEAtoM4kv4AAADhAQAAEwAAAAAAAAAAAAAAAAAAAAAAW0NvbnRlbnRf&#10;VHlwZXNdLnhtbFBLAQItABQABgAIAAAAIQA4/SH/1gAAAJQBAAALAAAAAAAAAAAAAAAAAC8BAABf&#10;cmVscy8ucmVsc1BLAQItABQABgAIAAAAIQADMG1jaAIAAOEEAAAOAAAAAAAAAAAAAAAAAC4CAABk&#10;cnMvZTJvRG9jLnhtbFBLAQItABQABgAIAAAAIQDVa3VM3QAAAAcBAAAPAAAAAAAAAAAAAAAAAMIE&#10;AABkcnMvZG93bnJldi54bWxQSwUGAAAAAAQABADzAAAAzAUAAAAA&#10;">
                <v:shadow on="t" color="#333" offset="3pt,3pt"/>
                <v:textbox>
                  <w:txbxContent>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Nuevamente, no estamos diciendo que </w:t>
                      </w:r>
                      <w:r w:rsidRPr="00D81C39">
                        <w:rPr>
                          <w:rFonts w:ascii="Arial Narrow" w:hAnsi="Arial Narrow"/>
                          <w:i/>
                          <w:szCs w:val="22"/>
                        </w:rPr>
                        <w:t xml:space="preserve">cada vez que </w:t>
                      </w:r>
                      <w:r w:rsidRPr="00D81C39">
                        <w:rPr>
                          <w:rFonts w:ascii="Arial Narrow" w:hAnsi="Arial Narrow"/>
                          <w:szCs w:val="22"/>
                        </w:rPr>
                        <w:t xml:space="preserve">estas palabras o frases se usan se presenta una razón, pero sí que ellas comúnmente </w:t>
                      </w:r>
                      <w:r w:rsidRPr="00D81C39">
                        <w:rPr>
                          <w:rFonts w:ascii="Arial Narrow" w:hAnsi="Arial Narrow"/>
                          <w:i/>
                          <w:szCs w:val="22"/>
                        </w:rPr>
                        <w:t>indican</w:t>
                      </w:r>
                      <w:r w:rsidRPr="00D81C39">
                        <w:rPr>
                          <w:rFonts w:ascii="Arial Narrow" w:hAnsi="Arial Narrow"/>
                          <w:szCs w:val="22"/>
                        </w:rPr>
                        <w:t xml:space="preserve"> la presencia de una razón. Ellas sirven como marcadores que nos permiten, con la ayuda de un juicio breve, localizar razones. Nuevamente es verdad que las razones frecuentemente se presentan sin indicadores de razón, pero los contextos muestran que se está dando una razón.</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Será conveniente tener una frase para referirnos a los indicadores de razón y de conclusión de modo que los llamaremos “indicadores de inferencia” o “indicadores de argumento”.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Algunas complicaciones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 xml:space="preserve">Los contextos en los que estamos interesados son aquellos en los que un autor o hablante presenta alguna afirmación, la conclusión, que es sostenida o justificada por otras afirmaciones, las razones. Así, el que ciertas oraciones sean consideradas conclusiones o razones dependen únicamente de las intenciones aparentes del autor – de cómo él o ella las haya expresado. </w:t>
                      </w:r>
                      <w:r w:rsidRPr="00D81C39">
                        <w:rPr>
                          <w:rFonts w:ascii="Arial Narrow" w:hAnsi="Arial Narrow"/>
                          <w:i/>
                          <w:szCs w:val="22"/>
                        </w:rPr>
                        <w:t>No</w:t>
                      </w:r>
                      <w:r w:rsidRPr="00D81C39">
                        <w:rPr>
                          <w:rFonts w:ascii="Arial Narrow" w:hAnsi="Arial Narrow"/>
                          <w:szCs w:val="22"/>
                        </w:rPr>
                        <w:t xml:space="preserve"> importa si las afirmaciones son </w:t>
                      </w:r>
                      <w:r w:rsidRPr="00D81C39">
                        <w:rPr>
                          <w:rFonts w:ascii="Arial Narrow" w:hAnsi="Arial Narrow"/>
                          <w:i/>
                          <w:szCs w:val="22"/>
                        </w:rPr>
                        <w:t>verdaderas</w:t>
                      </w:r>
                      <w:r w:rsidRPr="00D81C39">
                        <w:rPr>
                          <w:rFonts w:ascii="Arial Narrow" w:hAnsi="Arial Narrow"/>
                          <w:szCs w:val="22"/>
                        </w:rPr>
                        <w:t xml:space="preserve"> o </w:t>
                      </w:r>
                      <w:r w:rsidRPr="00D81C39">
                        <w:rPr>
                          <w:rFonts w:ascii="Arial Narrow" w:hAnsi="Arial Narrow"/>
                          <w:i/>
                          <w:szCs w:val="22"/>
                        </w:rPr>
                        <w:t>falsas</w:t>
                      </w:r>
                      <w:r w:rsidRPr="00D81C39">
                        <w:rPr>
                          <w:rFonts w:ascii="Arial Narrow" w:hAnsi="Arial Narrow"/>
                          <w:szCs w:val="22"/>
                        </w:rPr>
                        <w:t xml:space="preserve">, tampoco importa si las razones </w:t>
                      </w:r>
                      <w:r w:rsidRPr="00D81C39">
                        <w:rPr>
                          <w:rFonts w:ascii="Arial Narrow" w:hAnsi="Arial Narrow"/>
                          <w:i/>
                          <w:szCs w:val="22"/>
                        </w:rPr>
                        <w:t>tienen éxito</w:t>
                      </w:r>
                      <w:r w:rsidRPr="00D81C39">
                        <w:rPr>
                          <w:rFonts w:ascii="Arial Narrow" w:hAnsi="Arial Narrow"/>
                          <w:szCs w:val="22"/>
                        </w:rPr>
                        <w:t xml:space="preserve"> al justificar la conclusión: lo único que importa hasta este punto – en el que estamos tratando de identificar lo que es un argumento – es si el texto presenta algunas afirmaciones como </w:t>
                      </w:r>
                      <w:r w:rsidRPr="00D81C39">
                        <w:rPr>
                          <w:rFonts w:ascii="Arial Narrow" w:hAnsi="Arial Narrow"/>
                          <w:i/>
                          <w:szCs w:val="22"/>
                        </w:rPr>
                        <w:t>razones</w:t>
                      </w:r>
                      <w:r w:rsidRPr="00D81C39">
                        <w:rPr>
                          <w:rFonts w:ascii="Arial Narrow" w:hAnsi="Arial Narrow"/>
                          <w:szCs w:val="22"/>
                        </w:rPr>
                        <w:t xml:space="preserve"> para </w:t>
                      </w:r>
                      <w:r w:rsidRPr="00D81C39">
                        <w:rPr>
                          <w:rFonts w:ascii="Arial Narrow" w:hAnsi="Arial Narrow"/>
                          <w:i/>
                          <w:szCs w:val="22"/>
                        </w:rPr>
                        <w:t>conclusiones.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Algunas veces el razonamiento tiene lugar sin el uso de indicadores de inferencia para señalar la presencia de razones y conclusiones. A veces es difícil decidir si el razonamiento tiene lugar en tales casos. Omitir los indicadores de inferencia es a veces una herramienta retórica, usada con el propósito de enfatizar y es común en políticos y oradores públicos.</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Las así llamadas palabras “modales” y frases como “debe”, “no puede”, “imposible”, “necesariamente” y así sucesivamente son usadas algunas veces como señales de razonamiento. Por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1416"/>
                        <w:rPr>
                          <w:rFonts w:ascii="Arial Narrow" w:hAnsi="Arial Narrow"/>
                          <w:szCs w:val="22"/>
                        </w:rPr>
                      </w:pPr>
                      <w:r w:rsidRPr="00D81C39">
                        <w:rPr>
                          <w:rFonts w:ascii="Arial Narrow" w:hAnsi="Arial Narrow"/>
                          <w:szCs w:val="22"/>
                        </w:rPr>
                        <w:t>El motor no se encenderá. El carburador debe estar bloqueado.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720" w:hanging="720"/>
                        <w:rPr>
                          <w:rFonts w:ascii="Arial Narrow" w:hAnsi="Arial Narrow"/>
                          <w:szCs w:val="22"/>
                        </w:rPr>
                      </w:pPr>
                      <w:r w:rsidRPr="00D81C39">
                        <w:rPr>
                          <w:rFonts w:ascii="Arial Narrow" w:hAnsi="Arial Narrow"/>
                          <w:szCs w:val="22"/>
                        </w:rPr>
                        <w:tab/>
                        <w:t>Asumiendo el contexto obvio, la palabra “debe” está siendo usada por el hablante como una señal del hecho de que está bosquejando una conclusión: él pudo haber dicho, “porque el motor no se encenderá, yo concluyo que el carburador debe estar bloqueado” y este habría conllevado mucho del mismo mensaje (aunque algo recargado). Aquí otro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ab/>
                      </w:r>
                      <w:r w:rsidRPr="00D81C39">
                        <w:rPr>
                          <w:rFonts w:ascii="Arial Narrow" w:hAnsi="Arial Narrow"/>
                          <w:szCs w:val="22"/>
                        </w:rPr>
                        <w:tab/>
                        <w:t>El mundo está lleno de sufrimiento. Dios no puede existir.</w:t>
                      </w:r>
                    </w:p>
                    <w:p w:rsidR="00104717" w:rsidRPr="00D81C39" w:rsidRDefault="00104717" w:rsidP="000B680E">
                      <w:pPr>
                        <w:pStyle w:val="Textoindependiente"/>
                        <w:rPr>
                          <w:rFonts w:ascii="Arial Narrow" w:hAnsi="Arial Narrow"/>
                          <w:szCs w:val="22"/>
                        </w:rPr>
                      </w:pPr>
                    </w:p>
                    <w:p w:rsidR="00104717" w:rsidRPr="00D81C39" w:rsidRDefault="00104717" w:rsidP="007D60D9">
                      <w:pPr>
                        <w:pStyle w:val="Textoindependiente"/>
                        <w:numPr>
                          <w:ilvl w:val="0"/>
                          <w:numId w:val="1"/>
                        </w:numPr>
                        <w:rPr>
                          <w:rFonts w:ascii="Arial Narrow" w:hAnsi="Arial Narrow"/>
                          <w:szCs w:val="22"/>
                        </w:rPr>
                      </w:pPr>
                      <w:r w:rsidRPr="00D81C39">
                        <w:rPr>
                          <w:rFonts w:ascii="Arial Narrow" w:hAnsi="Arial Narrow"/>
                          <w:szCs w:val="22"/>
                        </w:rPr>
                        <w:t>A veces la conclusión de un argumento es omitida. Aquí un ejemplo: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1416"/>
                        <w:rPr>
                          <w:rFonts w:ascii="Arial Narrow" w:hAnsi="Arial Narrow"/>
                          <w:szCs w:val="22"/>
                        </w:rPr>
                      </w:pPr>
                      <w:r w:rsidRPr="00D81C39">
                        <w:rPr>
                          <w:rFonts w:ascii="Arial Narrow" w:hAnsi="Arial Narrow"/>
                          <w:szCs w:val="22"/>
                        </w:rPr>
                        <w:t>Todos los boxeadores sufren daños en el cerebro y Smith tiene una larga carrera como boxeador. (¿Necesito decir más?)</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ind w:left="720" w:hanging="720"/>
                        <w:rPr>
                          <w:rFonts w:ascii="Arial Narrow" w:hAnsi="Arial Narrow"/>
                          <w:szCs w:val="22"/>
                        </w:rPr>
                      </w:pPr>
                      <w:r w:rsidRPr="00D81C39">
                        <w:rPr>
                          <w:rFonts w:ascii="Arial Narrow" w:hAnsi="Arial Narrow"/>
                          <w:szCs w:val="22"/>
                        </w:rPr>
                        <w:tab/>
                        <w:t>El contexto usualmente hace clara la conclusión que se intenta expresar. De modo similar, las razones son omitidas algunas veces, aunque son asumidas como parte del argumento.</w:t>
                      </w:r>
                    </w:p>
                    <w:p w:rsidR="00104717" w:rsidRPr="00D81C39" w:rsidRDefault="00104717" w:rsidP="000B680E">
                      <w:pPr>
                        <w:pStyle w:val="Textoindependiente"/>
                        <w:rPr>
                          <w:rFonts w:ascii="Arial Narrow" w:hAnsi="Arial Narrow"/>
                          <w:szCs w:val="22"/>
                        </w:rPr>
                      </w:pPr>
                    </w:p>
                    <w:p w:rsidR="00104717" w:rsidRPr="00D81C39" w:rsidRDefault="00104717" w:rsidP="000B680E">
                      <w:pPr>
                        <w:pStyle w:val="Textoindependiente"/>
                        <w:rPr>
                          <w:rFonts w:ascii="Arial Narrow" w:hAnsi="Arial Narrow"/>
                          <w:szCs w:val="22"/>
                        </w:rPr>
                      </w:pPr>
                      <w:r w:rsidRPr="00D81C39">
                        <w:rPr>
                          <w:rFonts w:ascii="Arial Narrow" w:hAnsi="Arial Narrow"/>
                          <w:szCs w:val="22"/>
                        </w:rPr>
                        <w:t xml:space="preserve">Se sigue inmediatamente de los parágrafos anteriores que la línea divisoria entre argumentos y no argumentos no es clara. Es a menudo absolutamente claro que un pasaje expresa un argumento. De modo similar, es bastante cierto que un pasaje </w:t>
                      </w:r>
                      <w:r w:rsidRPr="00D81C39">
                        <w:rPr>
                          <w:rFonts w:ascii="Arial Narrow" w:hAnsi="Arial Narrow"/>
                          <w:i/>
                          <w:szCs w:val="22"/>
                        </w:rPr>
                        <w:t xml:space="preserve">no </w:t>
                      </w:r>
                      <w:r w:rsidRPr="00D81C39">
                        <w:rPr>
                          <w:rFonts w:ascii="Arial Narrow" w:hAnsi="Arial Narrow"/>
                          <w:szCs w:val="22"/>
                        </w:rPr>
                        <w:t>contiene un argumento. Pero igualmente, es a menudo poco claro si lo es o no.</w:t>
                      </w:r>
                    </w:p>
                    <w:p w:rsidR="00104717" w:rsidRPr="00D81C39" w:rsidRDefault="00104717" w:rsidP="000B680E">
                      <w:pPr>
                        <w:pStyle w:val="Textoindependiente"/>
                        <w:rPr>
                          <w:rFonts w:ascii="Arial Narrow" w:hAnsi="Arial Narrow"/>
                          <w:szCs w:val="22"/>
                        </w:rPr>
                      </w:pPr>
                    </w:p>
                    <w:p w:rsidR="00104717" w:rsidRPr="00391549" w:rsidRDefault="00104717" w:rsidP="000B680E">
                      <w:pPr>
                        <w:pStyle w:val="Textoindependiente"/>
                        <w:rPr>
                          <w:rFonts w:ascii="Arial Narrow" w:hAnsi="Arial Narrow"/>
                          <w:sz w:val="20"/>
                          <w:lang w:val="es-PE"/>
                        </w:rPr>
                      </w:pPr>
                    </w:p>
                    <w:p w:rsidR="00104717" w:rsidRPr="00391549" w:rsidRDefault="00104717" w:rsidP="000B680E">
                      <w:pPr>
                        <w:pStyle w:val="Textoindependiente"/>
                        <w:rPr>
                          <w:rFonts w:ascii="Arial Narrow" w:hAnsi="Arial Narrow"/>
                          <w:sz w:val="20"/>
                          <w:lang w:val="es-PE"/>
                        </w:rPr>
                      </w:pPr>
                    </w:p>
                    <w:p w:rsidR="00104717" w:rsidRPr="000B680E" w:rsidRDefault="00104717" w:rsidP="000B680E">
                      <w:pPr>
                        <w:pStyle w:val="Textoindependiente"/>
                        <w:rPr>
                          <w:rFonts w:ascii="Arial Narrow" w:hAnsi="Arial Narrow"/>
                          <w:sz w:val="20"/>
                          <w:lang w:val="en-US"/>
                        </w:rPr>
                      </w:pPr>
                      <w:r w:rsidRPr="000B680E">
                        <w:rPr>
                          <w:rFonts w:ascii="Arial Narrow" w:hAnsi="Arial Narrow"/>
                          <w:sz w:val="20"/>
                          <w:lang w:val="en-US"/>
                        </w:rPr>
                        <w:t>Fuente:</w:t>
                      </w:r>
                    </w:p>
                    <w:p w:rsidR="00104717" w:rsidRPr="006068EB" w:rsidRDefault="00104717" w:rsidP="000B680E">
                      <w:pPr>
                        <w:pStyle w:val="Textoindependiente"/>
                        <w:rPr>
                          <w:rFonts w:ascii="Arial Narrow" w:hAnsi="Arial Narrow"/>
                          <w:sz w:val="20"/>
                          <w:lang w:val="en-US"/>
                        </w:rPr>
                      </w:pPr>
                      <w:r w:rsidRPr="000B680E">
                        <w:rPr>
                          <w:rFonts w:ascii="Arial Narrow" w:hAnsi="Arial Narrow"/>
                          <w:sz w:val="20"/>
                          <w:lang w:val="en-US"/>
                        </w:rPr>
                        <w:t>FISHER, Alec</w:t>
                      </w:r>
                      <w:r>
                        <w:rPr>
                          <w:rFonts w:ascii="Arial Narrow" w:hAnsi="Arial Narrow"/>
                          <w:sz w:val="20"/>
                          <w:lang w:val="en-US"/>
                        </w:rPr>
                        <w:t xml:space="preserve"> (</w:t>
                      </w:r>
                      <w:r w:rsidRPr="000B680E">
                        <w:rPr>
                          <w:rFonts w:ascii="Arial Narrow" w:hAnsi="Arial Narrow"/>
                          <w:sz w:val="20"/>
                          <w:lang w:val="en-US"/>
                        </w:rPr>
                        <w:t>1988</w:t>
                      </w:r>
                      <w:r>
                        <w:rPr>
                          <w:rFonts w:ascii="Arial Narrow" w:hAnsi="Arial Narrow"/>
                          <w:sz w:val="20"/>
                          <w:lang w:val="en-US"/>
                        </w:rPr>
                        <w:t xml:space="preserve">) </w:t>
                      </w:r>
                      <w:proofErr w:type="gramStart"/>
                      <w:r w:rsidRPr="000B680E">
                        <w:rPr>
                          <w:rFonts w:ascii="Arial Narrow" w:hAnsi="Arial Narrow"/>
                          <w:sz w:val="20"/>
                          <w:lang w:val="en-US"/>
                        </w:rPr>
                        <w:t>The</w:t>
                      </w:r>
                      <w:proofErr w:type="gramEnd"/>
                      <w:r w:rsidRPr="000B680E">
                        <w:rPr>
                          <w:rFonts w:ascii="Arial Narrow" w:hAnsi="Arial Narrow"/>
                          <w:sz w:val="20"/>
                          <w:lang w:val="en-US"/>
                        </w:rPr>
                        <w:t xml:space="preserve"> logic of real arguments</w:t>
                      </w:r>
                      <w:r w:rsidRPr="000B680E">
                        <w:rPr>
                          <w:rFonts w:ascii="Arial Narrow" w:hAnsi="Arial Narrow"/>
                          <w:i/>
                          <w:sz w:val="20"/>
                          <w:lang w:val="en-US"/>
                        </w:rPr>
                        <w:t>.</w:t>
                      </w:r>
                      <w:r w:rsidRPr="000B680E">
                        <w:rPr>
                          <w:rFonts w:ascii="Arial Narrow" w:hAnsi="Arial Narrow"/>
                          <w:sz w:val="20"/>
                          <w:lang w:val="en-US"/>
                        </w:rPr>
                        <w:t xml:space="preserve"> </w:t>
                      </w:r>
                      <w:smartTag w:uri="urn:schemas-microsoft-com:office:smarttags" w:element="City">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
                        <w:smartTag w:uri="urn:schemas-microsoft-com:office:smarttags" w:element="PlaceName">
                          <w:r w:rsidRPr="006068EB">
                            <w:rPr>
                              <w:rFonts w:ascii="Arial Narrow" w:hAnsi="Arial Narrow"/>
                              <w:sz w:val="20"/>
                              <w:lang w:val="en-US"/>
                            </w:rPr>
                            <w:t>Cambridge</w:t>
                          </w:r>
                        </w:smartTag>
                        <w:r w:rsidRPr="006068EB">
                          <w:rPr>
                            <w:rFonts w:ascii="Arial Narrow" w:hAnsi="Arial Narrow"/>
                            <w:sz w:val="20"/>
                            <w:lang w:val="en-US"/>
                          </w:rPr>
                          <w:t xml:space="preserve"> </w:t>
                        </w:r>
                        <w:smartTag w:uri="urn:schemas-microsoft-com:office:smarttags" w:element="PlaceType">
                          <w:r w:rsidRPr="006068EB">
                            <w:rPr>
                              <w:rFonts w:ascii="Arial Narrow" w:hAnsi="Arial Narrow"/>
                              <w:sz w:val="20"/>
                              <w:lang w:val="en-US"/>
                            </w:rPr>
                            <w:t>University</w:t>
                          </w:r>
                        </w:smartTag>
                      </w:smartTag>
                      <w:r w:rsidRPr="006068EB">
                        <w:rPr>
                          <w:rFonts w:ascii="Arial Narrow" w:hAnsi="Arial Narrow"/>
                          <w:sz w:val="20"/>
                          <w:lang w:val="en-US"/>
                        </w:rPr>
                        <w:t xml:space="preserve"> Press.</w:t>
                      </w:r>
                    </w:p>
                  </w:txbxContent>
                </v:textbox>
              </v:shape>
            </w:pict>
          </mc:Fallback>
        </mc:AlternateContent>
      </w:r>
      <w:r>
        <w:rPr>
          <w:rFonts w:ascii="Century Gothic" w:hAnsi="Century Gothic"/>
          <w:bCs/>
          <w:szCs w:val="22"/>
        </w:rPr>
        <w:br w:type="page"/>
      </w:r>
      <w:r w:rsidR="00DA2E32" w:rsidRPr="008B178D">
        <w:rPr>
          <w:rFonts w:ascii="Times New Roman" w:hAnsi="Times New Roman"/>
          <w:b/>
          <w:sz w:val="32"/>
          <w:szCs w:val="32"/>
        </w:rPr>
        <w:lastRenderedPageBreak/>
        <w:sym w:font="Wingdings" w:char="F021"/>
      </w:r>
      <w:r w:rsidR="00DA2E32" w:rsidRPr="008B178D">
        <w:rPr>
          <w:rFonts w:ascii="Times New Roman" w:hAnsi="Times New Roman"/>
          <w:szCs w:val="22"/>
        </w:rPr>
        <w:t xml:space="preserve">  </w:t>
      </w:r>
      <w:r w:rsidR="00DA2E32" w:rsidRPr="008B178D">
        <w:rPr>
          <w:rFonts w:ascii="Times New Roman" w:hAnsi="Times New Roman"/>
          <w:b/>
          <w:sz w:val="28"/>
          <w:szCs w:val="28"/>
        </w:rPr>
        <w:t>Ejercicios de aplicación</w:t>
      </w:r>
    </w:p>
    <w:p w:rsidR="00DA2E32" w:rsidRPr="008B178D" w:rsidRDefault="00DA2E32" w:rsidP="00DA2E32">
      <w:pPr>
        <w:pStyle w:val="Textoindependiente"/>
        <w:rPr>
          <w:rFonts w:ascii="Times New Roman" w:hAnsi="Times New Roman"/>
          <w:szCs w:val="22"/>
        </w:rPr>
      </w:pPr>
    </w:p>
    <w:p w:rsidR="000B49F1" w:rsidRPr="008B178D" w:rsidRDefault="00DA2E32" w:rsidP="005B1CCC">
      <w:pPr>
        <w:pStyle w:val="Textoindependiente"/>
        <w:rPr>
          <w:rFonts w:ascii="Times New Roman" w:hAnsi="Times New Roman"/>
          <w:sz w:val="24"/>
          <w:szCs w:val="24"/>
        </w:rPr>
      </w:pPr>
      <w:r w:rsidRPr="008B178D">
        <w:rPr>
          <w:rFonts w:ascii="Times New Roman" w:hAnsi="Times New Roman"/>
          <w:sz w:val="24"/>
          <w:szCs w:val="24"/>
        </w:rPr>
        <w:t xml:space="preserve">Lee cada uno de los siguientes pasajes y </w:t>
      </w:r>
      <w:r w:rsidR="000B49F1" w:rsidRPr="008B178D">
        <w:rPr>
          <w:rFonts w:ascii="Times New Roman" w:hAnsi="Times New Roman"/>
          <w:sz w:val="24"/>
          <w:szCs w:val="24"/>
        </w:rPr>
        <w:t>resuelve lo siguiente:</w:t>
      </w:r>
    </w:p>
    <w:p w:rsidR="000B49F1" w:rsidRPr="008B178D" w:rsidRDefault="000B49F1" w:rsidP="007D60D9">
      <w:pPr>
        <w:pStyle w:val="Textoindependiente"/>
        <w:numPr>
          <w:ilvl w:val="0"/>
          <w:numId w:val="4"/>
        </w:numPr>
        <w:rPr>
          <w:rFonts w:ascii="Times New Roman" w:hAnsi="Times New Roman"/>
          <w:sz w:val="24"/>
          <w:szCs w:val="24"/>
        </w:rPr>
      </w:pPr>
      <w:r w:rsidRPr="008B178D">
        <w:rPr>
          <w:rFonts w:ascii="Times New Roman" w:hAnsi="Times New Roman"/>
          <w:sz w:val="24"/>
          <w:szCs w:val="24"/>
        </w:rPr>
        <w:t>D</w:t>
      </w:r>
      <w:r w:rsidR="00DA2E32" w:rsidRPr="008B178D">
        <w:rPr>
          <w:rFonts w:ascii="Times New Roman" w:hAnsi="Times New Roman"/>
          <w:sz w:val="24"/>
          <w:szCs w:val="24"/>
        </w:rPr>
        <w:t xml:space="preserve">etermina cuáles de ellos </w:t>
      </w:r>
      <w:r w:rsidRPr="008B178D">
        <w:rPr>
          <w:rFonts w:ascii="Times New Roman" w:hAnsi="Times New Roman"/>
          <w:sz w:val="24"/>
          <w:szCs w:val="24"/>
        </w:rPr>
        <w:t>es un argumento</w:t>
      </w:r>
      <w:r w:rsidR="00DA2E32" w:rsidRPr="008B178D">
        <w:rPr>
          <w:rFonts w:ascii="Times New Roman" w:hAnsi="Times New Roman"/>
          <w:sz w:val="24"/>
          <w:szCs w:val="24"/>
        </w:rPr>
        <w:t xml:space="preserve">. </w:t>
      </w:r>
    </w:p>
    <w:p w:rsidR="00DA2E32" w:rsidRPr="008B178D" w:rsidRDefault="00DA2E32" w:rsidP="007D60D9">
      <w:pPr>
        <w:pStyle w:val="Textoindependiente"/>
        <w:numPr>
          <w:ilvl w:val="0"/>
          <w:numId w:val="4"/>
        </w:numPr>
        <w:rPr>
          <w:rFonts w:ascii="Times New Roman" w:hAnsi="Times New Roman"/>
          <w:sz w:val="24"/>
          <w:szCs w:val="24"/>
        </w:rPr>
      </w:pPr>
      <w:r w:rsidRPr="008B178D">
        <w:rPr>
          <w:rFonts w:ascii="Times New Roman" w:hAnsi="Times New Roman"/>
          <w:sz w:val="24"/>
          <w:szCs w:val="24"/>
        </w:rPr>
        <w:t xml:space="preserve">En los casos en los que no se trate de un argumento, indica </w:t>
      </w:r>
      <w:r w:rsidR="000B49F1" w:rsidRPr="008B178D">
        <w:rPr>
          <w:rFonts w:ascii="Times New Roman" w:hAnsi="Times New Roman"/>
          <w:sz w:val="24"/>
          <w:szCs w:val="24"/>
        </w:rPr>
        <w:t>cuál es la pretensión del texto: informar, describir, etc.</w:t>
      </w:r>
    </w:p>
    <w:p w:rsidR="000B49F1" w:rsidRPr="008B178D" w:rsidRDefault="00D90264" w:rsidP="007D60D9">
      <w:pPr>
        <w:pStyle w:val="Textoindependiente"/>
        <w:numPr>
          <w:ilvl w:val="0"/>
          <w:numId w:val="4"/>
        </w:numPr>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12672" behindDoc="0" locked="0" layoutInCell="1" allowOverlap="1" wp14:anchorId="2FACBD77" wp14:editId="10ED57D9">
                <wp:simplePos x="0" y="0"/>
                <wp:positionH relativeFrom="column">
                  <wp:posOffset>1228725</wp:posOffset>
                </wp:positionH>
                <wp:positionV relativeFrom="paragraph">
                  <wp:posOffset>156210</wp:posOffset>
                </wp:positionV>
                <wp:extent cx="571500" cy="228600"/>
                <wp:effectExtent l="9525" t="13335" r="9525" b="15240"/>
                <wp:wrapNone/>
                <wp:docPr id="1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96.75pt;margin-top:12.3pt;width:45pt;height:18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eJbgIAAO8EAAAOAAAAZHJzL2Uyb0RvYy54bWysVNuO0zAQfUfiHyy/t7mQ3qJNV6umRUgL&#10;u9LCB7ix01g4trHdpgXx74ydtLTsC0LkwZnxjI/nzMV398dWoAMzlitZ4GQcY8RkpSiXuwJ/+bwZ&#10;zTGyjkhKhJKswCdm8f3y7Zu7TucsVY0SlBkEINLmnS5w45zOo8hWDWuJHSvNJBhrZVriQDW7iBrS&#10;AXorojSOp1GnDNVGVcxa2C17I14G/LpmlXuqa8scEgWG2FxYTVi3fo2WdyTfGaIbXg1hkH+IoiVc&#10;wqUXqJI4gvaGv4JqeWWUVbUbV6qNVF3zigUOwCaJ/2Dz0hDNAhdIjtWXNNn/B1t9OjwbxCnULs0w&#10;kqSFIj0diEDTqU9Op20OPi/62Xh6Vj+q6qtFUq0aInfswRjVNYxQCCnx/tHNAa9YOIq23UdFAZns&#10;nQp5Otam9YCQAXQM5ThdysGODlWwOZklkxiKVoEpTedTkP0NJD8f1sa690y1yAsFZkJwbX3CSE4O&#10;j9b13mcvvy3VhgsB+yQXEnWe9QxgvW6V4NRbg2J225UwCBIBYYVvuPvGzai9pAHN52A9yI5w0csQ&#10;q5AeDyhBPIPUN8aPRbxYz9fzbJSl0/Uoi8ty9LBZZaPpJplNynflalUmP31oSZY3nFImfXTnJk2y&#10;v2uCYVz69rq06Q0Le012E77XZKPbMEIdgNX5H9iF4vt6932zVfQEtTeqnzp4JUBolPmOUQcTV2D7&#10;bU8Mw0h8kNA/iyTL/IgGJZvMUlDMtWV7bSGyAqgCO4x6ceX6sd5rw3cN3JSEskr1AD1X89AMvh/7&#10;qIZOhakKDIYXwI/ttR68fr9Ty18AAAD//wMAUEsDBBQABgAIAAAAIQDzxjIa4AAAAAkBAAAPAAAA&#10;ZHJzL2Rvd25yZXYueG1sTI/BTsMwDIbvSLxDZCQuaEvpIBql6YQQaOIwJLYJiVvaeG2hcUqTbeXt&#10;8U5w/O1Pvz/ni9F14oBDaD1puJ4mIJAqb1uqNWw3z5M5iBANWdN5Qg0/GGBRnJ/lJrP+SG94WMda&#10;cAmFzGhoYuwzKUPVoDNh6nsk3u384EzkONTSDubI5a6TaZIo6UxLfKExPT42WH2t907Dhys/3zdL&#10;tXqaldUOv/Gqflm+an15MT7cg4g4xj8YTvqsDgU7lX5PNoiO893sllEN6Y0CwUA6Pw1KDSpRIItc&#10;/v+g+AUAAP//AwBQSwECLQAUAAYACAAAACEAtoM4kv4AAADhAQAAEwAAAAAAAAAAAAAAAAAAAAAA&#10;W0NvbnRlbnRfVHlwZXNdLnhtbFBLAQItABQABgAIAAAAIQA4/SH/1gAAAJQBAAALAAAAAAAAAAAA&#10;AAAAAC8BAABfcmVscy8ucmVsc1BLAQItABQABgAIAAAAIQCZDkeJbgIAAO8EAAAOAAAAAAAAAAAA&#10;AAAAAC4CAABkcnMvZTJvRG9jLnhtbFBLAQItABQABgAIAAAAIQDzxjIa4AAAAAkBAAAPAAAAAAAA&#10;AAAAAAAAAMgEAABkcnMvZG93bnJldi54bWxQSwUGAAAAAAQABADzAAAA1QUAAAAA&#10;" filled="f" strokeweight="1pt"/>
            </w:pict>
          </mc:Fallback>
        </mc:AlternateContent>
      </w:r>
      <w:r w:rsidR="000B49F1" w:rsidRPr="008B178D">
        <w:rPr>
          <w:rFonts w:ascii="Times New Roman" w:hAnsi="Times New Roman"/>
          <w:sz w:val="24"/>
          <w:szCs w:val="24"/>
        </w:rPr>
        <w:t xml:space="preserve">En caso de que sí se trate de un argumento, </w:t>
      </w:r>
      <w:r w:rsidR="000B49F1" w:rsidRPr="008B178D">
        <w:rPr>
          <w:rFonts w:ascii="Times New Roman" w:hAnsi="Times New Roman"/>
          <w:sz w:val="24"/>
          <w:szCs w:val="24"/>
          <w:u w:val="single"/>
        </w:rPr>
        <w:t>subraya</w:t>
      </w:r>
      <w:r w:rsidR="000B49F1" w:rsidRPr="008B178D">
        <w:rPr>
          <w:rFonts w:ascii="Times New Roman" w:hAnsi="Times New Roman"/>
          <w:sz w:val="24"/>
          <w:szCs w:val="24"/>
        </w:rPr>
        <w:t xml:space="preserve"> las conclusiones, numera las premisas y encierra en un</w:t>
      </w:r>
      <w:r w:rsidR="005B1CCC" w:rsidRPr="008B178D">
        <w:rPr>
          <w:rFonts w:ascii="Times New Roman" w:hAnsi="Times New Roman"/>
          <w:sz w:val="24"/>
          <w:szCs w:val="24"/>
        </w:rPr>
        <w:t xml:space="preserve">  </w:t>
      </w:r>
      <w:r w:rsidR="000B49F1" w:rsidRPr="008B178D">
        <w:rPr>
          <w:rFonts w:ascii="Times New Roman" w:hAnsi="Times New Roman"/>
          <w:sz w:val="24"/>
          <w:szCs w:val="24"/>
        </w:rPr>
        <w:t xml:space="preserve"> círculo </w:t>
      </w:r>
      <w:r w:rsidR="005B1CCC" w:rsidRPr="008B178D">
        <w:rPr>
          <w:rFonts w:ascii="Times New Roman" w:hAnsi="Times New Roman"/>
          <w:sz w:val="24"/>
          <w:szCs w:val="24"/>
        </w:rPr>
        <w:t xml:space="preserve">  </w:t>
      </w:r>
      <w:r w:rsidR="000B49F1" w:rsidRPr="008B178D">
        <w:rPr>
          <w:rFonts w:ascii="Times New Roman" w:hAnsi="Times New Roman"/>
          <w:sz w:val="24"/>
          <w:szCs w:val="24"/>
        </w:rPr>
        <w:t>los indicadores de argumento.</w:t>
      </w:r>
    </w:p>
    <w:p w:rsidR="00DA2E32" w:rsidRPr="008B178D" w:rsidRDefault="00DA2E32" w:rsidP="00DA2E32">
      <w:pPr>
        <w:pStyle w:val="Textoindependiente"/>
        <w:rPr>
          <w:rFonts w:ascii="Times New Roman" w:hAnsi="Times New Roman"/>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8B178D" w:rsidTr="00F802C5">
        <w:trPr>
          <w:trHeight w:val="3549"/>
        </w:trPr>
        <w:tc>
          <w:tcPr>
            <w:tcW w:w="6449" w:type="dxa"/>
          </w:tcPr>
          <w:p w:rsidR="00DA2E32" w:rsidRPr="008B178D" w:rsidRDefault="005B1CCC" w:rsidP="00AF2BD2">
            <w:pPr>
              <w:pStyle w:val="Textoindependiente"/>
              <w:shd w:val="clear" w:color="auto" w:fill="auto"/>
              <w:rPr>
                <w:rFonts w:ascii="Times New Roman" w:hAnsi="Times New Roman"/>
                <w:sz w:val="24"/>
                <w:szCs w:val="24"/>
              </w:rPr>
            </w:pPr>
            <w:r w:rsidRPr="008B178D">
              <w:rPr>
                <w:rFonts w:ascii="Times New Roman" w:hAnsi="Times New Roman"/>
                <w:sz w:val="24"/>
                <w:szCs w:val="24"/>
              </w:rPr>
              <w:t>1.</w:t>
            </w:r>
          </w:p>
          <w:p w:rsidR="00AF2BD2" w:rsidRPr="008B178D" w:rsidRDefault="00AF2BD2" w:rsidP="00AF2BD2">
            <w:pPr>
              <w:pStyle w:val="Textoindependiente"/>
              <w:shd w:val="clear" w:color="auto" w:fill="auto"/>
              <w:rPr>
                <w:rFonts w:ascii="Times New Roman" w:hAnsi="Times New Roman"/>
                <w:sz w:val="24"/>
                <w:szCs w:val="24"/>
              </w:rPr>
            </w:pPr>
            <w:r w:rsidRPr="008B178D">
              <w:rPr>
                <w:rFonts w:ascii="Times New Roman" w:hAnsi="Times New Roman"/>
                <w:sz w:val="24"/>
                <w:szCs w:val="24"/>
              </w:rPr>
              <w:t xml:space="preserve">La doctrina del </w:t>
            </w:r>
            <w:r w:rsidRPr="008B178D">
              <w:rPr>
                <w:rFonts w:ascii="Times New Roman" w:hAnsi="Times New Roman"/>
                <w:i/>
                <w:sz w:val="24"/>
                <w:szCs w:val="24"/>
              </w:rPr>
              <w:t>antitrust</w:t>
            </w:r>
            <w:r w:rsidRPr="008B178D">
              <w:rPr>
                <w:rFonts w:ascii="Times New Roman" w:hAnsi="Times New Roman"/>
                <w:sz w:val="24"/>
                <w:szCs w:val="24"/>
              </w:rPr>
              <w:t xml:space="preserve"> postula que la democracia funciona mejor cuando el poder económico se distribuye de manera descentralizada y cuando los distintos intereses económicos se contrarrestan entre sí. Se trata de un postulado análogo a la separación de poderes y al establecimiento de “pesos y contrapesos” en el funcionamiento del Estado, que limitan las posibilidades de abuso del poder político. Esta doctrina surge en un contexto impregnado por tradiciones liberales que rechazaban la concentraci</w:t>
            </w:r>
            <w:r w:rsidR="00B40D38" w:rsidRPr="008B178D">
              <w:rPr>
                <w:rFonts w:ascii="Times New Roman" w:hAnsi="Times New Roman"/>
                <w:sz w:val="24"/>
                <w:szCs w:val="24"/>
              </w:rPr>
              <w:t>ón del poder</w:t>
            </w:r>
            <w:r w:rsidRPr="008B178D">
              <w:rPr>
                <w:rFonts w:ascii="Times New Roman" w:hAnsi="Times New Roman"/>
                <w:sz w:val="24"/>
                <w:szCs w:val="24"/>
              </w:rPr>
              <w:t xml:space="preserve"> por constituir una amenaza a las libertades individuales.</w:t>
            </w:r>
          </w:p>
          <w:p w:rsidR="00AF2BD2" w:rsidRPr="008B178D" w:rsidRDefault="00AF2BD2" w:rsidP="00AF2BD2">
            <w:pPr>
              <w:pStyle w:val="Textoindependiente"/>
              <w:shd w:val="clear" w:color="auto" w:fill="auto"/>
              <w:rPr>
                <w:rFonts w:ascii="Times New Roman" w:hAnsi="Times New Roman"/>
                <w:sz w:val="18"/>
                <w:szCs w:val="18"/>
              </w:rPr>
            </w:pPr>
          </w:p>
          <w:p w:rsidR="00DA2E32" w:rsidRPr="008B178D" w:rsidRDefault="00AF2BD2" w:rsidP="00AF2BD2">
            <w:pPr>
              <w:pStyle w:val="Textoindependiente"/>
              <w:shd w:val="clear" w:color="auto" w:fill="auto"/>
              <w:jc w:val="right"/>
              <w:rPr>
                <w:rFonts w:ascii="Times New Roman" w:hAnsi="Times New Roman"/>
                <w:sz w:val="24"/>
                <w:szCs w:val="24"/>
              </w:rPr>
            </w:pPr>
            <w:r w:rsidRPr="008B178D">
              <w:rPr>
                <w:rFonts w:ascii="Times New Roman" w:hAnsi="Times New Roman"/>
                <w:sz w:val="18"/>
                <w:szCs w:val="18"/>
              </w:rPr>
              <w:t>TAVARA</w:t>
            </w:r>
            <w:r w:rsidR="00DA2E32" w:rsidRPr="008B178D">
              <w:rPr>
                <w:rFonts w:ascii="Times New Roman" w:hAnsi="Times New Roman"/>
                <w:sz w:val="18"/>
                <w:szCs w:val="18"/>
              </w:rPr>
              <w:t xml:space="preserve">, </w:t>
            </w:r>
            <w:r w:rsidRPr="008B178D">
              <w:rPr>
                <w:rFonts w:ascii="Times New Roman" w:hAnsi="Times New Roman"/>
                <w:sz w:val="18"/>
                <w:szCs w:val="18"/>
                <w:lang w:val="es-PE"/>
              </w:rPr>
              <w:t>José</w:t>
            </w:r>
            <w:r w:rsidR="00DA2E32" w:rsidRPr="008B178D">
              <w:rPr>
                <w:rFonts w:ascii="Times New Roman" w:hAnsi="Times New Roman"/>
                <w:sz w:val="18"/>
                <w:szCs w:val="18"/>
                <w:lang w:val="es-PE"/>
              </w:rPr>
              <w:t xml:space="preserve">. </w:t>
            </w:r>
            <w:r w:rsidRPr="008B178D">
              <w:rPr>
                <w:rFonts w:ascii="Times New Roman" w:hAnsi="Times New Roman"/>
                <w:i/>
                <w:sz w:val="18"/>
                <w:szCs w:val="18"/>
                <w:lang w:val="es-PE"/>
              </w:rPr>
              <w:t>Mercados, monopolios y democracia</w:t>
            </w:r>
          </w:p>
        </w:tc>
        <w:tc>
          <w:tcPr>
            <w:tcW w:w="2371" w:type="dxa"/>
          </w:tcPr>
          <w:p w:rsidR="00DA2E32" w:rsidRPr="008B178D" w:rsidRDefault="00DA2E32" w:rsidP="00672778">
            <w:pPr>
              <w:pStyle w:val="Textoindependiente"/>
              <w:shd w:val="clear" w:color="auto" w:fill="auto"/>
              <w:rPr>
                <w:rFonts w:ascii="Times New Roman" w:hAnsi="Times New Roman"/>
                <w:sz w:val="24"/>
                <w:szCs w:val="24"/>
              </w:rPr>
            </w:pPr>
          </w:p>
        </w:tc>
      </w:tr>
    </w:tbl>
    <w:p w:rsidR="005B1CCC" w:rsidRPr="008B178D"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8B178D" w:rsidTr="00F802C5">
        <w:trPr>
          <w:trHeight w:val="3818"/>
        </w:trPr>
        <w:tc>
          <w:tcPr>
            <w:tcW w:w="6449" w:type="dxa"/>
          </w:tcPr>
          <w:p w:rsidR="00DA2E32" w:rsidRPr="008B178D" w:rsidRDefault="005B1CCC"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2.</w:t>
            </w:r>
          </w:p>
          <w:p w:rsidR="00DA2E32" w:rsidRPr="008B178D" w:rsidRDefault="00DA2E32"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En el siglo XIX un demócrata podía ser tanto liberal como socialista. Los liberales aceptaban la revolución industrial y defendían la institución de la propiedad privada de los medios de producción, el establecimiento de una economía de mercado autorregulada y la conversión del trabajo en mercancía. Los socialistas aceptaban también la revolución industrial, pero rechazaban esos tres puntos de la ideología liberal. Los conservadores, por su parte, rechazaban la revolución industrial. De ello se desprende que ni los liberales ni los socialistas eran conservadores, que ningún liberal era socialista y que ningún conservador era demócrata.</w:t>
            </w:r>
          </w:p>
          <w:p w:rsidR="00DA2E32" w:rsidRPr="008B178D" w:rsidRDefault="00DA2E32" w:rsidP="00672778">
            <w:pPr>
              <w:pStyle w:val="Textoindependiente"/>
              <w:shd w:val="clear" w:color="auto" w:fill="auto"/>
              <w:rPr>
                <w:rFonts w:ascii="Times New Roman" w:hAnsi="Times New Roman"/>
                <w:sz w:val="18"/>
                <w:szCs w:val="18"/>
              </w:rPr>
            </w:pPr>
          </w:p>
          <w:p w:rsidR="00DA2E32" w:rsidRPr="008B178D" w:rsidRDefault="00DA2E32" w:rsidP="00F52642">
            <w:pPr>
              <w:pStyle w:val="Textoindependiente"/>
              <w:shd w:val="clear" w:color="auto" w:fill="auto"/>
              <w:jc w:val="right"/>
              <w:rPr>
                <w:rFonts w:ascii="Times New Roman" w:hAnsi="Times New Roman"/>
                <w:sz w:val="24"/>
                <w:szCs w:val="24"/>
              </w:rPr>
            </w:pPr>
            <w:r w:rsidRPr="008B178D">
              <w:rPr>
                <w:rFonts w:ascii="Times New Roman" w:hAnsi="Times New Roman"/>
                <w:sz w:val="18"/>
                <w:szCs w:val="18"/>
              </w:rPr>
              <w:t xml:space="preserve">DEAÑO, Alfredo, </w:t>
            </w:r>
            <w:r w:rsidRPr="008B178D">
              <w:rPr>
                <w:rFonts w:ascii="Times New Roman" w:hAnsi="Times New Roman"/>
                <w:i/>
                <w:iCs/>
                <w:sz w:val="18"/>
                <w:szCs w:val="18"/>
              </w:rPr>
              <w:t>Introducción a  la  lógica  formal</w:t>
            </w:r>
          </w:p>
        </w:tc>
        <w:tc>
          <w:tcPr>
            <w:tcW w:w="2371" w:type="dxa"/>
          </w:tcPr>
          <w:p w:rsidR="00DA2E32" w:rsidRPr="008B178D" w:rsidRDefault="00DA2E32" w:rsidP="00672778">
            <w:pPr>
              <w:pStyle w:val="Textoindependiente"/>
              <w:shd w:val="clear" w:color="auto" w:fill="auto"/>
              <w:rPr>
                <w:rFonts w:ascii="Times New Roman" w:hAnsi="Times New Roman"/>
                <w:sz w:val="24"/>
                <w:szCs w:val="24"/>
              </w:rPr>
            </w:pPr>
          </w:p>
        </w:tc>
      </w:tr>
    </w:tbl>
    <w:p w:rsidR="005B1CCC" w:rsidRPr="008B178D"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8B178D" w:rsidTr="00F52642">
        <w:tc>
          <w:tcPr>
            <w:tcW w:w="6449" w:type="dxa"/>
          </w:tcPr>
          <w:p w:rsidR="00DA2E32" w:rsidRPr="008B178D" w:rsidRDefault="005B1CCC"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3.</w:t>
            </w:r>
          </w:p>
          <w:p w:rsidR="00DA2E32" w:rsidRPr="008B178D" w:rsidRDefault="00DA2E32"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“¿Cómo sabes que tú estás loco? –preguntó Alicia.</w:t>
            </w:r>
          </w:p>
          <w:p w:rsidR="00DA2E32" w:rsidRPr="008B178D" w:rsidRDefault="00F52642"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“Para empezar –repuso el gato</w:t>
            </w:r>
            <w:r w:rsidR="00DA2E32" w:rsidRPr="008B178D">
              <w:rPr>
                <w:rFonts w:ascii="Times New Roman" w:hAnsi="Times New Roman"/>
                <w:sz w:val="24"/>
                <w:szCs w:val="24"/>
              </w:rPr>
              <w:t>– los perros no están locos. ¿De acuerdo?”</w:t>
            </w:r>
          </w:p>
          <w:p w:rsidR="00DA2E32" w:rsidRPr="008B178D" w:rsidRDefault="00DA2E32"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“Supongo que no” – dijo Alicia.</w:t>
            </w:r>
          </w:p>
          <w:p w:rsidR="00DA2E32" w:rsidRPr="008B178D" w:rsidRDefault="00DA2E32" w:rsidP="00672778">
            <w:pPr>
              <w:pStyle w:val="Textoindependiente"/>
              <w:shd w:val="clear" w:color="auto" w:fill="auto"/>
              <w:rPr>
                <w:rFonts w:ascii="Times New Roman" w:hAnsi="Times New Roman"/>
                <w:sz w:val="24"/>
                <w:szCs w:val="24"/>
              </w:rPr>
            </w:pPr>
            <w:r w:rsidRPr="008B178D">
              <w:rPr>
                <w:rFonts w:ascii="Times New Roman" w:hAnsi="Times New Roman"/>
                <w:sz w:val="24"/>
                <w:szCs w:val="24"/>
              </w:rPr>
              <w:t>“Bueno, pues entonces –</w:t>
            </w:r>
            <w:r w:rsidR="00F52642" w:rsidRPr="008B178D">
              <w:rPr>
                <w:rFonts w:ascii="Times New Roman" w:hAnsi="Times New Roman"/>
                <w:sz w:val="24"/>
                <w:szCs w:val="24"/>
              </w:rPr>
              <w:t>continuó el gato</w:t>
            </w:r>
            <w:r w:rsidRPr="008B178D">
              <w:rPr>
                <w:rFonts w:ascii="Times New Roman" w:hAnsi="Times New Roman"/>
                <w:sz w:val="24"/>
                <w:szCs w:val="24"/>
              </w:rPr>
              <w:t>– observarás que los perros gruñen cuando algo no les gusta y mueven la cola cuando están contentos. En cambio, yo gruño cuando estoy contento y muevo la cola cuando me enojo; luego, estoy loco.</w:t>
            </w:r>
          </w:p>
          <w:p w:rsidR="00DA2E32" w:rsidRPr="008B178D" w:rsidRDefault="00DA2E32" w:rsidP="00672778">
            <w:pPr>
              <w:pStyle w:val="Textoindependiente"/>
              <w:shd w:val="clear" w:color="auto" w:fill="auto"/>
              <w:rPr>
                <w:rFonts w:ascii="Times New Roman" w:hAnsi="Times New Roman"/>
                <w:sz w:val="18"/>
                <w:szCs w:val="18"/>
              </w:rPr>
            </w:pPr>
          </w:p>
          <w:p w:rsidR="00DA2E32" w:rsidRPr="008B178D" w:rsidRDefault="00DA2E32" w:rsidP="00F52642">
            <w:pPr>
              <w:pStyle w:val="Textoindependiente"/>
              <w:shd w:val="clear" w:color="auto" w:fill="auto"/>
              <w:jc w:val="right"/>
              <w:rPr>
                <w:rFonts w:ascii="Times New Roman" w:hAnsi="Times New Roman"/>
                <w:sz w:val="24"/>
                <w:szCs w:val="24"/>
              </w:rPr>
            </w:pPr>
            <w:r w:rsidRPr="008B178D">
              <w:rPr>
                <w:rFonts w:ascii="Times New Roman" w:hAnsi="Times New Roman"/>
                <w:sz w:val="18"/>
                <w:szCs w:val="18"/>
              </w:rPr>
              <w:t xml:space="preserve">CARROLL, Lewis. </w:t>
            </w:r>
            <w:r w:rsidRPr="008B178D">
              <w:rPr>
                <w:rFonts w:ascii="Times New Roman" w:hAnsi="Times New Roman"/>
                <w:i/>
                <w:sz w:val="18"/>
                <w:szCs w:val="18"/>
              </w:rPr>
              <w:t>Alicia en el país de las maravillas</w:t>
            </w:r>
          </w:p>
        </w:tc>
        <w:tc>
          <w:tcPr>
            <w:tcW w:w="2371" w:type="dxa"/>
          </w:tcPr>
          <w:p w:rsidR="00DA2E32" w:rsidRPr="008B178D" w:rsidRDefault="00DA2E32" w:rsidP="00672778">
            <w:pPr>
              <w:pStyle w:val="Textoindependiente"/>
              <w:shd w:val="clear" w:color="auto" w:fill="auto"/>
              <w:rPr>
                <w:rFonts w:ascii="Times New Roman" w:hAnsi="Times New Roman"/>
                <w:sz w:val="24"/>
                <w:szCs w:val="24"/>
              </w:rPr>
            </w:pPr>
          </w:p>
        </w:tc>
      </w:tr>
    </w:tbl>
    <w:p w:rsidR="00F802C5" w:rsidRDefault="00F802C5">
      <w:pPr>
        <w:rPr>
          <w:sz w:val="24"/>
          <w:szCs w:val="24"/>
        </w:rPr>
      </w:pPr>
    </w:p>
    <w:p w:rsidR="00F52642" w:rsidRPr="002F63C9" w:rsidRDefault="00F802C5">
      <w:pPr>
        <w:rPr>
          <w:sz w:val="24"/>
          <w:szCs w:val="24"/>
        </w:rPr>
      </w:pPr>
      <w:r>
        <w:rPr>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2F63C9" w:rsidTr="00F52642">
        <w:tc>
          <w:tcPr>
            <w:tcW w:w="6449" w:type="dxa"/>
          </w:tcPr>
          <w:p w:rsidR="00DA2E32" w:rsidRPr="002F63C9" w:rsidRDefault="005B1CCC"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lastRenderedPageBreak/>
              <w:t>4.</w:t>
            </w:r>
          </w:p>
          <w:p w:rsidR="00DA2E32" w:rsidRPr="002F63C9" w:rsidRDefault="00E05822"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t xml:space="preserve">El término </w:t>
            </w:r>
            <w:r w:rsidRPr="002F63C9">
              <w:rPr>
                <w:rFonts w:ascii="Times New Roman" w:hAnsi="Times New Roman"/>
                <w:i/>
                <w:sz w:val="24"/>
                <w:szCs w:val="24"/>
              </w:rPr>
              <w:t>consumidor</w:t>
            </w:r>
            <w:r w:rsidRPr="002F63C9">
              <w:rPr>
                <w:rFonts w:ascii="Times New Roman" w:hAnsi="Times New Roman"/>
                <w:sz w:val="24"/>
                <w:szCs w:val="24"/>
              </w:rPr>
              <w:t xml:space="preserve"> no debe interpretarse con demasiada estrechez. La gente gasta sus ingresos no sólo en bienes de consumo, sino también en inversiones. Al consumidor debe considerársele también como inversionista y los gastos de los consumidores deben incluir las inversiones, pues el dinero invertido se gasta en bienes de capital. Por otra parte, los gastos de los consumidores no incluyen los gastos de los negociantes en la compra o en la producción de artículos para la reventa. Así entendido, el gasto de los consumidores representa la demanda efectiva total de todo lo que se produce, ya sean mercancías o servicios.</w:t>
            </w:r>
          </w:p>
          <w:p w:rsidR="00E05822" w:rsidRPr="002F63C9" w:rsidRDefault="00E05822" w:rsidP="00672778">
            <w:pPr>
              <w:pStyle w:val="Textoindependiente"/>
              <w:shd w:val="clear" w:color="auto" w:fill="auto"/>
              <w:rPr>
                <w:rFonts w:ascii="Times New Roman" w:hAnsi="Times New Roman"/>
                <w:sz w:val="24"/>
                <w:szCs w:val="24"/>
              </w:rPr>
            </w:pPr>
          </w:p>
        </w:tc>
        <w:tc>
          <w:tcPr>
            <w:tcW w:w="2371" w:type="dxa"/>
          </w:tcPr>
          <w:p w:rsidR="00DA2E32" w:rsidRPr="002F63C9" w:rsidRDefault="00DA2E32" w:rsidP="00672778">
            <w:pPr>
              <w:pStyle w:val="Textoindependiente"/>
              <w:shd w:val="clear" w:color="auto" w:fill="auto"/>
              <w:rPr>
                <w:rFonts w:ascii="Times New Roman" w:hAnsi="Times New Roman"/>
                <w:sz w:val="24"/>
                <w:szCs w:val="24"/>
              </w:rPr>
            </w:pPr>
          </w:p>
        </w:tc>
      </w:tr>
    </w:tbl>
    <w:p w:rsidR="005B1CCC" w:rsidRPr="002F63C9"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2F63C9" w:rsidTr="00F52642">
        <w:tc>
          <w:tcPr>
            <w:tcW w:w="6449" w:type="dxa"/>
          </w:tcPr>
          <w:p w:rsidR="00DA2E32" w:rsidRPr="002F63C9" w:rsidRDefault="005B1CCC"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t>5.</w:t>
            </w:r>
          </w:p>
          <w:p w:rsidR="00DA2E32" w:rsidRPr="002F63C9" w:rsidRDefault="00DA2E32"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t>Sostener que si no existiese propiedad privada todos los hombres seríamos hermanos es un error. Hay una simple razón para considerar esa postura errónea: la propiedad privada hace que las personas sean socias y que cooperen entre sí.</w:t>
            </w:r>
          </w:p>
          <w:p w:rsidR="00DA2E32" w:rsidRPr="002F63C9" w:rsidRDefault="00DA2E32" w:rsidP="005B1CCC">
            <w:pPr>
              <w:pStyle w:val="Textoindependiente"/>
              <w:shd w:val="clear" w:color="auto" w:fill="auto"/>
              <w:jc w:val="right"/>
              <w:rPr>
                <w:rFonts w:ascii="Times New Roman" w:hAnsi="Times New Roman"/>
                <w:sz w:val="18"/>
                <w:szCs w:val="18"/>
              </w:rPr>
            </w:pPr>
            <w:r w:rsidRPr="002F63C9">
              <w:rPr>
                <w:rFonts w:ascii="Times New Roman" w:hAnsi="Times New Roman"/>
                <w:sz w:val="18"/>
                <w:szCs w:val="18"/>
              </w:rPr>
              <w:t>SAVATER, Fernando</w:t>
            </w:r>
          </w:p>
        </w:tc>
        <w:tc>
          <w:tcPr>
            <w:tcW w:w="2371" w:type="dxa"/>
          </w:tcPr>
          <w:p w:rsidR="00DA2E32" w:rsidRPr="002F63C9" w:rsidRDefault="00DA2E32" w:rsidP="00672778">
            <w:pPr>
              <w:pStyle w:val="Textoindependiente"/>
              <w:shd w:val="clear" w:color="auto" w:fill="auto"/>
              <w:rPr>
                <w:rFonts w:ascii="Times New Roman" w:hAnsi="Times New Roman"/>
                <w:sz w:val="24"/>
                <w:szCs w:val="24"/>
              </w:rPr>
            </w:pPr>
          </w:p>
        </w:tc>
      </w:tr>
    </w:tbl>
    <w:p w:rsidR="005B1CCC" w:rsidRPr="002F63C9"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2F63C9" w:rsidTr="00F52642">
        <w:tc>
          <w:tcPr>
            <w:tcW w:w="6449" w:type="dxa"/>
          </w:tcPr>
          <w:p w:rsidR="00DA2E32" w:rsidRPr="002F63C9" w:rsidRDefault="005B1CCC"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t>6.</w:t>
            </w:r>
          </w:p>
          <w:p w:rsidR="00DA2E32" w:rsidRPr="002F63C9" w:rsidRDefault="00DA2E32" w:rsidP="00672778">
            <w:pPr>
              <w:pStyle w:val="Textoindependiente"/>
              <w:shd w:val="clear" w:color="auto" w:fill="auto"/>
              <w:rPr>
                <w:rFonts w:ascii="Times New Roman" w:hAnsi="Times New Roman"/>
                <w:sz w:val="24"/>
                <w:szCs w:val="24"/>
              </w:rPr>
            </w:pPr>
            <w:r w:rsidRPr="002F63C9">
              <w:rPr>
                <w:rFonts w:ascii="Times New Roman" w:hAnsi="Times New Roman"/>
                <w:sz w:val="24"/>
                <w:szCs w:val="24"/>
              </w:rPr>
              <w:t>El día muere. Ha dejado un momento de llover. Me voy. Allí te dejo la yerba en que me senté y la sombra del árbol último de tu jardín que me amparó. Cierra la puerta, que oscurece. Yo sigo mi camino… El día se ha muerto.</w:t>
            </w:r>
          </w:p>
          <w:p w:rsidR="00DA2E32" w:rsidRPr="002F63C9" w:rsidRDefault="00DA2E32" w:rsidP="00672778">
            <w:pPr>
              <w:pStyle w:val="Textoindependiente"/>
              <w:shd w:val="clear" w:color="auto" w:fill="auto"/>
              <w:rPr>
                <w:rFonts w:ascii="Times New Roman" w:hAnsi="Times New Roman"/>
                <w:sz w:val="24"/>
                <w:szCs w:val="24"/>
              </w:rPr>
            </w:pPr>
          </w:p>
          <w:p w:rsidR="00DA2E32" w:rsidRPr="002F63C9" w:rsidRDefault="00DA2E32" w:rsidP="005B1CCC">
            <w:pPr>
              <w:pStyle w:val="Textoindependiente"/>
              <w:shd w:val="clear" w:color="auto" w:fill="auto"/>
              <w:jc w:val="right"/>
              <w:rPr>
                <w:rFonts w:ascii="Times New Roman" w:hAnsi="Times New Roman"/>
                <w:sz w:val="18"/>
                <w:szCs w:val="18"/>
              </w:rPr>
            </w:pPr>
            <w:r w:rsidRPr="002F63C9">
              <w:rPr>
                <w:rFonts w:ascii="Times New Roman" w:hAnsi="Times New Roman"/>
                <w:sz w:val="18"/>
                <w:szCs w:val="18"/>
              </w:rPr>
              <w:t xml:space="preserve">TAGORE, R. </w:t>
            </w:r>
            <w:r w:rsidRPr="002F63C9">
              <w:rPr>
                <w:rFonts w:ascii="Times New Roman" w:hAnsi="Times New Roman"/>
                <w:i/>
                <w:sz w:val="18"/>
                <w:szCs w:val="18"/>
              </w:rPr>
              <w:t>El jardinero</w:t>
            </w:r>
          </w:p>
        </w:tc>
        <w:tc>
          <w:tcPr>
            <w:tcW w:w="2371" w:type="dxa"/>
          </w:tcPr>
          <w:p w:rsidR="00DA2E32" w:rsidRPr="002F63C9" w:rsidRDefault="00DA2E32" w:rsidP="00672778">
            <w:pPr>
              <w:pStyle w:val="Textoindependiente"/>
              <w:shd w:val="clear" w:color="auto" w:fill="auto"/>
              <w:rPr>
                <w:rFonts w:ascii="Times New Roman" w:hAnsi="Times New Roman"/>
                <w:sz w:val="24"/>
                <w:szCs w:val="24"/>
              </w:rPr>
            </w:pPr>
          </w:p>
        </w:tc>
      </w:tr>
    </w:tbl>
    <w:p w:rsidR="005B1CCC" w:rsidRPr="002F63C9"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2F63C9" w:rsidTr="00F52642">
        <w:tc>
          <w:tcPr>
            <w:tcW w:w="6449" w:type="dxa"/>
          </w:tcPr>
          <w:p w:rsidR="00DA2E32" w:rsidRPr="002F63C9" w:rsidRDefault="005B1CCC" w:rsidP="00876A44">
            <w:pPr>
              <w:pStyle w:val="Textoindependiente"/>
              <w:shd w:val="clear" w:color="auto" w:fill="auto"/>
              <w:rPr>
                <w:rFonts w:ascii="Times New Roman" w:hAnsi="Times New Roman"/>
                <w:sz w:val="24"/>
                <w:szCs w:val="24"/>
              </w:rPr>
            </w:pPr>
            <w:r w:rsidRPr="002F63C9">
              <w:rPr>
                <w:rFonts w:ascii="Times New Roman" w:hAnsi="Times New Roman"/>
                <w:sz w:val="24"/>
                <w:szCs w:val="24"/>
              </w:rPr>
              <w:t>7</w:t>
            </w:r>
            <w:r w:rsidR="00876A44" w:rsidRPr="002F63C9">
              <w:rPr>
                <w:rFonts w:ascii="Times New Roman" w:hAnsi="Times New Roman"/>
                <w:sz w:val="24"/>
                <w:szCs w:val="24"/>
              </w:rPr>
              <w:t>.</w:t>
            </w:r>
          </w:p>
          <w:p w:rsidR="002F21C0" w:rsidRPr="002F63C9" w:rsidRDefault="005E081D" w:rsidP="00876A44">
            <w:pPr>
              <w:pStyle w:val="NormalWeb"/>
              <w:shd w:val="clear" w:color="auto" w:fill="FFFFFF"/>
              <w:spacing w:before="0" w:beforeAutospacing="0" w:after="0" w:afterAutospacing="0"/>
              <w:jc w:val="both"/>
            </w:pPr>
            <w:r w:rsidRPr="002F63C9">
              <w:t xml:space="preserve">Los economistas clásicos sostuvieron que la sobreproducción general era imposible, porque nadie producía sino para el consumo y, por lo tanto, la demanda era necesariamente igual a la oferta. Además, la producción llegaba a su máximo punto durante la fase activa del ciclo económico y caía durante la fase de depresión en el preciso momento en que los síntomas de sobreproducción aparecían. Si la sobreproducción excede la demanda, los negociantes, sobrecargados con bienes no vendidos, se muestran poco dispuestos a producir más. De esto podemos deducir </w:t>
            </w:r>
            <w:proofErr w:type="spellStart"/>
            <w:r w:rsidR="00876A44" w:rsidRPr="002F63C9">
              <w:t>validamente</w:t>
            </w:r>
            <w:proofErr w:type="spellEnd"/>
            <w:r w:rsidR="00876A44" w:rsidRPr="002F63C9">
              <w:t xml:space="preserve"> que</w:t>
            </w:r>
            <w:r w:rsidRPr="002F63C9">
              <w:t xml:space="preserve"> la producción restringida significa empleo restringido. </w:t>
            </w:r>
          </w:p>
          <w:p w:rsidR="005B1CCC" w:rsidRPr="002F63C9" w:rsidRDefault="005B1CCC" w:rsidP="005B1CCC">
            <w:pPr>
              <w:pStyle w:val="Textoindependiente"/>
              <w:shd w:val="clear" w:color="auto" w:fill="auto"/>
              <w:jc w:val="right"/>
              <w:rPr>
                <w:rFonts w:ascii="Times New Roman" w:hAnsi="Times New Roman"/>
                <w:sz w:val="24"/>
                <w:szCs w:val="24"/>
              </w:rPr>
            </w:pPr>
          </w:p>
        </w:tc>
        <w:tc>
          <w:tcPr>
            <w:tcW w:w="2371" w:type="dxa"/>
          </w:tcPr>
          <w:p w:rsidR="00DA2E32" w:rsidRPr="002F63C9" w:rsidRDefault="00DA2E32" w:rsidP="00672778">
            <w:pPr>
              <w:pStyle w:val="Textoindependiente"/>
              <w:shd w:val="clear" w:color="auto" w:fill="auto"/>
              <w:rPr>
                <w:rFonts w:ascii="Times New Roman" w:hAnsi="Times New Roman"/>
                <w:sz w:val="24"/>
                <w:szCs w:val="24"/>
              </w:rPr>
            </w:pPr>
          </w:p>
        </w:tc>
      </w:tr>
    </w:tbl>
    <w:p w:rsidR="005B1CCC" w:rsidRPr="002F63C9" w:rsidRDefault="005B1CCC">
      <w:pPr>
        <w:rPr>
          <w:sz w:val="24"/>
          <w:szCs w:val="24"/>
        </w:rPr>
      </w:pPr>
    </w:p>
    <w:p w:rsidR="005B1CCC" w:rsidRPr="00F802C5" w:rsidRDefault="005B1CCC">
      <w:pPr>
        <w:rPr>
          <w:sz w:val="24"/>
          <w:szCs w:val="24"/>
        </w:rPr>
      </w:pPr>
      <w:r w:rsidRPr="002F63C9">
        <w:rPr>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F52642">
        <w:tc>
          <w:tcPr>
            <w:tcW w:w="6449" w:type="dxa"/>
          </w:tcPr>
          <w:p w:rsidR="00DA2E32" w:rsidRPr="00F802C5" w:rsidRDefault="005B1CCC"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lastRenderedPageBreak/>
              <w:t>8.</w:t>
            </w:r>
          </w:p>
          <w:p w:rsidR="00DA2E32" w:rsidRPr="00F802C5" w:rsidRDefault="00DA2E32" w:rsidP="00672778">
            <w:pPr>
              <w:pStyle w:val="Textoindependiente"/>
              <w:shd w:val="clear" w:color="auto" w:fill="auto"/>
              <w:rPr>
                <w:rFonts w:ascii="Times New Roman" w:hAnsi="Times New Roman"/>
                <w:iCs/>
                <w:sz w:val="24"/>
                <w:szCs w:val="24"/>
              </w:rPr>
            </w:pPr>
            <w:r w:rsidRPr="00F802C5">
              <w:rPr>
                <w:rFonts w:ascii="Times New Roman" w:hAnsi="Times New Roman"/>
                <w:sz w:val="24"/>
                <w:szCs w:val="24"/>
              </w:rPr>
              <w:t xml:space="preserve">La sabiduría les proviene a todos del conocer. Vale decir, que los unos conocen las causas y los otros no. Los que han experimentado saben el </w:t>
            </w:r>
            <w:r w:rsidRPr="00F802C5">
              <w:rPr>
                <w:rFonts w:ascii="Times New Roman" w:hAnsi="Times New Roman"/>
                <w:i/>
                <w:iCs/>
                <w:sz w:val="24"/>
                <w:szCs w:val="24"/>
              </w:rPr>
              <w:t>qué</w:t>
            </w:r>
            <w:r w:rsidRPr="00F802C5">
              <w:rPr>
                <w:rFonts w:ascii="Times New Roman" w:hAnsi="Times New Roman"/>
                <w:sz w:val="24"/>
                <w:szCs w:val="24"/>
              </w:rPr>
              <w:t xml:space="preserve">, pero no el </w:t>
            </w:r>
            <w:r w:rsidRPr="00F802C5">
              <w:rPr>
                <w:rFonts w:ascii="Times New Roman" w:hAnsi="Times New Roman"/>
                <w:i/>
                <w:iCs/>
                <w:sz w:val="24"/>
                <w:szCs w:val="24"/>
              </w:rPr>
              <w:t>porqué</w:t>
            </w:r>
            <w:r w:rsidRPr="00F802C5">
              <w:rPr>
                <w:rFonts w:ascii="Times New Roman" w:hAnsi="Times New Roman"/>
                <w:sz w:val="24"/>
                <w:szCs w:val="24"/>
              </w:rPr>
              <w:t xml:space="preserve">; los otros en cambio, conocen </w:t>
            </w:r>
            <w:proofErr w:type="spellStart"/>
            <w:r w:rsidRPr="00F802C5">
              <w:rPr>
                <w:rFonts w:ascii="Times New Roman" w:hAnsi="Times New Roman"/>
                <w:sz w:val="24"/>
                <w:szCs w:val="24"/>
              </w:rPr>
              <w:t>el porqué</w:t>
            </w:r>
            <w:proofErr w:type="spellEnd"/>
            <w:r w:rsidRPr="00F802C5">
              <w:rPr>
                <w:rFonts w:ascii="Times New Roman" w:hAnsi="Times New Roman"/>
                <w:sz w:val="24"/>
                <w:szCs w:val="24"/>
              </w:rPr>
              <w:t xml:space="preserve"> y la causa... Es decir son más sabios... en cuanto poseen la razón y conocen la causa... Por otra parte las sensaciones no creemos constituyan ninguna sabiduría a pesar de que sean ellas los conocimientos más adecuado de lo particular. Pero no nos dicen el porqué de ninguna cosa, como, por ejemplo, por qué es caliente el fuego, sino solamente que es caliente... Es evidente, entonces, que la sabiduría es ciencia de causas y de principios (</w:t>
            </w:r>
            <w:proofErr w:type="spellStart"/>
            <w:r w:rsidRPr="00F802C5">
              <w:rPr>
                <w:rFonts w:ascii="Times New Roman" w:hAnsi="Times New Roman"/>
                <w:i/>
                <w:sz w:val="24"/>
                <w:szCs w:val="24"/>
              </w:rPr>
              <w:t>Metaf</w:t>
            </w:r>
            <w:proofErr w:type="spellEnd"/>
            <w:r w:rsidRPr="00F802C5">
              <w:rPr>
                <w:rFonts w:ascii="Times New Roman" w:hAnsi="Times New Roman"/>
                <w:i/>
                <w:sz w:val="24"/>
                <w:szCs w:val="24"/>
              </w:rPr>
              <w:t xml:space="preserve">., </w:t>
            </w:r>
            <w:r w:rsidRPr="00F802C5">
              <w:rPr>
                <w:rFonts w:ascii="Times New Roman" w:hAnsi="Times New Roman"/>
                <w:iCs/>
                <w:sz w:val="24"/>
                <w:szCs w:val="24"/>
              </w:rPr>
              <w:t>I, 1, 981-2).</w:t>
            </w:r>
          </w:p>
          <w:p w:rsidR="00DA2E32" w:rsidRPr="00F802C5" w:rsidRDefault="00DA2E32" w:rsidP="00672778">
            <w:pPr>
              <w:pStyle w:val="Textoindependiente"/>
              <w:shd w:val="clear" w:color="auto" w:fill="auto"/>
              <w:rPr>
                <w:rFonts w:ascii="Times New Roman" w:hAnsi="Times New Roman"/>
                <w:sz w:val="24"/>
                <w:szCs w:val="24"/>
              </w:rPr>
            </w:pPr>
          </w:p>
          <w:p w:rsidR="00DA2E32" w:rsidRPr="00F802C5" w:rsidRDefault="00DA2E32" w:rsidP="005A77BE">
            <w:pPr>
              <w:pStyle w:val="Textoindependiente"/>
              <w:shd w:val="clear" w:color="auto" w:fill="auto"/>
              <w:ind w:right="79"/>
              <w:jc w:val="right"/>
              <w:rPr>
                <w:rFonts w:ascii="Times New Roman" w:hAnsi="Times New Roman"/>
                <w:sz w:val="24"/>
                <w:szCs w:val="24"/>
              </w:rPr>
            </w:pPr>
            <w:r w:rsidRPr="00F802C5">
              <w:rPr>
                <w:rFonts w:ascii="Times New Roman" w:hAnsi="Times New Roman"/>
                <w:sz w:val="24"/>
                <w:szCs w:val="24"/>
              </w:rPr>
              <w:t xml:space="preserve">MONDOLFO, Rodolfo. </w:t>
            </w:r>
            <w:r w:rsidRPr="00F802C5">
              <w:rPr>
                <w:rFonts w:ascii="Times New Roman" w:hAnsi="Times New Roman"/>
                <w:i/>
                <w:sz w:val="24"/>
                <w:szCs w:val="24"/>
              </w:rPr>
              <w:t>El pensamiento antigu</w:t>
            </w:r>
            <w:r w:rsidR="005A77BE" w:rsidRPr="00F802C5">
              <w:rPr>
                <w:rFonts w:ascii="Times New Roman" w:hAnsi="Times New Roman"/>
                <w:i/>
                <w:sz w:val="24"/>
                <w:szCs w:val="24"/>
              </w:rPr>
              <w:t>o</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F52642">
        <w:tc>
          <w:tcPr>
            <w:tcW w:w="6449" w:type="dxa"/>
          </w:tcPr>
          <w:p w:rsidR="00DA2E32" w:rsidRPr="00F802C5" w:rsidRDefault="005B1CCC"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9.</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 hubo una época cuando teníamos algo a lo que llamábamos movimiento, algo más llamado calor y aun algo más llamado sonido. “Pero pronto se descubrió” escribe </w:t>
            </w:r>
            <w:proofErr w:type="spellStart"/>
            <w:r w:rsidR="00CB1567" w:rsidRPr="00F802C5">
              <w:rPr>
                <w:rFonts w:ascii="Times New Roman" w:hAnsi="Times New Roman"/>
                <w:sz w:val="24"/>
                <w:szCs w:val="24"/>
              </w:rPr>
              <w:t>Feynman</w:t>
            </w:r>
            <w:proofErr w:type="spellEnd"/>
            <w:r w:rsidR="00CB1567" w:rsidRPr="00F802C5">
              <w:rPr>
                <w:rFonts w:ascii="Times New Roman" w:hAnsi="Times New Roman"/>
                <w:sz w:val="24"/>
                <w:szCs w:val="24"/>
              </w:rPr>
              <w:t>, “después de que Isaac N</w:t>
            </w:r>
            <w:r w:rsidRPr="00F802C5">
              <w:rPr>
                <w:rFonts w:ascii="Times New Roman" w:hAnsi="Times New Roman"/>
                <w:sz w:val="24"/>
                <w:szCs w:val="24"/>
              </w:rPr>
              <w:t>ewton explicara las leyes del movimiento, que alguna de estas cosas aparentemente diferentes eran aspectos distintos de una misma cosa. Por ejemplo, el fenómeno del sonido puede entenderse completamente como el movimiento de átomos de aire. Así, el sonido ya no fue considerado como algo aparte del movimiento. También se descubrió que los fenómenos relacionados con el calor eran fácilmente comprensibles a partir de las leyes del movimiento. De esta manera, grandes porciones de la teoría física fueron sintetizadas en una teoría simplificada.”</w:t>
            </w:r>
          </w:p>
          <w:p w:rsidR="00DA2E32" w:rsidRPr="00F802C5" w:rsidRDefault="00DA2E32" w:rsidP="00672778">
            <w:pPr>
              <w:pStyle w:val="Textoindependiente"/>
              <w:shd w:val="clear" w:color="auto" w:fill="auto"/>
              <w:rPr>
                <w:rFonts w:ascii="Times New Roman" w:hAnsi="Times New Roman"/>
                <w:sz w:val="24"/>
                <w:szCs w:val="24"/>
              </w:rPr>
            </w:pPr>
          </w:p>
          <w:p w:rsidR="00DA2E32" w:rsidRPr="00F802C5" w:rsidRDefault="00DA2E32" w:rsidP="005B1CCC">
            <w:pPr>
              <w:pStyle w:val="Textoindependiente"/>
              <w:shd w:val="clear" w:color="auto" w:fill="auto"/>
              <w:jc w:val="right"/>
              <w:rPr>
                <w:rFonts w:ascii="Times New Roman" w:hAnsi="Times New Roman"/>
                <w:sz w:val="24"/>
                <w:szCs w:val="24"/>
              </w:rPr>
            </w:pPr>
            <w:r w:rsidRPr="00F802C5">
              <w:rPr>
                <w:rFonts w:ascii="Times New Roman" w:hAnsi="Times New Roman"/>
                <w:sz w:val="24"/>
                <w:szCs w:val="24"/>
              </w:rPr>
              <w:t xml:space="preserve">FERGUSON, KITTY. </w:t>
            </w:r>
            <w:r w:rsidRPr="00F802C5">
              <w:rPr>
                <w:rFonts w:ascii="Times New Roman" w:hAnsi="Times New Roman"/>
                <w:i/>
                <w:sz w:val="24"/>
                <w:szCs w:val="24"/>
              </w:rPr>
              <w:t>Stephen Hawking y la búsqueda de una teoría del universo</w:t>
            </w:r>
            <w:r w:rsidRPr="00F802C5">
              <w:rPr>
                <w:rFonts w:ascii="Times New Roman" w:hAnsi="Times New Roman"/>
                <w:sz w:val="24"/>
                <w:szCs w:val="24"/>
              </w:rPr>
              <w:t xml:space="preserve"> </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F52642">
        <w:tc>
          <w:tcPr>
            <w:tcW w:w="6449" w:type="dxa"/>
          </w:tcPr>
          <w:p w:rsidR="00DA2E32" w:rsidRPr="00F802C5" w:rsidRDefault="005B1CCC"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10. </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El hombre no posee nada divino o bienaventurado, salvo... todo lo que en nosotros existe de intelecto y razón cognoscitiva... Y por el hecho de participar de tales facultades, aun siendo la vida, por su naturaleza, miserable y difícil, sin embargo está gobernada con tanta gracia, que el hombre, en comparación con los demás vivientes, parece un Dios. “La inteligencia es nuestro Dios”, sea </w:t>
            </w:r>
            <w:proofErr w:type="spellStart"/>
            <w:r w:rsidRPr="00F802C5">
              <w:rPr>
                <w:rFonts w:ascii="Times New Roman" w:hAnsi="Times New Roman"/>
                <w:sz w:val="24"/>
                <w:szCs w:val="24"/>
              </w:rPr>
              <w:t>Hermótimo</w:t>
            </w:r>
            <w:proofErr w:type="spellEnd"/>
            <w:r w:rsidRPr="00F802C5">
              <w:rPr>
                <w:rFonts w:ascii="Times New Roman" w:hAnsi="Times New Roman"/>
                <w:sz w:val="24"/>
                <w:szCs w:val="24"/>
              </w:rPr>
              <w:t xml:space="preserve"> o Anaxágoras el que haya dicho esto, y que “la vida mortal tiene una parte eterna de un Dios”. Por eso, o se debe filosofar, o se debe decir adiós al vivir y huir de aquí, como si todo el resto parezca gran vanidad y frivolidad (</w:t>
            </w:r>
            <w:proofErr w:type="spellStart"/>
            <w:r w:rsidRPr="00F802C5">
              <w:rPr>
                <w:rFonts w:ascii="Times New Roman" w:hAnsi="Times New Roman"/>
                <w:i/>
                <w:iCs/>
                <w:sz w:val="24"/>
                <w:szCs w:val="24"/>
              </w:rPr>
              <w:t>Protrépt</w:t>
            </w:r>
            <w:proofErr w:type="spellEnd"/>
            <w:r w:rsidRPr="00F802C5">
              <w:rPr>
                <w:rFonts w:ascii="Times New Roman" w:hAnsi="Times New Roman"/>
                <w:i/>
                <w:iCs/>
                <w:sz w:val="24"/>
                <w:szCs w:val="24"/>
              </w:rPr>
              <w:t>.,</w:t>
            </w:r>
            <w:r w:rsidRPr="00F802C5">
              <w:rPr>
                <w:rFonts w:ascii="Times New Roman" w:hAnsi="Times New Roman"/>
                <w:sz w:val="24"/>
                <w:szCs w:val="24"/>
              </w:rPr>
              <w:t xml:space="preserve"> </w:t>
            </w:r>
            <w:proofErr w:type="spellStart"/>
            <w:r w:rsidRPr="00F802C5">
              <w:rPr>
                <w:rFonts w:ascii="Times New Roman" w:hAnsi="Times New Roman"/>
                <w:sz w:val="24"/>
                <w:szCs w:val="24"/>
              </w:rPr>
              <w:t>fr.</w:t>
            </w:r>
            <w:proofErr w:type="spellEnd"/>
            <w:r w:rsidRPr="00F802C5">
              <w:rPr>
                <w:rFonts w:ascii="Times New Roman" w:hAnsi="Times New Roman"/>
                <w:sz w:val="24"/>
                <w:szCs w:val="24"/>
              </w:rPr>
              <w:t xml:space="preserve"> 10 c, </w:t>
            </w:r>
            <w:proofErr w:type="spellStart"/>
            <w:r w:rsidRPr="00F802C5">
              <w:rPr>
                <w:rFonts w:ascii="Times New Roman" w:hAnsi="Times New Roman"/>
                <w:sz w:val="24"/>
                <w:szCs w:val="24"/>
              </w:rPr>
              <w:t>Walzer</w:t>
            </w:r>
            <w:proofErr w:type="spellEnd"/>
            <w:r w:rsidRPr="00F802C5">
              <w:rPr>
                <w:rFonts w:ascii="Times New Roman" w:hAnsi="Times New Roman"/>
                <w:sz w:val="24"/>
                <w:szCs w:val="24"/>
              </w:rPr>
              <w:t xml:space="preserve"> = 61 Rose).</w:t>
            </w:r>
          </w:p>
          <w:p w:rsidR="00DA2E32" w:rsidRPr="00F802C5" w:rsidRDefault="00DA2E32" w:rsidP="00672778">
            <w:pPr>
              <w:pStyle w:val="Textoindependiente"/>
              <w:shd w:val="clear" w:color="auto" w:fill="auto"/>
              <w:rPr>
                <w:rFonts w:ascii="Times New Roman" w:hAnsi="Times New Roman"/>
                <w:sz w:val="24"/>
                <w:szCs w:val="24"/>
              </w:rPr>
            </w:pPr>
          </w:p>
          <w:p w:rsidR="00DA2E32" w:rsidRPr="00F802C5" w:rsidRDefault="00DA2E32" w:rsidP="005B1CCC">
            <w:pPr>
              <w:pStyle w:val="Textoindependiente"/>
              <w:shd w:val="clear" w:color="auto" w:fill="auto"/>
              <w:jc w:val="right"/>
              <w:rPr>
                <w:rFonts w:ascii="Times New Roman" w:hAnsi="Times New Roman"/>
                <w:sz w:val="24"/>
                <w:szCs w:val="24"/>
              </w:rPr>
            </w:pPr>
            <w:r w:rsidRPr="00F802C5">
              <w:rPr>
                <w:rFonts w:ascii="Times New Roman" w:hAnsi="Times New Roman"/>
                <w:sz w:val="24"/>
                <w:szCs w:val="24"/>
              </w:rPr>
              <w:t xml:space="preserve">MONDOLFO, Rodolfo. </w:t>
            </w:r>
            <w:r w:rsidRPr="00F802C5">
              <w:rPr>
                <w:rFonts w:ascii="Times New Roman" w:hAnsi="Times New Roman"/>
                <w:i/>
                <w:sz w:val="24"/>
                <w:szCs w:val="24"/>
              </w:rPr>
              <w:t>El pensamiento antiguo</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r w:rsidRPr="00F802C5">
        <w:rPr>
          <w:sz w:val="24"/>
          <w:szCs w:val="24"/>
        </w:rPr>
        <w:br/>
      </w:r>
    </w:p>
    <w:p w:rsidR="005B1CCC" w:rsidRPr="00F802C5" w:rsidRDefault="005B1CCC">
      <w:pPr>
        <w:rPr>
          <w:sz w:val="24"/>
          <w:szCs w:val="24"/>
        </w:rPr>
      </w:pPr>
      <w:r w:rsidRPr="00F802C5">
        <w:rPr>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F52642">
        <w:tc>
          <w:tcPr>
            <w:tcW w:w="6449" w:type="dxa"/>
          </w:tcPr>
          <w:p w:rsidR="00DA2E32" w:rsidRPr="00F802C5" w:rsidRDefault="005B1CCC"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lastRenderedPageBreak/>
              <w:t>11.</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El sexo masculino se determina por la presencia de los cromosomas XY y el femenino, por los cromosomas XX. El cromosoma Y evoluciona a partir de un cromosoma X. Por ello, todos los hombres han sido mujeres antes.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DA2E32" w:rsidRPr="00F802C5" w:rsidRDefault="005B1CCC"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12.</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La palabra </w:t>
            </w:r>
            <w:r w:rsidRPr="00F802C5">
              <w:rPr>
                <w:rFonts w:ascii="Times New Roman" w:hAnsi="Times New Roman"/>
                <w:i/>
                <w:sz w:val="24"/>
                <w:szCs w:val="24"/>
              </w:rPr>
              <w:t>electricidad</w:t>
            </w:r>
            <w:r w:rsidRPr="00F802C5">
              <w:rPr>
                <w:rFonts w:ascii="Times New Roman" w:hAnsi="Times New Roman"/>
                <w:sz w:val="24"/>
                <w:szCs w:val="24"/>
              </w:rPr>
              <w:t xml:space="preserve"> proviene del griego </w:t>
            </w:r>
            <w:r w:rsidRPr="00F802C5">
              <w:rPr>
                <w:rFonts w:ascii="Times New Roman" w:hAnsi="Times New Roman"/>
                <w:i/>
                <w:sz w:val="24"/>
                <w:szCs w:val="24"/>
              </w:rPr>
              <w:t>electrón</w:t>
            </w:r>
            <w:r w:rsidRPr="00F802C5">
              <w:rPr>
                <w:rFonts w:ascii="Times New Roman" w:hAnsi="Times New Roman"/>
                <w:sz w:val="24"/>
                <w:szCs w:val="24"/>
              </w:rPr>
              <w:t xml:space="preserve">, nombre del </w:t>
            </w:r>
            <w:r w:rsidRPr="00F802C5">
              <w:rPr>
                <w:rFonts w:ascii="Times New Roman" w:hAnsi="Times New Roman"/>
                <w:i/>
                <w:sz w:val="24"/>
                <w:szCs w:val="24"/>
              </w:rPr>
              <w:t>ámbar amarillo</w:t>
            </w:r>
            <w:r w:rsidRPr="00F802C5">
              <w:rPr>
                <w:rFonts w:ascii="Times New Roman" w:hAnsi="Times New Roman"/>
                <w:sz w:val="24"/>
                <w:szCs w:val="24"/>
              </w:rPr>
              <w:t xml:space="preserve">, sustancia que posee la propiedad de atraer a los cuerpos ligeros cuando ha sido frotado con una piel de gato o un paño de lana. Esta propiedad la descubrió Tales de Mileto, 700 años antes de Cristo. Se ha descubierto que dicha propiedad existe también en otras sustancias, por ejemplo la ebonita y el vidrio, que se </w:t>
            </w:r>
            <w:r w:rsidRPr="00F802C5">
              <w:rPr>
                <w:rFonts w:ascii="Times New Roman" w:hAnsi="Times New Roman"/>
                <w:i/>
                <w:sz w:val="24"/>
                <w:szCs w:val="24"/>
              </w:rPr>
              <w:t>electrizan por frotamiento</w:t>
            </w:r>
            <w:r w:rsidRPr="00F802C5">
              <w:rPr>
                <w:rFonts w:ascii="Times New Roman" w:hAnsi="Times New Roman"/>
                <w:sz w:val="24"/>
                <w:szCs w:val="24"/>
              </w:rPr>
              <w:t>. Más aun, todos los cuerpos pueden electrizarse por frotamiento, pero en tanto que el vidrio, la resina, la ebonita, etc. no se electrizan más que en los puntos frotados, el cobre, el hierro y, en general, los metales se electrizan en toda su superficie.</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 xml:space="preserve">13. </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El aborto es un acto violento que atenta contra la vida, porque no solo afecta al ser que viene en camino, también puede peligrar la vida de la madre, o crearle secuelas permanentes como la esterilidad.</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14.</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Héctor Luis solo va al cine de Plaza San Miguel o al Jockey Plaza. No va al Jockey Plaza, ya que estrenan películas nacionales, y él prefiere ver películas extranjeras. Luego, Héctor Luis va al cine de Plaza San Miguel.</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15.</w:t>
            </w:r>
          </w:p>
          <w:p w:rsidR="003937C6" w:rsidRPr="00F802C5" w:rsidRDefault="003937C6" w:rsidP="003937C6">
            <w:pPr>
              <w:pStyle w:val="Textoindependiente"/>
              <w:rPr>
                <w:rFonts w:ascii="Times New Roman" w:hAnsi="Times New Roman"/>
                <w:sz w:val="24"/>
                <w:szCs w:val="24"/>
              </w:rPr>
            </w:pPr>
            <w:r w:rsidRPr="00F802C5">
              <w:rPr>
                <w:rFonts w:ascii="Times New Roman" w:hAnsi="Times New Roman"/>
                <w:sz w:val="24"/>
                <w:szCs w:val="24"/>
              </w:rPr>
              <w:t>El capital, como la energía, es un valor en estado latente. Para traerlo a la vida debemos dejar de mirar a nuestros activos como lo que son, y empezar a pensar en ellos como lo que podrían ser. Para ello se requiere un proceso de fijación del potencial económico del activo en una forma en la que puede ser empleado para iniciar una producción adicional.</w:t>
            </w:r>
          </w:p>
          <w:p w:rsidR="003937C6" w:rsidRPr="00F802C5" w:rsidRDefault="003937C6" w:rsidP="005B1CCC">
            <w:pPr>
              <w:pStyle w:val="Textoindependiente"/>
              <w:ind w:left="450"/>
              <w:jc w:val="right"/>
              <w:rPr>
                <w:rFonts w:ascii="Times New Roman" w:hAnsi="Times New Roman"/>
                <w:sz w:val="24"/>
                <w:szCs w:val="24"/>
              </w:rPr>
            </w:pPr>
          </w:p>
          <w:p w:rsidR="00DA2E32" w:rsidRPr="00F802C5" w:rsidRDefault="003937C6" w:rsidP="005B1CCC">
            <w:pPr>
              <w:pStyle w:val="Textoindependiente"/>
              <w:ind w:left="450"/>
              <w:jc w:val="right"/>
              <w:rPr>
                <w:rFonts w:ascii="Times New Roman" w:hAnsi="Times New Roman"/>
                <w:i/>
                <w:sz w:val="24"/>
                <w:szCs w:val="24"/>
              </w:rPr>
            </w:pPr>
            <w:r w:rsidRPr="00F802C5">
              <w:rPr>
                <w:rFonts w:ascii="Times New Roman" w:hAnsi="Times New Roman"/>
                <w:sz w:val="24"/>
                <w:szCs w:val="24"/>
              </w:rPr>
              <w:t>DE SOTO Hernando</w:t>
            </w:r>
            <w:r w:rsidR="00DA2E32" w:rsidRPr="00F802C5">
              <w:rPr>
                <w:rFonts w:ascii="Times New Roman" w:hAnsi="Times New Roman"/>
                <w:sz w:val="24"/>
                <w:szCs w:val="24"/>
              </w:rPr>
              <w:t xml:space="preserve">, </w:t>
            </w:r>
            <w:r w:rsidRPr="00F802C5">
              <w:rPr>
                <w:rFonts w:ascii="Times New Roman" w:hAnsi="Times New Roman"/>
                <w:i/>
                <w:sz w:val="24"/>
                <w:szCs w:val="24"/>
              </w:rPr>
              <w:t>El misterio del capital</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5B1CCC" w:rsidRPr="00F802C5" w:rsidRDefault="005B1CCC">
      <w:pPr>
        <w:rPr>
          <w:sz w:val="24"/>
          <w:szCs w:val="24"/>
        </w:rPr>
      </w:pPr>
    </w:p>
    <w:p w:rsidR="005B1CCC" w:rsidRPr="00F802C5" w:rsidRDefault="005B1CCC">
      <w:pPr>
        <w:rPr>
          <w:sz w:val="24"/>
          <w:szCs w:val="24"/>
        </w:rPr>
      </w:pPr>
      <w:r w:rsidRPr="00F802C5">
        <w:rPr>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i/>
                <w:sz w:val="24"/>
                <w:szCs w:val="24"/>
              </w:rPr>
            </w:pPr>
            <w:r w:rsidRPr="00F802C5">
              <w:rPr>
                <w:rFonts w:ascii="Times New Roman" w:hAnsi="Times New Roman"/>
                <w:i/>
                <w:sz w:val="24"/>
                <w:szCs w:val="24"/>
              </w:rPr>
              <w:lastRenderedPageBreak/>
              <w:t>16.</w:t>
            </w:r>
          </w:p>
          <w:p w:rsidR="00DA2E32" w:rsidRPr="00F802C5" w:rsidRDefault="00DA2E32" w:rsidP="005B1CCC">
            <w:pPr>
              <w:pStyle w:val="Textoindependiente"/>
              <w:rPr>
                <w:rFonts w:ascii="Times New Roman" w:hAnsi="Times New Roman"/>
                <w:sz w:val="24"/>
                <w:szCs w:val="24"/>
              </w:rPr>
            </w:pPr>
            <w:proofErr w:type="spellStart"/>
            <w:r w:rsidRPr="00F802C5">
              <w:rPr>
                <w:rFonts w:ascii="Times New Roman" w:hAnsi="Times New Roman"/>
                <w:i/>
                <w:sz w:val="24"/>
                <w:szCs w:val="24"/>
              </w:rPr>
              <w:t>Menón</w:t>
            </w:r>
            <w:proofErr w:type="spellEnd"/>
            <w:r w:rsidRPr="00F802C5">
              <w:rPr>
                <w:rFonts w:ascii="Times New Roman" w:hAnsi="Times New Roman"/>
                <w:sz w:val="24"/>
                <w:szCs w:val="24"/>
              </w:rPr>
              <w:t>: Pero ¿cómo vas a buscar, Sócrates, una cosa de la que de ninguna manera sabes lo que es? […] Y, suponiendo que casualmente des con el aspecto acertado, ¿en qué lo vas a reconocer, dado que no lo conoces?</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i/>
                <w:sz w:val="24"/>
                <w:szCs w:val="24"/>
              </w:rPr>
              <w:t>Sócrates</w:t>
            </w:r>
            <w:r w:rsidRPr="00F802C5">
              <w:rPr>
                <w:rFonts w:ascii="Times New Roman" w:hAnsi="Times New Roman"/>
                <w:sz w:val="24"/>
                <w:szCs w:val="24"/>
              </w:rPr>
              <w:t xml:space="preserve">: Comprendo lo que quieres decir, </w:t>
            </w:r>
            <w:proofErr w:type="spellStart"/>
            <w:r w:rsidRPr="00F802C5">
              <w:rPr>
                <w:rFonts w:ascii="Times New Roman" w:hAnsi="Times New Roman"/>
                <w:sz w:val="24"/>
                <w:szCs w:val="24"/>
              </w:rPr>
              <w:t>Menón</w:t>
            </w:r>
            <w:proofErr w:type="spellEnd"/>
            <w:r w:rsidRPr="00F802C5">
              <w:rPr>
                <w:rFonts w:ascii="Times New Roman" w:hAnsi="Times New Roman"/>
                <w:sz w:val="24"/>
                <w:szCs w:val="24"/>
              </w:rPr>
              <w:t>. ¡Qué tema tan estupendo de disputa sofística nos aportas con ello! Es ésta la teoría según la cual no es posible buscar ni lo que se conoce ni lo que se desconoce: lo que se conoce, porque al conocerlo ya, no se tiene necesidad de buscarlo; lo que se desconoce, porque uno ni tan siquiera sabe lo que ha de buscar.</w:t>
            </w:r>
          </w:p>
          <w:p w:rsidR="00DA2E32" w:rsidRPr="00F802C5" w:rsidRDefault="00DA2E32" w:rsidP="005B1CCC">
            <w:pPr>
              <w:pStyle w:val="Textoindependiente"/>
              <w:ind w:firstLine="450"/>
              <w:jc w:val="right"/>
              <w:rPr>
                <w:rFonts w:ascii="Times New Roman" w:hAnsi="Times New Roman"/>
                <w:i/>
                <w:sz w:val="24"/>
                <w:szCs w:val="24"/>
              </w:rPr>
            </w:pPr>
            <w:r w:rsidRPr="00F802C5">
              <w:rPr>
                <w:rFonts w:ascii="Times New Roman" w:hAnsi="Times New Roman"/>
                <w:sz w:val="24"/>
                <w:szCs w:val="24"/>
              </w:rPr>
              <w:t xml:space="preserve">Platón. </w:t>
            </w:r>
            <w:proofErr w:type="spellStart"/>
            <w:r w:rsidR="005B1CCC" w:rsidRPr="00F802C5">
              <w:rPr>
                <w:rFonts w:ascii="Times New Roman" w:hAnsi="Times New Roman"/>
                <w:i/>
                <w:sz w:val="24"/>
                <w:szCs w:val="24"/>
              </w:rPr>
              <w:t>Menón</w:t>
            </w:r>
            <w:proofErr w:type="spellEnd"/>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17.</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Si una persona presenta fiebre alta, tos y respiración agitada, se diagnostica pulmonía o faringitis o bronquitis. El año pasado, 80 de cada 100 niños que presentaron estos síntomas estaban afectados por bronquitis. De modo que si su niño presenta estos síntomas, el diagnóstico será bronquitis.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18.</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Todos los barbitúricos son narcóticos y algunos barbitúricos son drogas que no provocan hábito. Por lo tanto, algunos narcóticos son drogas que no provocan hábito.</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19.</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Ningún ateo tiene fe en un dios, pero todos los que tienen fe en algún dios son hombres sabios. De ahí que ningún ateo sea un hombre sabio.</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rPr>
                <w:rFonts w:ascii="Times New Roman" w:hAnsi="Times New Roman"/>
                <w:sz w:val="24"/>
                <w:szCs w:val="24"/>
              </w:rPr>
            </w:pPr>
            <w:r w:rsidRPr="00F802C5">
              <w:rPr>
                <w:rFonts w:ascii="Times New Roman" w:hAnsi="Times New Roman"/>
                <w:sz w:val="24"/>
                <w:szCs w:val="24"/>
              </w:rPr>
              <w:t>20.</w:t>
            </w:r>
          </w:p>
          <w:p w:rsidR="00DA2E32" w:rsidRPr="00F802C5" w:rsidRDefault="00DA2E32" w:rsidP="005B1CCC">
            <w:pPr>
              <w:pStyle w:val="Textoindependiente"/>
              <w:rPr>
                <w:rFonts w:ascii="Times New Roman" w:hAnsi="Times New Roman"/>
                <w:sz w:val="24"/>
                <w:szCs w:val="24"/>
              </w:rPr>
            </w:pPr>
            <w:r w:rsidRPr="00F802C5">
              <w:rPr>
                <w:rFonts w:ascii="Times New Roman" w:hAnsi="Times New Roman"/>
                <w:sz w:val="24"/>
                <w:szCs w:val="24"/>
              </w:rPr>
              <w:t>Todos los años hay un campeón y solo puede haber un campeón cada año. El equipo de Nacional solo resulta campeón en los años impares, pues siempre que es un año par, el campeón es Peñarol. Fuera de Peñarol y Nacional, el único equipo que puede resultar campeón es Defensor. Por ello, si el campeón este año es Defensor, entonces estamos en un año impar.</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E23D0E" w:rsidRPr="00F802C5" w:rsidTr="006536FF">
        <w:tc>
          <w:tcPr>
            <w:tcW w:w="6449" w:type="dxa"/>
          </w:tcPr>
          <w:p w:rsidR="00E23D0E" w:rsidRPr="00F802C5" w:rsidRDefault="00E23D0E" w:rsidP="006536FF">
            <w:pPr>
              <w:pStyle w:val="Textoindependiente"/>
              <w:shd w:val="clear" w:color="auto" w:fill="auto"/>
              <w:rPr>
                <w:rFonts w:ascii="Times New Roman" w:hAnsi="Times New Roman"/>
                <w:sz w:val="24"/>
                <w:szCs w:val="24"/>
              </w:rPr>
            </w:pPr>
            <w:r w:rsidRPr="00F802C5">
              <w:rPr>
                <w:rFonts w:ascii="Times New Roman" w:hAnsi="Times New Roman"/>
                <w:sz w:val="24"/>
                <w:szCs w:val="24"/>
              </w:rPr>
              <w:t>21.</w:t>
            </w:r>
          </w:p>
          <w:p w:rsidR="00E23D0E" w:rsidRPr="00F802C5" w:rsidRDefault="00E23D0E" w:rsidP="006536FF">
            <w:pPr>
              <w:pStyle w:val="Textoindependiente"/>
              <w:shd w:val="clear" w:color="auto" w:fill="auto"/>
              <w:rPr>
                <w:rFonts w:ascii="Times New Roman" w:hAnsi="Times New Roman"/>
                <w:sz w:val="24"/>
                <w:szCs w:val="24"/>
              </w:rPr>
            </w:pPr>
            <w:r w:rsidRPr="00F802C5">
              <w:rPr>
                <w:rFonts w:ascii="Times New Roman" w:hAnsi="Times New Roman"/>
                <w:sz w:val="24"/>
                <w:szCs w:val="24"/>
              </w:rPr>
              <w:t>Es necesario oponerse radicalmente a la pena de muerte. No existen evidencias de su valor disuasivo; pero incluso si esto no fuera así, siempre hay formas mejores y más eficaces para enfrentar los crímenes más violentos.</w:t>
            </w:r>
          </w:p>
        </w:tc>
        <w:tc>
          <w:tcPr>
            <w:tcW w:w="2371" w:type="dxa"/>
          </w:tcPr>
          <w:p w:rsidR="00E23D0E" w:rsidRPr="00F802C5" w:rsidRDefault="00E23D0E" w:rsidP="006536FF">
            <w:pPr>
              <w:pStyle w:val="Textoindependiente"/>
              <w:shd w:val="clear" w:color="auto" w:fill="auto"/>
              <w:rPr>
                <w:rFonts w:ascii="Times New Roman" w:hAnsi="Times New Roman"/>
                <w:sz w:val="24"/>
                <w:szCs w:val="24"/>
              </w:rPr>
            </w:pPr>
          </w:p>
        </w:tc>
      </w:tr>
    </w:tbl>
    <w:p w:rsidR="00F802C5" w:rsidRDefault="00F802C5" w:rsidP="00DA2E32">
      <w:pPr>
        <w:pStyle w:val="Textoindependiente"/>
        <w:rPr>
          <w:rFonts w:ascii="Times New Roman" w:hAnsi="Times New Roman"/>
          <w:sz w:val="24"/>
          <w:szCs w:val="24"/>
        </w:rPr>
      </w:pPr>
    </w:p>
    <w:p w:rsidR="00DA2E32" w:rsidRPr="00F802C5" w:rsidRDefault="00F802C5" w:rsidP="00DA2E32">
      <w:pPr>
        <w:pStyle w:val="Textoindependiente"/>
        <w:rPr>
          <w:rFonts w:ascii="Times New Roman" w:hAnsi="Times New Roman"/>
          <w:sz w:val="24"/>
          <w:szCs w:val="24"/>
        </w:rPr>
      </w:pPr>
      <w:r>
        <w:rPr>
          <w:rFonts w:ascii="Times New Roman" w:hAnsi="Times New Roman"/>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shd w:val="clear" w:color="auto" w:fill="auto"/>
              <w:rPr>
                <w:rFonts w:ascii="Times New Roman" w:hAnsi="Times New Roman"/>
                <w:sz w:val="24"/>
                <w:szCs w:val="24"/>
              </w:rPr>
            </w:pPr>
            <w:r w:rsidRPr="00F802C5">
              <w:rPr>
                <w:rFonts w:ascii="Times New Roman" w:hAnsi="Times New Roman"/>
                <w:sz w:val="24"/>
                <w:szCs w:val="24"/>
              </w:rPr>
              <w:lastRenderedPageBreak/>
              <w:t>22.</w:t>
            </w:r>
          </w:p>
          <w:p w:rsidR="00DA2E32" w:rsidRPr="00F802C5" w:rsidRDefault="00DA2E32" w:rsidP="005B1CCC">
            <w:pPr>
              <w:pStyle w:val="Textoindependiente"/>
              <w:shd w:val="clear" w:color="auto" w:fill="auto"/>
              <w:rPr>
                <w:rFonts w:ascii="Times New Roman" w:hAnsi="Times New Roman"/>
                <w:sz w:val="24"/>
                <w:szCs w:val="24"/>
              </w:rPr>
            </w:pPr>
            <w:r w:rsidRPr="00F802C5">
              <w:rPr>
                <w:rFonts w:ascii="Times New Roman" w:hAnsi="Times New Roman"/>
                <w:sz w:val="24"/>
                <w:szCs w:val="24"/>
              </w:rPr>
              <w:t>Se tiende a pensar que el dinero no nos puede dar la felicidad, lo cual es cierto y es falso. Cierto, en la medida en que la felicidad absoluta no existe y nada, en consecuencia, ni el dinero, podrá proporcionárnosla. Falso, pues el dinero nos soluciona todos esos innumerables problemas y contratiempos cotidianos materiales que embargan a la humanidad –lo cual ya es bastante –, nos permite realizar ciertos sueños, satisfacer ciertos caprichos y reducir realmente al mínimo lo que es realmente irrealizable.</w:t>
            </w:r>
          </w:p>
          <w:p w:rsidR="00DA2E32" w:rsidRPr="00F802C5" w:rsidRDefault="005B1CCC" w:rsidP="005B1CCC">
            <w:pPr>
              <w:pStyle w:val="Textoindependiente"/>
              <w:shd w:val="clear" w:color="auto" w:fill="auto"/>
              <w:jc w:val="right"/>
              <w:rPr>
                <w:rFonts w:ascii="Times New Roman" w:hAnsi="Times New Roman"/>
                <w:i/>
                <w:sz w:val="24"/>
                <w:szCs w:val="24"/>
              </w:rPr>
            </w:pPr>
            <w:r w:rsidRPr="00F802C5">
              <w:rPr>
                <w:rFonts w:ascii="Times New Roman" w:hAnsi="Times New Roman"/>
                <w:sz w:val="24"/>
                <w:szCs w:val="24"/>
              </w:rPr>
              <w:t xml:space="preserve">Julio Ramón Ribeyro, </w:t>
            </w:r>
            <w:r w:rsidRPr="00F802C5">
              <w:rPr>
                <w:rFonts w:ascii="Times New Roman" w:hAnsi="Times New Roman"/>
                <w:i/>
                <w:sz w:val="24"/>
                <w:szCs w:val="24"/>
              </w:rPr>
              <w:t>Prosas apátridas aumentadas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shd w:val="clear" w:color="auto" w:fill="auto"/>
              <w:rPr>
                <w:rFonts w:ascii="Times New Roman" w:hAnsi="Times New Roman"/>
                <w:sz w:val="24"/>
                <w:szCs w:val="24"/>
              </w:rPr>
            </w:pPr>
            <w:r w:rsidRPr="00F802C5">
              <w:rPr>
                <w:rFonts w:ascii="Times New Roman" w:hAnsi="Times New Roman"/>
                <w:sz w:val="24"/>
                <w:szCs w:val="24"/>
              </w:rPr>
              <w:t>23.</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En la materia, los electrones siempre tienen carga eléctrica negativa y el núcleo del átomo tiene carga positiva. El positrón, sin embargo, no es una partícula que permanezca escondida en un átomo normal hasta que una colisión con c–rayos cósmicos la arranque. Debe ser, por tanto, una de las partículas creadas al convertirse la energía en materia.</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5B1CCC" w:rsidRPr="00F802C5" w:rsidRDefault="005B1CCC" w:rsidP="005B1CCC">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24. </w:t>
            </w:r>
          </w:p>
          <w:p w:rsidR="00DA2E32" w:rsidRPr="00F802C5" w:rsidRDefault="00DA2E32" w:rsidP="005B1CCC">
            <w:pPr>
              <w:pStyle w:val="Textoindependiente"/>
              <w:shd w:val="clear" w:color="auto" w:fill="auto"/>
              <w:rPr>
                <w:rFonts w:ascii="Times New Roman" w:hAnsi="Times New Roman"/>
                <w:sz w:val="24"/>
                <w:szCs w:val="24"/>
              </w:rPr>
            </w:pPr>
            <w:r w:rsidRPr="00F802C5">
              <w:rPr>
                <w:rFonts w:ascii="Times New Roman" w:hAnsi="Times New Roman"/>
                <w:sz w:val="24"/>
                <w:szCs w:val="24"/>
              </w:rPr>
              <w:t>Nuestro rostro es la superposición de los rostros de nuestros antepasados. En el curso de nuestra vida, los rasgos de unos se van haciendo más visibles que los otros. Así, de bebés, nos parecemos al abuelo; de niños, a la madre; de adolescentes, al tío; de jóvenes, al padre; de maduros, al Papa Bonifacio V; de viejos, a un huaco Chimú, y de ancianos, a cualquier antropoide. De esta manera, nunca nos parecemos a nosotros mismos.</w:t>
            </w:r>
          </w:p>
          <w:p w:rsidR="00DA2E32" w:rsidRPr="00F802C5" w:rsidRDefault="005B1CCC" w:rsidP="005B1CCC">
            <w:pPr>
              <w:pStyle w:val="Textoindependiente"/>
              <w:shd w:val="clear" w:color="auto" w:fill="auto"/>
              <w:jc w:val="right"/>
              <w:rPr>
                <w:rFonts w:ascii="Times New Roman" w:hAnsi="Times New Roman"/>
                <w:sz w:val="24"/>
                <w:szCs w:val="24"/>
              </w:rPr>
            </w:pPr>
            <w:r w:rsidRPr="00F802C5">
              <w:rPr>
                <w:rFonts w:ascii="Times New Roman" w:hAnsi="Times New Roman"/>
                <w:sz w:val="24"/>
                <w:szCs w:val="24"/>
              </w:rPr>
              <w:t xml:space="preserve">Julio Ramón Ribeyro, </w:t>
            </w:r>
            <w:r w:rsidRPr="00F802C5">
              <w:rPr>
                <w:rFonts w:ascii="Times New Roman" w:hAnsi="Times New Roman"/>
                <w:i/>
                <w:sz w:val="24"/>
                <w:szCs w:val="24"/>
              </w:rPr>
              <w:t>Prosas apátridas aumentadas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E23D0E" w:rsidRPr="00F802C5" w:rsidTr="006536FF">
        <w:tc>
          <w:tcPr>
            <w:tcW w:w="6449" w:type="dxa"/>
          </w:tcPr>
          <w:p w:rsidR="00E23D0E" w:rsidRPr="00F802C5" w:rsidRDefault="00E23D0E" w:rsidP="006536FF">
            <w:pPr>
              <w:pStyle w:val="Textoindependiente"/>
              <w:rPr>
                <w:rFonts w:ascii="Times New Roman" w:hAnsi="Times New Roman"/>
                <w:sz w:val="24"/>
                <w:szCs w:val="24"/>
              </w:rPr>
            </w:pPr>
            <w:r w:rsidRPr="00F802C5">
              <w:rPr>
                <w:rFonts w:ascii="Times New Roman" w:hAnsi="Times New Roman"/>
                <w:sz w:val="24"/>
                <w:szCs w:val="24"/>
              </w:rPr>
              <w:t>25.</w:t>
            </w:r>
          </w:p>
          <w:p w:rsidR="00E23D0E" w:rsidRPr="00F802C5" w:rsidRDefault="00E23D0E" w:rsidP="006536FF">
            <w:pPr>
              <w:pStyle w:val="Textoindependiente"/>
              <w:rPr>
                <w:rFonts w:ascii="Times New Roman" w:hAnsi="Times New Roman"/>
                <w:sz w:val="24"/>
                <w:szCs w:val="24"/>
              </w:rPr>
            </w:pPr>
            <w:r w:rsidRPr="00F802C5">
              <w:rPr>
                <w:rFonts w:ascii="Times New Roman" w:hAnsi="Times New Roman"/>
                <w:sz w:val="24"/>
                <w:szCs w:val="24"/>
              </w:rPr>
              <w:t xml:space="preserve">El cuidado tradicional de la piel actúa en las capas superficiales de la misma,  pero la estructura que le proporciona su firmeza y flexibilidad es mucho más profunda, demasiado como para llegar a ella desde el exterior. Esa es la razón por la cual desarrollamos </w:t>
            </w:r>
            <w:proofErr w:type="spellStart"/>
            <w:r w:rsidRPr="00F802C5">
              <w:rPr>
                <w:rFonts w:ascii="Times New Roman" w:hAnsi="Times New Roman"/>
                <w:i/>
                <w:sz w:val="24"/>
                <w:szCs w:val="24"/>
              </w:rPr>
              <w:t>Plusbella</w:t>
            </w:r>
            <w:proofErr w:type="spellEnd"/>
            <w:r w:rsidRPr="00F802C5">
              <w:rPr>
                <w:rFonts w:ascii="Times New Roman" w:hAnsi="Times New Roman"/>
                <w:sz w:val="24"/>
                <w:szCs w:val="24"/>
              </w:rPr>
              <w:t xml:space="preserve">, un concepto totalmente nuevo en el cuidado de la piel. Y porque, además, </w:t>
            </w:r>
            <w:proofErr w:type="spellStart"/>
            <w:r w:rsidRPr="00F802C5">
              <w:rPr>
                <w:rFonts w:ascii="Times New Roman" w:hAnsi="Times New Roman"/>
                <w:i/>
                <w:sz w:val="24"/>
                <w:szCs w:val="24"/>
              </w:rPr>
              <w:t>Plusbella</w:t>
            </w:r>
            <w:proofErr w:type="spellEnd"/>
            <w:r w:rsidRPr="00F802C5">
              <w:rPr>
                <w:rFonts w:ascii="Times New Roman" w:hAnsi="Times New Roman"/>
                <w:sz w:val="24"/>
                <w:szCs w:val="24"/>
              </w:rPr>
              <w:t xml:space="preserve"> es un nutriente para la piel en forma de tabletas, 100% natural, que contiene un exclusivo complejo </w:t>
            </w:r>
            <w:proofErr w:type="spellStart"/>
            <w:r w:rsidRPr="00F802C5">
              <w:rPr>
                <w:rFonts w:ascii="Times New Roman" w:hAnsi="Times New Roman"/>
                <w:sz w:val="24"/>
                <w:szCs w:val="24"/>
              </w:rPr>
              <w:t>biomarino</w:t>
            </w:r>
            <w:proofErr w:type="spellEnd"/>
            <w:r w:rsidRPr="00F802C5">
              <w:rPr>
                <w:rFonts w:ascii="Times New Roman" w:hAnsi="Times New Roman"/>
                <w:sz w:val="24"/>
                <w:szCs w:val="24"/>
              </w:rPr>
              <w:t xml:space="preserve"> con una sorprendente capacidad para nutrir desde el interior.</w:t>
            </w:r>
          </w:p>
        </w:tc>
        <w:tc>
          <w:tcPr>
            <w:tcW w:w="2371" w:type="dxa"/>
          </w:tcPr>
          <w:p w:rsidR="00E23D0E" w:rsidRPr="00F802C5" w:rsidRDefault="00E23D0E" w:rsidP="006536FF">
            <w:pPr>
              <w:pStyle w:val="Textoindependiente"/>
              <w:shd w:val="clear" w:color="auto" w:fill="auto"/>
              <w:rPr>
                <w:rFonts w:ascii="Times New Roman" w:hAnsi="Times New Roman"/>
                <w:sz w:val="24"/>
                <w:szCs w:val="24"/>
              </w:rPr>
            </w:pPr>
          </w:p>
        </w:tc>
      </w:tr>
    </w:tbl>
    <w:p w:rsidR="00E23D0E" w:rsidRPr="00F802C5" w:rsidRDefault="00E23D0E">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634020" w:rsidRPr="00F802C5" w:rsidRDefault="00634020" w:rsidP="00634020">
            <w:pPr>
              <w:pStyle w:val="Textoindependiente"/>
              <w:shd w:val="clear" w:color="auto" w:fill="auto"/>
              <w:rPr>
                <w:rFonts w:ascii="Times New Roman" w:hAnsi="Times New Roman"/>
                <w:sz w:val="24"/>
                <w:szCs w:val="24"/>
              </w:rPr>
            </w:pPr>
            <w:r w:rsidRPr="00F802C5">
              <w:rPr>
                <w:rFonts w:ascii="Times New Roman" w:hAnsi="Times New Roman"/>
                <w:sz w:val="24"/>
                <w:szCs w:val="24"/>
              </w:rPr>
              <w:t>26.</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Todos los números racionales son expresables como un cociente de enteros. Pero </w:t>
            </w:r>
            <w:r w:rsidRPr="00F802C5">
              <w:rPr>
                <w:rFonts w:ascii="Times New Roman" w:hAnsi="Times New Roman"/>
                <w:sz w:val="24"/>
                <w:szCs w:val="24"/>
              </w:rPr>
              <w:sym w:font="Symbol" w:char="F070"/>
            </w:r>
            <w:r w:rsidRPr="00F802C5">
              <w:rPr>
                <w:rFonts w:ascii="Times New Roman" w:hAnsi="Times New Roman"/>
                <w:sz w:val="24"/>
                <w:szCs w:val="24"/>
              </w:rPr>
              <w:t xml:space="preserve"> no es expresable como un cociente de enteros. Por lo tanto, </w:t>
            </w:r>
            <w:r w:rsidRPr="00F802C5">
              <w:rPr>
                <w:rFonts w:ascii="Times New Roman" w:hAnsi="Times New Roman"/>
                <w:sz w:val="24"/>
                <w:szCs w:val="24"/>
              </w:rPr>
              <w:sym w:font="Symbol" w:char="F070"/>
            </w:r>
            <w:r w:rsidRPr="00F802C5">
              <w:rPr>
                <w:rFonts w:ascii="Times New Roman" w:hAnsi="Times New Roman"/>
                <w:sz w:val="24"/>
                <w:szCs w:val="24"/>
              </w:rPr>
              <w:t xml:space="preserve"> no es un número racional. Sin embargo, </w:t>
            </w:r>
            <w:r w:rsidRPr="00F802C5">
              <w:rPr>
                <w:rFonts w:ascii="Times New Roman" w:hAnsi="Times New Roman"/>
                <w:sz w:val="24"/>
                <w:szCs w:val="24"/>
              </w:rPr>
              <w:sym w:font="Symbol" w:char="F070"/>
            </w:r>
            <w:r w:rsidRPr="00F802C5">
              <w:rPr>
                <w:rFonts w:ascii="Times New Roman" w:hAnsi="Times New Roman"/>
                <w:sz w:val="24"/>
                <w:szCs w:val="24"/>
              </w:rPr>
              <w:t xml:space="preserve"> es un número. Entonces, existe al menos un número irracional.</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r w:rsidRPr="00F802C5">
        <w:rPr>
          <w:sz w:val="24"/>
          <w:szCs w:val="24"/>
        </w:rPr>
        <w:br w:type="page"/>
      </w: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634020" w:rsidRPr="00F802C5" w:rsidRDefault="00634020" w:rsidP="00634020">
            <w:pPr>
              <w:pStyle w:val="Textoindependiente"/>
              <w:shd w:val="clear" w:color="auto" w:fill="auto"/>
              <w:rPr>
                <w:rFonts w:ascii="Times New Roman" w:hAnsi="Times New Roman"/>
                <w:sz w:val="24"/>
                <w:szCs w:val="24"/>
              </w:rPr>
            </w:pPr>
            <w:r w:rsidRPr="00F802C5">
              <w:rPr>
                <w:rFonts w:ascii="Times New Roman" w:hAnsi="Times New Roman"/>
                <w:sz w:val="24"/>
                <w:szCs w:val="24"/>
              </w:rPr>
              <w:lastRenderedPageBreak/>
              <w:t>27.</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Los antiguos egipcios conocieron la geometría, puesto que las pirámides fueron construidas en tiempo de los faraones. Además, Egipto fue la cuna de las ciencias abstractas, ya que los científicos egipcios conocieron las matemáticas. Sin embargo, no es cierto que Egipto haya sido la cuna de las ciencias abstractas o que los antiguos egipcios no hayan conocido la geometría. Así, pues, podemos afirmar que los científicos egipcios no conocieron las matemáticas aunque las pirámides hayan sido construidas en tiempo de los faraones.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FD37FC" w:rsidRPr="00F802C5" w:rsidRDefault="00FD37FC" w:rsidP="00FD37FC">
            <w:pPr>
              <w:pStyle w:val="Textoindependiente"/>
              <w:shd w:val="clear" w:color="auto" w:fill="auto"/>
              <w:rPr>
                <w:rFonts w:ascii="Times New Roman" w:hAnsi="Times New Roman"/>
                <w:sz w:val="24"/>
                <w:szCs w:val="24"/>
              </w:rPr>
            </w:pPr>
            <w:r w:rsidRPr="00F802C5">
              <w:rPr>
                <w:rFonts w:ascii="Times New Roman" w:hAnsi="Times New Roman"/>
                <w:sz w:val="24"/>
                <w:szCs w:val="24"/>
              </w:rPr>
              <w:t>28.</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Cuando, empleando todos los procedimientos que pone a nuestra disposición la química, no se ha logrado extraer de un cuerpo puro otros nuevos, se dice que aquél es un cuerpo simple; en caso contrario, se dice que es un cuerpo compuesto. El agua es un cuerpo compuesto, ya que el análisis permite descomponerlo en otros dos cuerpos, oxígeno e hidrógeno.</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FD37FC" w:rsidRPr="00F802C5" w:rsidRDefault="00FD37FC" w:rsidP="00FD37FC">
            <w:pPr>
              <w:pStyle w:val="Textoindependiente"/>
              <w:shd w:val="clear" w:color="auto" w:fill="auto"/>
              <w:rPr>
                <w:rFonts w:ascii="Times New Roman" w:hAnsi="Times New Roman"/>
                <w:sz w:val="24"/>
                <w:szCs w:val="24"/>
              </w:rPr>
            </w:pPr>
            <w:r w:rsidRPr="00F802C5">
              <w:rPr>
                <w:rFonts w:ascii="Times New Roman" w:hAnsi="Times New Roman"/>
                <w:sz w:val="24"/>
                <w:szCs w:val="24"/>
              </w:rPr>
              <w:t>29.</w:t>
            </w:r>
          </w:p>
          <w:p w:rsidR="00DA2E32" w:rsidRPr="00F802C5" w:rsidRDefault="00DA2E32" w:rsidP="006068EB">
            <w:pPr>
              <w:pStyle w:val="Textoindependiente"/>
              <w:shd w:val="clear" w:color="auto" w:fill="auto"/>
              <w:rPr>
                <w:rFonts w:ascii="Times New Roman" w:hAnsi="Times New Roman"/>
                <w:sz w:val="24"/>
                <w:szCs w:val="24"/>
              </w:rPr>
            </w:pPr>
            <w:r w:rsidRPr="00F802C5">
              <w:rPr>
                <w:rFonts w:ascii="Times New Roman" w:hAnsi="Times New Roman"/>
                <w:sz w:val="24"/>
                <w:szCs w:val="24"/>
              </w:rPr>
              <w:t>Las universidades son como los hombres: nacen, crecen, se desarrollan y también mueren. Una universidad entra en agonía cuando se desnaturaliza su razón de ser o cuando se congela su esencia que es la verdad a través de la cátedra. Muere cuando carece de ideales, y por ende, de filosofía.</w:t>
            </w:r>
          </w:p>
          <w:p w:rsidR="00DA2E32" w:rsidRPr="00F802C5" w:rsidRDefault="00DA2E32" w:rsidP="00FD37FC">
            <w:pPr>
              <w:pStyle w:val="Textoindependiente"/>
              <w:shd w:val="clear" w:color="auto" w:fill="auto"/>
              <w:jc w:val="right"/>
              <w:rPr>
                <w:rFonts w:ascii="Times New Roman" w:hAnsi="Times New Roman"/>
                <w:sz w:val="24"/>
                <w:szCs w:val="24"/>
              </w:rPr>
            </w:pPr>
            <w:r w:rsidRPr="00F802C5">
              <w:rPr>
                <w:rFonts w:ascii="Times New Roman" w:hAnsi="Times New Roman"/>
                <w:sz w:val="24"/>
                <w:szCs w:val="24"/>
              </w:rPr>
              <w:t xml:space="preserve">LAZO, J. </w:t>
            </w:r>
            <w:r w:rsidRPr="00F802C5">
              <w:rPr>
                <w:rFonts w:ascii="Times New Roman" w:hAnsi="Times New Roman"/>
                <w:i/>
                <w:sz w:val="24"/>
                <w:szCs w:val="24"/>
              </w:rPr>
              <w:t>La universidad como ideal</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FD37FC" w:rsidRPr="00F802C5" w:rsidRDefault="00FD37FC">
      <w:pPr>
        <w:rPr>
          <w:sz w:val="24"/>
          <w:szCs w:val="24"/>
        </w:rPr>
      </w:pPr>
    </w:p>
    <w:tbl>
      <w:tblPr>
        <w:tblW w:w="882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49"/>
        <w:gridCol w:w="2371"/>
      </w:tblGrid>
      <w:tr w:rsidR="00DA2E32" w:rsidRPr="00F802C5" w:rsidTr="005B1CCC">
        <w:tc>
          <w:tcPr>
            <w:tcW w:w="6449" w:type="dxa"/>
          </w:tcPr>
          <w:p w:rsidR="00FD37FC" w:rsidRPr="00F802C5" w:rsidRDefault="00FD37FC" w:rsidP="00FD37FC">
            <w:pPr>
              <w:pStyle w:val="Textoindependiente"/>
              <w:shd w:val="clear" w:color="auto" w:fill="auto"/>
              <w:rPr>
                <w:rFonts w:ascii="Times New Roman" w:hAnsi="Times New Roman"/>
                <w:sz w:val="24"/>
                <w:szCs w:val="24"/>
              </w:rPr>
            </w:pPr>
            <w:r w:rsidRPr="00F802C5">
              <w:rPr>
                <w:rFonts w:ascii="Times New Roman" w:hAnsi="Times New Roman"/>
                <w:sz w:val="24"/>
                <w:szCs w:val="24"/>
              </w:rPr>
              <w:t>30.</w:t>
            </w:r>
          </w:p>
          <w:p w:rsidR="00DA2E32" w:rsidRPr="00F802C5" w:rsidRDefault="00DA2E32" w:rsidP="00672778">
            <w:pPr>
              <w:pStyle w:val="Textoindependiente"/>
              <w:shd w:val="clear" w:color="auto" w:fill="auto"/>
              <w:rPr>
                <w:rFonts w:ascii="Times New Roman" w:hAnsi="Times New Roman"/>
                <w:sz w:val="24"/>
                <w:szCs w:val="24"/>
              </w:rPr>
            </w:pPr>
            <w:r w:rsidRPr="00F802C5">
              <w:rPr>
                <w:rFonts w:ascii="Times New Roman" w:hAnsi="Times New Roman"/>
                <w:sz w:val="24"/>
                <w:szCs w:val="24"/>
              </w:rPr>
              <w:t>Píndaro conocía bien la creencia en la metempsicosis. Además, no se ha podido demostrar que dicha creencia proviene de los pitagóricos y no de los órficos. En consecuencia, Píndaro conocía dicha creencia gracias a los órficos.</w:t>
            </w:r>
          </w:p>
        </w:tc>
        <w:tc>
          <w:tcPr>
            <w:tcW w:w="2371" w:type="dxa"/>
          </w:tcPr>
          <w:p w:rsidR="00DA2E32" w:rsidRPr="00F802C5" w:rsidRDefault="00DA2E32" w:rsidP="00672778">
            <w:pPr>
              <w:pStyle w:val="Textoindependiente"/>
              <w:shd w:val="clear" w:color="auto" w:fill="auto"/>
              <w:rPr>
                <w:rFonts w:ascii="Times New Roman" w:hAnsi="Times New Roman"/>
                <w:sz w:val="24"/>
                <w:szCs w:val="24"/>
              </w:rPr>
            </w:pPr>
          </w:p>
        </w:tc>
      </w:tr>
    </w:tbl>
    <w:p w:rsidR="00DA2E32" w:rsidRPr="00F802C5" w:rsidRDefault="00DA2E32" w:rsidP="00DA2E32">
      <w:pPr>
        <w:pStyle w:val="Textoindependiente"/>
        <w:rPr>
          <w:rFonts w:ascii="Times New Roman" w:hAnsi="Times New Roman"/>
          <w:sz w:val="24"/>
          <w:szCs w:val="24"/>
        </w:rPr>
      </w:pPr>
    </w:p>
    <w:tbl>
      <w:tblPr>
        <w:tblW w:w="88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40"/>
      </w:tblGrid>
      <w:tr w:rsidR="006068EB" w:rsidRPr="00F802C5" w:rsidTr="002E4F35">
        <w:trPr>
          <w:trHeight w:val="2686"/>
        </w:trPr>
        <w:tc>
          <w:tcPr>
            <w:tcW w:w="6480" w:type="dxa"/>
            <w:vAlign w:val="center"/>
          </w:tcPr>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31.</w:t>
            </w:r>
          </w:p>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Actualmente, sin lugar a dudas, China es el mayor éxito económico de las últimas décadas y sus habitantes son hoy significativamente más ricos, ya que su PBI </w:t>
            </w:r>
            <w:r w:rsidRPr="00F802C5">
              <w:rPr>
                <w:rFonts w:ascii="Times New Roman" w:hAnsi="Times New Roman"/>
                <w:i/>
                <w:sz w:val="24"/>
                <w:szCs w:val="24"/>
              </w:rPr>
              <w:t xml:space="preserve">per </w:t>
            </w:r>
            <w:proofErr w:type="spellStart"/>
            <w:r w:rsidRPr="00F802C5">
              <w:rPr>
                <w:rFonts w:ascii="Times New Roman" w:hAnsi="Times New Roman"/>
                <w:i/>
                <w:sz w:val="24"/>
                <w:szCs w:val="24"/>
              </w:rPr>
              <w:t>capita</w:t>
            </w:r>
            <w:proofErr w:type="spellEnd"/>
            <w:r w:rsidRPr="00F802C5">
              <w:rPr>
                <w:rFonts w:ascii="Times New Roman" w:hAnsi="Times New Roman"/>
                <w:sz w:val="24"/>
                <w:szCs w:val="24"/>
              </w:rPr>
              <w:t xml:space="preserve"> se ha multiplicado seis veces en los últimos 25 años. Por otra parte, si su desarrollo económico lo comparamos con el nuestro los avances se ven muy lentos porque pese al crecimiento de los últimos años en términos reales, no estamos muy lejos de donde estábamos en 1981. Por lo tanto, tiene mucho sentido no solo comerciar y asociarnos económicamente con China sino, más importante aún, copiar su éxito.</w:t>
            </w:r>
          </w:p>
        </w:tc>
        <w:tc>
          <w:tcPr>
            <w:tcW w:w="2340" w:type="dxa"/>
          </w:tcPr>
          <w:p w:rsidR="006068EB" w:rsidRPr="00F802C5" w:rsidRDefault="006068EB" w:rsidP="002E4F35">
            <w:pPr>
              <w:pStyle w:val="Textoindependiente"/>
              <w:shd w:val="clear" w:color="auto" w:fill="auto"/>
              <w:jc w:val="center"/>
              <w:rPr>
                <w:rFonts w:ascii="Times New Roman" w:hAnsi="Times New Roman"/>
                <w:sz w:val="24"/>
                <w:szCs w:val="24"/>
              </w:rPr>
            </w:pPr>
          </w:p>
        </w:tc>
      </w:tr>
    </w:tbl>
    <w:p w:rsidR="00E31113" w:rsidRDefault="00E31113" w:rsidP="006068EB">
      <w:pPr>
        <w:pStyle w:val="Textoindependiente"/>
        <w:rPr>
          <w:rFonts w:ascii="Times New Roman" w:hAnsi="Times New Roman"/>
          <w:sz w:val="24"/>
          <w:szCs w:val="24"/>
        </w:rPr>
      </w:pPr>
    </w:p>
    <w:p w:rsidR="006068EB" w:rsidRPr="00F802C5" w:rsidRDefault="00E31113" w:rsidP="006068EB">
      <w:pPr>
        <w:pStyle w:val="Textoindependiente"/>
        <w:rPr>
          <w:rFonts w:ascii="Times New Roman" w:hAnsi="Times New Roman"/>
          <w:sz w:val="24"/>
          <w:szCs w:val="24"/>
        </w:rPr>
      </w:pPr>
      <w:r>
        <w:rPr>
          <w:rFonts w:ascii="Times New Roman" w:hAnsi="Times New Roman"/>
          <w:sz w:val="24"/>
          <w:szCs w:val="24"/>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38"/>
      </w:tblGrid>
      <w:tr w:rsidR="006068EB" w:rsidRPr="00F802C5" w:rsidTr="002E4F35">
        <w:trPr>
          <w:trHeight w:val="3039"/>
        </w:trPr>
        <w:tc>
          <w:tcPr>
            <w:tcW w:w="6480" w:type="dxa"/>
            <w:vAlign w:val="center"/>
          </w:tcPr>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lastRenderedPageBreak/>
              <w:t>32.</w:t>
            </w:r>
          </w:p>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La sensación que da nuestro país finalmente </w:t>
            </w:r>
            <w:r w:rsidR="00E559EE" w:rsidRPr="00F802C5">
              <w:rPr>
                <w:rFonts w:ascii="Times New Roman" w:hAnsi="Times New Roman"/>
                <w:sz w:val="24"/>
                <w:szCs w:val="24"/>
              </w:rPr>
              <w:t xml:space="preserve">que </w:t>
            </w:r>
            <w:r w:rsidRPr="00F802C5">
              <w:rPr>
                <w:rFonts w:ascii="Times New Roman" w:hAnsi="Times New Roman"/>
                <w:sz w:val="24"/>
                <w:szCs w:val="24"/>
              </w:rPr>
              <w:t xml:space="preserve">se haya graduado en términos de economía internacional, al haber recibido el grado de inversión, es similar </w:t>
            </w:r>
            <w:r w:rsidR="00E559EE" w:rsidRPr="00F802C5">
              <w:rPr>
                <w:rFonts w:ascii="Times New Roman" w:hAnsi="Times New Roman"/>
                <w:sz w:val="24"/>
                <w:szCs w:val="24"/>
              </w:rPr>
              <w:t xml:space="preserve">a </w:t>
            </w:r>
            <w:r w:rsidRPr="00F802C5">
              <w:rPr>
                <w:rFonts w:ascii="Times New Roman" w:hAnsi="Times New Roman"/>
                <w:sz w:val="24"/>
                <w:szCs w:val="24"/>
              </w:rPr>
              <w:t>lo que un estudiante siente al terminar. Luego de años de esforzarse, llega el reconocimiento con el grado de bachiller así como la celebración. Pero, esta no debe durar mucho ya que inmediatamente vendrán los siguientes pasos a escalar: empleo, tesis, título, postgrado. Porque en la modernidad no se puede dejar de avanzar: el que se queda parado inevitablemente cae.</w:t>
            </w:r>
          </w:p>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Por ello, lo primero que debemos hacer es consolidar nuestra posición asegurando que otra agencia también nos otorgue el grado de inversión, y para lograrlo debemos mantener el rumbo que a buen puerto nos ha llevado.</w:t>
            </w:r>
          </w:p>
        </w:tc>
        <w:tc>
          <w:tcPr>
            <w:tcW w:w="2338" w:type="dxa"/>
            <w:vAlign w:val="center"/>
          </w:tcPr>
          <w:p w:rsidR="006068EB" w:rsidRPr="00F802C5" w:rsidRDefault="006068EB" w:rsidP="002E4F35">
            <w:pPr>
              <w:pStyle w:val="Textoindependiente"/>
              <w:shd w:val="clear" w:color="auto" w:fill="auto"/>
              <w:jc w:val="left"/>
              <w:rPr>
                <w:rFonts w:ascii="Times New Roman" w:hAnsi="Times New Roman"/>
                <w:sz w:val="24"/>
                <w:szCs w:val="24"/>
              </w:rPr>
            </w:pPr>
          </w:p>
        </w:tc>
      </w:tr>
    </w:tbl>
    <w:p w:rsidR="006068EB" w:rsidRPr="00F802C5" w:rsidRDefault="006068EB" w:rsidP="006068EB">
      <w:pPr>
        <w:pStyle w:val="Textoindependiente"/>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2338"/>
      </w:tblGrid>
      <w:tr w:rsidR="006068EB" w:rsidRPr="00F802C5" w:rsidTr="002E4F35">
        <w:trPr>
          <w:trHeight w:val="4450"/>
        </w:trPr>
        <w:tc>
          <w:tcPr>
            <w:tcW w:w="6480" w:type="dxa"/>
          </w:tcPr>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33.</w:t>
            </w:r>
          </w:p>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El servicio de estudios del español BBVA proyecta que la economía nacional crecerá 7% este año, por encima del 5.4% que prevé para Sudamérica. De esta manera, de seis países analizados en la región, Perú tendría el segundo mayor crecimiento en el 2008, ubicándose después de Argentina (7.5%) y seguido por Venezuela (5.7%), Colombia (5%), Brasil y Chile (4.6%).</w:t>
            </w:r>
          </w:p>
          <w:p w:rsidR="006068EB" w:rsidRPr="00F802C5" w:rsidRDefault="006068EB" w:rsidP="002E4F35">
            <w:pPr>
              <w:pStyle w:val="Textoindependiente"/>
              <w:shd w:val="clear" w:color="auto" w:fill="auto"/>
              <w:rPr>
                <w:rFonts w:ascii="Times New Roman" w:hAnsi="Times New Roman"/>
                <w:sz w:val="24"/>
                <w:szCs w:val="24"/>
              </w:rPr>
            </w:pPr>
            <w:r w:rsidRPr="00F802C5">
              <w:rPr>
                <w:rFonts w:ascii="Times New Roman" w:hAnsi="Times New Roman"/>
                <w:sz w:val="24"/>
                <w:szCs w:val="24"/>
              </w:rPr>
              <w:t xml:space="preserve">El banco explicó, en su informe semestral sobre economía latinoamericana </w:t>
            </w:r>
            <w:proofErr w:type="spellStart"/>
            <w:r w:rsidRPr="00F802C5">
              <w:rPr>
                <w:rFonts w:ascii="Times New Roman" w:hAnsi="Times New Roman"/>
                <w:sz w:val="24"/>
                <w:szCs w:val="24"/>
              </w:rPr>
              <w:t>Latinwatch</w:t>
            </w:r>
            <w:proofErr w:type="spellEnd"/>
            <w:r w:rsidRPr="00F802C5">
              <w:rPr>
                <w:rFonts w:ascii="Times New Roman" w:hAnsi="Times New Roman"/>
                <w:sz w:val="24"/>
                <w:szCs w:val="24"/>
              </w:rPr>
              <w:t>, que el crecimiento de Sudamérica se dará pese al actual contexto internacional de turbulencias financieras pues la región vive en la actualidad un período de expansión económica. El principal motor de crecimiento de Sudamérica se debe a la demanda interna, favorecida por el aumento del consumo privado y el dinamismo de la inversión.</w:t>
            </w:r>
          </w:p>
        </w:tc>
        <w:tc>
          <w:tcPr>
            <w:tcW w:w="2338" w:type="dxa"/>
          </w:tcPr>
          <w:p w:rsidR="006068EB" w:rsidRPr="00F802C5" w:rsidRDefault="006068EB" w:rsidP="002E4F35">
            <w:pPr>
              <w:pStyle w:val="Textoindependiente"/>
              <w:shd w:val="clear" w:color="auto" w:fill="auto"/>
              <w:rPr>
                <w:rFonts w:ascii="Times New Roman" w:hAnsi="Times New Roman"/>
                <w:sz w:val="24"/>
                <w:szCs w:val="24"/>
              </w:rPr>
            </w:pPr>
          </w:p>
        </w:tc>
      </w:tr>
    </w:tbl>
    <w:p w:rsidR="006068EB" w:rsidRPr="00F802C5" w:rsidRDefault="006068EB" w:rsidP="006068EB">
      <w:pPr>
        <w:pStyle w:val="Textoindependiente"/>
        <w:rPr>
          <w:rFonts w:ascii="Times New Roman" w:hAnsi="Times New Roman"/>
          <w:sz w:val="24"/>
          <w:szCs w:val="24"/>
        </w:rPr>
      </w:pPr>
    </w:p>
    <w:p w:rsidR="00346517" w:rsidRPr="00F802C5" w:rsidRDefault="00346517" w:rsidP="00DA2E32">
      <w:pPr>
        <w:pStyle w:val="Textoindependiente"/>
        <w:rPr>
          <w:rFonts w:ascii="Times New Roman" w:hAnsi="Times New Roman"/>
          <w:sz w:val="24"/>
          <w:szCs w:val="24"/>
        </w:rPr>
      </w:pPr>
    </w:p>
    <w:p w:rsidR="00346517" w:rsidRPr="00531990" w:rsidRDefault="00346517" w:rsidP="00DA2E32">
      <w:pPr>
        <w:pStyle w:val="Textoindependiente"/>
        <w:rPr>
          <w:rFonts w:ascii="Times New Roman" w:hAnsi="Times New Roman"/>
          <w:b/>
          <w:sz w:val="32"/>
          <w:szCs w:val="32"/>
        </w:rPr>
      </w:pPr>
      <w:r>
        <w:rPr>
          <w:rFonts w:ascii="Century Gothic" w:hAnsi="Century Gothic"/>
          <w:szCs w:val="22"/>
        </w:rPr>
        <w:br w:type="page"/>
      </w:r>
      <w:r w:rsidRPr="00531990">
        <w:rPr>
          <w:rFonts w:ascii="Times New Roman" w:hAnsi="Times New Roman"/>
          <w:b/>
          <w:sz w:val="32"/>
          <w:szCs w:val="32"/>
        </w:rPr>
        <w:lastRenderedPageBreak/>
        <w:t>1.2 Inducción y deducción</w:t>
      </w:r>
    </w:p>
    <w:p w:rsidR="00346517" w:rsidRPr="00531990" w:rsidRDefault="00346517" w:rsidP="00DA2E32">
      <w:pPr>
        <w:pStyle w:val="Textoindependiente"/>
        <w:rPr>
          <w:rFonts w:ascii="Times New Roman" w:hAnsi="Times New Roman"/>
          <w:sz w:val="24"/>
          <w:szCs w:val="24"/>
        </w:rPr>
      </w:pPr>
    </w:p>
    <w:p w:rsidR="00346517" w:rsidRPr="00531990" w:rsidRDefault="00346517" w:rsidP="00346517">
      <w:pPr>
        <w:pStyle w:val="Textoindependiente"/>
        <w:ind w:left="2832"/>
        <w:rPr>
          <w:rFonts w:ascii="Times New Roman" w:hAnsi="Times New Roman"/>
          <w:sz w:val="24"/>
          <w:szCs w:val="24"/>
        </w:rPr>
      </w:pPr>
    </w:p>
    <w:p w:rsidR="00346517" w:rsidRPr="00531990" w:rsidRDefault="00346517" w:rsidP="00346517">
      <w:pPr>
        <w:pStyle w:val="Textoindependiente"/>
        <w:ind w:left="2832"/>
        <w:rPr>
          <w:rFonts w:ascii="Times New Roman" w:hAnsi="Times New Roman"/>
          <w:sz w:val="24"/>
          <w:szCs w:val="24"/>
        </w:rPr>
      </w:pPr>
      <w:r w:rsidRPr="00531990">
        <w:rPr>
          <w:rFonts w:ascii="Times New Roman" w:hAnsi="Times New Roman"/>
          <w:sz w:val="24"/>
          <w:szCs w:val="24"/>
        </w:rPr>
        <w:t>Una de las múltiples clasificaciones o distinciones entre los argumentos se centra en sus diferencias de propósito y de resultados. Se trata, así, de una distinción sutil pero muy importante en términos lógicos.</w:t>
      </w:r>
    </w:p>
    <w:p w:rsidR="00346517" w:rsidRPr="00531990" w:rsidRDefault="00346517" w:rsidP="00346517">
      <w:pPr>
        <w:pStyle w:val="Textoindependiente"/>
        <w:ind w:left="2832"/>
        <w:rPr>
          <w:rFonts w:ascii="Times New Roman" w:hAnsi="Times New Roman"/>
          <w:sz w:val="24"/>
          <w:szCs w:val="24"/>
        </w:rPr>
      </w:pPr>
    </w:p>
    <w:p w:rsidR="00346517" w:rsidRPr="00531990" w:rsidRDefault="00D90264" w:rsidP="00346517">
      <w:pPr>
        <w:pStyle w:val="Textoindependiente"/>
        <w:ind w:left="2832"/>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15744" behindDoc="0" locked="0" layoutInCell="1" allowOverlap="1" wp14:anchorId="7C4FDC98" wp14:editId="1ECEBF56">
                <wp:simplePos x="0" y="0"/>
                <wp:positionH relativeFrom="column">
                  <wp:posOffset>-342900</wp:posOffset>
                </wp:positionH>
                <wp:positionV relativeFrom="paragraph">
                  <wp:posOffset>38100</wp:posOffset>
                </wp:positionV>
                <wp:extent cx="1943100" cy="3314700"/>
                <wp:effectExtent l="0" t="0" r="0" b="0"/>
                <wp:wrapNone/>
                <wp:docPr id="12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314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C14EED" w:rsidRDefault="00104717" w:rsidP="00B00FB9">
                            <w:pPr>
                              <w:jc w:val="center"/>
                              <w:rPr>
                                <w:rFonts w:ascii="Arial Narrow" w:hAnsi="Arial Narrow"/>
                                <w:b/>
                                <w:u w:val="single"/>
                                <w:lang w:val="es-PE"/>
                              </w:rPr>
                            </w:pPr>
                            <w:r w:rsidRPr="00C14EED">
                              <w:rPr>
                                <w:rFonts w:ascii="Arial Narrow" w:hAnsi="Arial Narrow"/>
                                <w:b/>
                                <w:u w:val="single"/>
                                <w:lang w:val="es-PE"/>
                              </w:rPr>
                              <w:t>Tres diferencias</w:t>
                            </w:r>
                          </w:p>
                          <w:p w:rsidR="00104717" w:rsidRDefault="00104717" w:rsidP="00A63DA7">
                            <w:pPr>
                              <w:rPr>
                                <w:rFonts w:ascii="Arial Narrow" w:hAnsi="Arial Narrow"/>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01"/>
                              <w:gridCol w:w="1183"/>
                            </w:tblGrid>
                            <w:tr w:rsidR="00104717" w:rsidRPr="002E4F35" w:rsidTr="002E4F35">
                              <w:trPr>
                                <w:trHeight w:val="476"/>
                              </w:trPr>
                              <w:tc>
                                <w:tcPr>
                                  <w:tcW w:w="360" w:type="dxa"/>
                                  <w:tcBorders>
                                    <w:top w:val="nil"/>
                                    <w:left w:val="nil"/>
                                  </w:tcBorders>
                                </w:tcPr>
                                <w:p w:rsidR="00104717" w:rsidRPr="002E4F35" w:rsidRDefault="00104717" w:rsidP="00A63DA7">
                                  <w:pPr>
                                    <w:rPr>
                                      <w:rFonts w:ascii="Arial Narrow" w:hAnsi="Arial Narrow"/>
                                      <w:lang w:val="es-PE"/>
                                    </w:rPr>
                                  </w:pPr>
                                </w:p>
                              </w:tc>
                              <w:tc>
                                <w:tcPr>
                                  <w:tcW w:w="1201"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Argumento inductivo</w:t>
                                  </w:r>
                                </w:p>
                              </w:tc>
                              <w:tc>
                                <w:tcPr>
                                  <w:tcW w:w="1183"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Argumento deductivo</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Propósito</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Establecer la conclusión como probable.</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Garantizar la verdad de la conclusión.</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Premisas</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Todas las premisas aluden a casos particulares.</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Al menos una premisa afirma una verdad aplicable a todos los casos.</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Calificación</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Probabilístico</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Demostrativo</w:t>
                                  </w:r>
                                </w:p>
                                <w:p w:rsidR="00104717" w:rsidRPr="002E4F35" w:rsidRDefault="00104717" w:rsidP="00B00FB9">
                                  <w:pPr>
                                    <w:rPr>
                                      <w:rFonts w:ascii="Arial Narrow" w:hAnsi="Arial Narrow"/>
                                      <w:lang w:val="es-PE"/>
                                    </w:rPr>
                                  </w:pPr>
                                  <w:r w:rsidRPr="002E4F35">
                                    <w:rPr>
                                      <w:rFonts w:ascii="Arial Narrow" w:hAnsi="Arial Narrow"/>
                                      <w:lang w:val="es-PE"/>
                                    </w:rPr>
                                    <w:t>Puede ser válido.</w:t>
                                  </w:r>
                                </w:p>
                              </w:tc>
                            </w:tr>
                          </w:tbl>
                          <w:p w:rsidR="00104717" w:rsidRPr="00A63DA7" w:rsidRDefault="00104717" w:rsidP="00A63DA7">
                            <w:pPr>
                              <w:rPr>
                                <w:rFonts w:ascii="Arial Narrow" w:hAnsi="Arial Narrow"/>
                                <w:lang w:val="es-PE"/>
                              </w:rPr>
                            </w:pPr>
                          </w:p>
                          <w:p w:rsidR="00104717" w:rsidRPr="00A63DA7" w:rsidRDefault="00104717" w:rsidP="00A63DA7">
                            <w:pPr>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4" type="#_x0000_t202" style="position:absolute;left:0;text-align:left;margin-left:-27pt;margin-top:3pt;width:153pt;height:261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kHhQIAABoFAAAOAAAAZHJzL2Uyb0RvYy54bWysVNmO2yAUfa/Uf0C8Z7zEWWzFGU0mTVVp&#10;ukgz/QACOEbF4AKJPR3133vBSSbTRaqq+gED93Lucg4srvtGogM3VmhV4uQqxogrqplQuxJ/ftiM&#10;5hhZRxQjUite4kdu8fXy9atF1xY81bWWjBsEIMoWXVvi2rm2iCJLa94Qe6VbrsBYadMQB0uzi5gh&#10;HaA3MkrjeBp12rDWaMqthd31YMTLgF9VnLqPVWW5Q7LEkJsLownj1o/RckGKnSFtLegxDfIPWTRE&#10;KAh6hloTR9DeiF+gGkGNtrpyV1Q3ka4qQXmoAapJ4p+qua9Jy0Mt0Bzbnttk/x8s/XD4ZJBgwF06&#10;xkiRBkh64L1DK92jae4b1LW2AL/7FjxdD/vgHIq17Z2mXyxS+rYmasdvjNFdzQmDBBN/Mro4OuBY&#10;D7Lt3msGccje6QDUV6bx3YN+IEAHoh7P5PhcqA+ZZ+MkBhMF23icZDNY+BikOB1vjXVvuW6Qn5TY&#10;APsBnhzurBtcTy4+mtVSsI2QMizMbnsrDToQUMo6fEf0F25SeWel/bEBcdiBLCGGt/l8A/NPeZJm&#10;8SrNR5vpfDbKNtlklM/i+ShO8lU+jbM8W2+++wSTrKgFY1zdCcVPKkyyv2P5eB8G/QQdoq7E+SSd&#10;DBz9scg4fL8rshEOLqUUTYnnZydSeGbfKAZlk8IRIYd59DL9QAj04PQPXQk68NQPInD9tg+am/no&#10;XiNbzR5BGEYDbUAxPCgwqbX5hlEHl7PE9uueGI6RfKdAXHmSZf42h0U2maWwMJeW7aWFKApQJXYY&#10;DdNbN7wA+9aIXQ2RBjkrfQOCrESQynNWRxnDBQw1HR8Lf8Mv18Hr+Ulb/gAAAP//AwBQSwMEFAAG&#10;AAgAAAAhAKQ8uFHgAAAACQEAAA8AAABkcnMvZG93bnJldi54bWxMj91Kw0AQhe8F32EZwRtpNwZT&#10;asykiD9gUQq2PsA0WZOQ7GzIbpP07R2v9GpmOIcz38k2s+3UaAbfOEa4XUagDBeubLhC+Dq8Ltag&#10;fCAuqXNsEM7Gwya/vMgoLd3En2bch0pJCPuUEOoQ+lRrX9TGkl+63rBo326wFOQcKl0ONEm47XQc&#10;RSttqWH5UFNvnmpTtPuTRXibds8jbQ+7l/ubbavfzx/t2BaI11fz4wOoYObwZ4ZffEGHXJiO7sSl&#10;Vx3CIrmTLgFhJUP0OIllOSIk8ToCnWf6f4P8BwAA//8DAFBLAQItABQABgAIAAAAIQC2gziS/gAA&#10;AOEBAAATAAAAAAAAAAAAAAAAAAAAAABbQ29udGVudF9UeXBlc10ueG1sUEsBAi0AFAAGAAgAAAAh&#10;ADj9If/WAAAAlAEAAAsAAAAAAAAAAAAAAAAALwEAAF9yZWxzLy5yZWxzUEsBAi0AFAAGAAgAAAAh&#10;AGRLCQeFAgAAGgUAAA4AAAAAAAAAAAAAAAAALgIAAGRycy9lMm9Eb2MueG1sUEsBAi0AFAAGAAgA&#10;AAAhAKQ8uFHgAAAACQEAAA8AAAAAAAAAAAAAAAAA3wQAAGRycy9kb3ducmV2LnhtbFBLBQYAAAAA&#10;BAAEAPMAAADsBQAAAAA=&#10;" fillcolor="#ddd" stroked="f">
                <v:textbox>
                  <w:txbxContent>
                    <w:p w:rsidR="00104717" w:rsidRPr="00C14EED" w:rsidRDefault="00104717" w:rsidP="00B00FB9">
                      <w:pPr>
                        <w:jc w:val="center"/>
                        <w:rPr>
                          <w:rFonts w:ascii="Arial Narrow" w:hAnsi="Arial Narrow"/>
                          <w:b/>
                          <w:u w:val="single"/>
                          <w:lang w:val="es-PE"/>
                        </w:rPr>
                      </w:pPr>
                      <w:r w:rsidRPr="00C14EED">
                        <w:rPr>
                          <w:rFonts w:ascii="Arial Narrow" w:hAnsi="Arial Narrow"/>
                          <w:b/>
                          <w:u w:val="single"/>
                          <w:lang w:val="es-PE"/>
                        </w:rPr>
                        <w:t>Tres diferencias</w:t>
                      </w:r>
                    </w:p>
                    <w:p w:rsidR="00104717" w:rsidRDefault="00104717" w:rsidP="00A63DA7">
                      <w:pPr>
                        <w:rPr>
                          <w:rFonts w:ascii="Arial Narrow" w:hAnsi="Arial Narrow"/>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201"/>
                        <w:gridCol w:w="1183"/>
                      </w:tblGrid>
                      <w:tr w:rsidR="00104717" w:rsidRPr="002E4F35" w:rsidTr="002E4F35">
                        <w:trPr>
                          <w:trHeight w:val="476"/>
                        </w:trPr>
                        <w:tc>
                          <w:tcPr>
                            <w:tcW w:w="360" w:type="dxa"/>
                            <w:tcBorders>
                              <w:top w:val="nil"/>
                              <w:left w:val="nil"/>
                            </w:tcBorders>
                          </w:tcPr>
                          <w:p w:rsidR="00104717" w:rsidRPr="002E4F35" w:rsidRDefault="00104717" w:rsidP="00A63DA7">
                            <w:pPr>
                              <w:rPr>
                                <w:rFonts w:ascii="Arial Narrow" w:hAnsi="Arial Narrow"/>
                                <w:lang w:val="es-PE"/>
                              </w:rPr>
                            </w:pPr>
                          </w:p>
                        </w:tc>
                        <w:tc>
                          <w:tcPr>
                            <w:tcW w:w="1201"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Argumento inductivo</w:t>
                            </w:r>
                          </w:p>
                        </w:tc>
                        <w:tc>
                          <w:tcPr>
                            <w:tcW w:w="1183"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Argumento deductivo</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Propósito</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Establecer la conclusión como probable.</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Garantizar la verdad de la conclusión.</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Premisas</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Todas las premisas aluden a casos particulares.</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Al menos una premisa afirma una verdad aplicable a todos los casos.</w:t>
                            </w:r>
                          </w:p>
                        </w:tc>
                      </w:tr>
                      <w:tr w:rsidR="00104717" w:rsidRPr="002E4F35" w:rsidTr="002E4F35">
                        <w:trPr>
                          <w:cantSplit/>
                          <w:trHeight w:val="1134"/>
                        </w:trPr>
                        <w:tc>
                          <w:tcPr>
                            <w:tcW w:w="360" w:type="dxa"/>
                            <w:textDirection w:val="btLr"/>
                            <w:vAlign w:val="center"/>
                          </w:tcPr>
                          <w:p w:rsidR="00104717" w:rsidRPr="002E4F35" w:rsidRDefault="00104717" w:rsidP="002E4F35">
                            <w:pPr>
                              <w:ind w:left="113" w:right="113"/>
                              <w:jc w:val="center"/>
                              <w:rPr>
                                <w:rFonts w:ascii="Arial Narrow" w:hAnsi="Arial Narrow"/>
                                <w:lang w:val="es-PE"/>
                              </w:rPr>
                            </w:pPr>
                            <w:r w:rsidRPr="002E4F35">
                              <w:rPr>
                                <w:rFonts w:ascii="Arial Narrow" w:hAnsi="Arial Narrow"/>
                                <w:lang w:val="es-PE"/>
                              </w:rPr>
                              <w:t>Calificación</w:t>
                            </w:r>
                          </w:p>
                        </w:tc>
                        <w:tc>
                          <w:tcPr>
                            <w:tcW w:w="1201"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Probabilístico</w:t>
                            </w:r>
                          </w:p>
                        </w:tc>
                        <w:tc>
                          <w:tcPr>
                            <w:tcW w:w="1183" w:type="dxa"/>
                            <w:vAlign w:val="center"/>
                          </w:tcPr>
                          <w:p w:rsidR="00104717" w:rsidRPr="002E4F35" w:rsidRDefault="00104717" w:rsidP="00B00FB9">
                            <w:pPr>
                              <w:rPr>
                                <w:rFonts w:ascii="Arial Narrow" w:hAnsi="Arial Narrow"/>
                                <w:lang w:val="es-PE"/>
                              </w:rPr>
                            </w:pPr>
                            <w:r w:rsidRPr="002E4F35">
                              <w:rPr>
                                <w:rFonts w:ascii="Arial Narrow" w:hAnsi="Arial Narrow"/>
                                <w:lang w:val="es-PE"/>
                              </w:rPr>
                              <w:t>Demostrativo</w:t>
                            </w:r>
                          </w:p>
                          <w:p w:rsidR="00104717" w:rsidRPr="002E4F35" w:rsidRDefault="00104717" w:rsidP="00B00FB9">
                            <w:pPr>
                              <w:rPr>
                                <w:rFonts w:ascii="Arial Narrow" w:hAnsi="Arial Narrow"/>
                                <w:lang w:val="es-PE"/>
                              </w:rPr>
                            </w:pPr>
                            <w:r w:rsidRPr="002E4F35">
                              <w:rPr>
                                <w:rFonts w:ascii="Arial Narrow" w:hAnsi="Arial Narrow"/>
                                <w:lang w:val="es-PE"/>
                              </w:rPr>
                              <w:t>Puede ser válido.</w:t>
                            </w:r>
                          </w:p>
                        </w:tc>
                      </w:tr>
                    </w:tbl>
                    <w:p w:rsidR="00104717" w:rsidRPr="00A63DA7" w:rsidRDefault="00104717" w:rsidP="00A63DA7">
                      <w:pPr>
                        <w:rPr>
                          <w:rFonts w:ascii="Arial Narrow" w:hAnsi="Arial Narrow"/>
                          <w:lang w:val="es-PE"/>
                        </w:rPr>
                      </w:pPr>
                    </w:p>
                    <w:p w:rsidR="00104717" w:rsidRPr="00A63DA7" w:rsidRDefault="00104717" w:rsidP="00A63DA7">
                      <w:pPr>
                        <w:rPr>
                          <w:rFonts w:ascii="Arial Narrow" w:hAnsi="Arial Narrow"/>
                          <w:lang w:val="es-PE"/>
                        </w:rPr>
                      </w:pPr>
                    </w:p>
                  </w:txbxContent>
                </v:textbox>
              </v:shape>
            </w:pict>
          </mc:Fallback>
        </mc:AlternateContent>
      </w:r>
      <w:r w:rsidR="00346517" w:rsidRPr="00531990">
        <w:rPr>
          <w:rFonts w:ascii="Times New Roman" w:hAnsi="Times New Roman"/>
          <w:sz w:val="24"/>
          <w:szCs w:val="24"/>
        </w:rPr>
        <w:t>No es lo mismo argumentar de manera inductiva que hacerlo de manera deductiva.</w:t>
      </w:r>
      <w:r w:rsidR="00157AF5" w:rsidRPr="00531990">
        <w:rPr>
          <w:rFonts w:ascii="Times New Roman" w:hAnsi="Times New Roman"/>
          <w:sz w:val="24"/>
          <w:szCs w:val="24"/>
        </w:rPr>
        <w:t xml:space="preserve"> En esta diferencia vamos a centrarnos.</w:t>
      </w:r>
    </w:p>
    <w:p w:rsidR="00346517" w:rsidRPr="00531990" w:rsidRDefault="00346517" w:rsidP="00346517">
      <w:pPr>
        <w:pStyle w:val="Textoindependiente"/>
        <w:ind w:left="2832"/>
        <w:rPr>
          <w:rFonts w:ascii="Times New Roman" w:hAnsi="Times New Roman"/>
          <w:sz w:val="24"/>
          <w:szCs w:val="24"/>
        </w:rPr>
      </w:pPr>
    </w:p>
    <w:p w:rsidR="00346517" w:rsidRPr="00531990" w:rsidRDefault="00346517" w:rsidP="00346517">
      <w:pPr>
        <w:pStyle w:val="Textoindependiente"/>
        <w:ind w:left="2832"/>
        <w:rPr>
          <w:rFonts w:ascii="Times New Roman" w:hAnsi="Times New Roman"/>
          <w:sz w:val="24"/>
          <w:szCs w:val="24"/>
        </w:rPr>
      </w:pPr>
      <w:r w:rsidRPr="00531990">
        <w:rPr>
          <w:rFonts w:ascii="Times New Roman" w:hAnsi="Times New Roman"/>
          <w:sz w:val="24"/>
          <w:szCs w:val="24"/>
        </w:rPr>
        <w:t xml:space="preserve">Cuando argumentamos inductivamente, nuestro propósito es establecer con algún margen de probabilidad la verdad de nuestra conclusión. Esto significa que en un argumento inductivo la conclusión siempre será probable y nunca </w:t>
      </w:r>
      <w:r w:rsidR="00157AF5" w:rsidRPr="00531990">
        <w:rPr>
          <w:rFonts w:ascii="Times New Roman" w:hAnsi="Times New Roman"/>
          <w:sz w:val="24"/>
          <w:szCs w:val="24"/>
        </w:rPr>
        <w:t xml:space="preserve">100% </w:t>
      </w:r>
      <w:r w:rsidRPr="00531990">
        <w:rPr>
          <w:rFonts w:ascii="Times New Roman" w:hAnsi="Times New Roman"/>
          <w:sz w:val="24"/>
          <w:szCs w:val="24"/>
        </w:rPr>
        <w:t xml:space="preserve">cierta en función de las premisas. </w:t>
      </w:r>
      <w:r w:rsidR="00157AF5" w:rsidRPr="00531990">
        <w:rPr>
          <w:rFonts w:ascii="Times New Roman" w:hAnsi="Times New Roman"/>
          <w:sz w:val="24"/>
          <w:szCs w:val="24"/>
        </w:rPr>
        <w:t xml:space="preserve">No estamos afirmando que la conclusión será siempre falsa. </w:t>
      </w:r>
      <w:r w:rsidRPr="00531990">
        <w:rPr>
          <w:rFonts w:ascii="Times New Roman" w:hAnsi="Times New Roman"/>
          <w:sz w:val="24"/>
          <w:szCs w:val="24"/>
        </w:rPr>
        <w:t>Es importante tener presente que la conclusión puede ser verdadera, pero su verdad no está dada por las premisas del argumento</w:t>
      </w:r>
      <w:r w:rsidR="00157AF5" w:rsidRPr="00531990">
        <w:rPr>
          <w:rFonts w:ascii="Times New Roman" w:hAnsi="Times New Roman"/>
          <w:sz w:val="24"/>
          <w:szCs w:val="24"/>
        </w:rPr>
        <w:t xml:space="preserve">, sino por otras evidencias. </w:t>
      </w:r>
    </w:p>
    <w:p w:rsidR="00346517" w:rsidRPr="00531990" w:rsidRDefault="00346517" w:rsidP="00346517">
      <w:pPr>
        <w:pStyle w:val="Textoindependiente"/>
        <w:ind w:left="2832"/>
        <w:rPr>
          <w:rFonts w:ascii="Times New Roman" w:hAnsi="Times New Roman"/>
          <w:sz w:val="24"/>
          <w:szCs w:val="24"/>
        </w:rPr>
      </w:pPr>
    </w:p>
    <w:p w:rsidR="00346517" w:rsidRPr="00531990" w:rsidRDefault="00346517" w:rsidP="00346517">
      <w:pPr>
        <w:pStyle w:val="Textoindependiente"/>
        <w:ind w:left="2832"/>
        <w:rPr>
          <w:rFonts w:ascii="Times New Roman" w:hAnsi="Times New Roman"/>
          <w:sz w:val="24"/>
          <w:szCs w:val="24"/>
        </w:rPr>
      </w:pPr>
      <w:r w:rsidRPr="00531990">
        <w:rPr>
          <w:rFonts w:ascii="Times New Roman" w:hAnsi="Times New Roman"/>
          <w:sz w:val="24"/>
          <w:szCs w:val="24"/>
        </w:rPr>
        <w:t>En cambio, cuando argumentamos deductivamente, nuestra pretensión es garantizar la verdad de la conclusión basándonos en las premisas.</w:t>
      </w:r>
      <w:r w:rsidR="00FC54AC" w:rsidRPr="00531990">
        <w:rPr>
          <w:rFonts w:ascii="Times New Roman" w:hAnsi="Times New Roman"/>
          <w:sz w:val="24"/>
          <w:szCs w:val="24"/>
        </w:rPr>
        <w:t xml:space="preserve"> Se trata de una pretensión y no de un hecho, pues muchos argumentos deductivos no son lo suficientemente sólidos como garantizar la verdad de sus conclusiones.</w:t>
      </w:r>
    </w:p>
    <w:p w:rsidR="00FC54AC" w:rsidRPr="00531990" w:rsidRDefault="00FC54AC" w:rsidP="00346517">
      <w:pPr>
        <w:pStyle w:val="Textoindependiente"/>
        <w:ind w:left="2832"/>
        <w:rPr>
          <w:rFonts w:ascii="Times New Roman" w:hAnsi="Times New Roman"/>
          <w:sz w:val="24"/>
          <w:szCs w:val="24"/>
        </w:rPr>
      </w:pPr>
    </w:p>
    <w:p w:rsidR="00FC54AC" w:rsidRPr="00531990" w:rsidRDefault="00FC54AC" w:rsidP="00346517">
      <w:pPr>
        <w:pStyle w:val="Textoindependiente"/>
        <w:ind w:left="2832"/>
        <w:rPr>
          <w:rFonts w:ascii="Times New Roman" w:hAnsi="Times New Roman"/>
          <w:sz w:val="24"/>
          <w:szCs w:val="24"/>
        </w:rPr>
      </w:pPr>
      <w:r w:rsidRPr="00531990">
        <w:rPr>
          <w:rFonts w:ascii="Times New Roman" w:hAnsi="Times New Roman"/>
          <w:sz w:val="24"/>
          <w:szCs w:val="24"/>
        </w:rPr>
        <w:t>Ahora bien, acabos de aclarar la diferencia entre un argumento deductivo y uno inductivo partiendo de sus pretensiones. Ahora es necesario aclarar cómo es que esas pretensiones se pueden reconocer en el argumento mismo, pues es obvio que las pretensiones de un discurso podrían no ser evidentes.</w:t>
      </w:r>
    </w:p>
    <w:p w:rsidR="00FC54AC" w:rsidRPr="00531990" w:rsidRDefault="00FC54AC" w:rsidP="00346517">
      <w:pPr>
        <w:pStyle w:val="Textoindependiente"/>
        <w:ind w:left="2832"/>
        <w:rPr>
          <w:rFonts w:ascii="Times New Roman" w:hAnsi="Times New Roman"/>
          <w:sz w:val="24"/>
          <w:szCs w:val="24"/>
        </w:rPr>
      </w:pPr>
    </w:p>
    <w:p w:rsidR="00FC54AC" w:rsidRPr="00531990" w:rsidRDefault="00FC54AC" w:rsidP="00346517">
      <w:pPr>
        <w:pStyle w:val="Textoindependiente"/>
        <w:ind w:left="2832"/>
        <w:rPr>
          <w:rFonts w:ascii="Times New Roman" w:hAnsi="Times New Roman"/>
          <w:sz w:val="24"/>
          <w:szCs w:val="24"/>
        </w:rPr>
      </w:pPr>
      <w:r w:rsidRPr="00531990">
        <w:rPr>
          <w:rFonts w:ascii="Times New Roman" w:hAnsi="Times New Roman"/>
          <w:sz w:val="24"/>
          <w:szCs w:val="24"/>
        </w:rPr>
        <w:t>En un argumento inductivo, las premisas siempre están referidas a casos particulares, hechos concretos, situaciones específicas o ejemplos; mientras que la conclusión sostiene que lo que sucede en esos casos específicos es generalizable a todos los casos</w:t>
      </w:r>
      <w:r w:rsidR="0079384D" w:rsidRPr="00531990">
        <w:rPr>
          <w:rFonts w:ascii="Times New Roman" w:hAnsi="Times New Roman"/>
          <w:sz w:val="24"/>
          <w:szCs w:val="24"/>
        </w:rPr>
        <w:t xml:space="preserve"> o aplicable a un caso nuevo. </w:t>
      </w:r>
    </w:p>
    <w:p w:rsidR="0079384D" w:rsidRPr="00531990" w:rsidRDefault="0079384D" w:rsidP="00346517">
      <w:pPr>
        <w:pStyle w:val="Textoindependiente"/>
        <w:ind w:left="2832"/>
        <w:rPr>
          <w:rFonts w:ascii="Times New Roman" w:hAnsi="Times New Roman"/>
          <w:sz w:val="24"/>
          <w:szCs w:val="24"/>
        </w:rPr>
      </w:pPr>
    </w:p>
    <w:p w:rsidR="0079384D" w:rsidRPr="00531990" w:rsidRDefault="0079384D" w:rsidP="00346517">
      <w:pPr>
        <w:pStyle w:val="Textoindependiente"/>
        <w:ind w:left="2832"/>
        <w:rPr>
          <w:rFonts w:ascii="Times New Roman" w:hAnsi="Times New Roman"/>
          <w:sz w:val="24"/>
          <w:szCs w:val="24"/>
        </w:rPr>
      </w:pPr>
      <w:r w:rsidRPr="00531990">
        <w:rPr>
          <w:rFonts w:ascii="Times New Roman" w:hAnsi="Times New Roman"/>
          <w:sz w:val="24"/>
          <w:szCs w:val="24"/>
        </w:rPr>
        <w:t>En un argumento deductivo, al menos una de las premisas contiene una afirmación aplicable a todos los casos a los que se alude en el argumento. De ahí que el paso a las conclusiones es una operación deductiva y, sobre todo, formal.</w:t>
      </w:r>
    </w:p>
    <w:p w:rsidR="00935FA6" w:rsidRPr="00531990" w:rsidRDefault="00935FA6" w:rsidP="00346517">
      <w:pPr>
        <w:pStyle w:val="Textoindependiente"/>
        <w:ind w:left="2832"/>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br w:type="page"/>
      </w:r>
    </w:p>
    <w:p w:rsidR="00935FA6" w:rsidRPr="00531990" w:rsidRDefault="006F76FE" w:rsidP="00935FA6">
      <w:pPr>
        <w:pStyle w:val="Textoindependiente"/>
        <w:ind w:left="2520"/>
        <w:rPr>
          <w:rFonts w:ascii="Times New Roman" w:hAnsi="Times New Roman"/>
          <w:sz w:val="24"/>
          <w:szCs w:val="24"/>
        </w:rPr>
      </w:pPr>
      <w:r>
        <w:rPr>
          <w:rFonts w:ascii="Times New Roman" w:hAnsi="Times New Roman"/>
          <w:b/>
          <w:noProof/>
          <w:sz w:val="24"/>
          <w:szCs w:val="24"/>
          <w:lang w:val="es-PE" w:eastAsia="es-PE"/>
        </w:rPr>
        <w:lastRenderedPageBreak/>
        <mc:AlternateContent>
          <mc:Choice Requires="wps">
            <w:drawing>
              <wp:anchor distT="0" distB="0" distL="114300" distR="114300" simplePos="0" relativeHeight="251630080" behindDoc="0" locked="0" layoutInCell="1" allowOverlap="1" wp14:anchorId="7C8F1357" wp14:editId="17E5ED4A">
                <wp:simplePos x="0" y="0"/>
                <wp:positionH relativeFrom="column">
                  <wp:posOffset>-342900</wp:posOffset>
                </wp:positionH>
                <wp:positionV relativeFrom="paragraph">
                  <wp:posOffset>37465</wp:posOffset>
                </wp:positionV>
                <wp:extent cx="1714500" cy="2628900"/>
                <wp:effectExtent l="0" t="0" r="0" b="0"/>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289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A36544" w:rsidRDefault="00104717" w:rsidP="00935FA6">
                            <w:pPr>
                              <w:jc w:val="center"/>
                              <w:rPr>
                                <w:rFonts w:ascii="Arial Narrow" w:hAnsi="Arial Narrow"/>
                                <w:b/>
                                <w:lang w:val="es-PE"/>
                              </w:rPr>
                            </w:pPr>
                            <w:r w:rsidRPr="00A36544">
                              <w:rPr>
                                <w:rFonts w:ascii="Arial Narrow" w:hAnsi="Arial Narrow"/>
                                <w:b/>
                                <w:lang w:val="es-PE"/>
                              </w:rPr>
                              <w:t>IMPORTANTE</w:t>
                            </w:r>
                          </w:p>
                          <w:p w:rsidR="00104717" w:rsidRDefault="00104717" w:rsidP="00935FA6">
                            <w:pPr>
                              <w:jc w:val="both"/>
                              <w:rPr>
                                <w:rFonts w:ascii="Arial Narrow" w:hAnsi="Arial Narrow"/>
                                <w:lang w:val="es-PE"/>
                              </w:rPr>
                            </w:pP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La validez es una cualidad formal, estructural o sintáctica de las inferencias (o argumentos) deductivas.</w:t>
                            </w: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La corrección es una cualidad formal y también semántica de los argumentos deductivos; esto significa que la corrección depende tanto de la forma como del significado de los componentes del argumento.</w:t>
                            </w: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Los argumentos inductivos nunca se califican como válidos o inválidos.</w:t>
                            </w:r>
                          </w:p>
                          <w:p w:rsidR="00104717" w:rsidRPr="00A36544" w:rsidRDefault="00104717" w:rsidP="00935FA6">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left:0;text-align:left;margin-left:-27pt;margin-top:2.95pt;width:135pt;height:20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KJhgIAABsFAAAOAAAAZHJzL2Uyb0RvYy54bWysVFtv2yAUfp+0/4B4T32Zc7FVp2qbZZrU&#10;XaR2P4AAjtEwMCCxu2n/fQecpOku0jTNDzb4HL5z+b7D5dXQSbTn1gmtapxdpBhxRTUTalvjTw/r&#10;yQIj54liRGrFa/zIHb5avnxx2ZuK57rVknGLAES5qjc1br03VZI42vKOuAttuAJjo21HPGztNmGW&#10;9IDeySRP01nSa8uM1ZQ7B39XoxEvI37TcOo/NI3jHskaQ24+vm18b8I7WV6SamuJaQU9pEH+IYuO&#10;CAVBT1Ar4gnaWfELVCeo1U43/oLqLtFNIyiPNUA1WfpTNfctMTzWAs1x5tQm9/9g6fv9R4sEA+7y&#10;HCNFOiDpgQ8e3egBZfmr0KHeuAoc7w24+gEM4B2rdeZO088OKX3bErXl19bqvuWEQYZZOJmcHR1x&#10;XADZ9O80g0Bk53UEGhrbhfZBQxCgA1OPJ3ZCMjSEnGfFNAUTBVs+yxclbEIMUh2PG+v8G647FBY1&#10;tkB/hCf7O+dH16NLiOa0FGwtpIwbu93cSov2BKSyis8B/ZmbVMFZ6XBsRBz/QJYQI9hCvpH6b2WW&#10;F+lNXk7Ws8V8UqyL6aScp4tJmpU35SwtymK1/h4SzIqqFYxxdScUP8owK/6O5sNAjAKKQkR9jctp&#10;Ph05+mORaXx+V2QnPEylFF2NFycnUgVmXysGZZPKEyHHdfI8/UgI9OD4jV2JOgjUjyLww2aIoluE&#10;6EEjG80eQRhWA21AMdwosGi1/YpRD9NZY/dlRyzHSL5VIK4yK4owznFTTOc5bOy5ZXNuIYoCVI09&#10;RuPy1o9XwM5YsW0h0ihnpa9BkI2IUnnK6iBjmMBY0+G2CCN+vo9eT3fa8gcAAAD//wMAUEsDBBQA&#10;BgAIAAAAIQDrKPkx4QAAAAkBAAAPAAAAZHJzL2Rvd25yZXYueG1sTI/NasMwEITvhb6D2EIvJZEd&#10;klA7lkPpDzS0BJr0ATaWYhtbK2MptvP23Z7a4zDDzDfZdrKtGEzva0cK4nkEwlDhdE2lgu/j2+wR&#10;hA9IGltHRsHVeNjmtzcZptqN9GWGQygFl5BPUUEVQpdK6YvKWPRz1xli7+x6i4FlX0rd48jltpWL&#10;KFpLizXxQoWdea5M0RwuVsH7uH8ZcHfcvyYPu0Z+XD+boSmUur+bnjYggpnCXxh+8RkdcmY6uQtp&#10;L1oFs9WSvwQFqwQE+4t4zfqkYBknCcg8k/8f5D8AAAD//wMAUEsBAi0AFAAGAAgAAAAhALaDOJL+&#10;AAAA4QEAABMAAAAAAAAAAAAAAAAAAAAAAFtDb250ZW50X1R5cGVzXS54bWxQSwECLQAUAAYACAAA&#10;ACEAOP0h/9YAAACUAQAACwAAAAAAAAAAAAAAAAAvAQAAX3JlbHMvLnJlbHNQSwECLQAUAAYACAAA&#10;ACEAMCTyiYYCAAAbBQAADgAAAAAAAAAAAAAAAAAuAgAAZHJzL2Uyb0RvYy54bWxQSwECLQAUAAYA&#10;CAAAACEA6yj5MeEAAAAJAQAADwAAAAAAAAAAAAAAAADgBAAAZHJzL2Rvd25yZXYueG1sUEsFBgAA&#10;AAAEAAQA8wAAAO4FAAAAAA==&#10;" fillcolor="#ddd" stroked="f">
                <v:textbox>
                  <w:txbxContent>
                    <w:p w:rsidR="00104717" w:rsidRPr="00A36544" w:rsidRDefault="00104717" w:rsidP="00935FA6">
                      <w:pPr>
                        <w:jc w:val="center"/>
                        <w:rPr>
                          <w:rFonts w:ascii="Arial Narrow" w:hAnsi="Arial Narrow"/>
                          <w:b/>
                          <w:lang w:val="es-PE"/>
                        </w:rPr>
                      </w:pPr>
                      <w:r w:rsidRPr="00A36544">
                        <w:rPr>
                          <w:rFonts w:ascii="Arial Narrow" w:hAnsi="Arial Narrow"/>
                          <w:b/>
                          <w:lang w:val="es-PE"/>
                        </w:rPr>
                        <w:t>IMPORTANTE</w:t>
                      </w:r>
                    </w:p>
                    <w:p w:rsidR="00104717" w:rsidRDefault="00104717" w:rsidP="00935FA6">
                      <w:pPr>
                        <w:jc w:val="both"/>
                        <w:rPr>
                          <w:rFonts w:ascii="Arial Narrow" w:hAnsi="Arial Narrow"/>
                          <w:lang w:val="es-PE"/>
                        </w:rPr>
                      </w:pP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La validez es una cualidad formal, estructural o sintáctica de las inferencias (o argumentos) deductivas.</w:t>
                      </w: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La corrección es una cualidad formal y también semántica de los argumentos deductivos; esto significa que la corrección depende tanto de la forma como del significado de los componentes del argumento.</w:t>
                      </w:r>
                    </w:p>
                    <w:p w:rsidR="00104717" w:rsidRDefault="00104717" w:rsidP="007D60D9">
                      <w:pPr>
                        <w:numPr>
                          <w:ilvl w:val="0"/>
                          <w:numId w:val="11"/>
                        </w:numPr>
                        <w:tabs>
                          <w:tab w:val="clear" w:pos="360"/>
                          <w:tab w:val="num" w:pos="180"/>
                        </w:tabs>
                        <w:ind w:left="180" w:hanging="180"/>
                        <w:jc w:val="both"/>
                        <w:rPr>
                          <w:rFonts w:ascii="Arial Narrow" w:hAnsi="Arial Narrow"/>
                          <w:lang w:val="es-PE"/>
                        </w:rPr>
                      </w:pPr>
                      <w:r>
                        <w:rPr>
                          <w:rFonts w:ascii="Arial Narrow" w:hAnsi="Arial Narrow"/>
                          <w:lang w:val="es-PE"/>
                        </w:rPr>
                        <w:t>Los argumentos inductivos nunca se califican como válidos o inválidos.</w:t>
                      </w:r>
                    </w:p>
                    <w:p w:rsidR="00104717" w:rsidRPr="00A36544" w:rsidRDefault="00104717" w:rsidP="00935FA6">
                      <w:pPr>
                        <w:jc w:val="both"/>
                        <w:rPr>
                          <w:rFonts w:ascii="Arial Narrow" w:hAnsi="Arial Narrow"/>
                          <w:lang w:val="es-PE"/>
                        </w:rPr>
                      </w:pPr>
                    </w:p>
                  </w:txbxContent>
                </v:textbox>
              </v:shape>
            </w:pict>
          </mc:Fallback>
        </mc:AlternateContent>
      </w:r>
      <w:r w:rsidR="00935FA6" w:rsidRPr="00531990">
        <w:rPr>
          <w:rFonts w:ascii="Times New Roman" w:hAnsi="Times New Roman"/>
          <w:sz w:val="24"/>
          <w:szCs w:val="24"/>
        </w:rPr>
        <w:t>Ahora bien, hablar de argumentos supone también  evaluarlos; es decir, interesa sobre todo poder determinar cuándo un argumento es mejor, más sólido, más contundente que otro. Sin embargo, hay diversos criterios para poder hacer dicha evaluación.</w:t>
      </w:r>
    </w:p>
    <w:p w:rsidR="00935FA6" w:rsidRPr="00531990" w:rsidRDefault="00935FA6" w:rsidP="00935FA6">
      <w:pPr>
        <w:pStyle w:val="Textoindependiente"/>
        <w:ind w:left="2832"/>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t>En primer lugar, hay que tener en claro que no se evalúan de la misma manera los argumentos inductivos y los argumentos deductivos. Los primeros, por un lado, son probabilísticas; por tanto, la medida de su solidez es cuantitativa: ¿qué tan probable es la conclusión? Evaluar esa probabilidad supone determinar el grado de probabilidad con el que las premisas establecen la conclusión. Esta evaluación es fundamentalmente estadística.</w:t>
      </w:r>
    </w:p>
    <w:p w:rsidR="00935FA6" w:rsidRPr="00531990" w:rsidRDefault="00935FA6" w:rsidP="00935FA6">
      <w:pPr>
        <w:pStyle w:val="Textoindependiente"/>
        <w:ind w:left="2832"/>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t>Los argumentos deductivos, en cambio, se evalúan en función de su estructura; esto es, de las conexiones lógicas entre sus componentes. Solo esta clase de argumentos puede evaluarse en función de su corrección y también de su validez. De ahí que la validez sea una cualidad estrictamente formal de los argumentos.</w:t>
      </w:r>
    </w:p>
    <w:p w:rsidR="00935FA6" w:rsidRPr="00531990" w:rsidRDefault="00935FA6" w:rsidP="00935FA6">
      <w:pPr>
        <w:pStyle w:val="Textoindependiente"/>
        <w:ind w:left="2832"/>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t xml:space="preserve">La validez es, además, el concepto central en </w:t>
      </w:r>
      <w:smartTag w:uri="urn:schemas-microsoft-com:office:smarttags" w:element="PersonName">
        <w:smartTagPr>
          <w:attr w:name="ProductID" w:val="la L￳gica. Precisamente"/>
        </w:smartTagPr>
        <w:smartTag w:uri="urn:schemas-microsoft-com:office:smarttags" w:element="PersonName">
          <w:smartTagPr>
            <w:attr w:name="ProductID" w:val="la L￳gica."/>
          </w:smartTagPr>
          <w:r w:rsidRPr="00531990">
            <w:rPr>
              <w:rFonts w:ascii="Times New Roman" w:hAnsi="Times New Roman"/>
              <w:sz w:val="24"/>
              <w:szCs w:val="24"/>
            </w:rPr>
            <w:t>la Lógica.</w:t>
          </w:r>
        </w:smartTag>
        <w:r w:rsidRPr="00531990">
          <w:rPr>
            <w:rFonts w:ascii="Times New Roman" w:hAnsi="Times New Roman"/>
            <w:sz w:val="24"/>
            <w:szCs w:val="24"/>
          </w:rPr>
          <w:t xml:space="preserve"> Precisamente</w:t>
        </w:r>
      </w:smartTag>
      <w:r w:rsidRPr="00531990">
        <w:rPr>
          <w:rFonts w:ascii="Times New Roman" w:hAnsi="Times New Roman"/>
          <w:sz w:val="24"/>
          <w:szCs w:val="24"/>
        </w:rPr>
        <w:t xml:space="preserve">, descubrir los mecanismos que hacen la diferencia entre un argumento válido y un argumento inválido es el objetivo de </w:t>
      </w:r>
      <w:smartTag w:uri="urn:schemas-microsoft-com:office:smarttags" w:element="PersonName">
        <w:smartTagPr>
          <w:attr w:name="ProductID" w:val="la L￳gica."/>
        </w:smartTagPr>
        <w:r w:rsidRPr="00531990">
          <w:rPr>
            <w:rFonts w:ascii="Times New Roman" w:hAnsi="Times New Roman"/>
            <w:sz w:val="24"/>
            <w:szCs w:val="24"/>
          </w:rPr>
          <w:t>la Lógica.</w:t>
        </w:r>
      </w:smartTag>
    </w:p>
    <w:p w:rsidR="00935FA6" w:rsidRPr="00531990" w:rsidRDefault="00935FA6" w:rsidP="00935FA6">
      <w:pPr>
        <w:pStyle w:val="Textoindependiente"/>
        <w:ind w:left="2520"/>
        <w:rPr>
          <w:rFonts w:ascii="Times New Roman" w:hAnsi="Times New Roman"/>
          <w:sz w:val="24"/>
          <w:szCs w:val="24"/>
        </w:rPr>
      </w:pPr>
    </w:p>
    <w:p w:rsidR="00935FA6" w:rsidRPr="00531990" w:rsidRDefault="00D90264" w:rsidP="00935FA6">
      <w:pPr>
        <w:pStyle w:val="Textoindependiente"/>
        <w:ind w:left="252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31104" behindDoc="0" locked="0" layoutInCell="1" allowOverlap="1" wp14:anchorId="6ACCECF2" wp14:editId="52AB018A">
                <wp:simplePos x="0" y="0"/>
                <wp:positionH relativeFrom="column">
                  <wp:posOffset>-228600</wp:posOffset>
                </wp:positionH>
                <wp:positionV relativeFrom="paragraph">
                  <wp:posOffset>255270</wp:posOffset>
                </wp:positionV>
                <wp:extent cx="1714500" cy="2514600"/>
                <wp:effectExtent l="0" t="0" r="19050" b="19050"/>
                <wp:wrapNone/>
                <wp:docPr id="12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514600"/>
                        </a:xfrm>
                        <a:prstGeom prst="foldedCorner">
                          <a:avLst>
                            <a:gd name="adj" fmla="val 4704"/>
                          </a:avLst>
                        </a:prstGeom>
                        <a:solidFill>
                          <a:srgbClr val="FFFFFF"/>
                        </a:solidFill>
                        <a:ln w="9525">
                          <a:solidFill>
                            <a:srgbClr val="000000"/>
                          </a:solidFill>
                          <a:round/>
                          <a:headEnd/>
                          <a:tailEnd/>
                        </a:ln>
                      </wps:spPr>
                      <wps:txbx>
                        <w:txbxContent>
                          <w:p w:rsidR="00104717" w:rsidRPr="00A36544" w:rsidRDefault="00104717" w:rsidP="00935FA6">
                            <w:pPr>
                              <w:jc w:val="center"/>
                              <w:rPr>
                                <w:rFonts w:ascii="Arial Narrow" w:hAnsi="Arial Narrow"/>
                                <w:b/>
                                <w:u w:val="single"/>
                                <w:lang w:val="es-PE"/>
                              </w:rPr>
                            </w:pPr>
                            <w:r w:rsidRPr="00A36544">
                              <w:rPr>
                                <w:rFonts w:ascii="Arial Narrow" w:hAnsi="Arial Narrow"/>
                                <w:b/>
                                <w:u w:val="single"/>
                                <w:lang w:val="es-PE"/>
                              </w:rPr>
                              <w:t>VALIDEZ</w:t>
                            </w:r>
                          </w:p>
                          <w:p w:rsidR="00104717" w:rsidRDefault="00104717" w:rsidP="00935FA6">
                            <w:pPr>
                              <w:jc w:val="both"/>
                              <w:rPr>
                                <w:rFonts w:ascii="Arial Narrow" w:hAnsi="Arial Narrow"/>
                                <w:lang w:val="es-PE"/>
                              </w:rPr>
                            </w:pPr>
                          </w:p>
                          <w:p w:rsidR="00104717" w:rsidRDefault="00104717" w:rsidP="00935FA6">
                            <w:pPr>
                              <w:jc w:val="both"/>
                              <w:rPr>
                                <w:rFonts w:ascii="Arial Narrow" w:hAnsi="Arial Narrow"/>
                                <w:lang w:val="es-PE"/>
                              </w:rPr>
                            </w:pPr>
                            <w:r>
                              <w:rPr>
                                <w:rFonts w:ascii="Arial Narrow" w:hAnsi="Arial Narrow"/>
                                <w:lang w:val="es-PE"/>
                              </w:rPr>
                              <w:t>Un argumento es válido si se cumple la siguiente condición:</w:t>
                            </w:r>
                          </w:p>
                          <w:p w:rsidR="00104717" w:rsidRDefault="00104717" w:rsidP="00935FA6">
                            <w:pPr>
                              <w:jc w:val="both"/>
                              <w:rPr>
                                <w:rFonts w:ascii="Arial Narrow" w:hAnsi="Arial Narrow"/>
                                <w:lang w:val="es-PE"/>
                              </w:rPr>
                            </w:pPr>
                          </w:p>
                          <w:p w:rsidR="00104717" w:rsidRPr="00A36544" w:rsidRDefault="00104717" w:rsidP="00935FA6">
                            <w:pPr>
                              <w:jc w:val="center"/>
                              <w:rPr>
                                <w:rFonts w:ascii="Arial Narrow" w:hAnsi="Arial Narrow"/>
                                <w:b/>
                                <w:lang w:val="es-PE"/>
                              </w:rPr>
                            </w:pPr>
                            <w:r w:rsidRPr="00A36544">
                              <w:rPr>
                                <w:rFonts w:ascii="Arial Narrow" w:hAnsi="Arial Narrow"/>
                                <w:b/>
                                <w:lang w:val="es-PE"/>
                              </w:rPr>
                              <w:t>Nunca ocurre que las premisas sean verdaderas y que la conclusión sea falsa</w:t>
                            </w:r>
                            <w:r>
                              <w:rPr>
                                <w:rFonts w:ascii="Arial Narrow" w:hAnsi="Arial Narrow"/>
                                <w:b/>
                                <w:lang w:val="es-PE"/>
                              </w:rPr>
                              <w:t xml:space="preserve"> al mismo tiempo</w:t>
                            </w:r>
                            <w:r w:rsidRPr="00A36544">
                              <w:rPr>
                                <w:rFonts w:ascii="Arial Narrow" w:hAnsi="Arial Narrow"/>
                                <w:b/>
                                <w:lang w:val="es-PE"/>
                              </w:rPr>
                              <w:t>.</w:t>
                            </w:r>
                          </w:p>
                          <w:p w:rsidR="00104717" w:rsidRDefault="00104717" w:rsidP="00935FA6">
                            <w:pPr>
                              <w:jc w:val="both"/>
                              <w:rPr>
                                <w:rFonts w:ascii="Arial Narrow" w:hAnsi="Arial Narrow"/>
                                <w:lang w:val="es-PE"/>
                              </w:rPr>
                            </w:pPr>
                          </w:p>
                          <w:p w:rsidR="00104717" w:rsidRPr="00A36544" w:rsidRDefault="00104717" w:rsidP="00935FA6">
                            <w:pPr>
                              <w:jc w:val="center"/>
                              <w:rPr>
                                <w:rFonts w:ascii="Arial Narrow" w:hAnsi="Arial Narrow"/>
                                <w:b/>
                                <w:u w:val="single"/>
                                <w:lang w:val="es-PE"/>
                              </w:rPr>
                            </w:pPr>
                            <w:r w:rsidRPr="00A36544">
                              <w:rPr>
                                <w:rFonts w:ascii="Arial Narrow" w:hAnsi="Arial Narrow"/>
                                <w:b/>
                                <w:u w:val="single"/>
                                <w:lang w:val="es-PE"/>
                              </w:rPr>
                              <w:t>CORRECCIÓN</w:t>
                            </w:r>
                          </w:p>
                          <w:p w:rsidR="00104717" w:rsidRDefault="00104717" w:rsidP="00935FA6">
                            <w:pPr>
                              <w:jc w:val="both"/>
                              <w:rPr>
                                <w:rFonts w:ascii="Arial Narrow" w:hAnsi="Arial Narrow"/>
                                <w:lang w:val="es-PE"/>
                              </w:rPr>
                            </w:pPr>
                          </w:p>
                          <w:p w:rsidR="00104717" w:rsidRDefault="00104717" w:rsidP="00935FA6">
                            <w:pPr>
                              <w:jc w:val="both"/>
                              <w:rPr>
                                <w:rFonts w:ascii="Arial Narrow" w:hAnsi="Arial Narrow"/>
                                <w:lang w:val="es-PE"/>
                              </w:rPr>
                            </w:pPr>
                            <w:r>
                              <w:rPr>
                                <w:rFonts w:ascii="Arial Narrow" w:hAnsi="Arial Narrow"/>
                                <w:lang w:val="es-PE"/>
                              </w:rPr>
                              <w:t>Un argumento es correcto si es válido y si sus premisas son verdaderas.</w:t>
                            </w:r>
                          </w:p>
                          <w:p w:rsidR="00104717" w:rsidRPr="00A36544" w:rsidRDefault="00104717" w:rsidP="00935FA6">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36" type="#_x0000_t65" style="position:absolute;left:0;text-align:left;margin-left:-18pt;margin-top:20.1pt;width:135pt;height:19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ftPQIAAHkEAAAOAAAAZHJzL2Uyb0RvYy54bWysVNtu1DAQfUfiHyy/01yUbemq2araUoRU&#10;aKXCB3htZ2NwPGbs3Wz5esZOWrbAEyIP1ozHPp45ZyYXl4fBsr3GYMC1vDopOdNOgjJu2/Ivn2/e&#10;vOUsROGUsOB0yx914Jer168uRr/UNfRglUZGIC4sR9/yPka/LIogez2IcAJeOwp2gIOI5OK2UChG&#10;Qh9sUZflaTECKo8gdQi0ez0F+Srjd52W8a7rgo7Mtpxyi3nFvG7SWqwuxHKLwvdGzmmIf8hiEMbR&#10;o89Q1yIKtkPzB9RgJEKALp5IGAroOiN1roGqqcrfqnnohde5FiIn+Geawv+DlZ/298iMIu3qijMn&#10;BhLpahchv82qukkUjT4s6eSDv8dUZPC3IL8F5mDdC7fVV4gw9looSqxK54sXF5IT6CrbjB9BEb4g&#10;/MzWocMhARIP7JBFeXwWRR8ik7RZnVXNoiTtJMXqRdWckpPeEMun6x5DfK9hYMloeZeaSq0Bncb8&#10;jNjfhpjVUXOFQn3lrBssab0XljVnZa6TMOezZD2h5orBGnVjrM0Objdri4xutvwmf3NC4fiYdWxs&#10;+fmiXuQkXsTCMUSZv79BIOycyi2a2H0321EYO9mUpXUz3YnhSal42ByypOcJM7G/AfVI/CNM/U/z&#10;SkYP+IOzkXq/5eH7TqDmzH5wpOF51TRpWLLTLM5qcvA4sjmOCCcJquWRs8lcx2nAdh7NtqeXqkyA&#10;g9RXnYlPDTJlNadP/Z01nWcxDdCxn0/9+mOsfgIAAP//AwBQSwMEFAAGAAgAAAAhAHsfUyHgAAAA&#10;CgEAAA8AAABkcnMvZG93bnJldi54bWxMj8FOwzAQRO9I/IO1SNxam6SKUIhTVQiKgAuUIq5u4iZR&#10;7HUUb9vw992e4Lizo5k3xXLyThztGLuAGu7mCoTFKtQdNhq2X8+zexCRDNbGBbQafm2EZXl9VZi8&#10;Dif8tMcNNYJDMOZGQ0s05FLGqrXexHkYLPJvH0ZviM+xkfVoThzunUyUyqQ3HXJDawb72Nqq3xy8&#10;hm718/q+7l+Qth/f+/XTm3KU9Vrf3kyrBxBkJ/ozwwWf0aFkpl04YB2F0zBLM95CGhYqAcGGJF2w&#10;sGMhzRKQZSH/TyjPAAAA//8DAFBLAQItABQABgAIAAAAIQC2gziS/gAAAOEBAAATAAAAAAAAAAAA&#10;AAAAAAAAAABbQ29udGVudF9UeXBlc10ueG1sUEsBAi0AFAAGAAgAAAAhADj9If/WAAAAlAEAAAsA&#10;AAAAAAAAAAAAAAAALwEAAF9yZWxzLy5yZWxzUEsBAi0AFAAGAAgAAAAhAGHtt+09AgAAeQQAAA4A&#10;AAAAAAAAAAAAAAAALgIAAGRycy9lMm9Eb2MueG1sUEsBAi0AFAAGAAgAAAAhAHsfUyHgAAAACgEA&#10;AA8AAAAAAAAAAAAAAAAAlwQAAGRycy9kb3ducmV2LnhtbFBLBQYAAAAABAAEAPMAAACkBQAAAAA=&#10;" adj="20584">
                <v:textbox>
                  <w:txbxContent>
                    <w:p w:rsidR="00104717" w:rsidRPr="00A36544" w:rsidRDefault="00104717" w:rsidP="00935FA6">
                      <w:pPr>
                        <w:jc w:val="center"/>
                        <w:rPr>
                          <w:rFonts w:ascii="Arial Narrow" w:hAnsi="Arial Narrow"/>
                          <w:b/>
                          <w:u w:val="single"/>
                          <w:lang w:val="es-PE"/>
                        </w:rPr>
                      </w:pPr>
                      <w:r w:rsidRPr="00A36544">
                        <w:rPr>
                          <w:rFonts w:ascii="Arial Narrow" w:hAnsi="Arial Narrow"/>
                          <w:b/>
                          <w:u w:val="single"/>
                          <w:lang w:val="es-PE"/>
                        </w:rPr>
                        <w:t>VALIDEZ</w:t>
                      </w:r>
                    </w:p>
                    <w:p w:rsidR="00104717" w:rsidRDefault="00104717" w:rsidP="00935FA6">
                      <w:pPr>
                        <w:jc w:val="both"/>
                        <w:rPr>
                          <w:rFonts w:ascii="Arial Narrow" w:hAnsi="Arial Narrow"/>
                          <w:lang w:val="es-PE"/>
                        </w:rPr>
                      </w:pPr>
                    </w:p>
                    <w:p w:rsidR="00104717" w:rsidRDefault="00104717" w:rsidP="00935FA6">
                      <w:pPr>
                        <w:jc w:val="both"/>
                        <w:rPr>
                          <w:rFonts w:ascii="Arial Narrow" w:hAnsi="Arial Narrow"/>
                          <w:lang w:val="es-PE"/>
                        </w:rPr>
                      </w:pPr>
                      <w:r>
                        <w:rPr>
                          <w:rFonts w:ascii="Arial Narrow" w:hAnsi="Arial Narrow"/>
                          <w:lang w:val="es-PE"/>
                        </w:rPr>
                        <w:t>Un argumento es válido si se cumple la siguiente condición:</w:t>
                      </w:r>
                    </w:p>
                    <w:p w:rsidR="00104717" w:rsidRDefault="00104717" w:rsidP="00935FA6">
                      <w:pPr>
                        <w:jc w:val="both"/>
                        <w:rPr>
                          <w:rFonts w:ascii="Arial Narrow" w:hAnsi="Arial Narrow"/>
                          <w:lang w:val="es-PE"/>
                        </w:rPr>
                      </w:pPr>
                    </w:p>
                    <w:p w:rsidR="00104717" w:rsidRPr="00A36544" w:rsidRDefault="00104717" w:rsidP="00935FA6">
                      <w:pPr>
                        <w:jc w:val="center"/>
                        <w:rPr>
                          <w:rFonts w:ascii="Arial Narrow" w:hAnsi="Arial Narrow"/>
                          <w:b/>
                          <w:lang w:val="es-PE"/>
                        </w:rPr>
                      </w:pPr>
                      <w:r w:rsidRPr="00A36544">
                        <w:rPr>
                          <w:rFonts w:ascii="Arial Narrow" w:hAnsi="Arial Narrow"/>
                          <w:b/>
                          <w:lang w:val="es-PE"/>
                        </w:rPr>
                        <w:t>Nunca ocurre que las premisas sean verdaderas y que la conclusión sea falsa</w:t>
                      </w:r>
                      <w:r>
                        <w:rPr>
                          <w:rFonts w:ascii="Arial Narrow" w:hAnsi="Arial Narrow"/>
                          <w:b/>
                          <w:lang w:val="es-PE"/>
                        </w:rPr>
                        <w:t xml:space="preserve"> al mismo tiempo</w:t>
                      </w:r>
                      <w:r w:rsidRPr="00A36544">
                        <w:rPr>
                          <w:rFonts w:ascii="Arial Narrow" w:hAnsi="Arial Narrow"/>
                          <w:b/>
                          <w:lang w:val="es-PE"/>
                        </w:rPr>
                        <w:t>.</w:t>
                      </w:r>
                    </w:p>
                    <w:p w:rsidR="00104717" w:rsidRDefault="00104717" w:rsidP="00935FA6">
                      <w:pPr>
                        <w:jc w:val="both"/>
                        <w:rPr>
                          <w:rFonts w:ascii="Arial Narrow" w:hAnsi="Arial Narrow"/>
                          <w:lang w:val="es-PE"/>
                        </w:rPr>
                      </w:pPr>
                    </w:p>
                    <w:p w:rsidR="00104717" w:rsidRPr="00A36544" w:rsidRDefault="00104717" w:rsidP="00935FA6">
                      <w:pPr>
                        <w:jc w:val="center"/>
                        <w:rPr>
                          <w:rFonts w:ascii="Arial Narrow" w:hAnsi="Arial Narrow"/>
                          <w:b/>
                          <w:u w:val="single"/>
                          <w:lang w:val="es-PE"/>
                        </w:rPr>
                      </w:pPr>
                      <w:r w:rsidRPr="00A36544">
                        <w:rPr>
                          <w:rFonts w:ascii="Arial Narrow" w:hAnsi="Arial Narrow"/>
                          <w:b/>
                          <w:u w:val="single"/>
                          <w:lang w:val="es-PE"/>
                        </w:rPr>
                        <w:t>CORRECCIÓN</w:t>
                      </w:r>
                    </w:p>
                    <w:p w:rsidR="00104717" w:rsidRDefault="00104717" w:rsidP="00935FA6">
                      <w:pPr>
                        <w:jc w:val="both"/>
                        <w:rPr>
                          <w:rFonts w:ascii="Arial Narrow" w:hAnsi="Arial Narrow"/>
                          <w:lang w:val="es-PE"/>
                        </w:rPr>
                      </w:pPr>
                    </w:p>
                    <w:p w:rsidR="00104717" w:rsidRDefault="00104717" w:rsidP="00935FA6">
                      <w:pPr>
                        <w:jc w:val="both"/>
                        <w:rPr>
                          <w:rFonts w:ascii="Arial Narrow" w:hAnsi="Arial Narrow"/>
                          <w:lang w:val="es-PE"/>
                        </w:rPr>
                      </w:pPr>
                      <w:r>
                        <w:rPr>
                          <w:rFonts w:ascii="Arial Narrow" w:hAnsi="Arial Narrow"/>
                          <w:lang w:val="es-PE"/>
                        </w:rPr>
                        <w:t>Un argumento es correcto si es válido y si sus premisas son verdaderas.</w:t>
                      </w:r>
                    </w:p>
                    <w:p w:rsidR="00104717" w:rsidRPr="00A36544" w:rsidRDefault="00104717" w:rsidP="00935FA6">
                      <w:pPr>
                        <w:jc w:val="both"/>
                        <w:rPr>
                          <w:rFonts w:ascii="Arial Narrow" w:hAnsi="Arial Narrow"/>
                          <w:lang w:val="es-PE"/>
                        </w:rPr>
                      </w:pPr>
                    </w:p>
                  </w:txbxContent>
                </v:textbox>
              </v:shape>
            </w:pict>
          </mc:Fallback>
        </mc:AlternateContent>
      </w:r>
      <w:r w:rsidR="00935FA6" w:rsidRPr="00531990">
        <w:rPr>
          <w:rFonts w:ascii="Times New Roman" w:hAnsi="Times New Roman"/>
          <w:sz w:val="24"/>
          <w:szCs w:val="24"/>
        </w:rPr>
        <w:t xml:space="preserve">Pero ¿cuándo podemos afirmar con certeza que un argumento es válido? La respuesta que nos ha dado </w:t>
      </w:r>
      <w:smartTag w:uri="urn:schemas-microsoft-com:office:smarttags" w:element="PersonName">
        <w:smartTagPr>
          <w:attr w:name="ProductID" w:val="la L￳gica"/>
        </w:smartTagPr>
        <w:r w:rsidR="00935FA6" w:rsidRPr="00531990">
          <w:rPr>
            <w:rFonts w:ascii="Times New Roman" w:hAnsi="Times New Roman"/>
            <w:sz w:val="24"/>
            <w:szCs w:val="24"/>
          </w:rPr>
          <w:t>la Lógica</w:t>
        </w:r>
      </w:smartTag>
      <w:r w:rsidR="00935FA6" w:rsidRPr="00531990">
        <w:rPr>
          <w:rFonts w:ascii="Times New Roman" w:hAnsi="Times New Roman"/>
          <w:sz w:val="24"/>
          <w:szCs w:val="24"/>
        </w:rPr>
        <w:t xml:space="preserve"> es sencilla: un argumento es válido si es imposible que sus premisas sean verdaderas y que al mismo tiempo su conclusión sea falsa. A pesar de la sencillez de esta idea, no es nada fácil determinar si un argumento deductivo cumple o no con esa condición. Parte de la tarea de </w:t>
      </w:r>
      <w:smartTag w:uri="urn:schemas-microsoft-com:office:smarttags" w:element="PersonName">
        <w:smartTagPr>
          <w:attr w:name="ProductID" w:val="la L￳gica"/>
        </w:smartTagPr>
        <w:r w:rsidR="00935FA6" w:rsidRPr="00531990">
          <w:rPr>
            <w:rFonts w:ascii="Times New Roman" w:hAnsi="Times New Roman"/>
            <w:sz w:val="24"/>
            <w:szCs w:val="24"/>
          </w:rPr>
          <w:t>la Lógica</w:t>
        </w:r>
      </w:smartTag>
      <w:r w:rsidR="00935FA6" w:rsidRPr="00531990">
        <w:rPr>
          <w:rFonts w:ascii="Times New Roman" w:hAnsi="Times New Roman"/>
          <w:sz w:val="24"/>
          <w:szCs w:val="24"/>
        </w:rPr>
        <w:t xml:space="preserve"> es también crear los mecanismos que nos permitan evaluar si un argumento determinado cumple o no con esa condición.</w:t>
      </w:r>
    </w:p>
    <w:p w:rsidR="00935FA6" w:rsidRPr="00531990" w:rsidRDefault="00935FA6" w:rsidP="00935FA6">
      <w:pPr>
        <w:pStyle w:val="Textoindependiente"/>
        <w:ind w:left="2520"/>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t xml:space="preserve">Un argumento correcto, en cambio, tal y como lo vamos a entender en este curso, es aquel que además de ser válido, tiene premisas verdaderas. </w:t>
      </w:r>
    </w:p>
    <w:p w:rsidR="00935FA6" w:rsidRPr="00531990" w:rsidRDefault="00935FA6" w:rsidP="00935FA6">
      <w:pPr>
        <w:pStyle w:val="Textoindependiente"/>
        <w:ind w:left="2520"/>
        <w:rPr>
          <w:rFonts w:ascii="Times New Roman" w:hAnsi="Times New Roman"/>
          <w:sz w:val="24"/>
          <w:szCs w:val="24"/>
        </w:rPr>
      </w:pPr>
    </w:p>
    <w:p w:rsidR="00935FA6" w:rsidRPr="00531990" w:rsidRDefault="00935FA6" w:rsidP="00935FA6">
      <w:pPr>
        <w:pStyle w:val="Textoindependiente"/>
        <w:ind w:left="2520"/>
        <w:rPr>
          <w:rFonts w:ascii="Times New Roman" w:hAnsi="Times New Roman"/>
          <w:sz w:val="24"/>
          <w:szCs w:val="24"/>
        </w:rPr>
      </w:pPr>
      <w:r w:rsidRPr="00531990">
        <w:rPr>
          <w:rFonts w:ascii="Times New Roman" w:hAnsi="Times New Roman"/>
          <w:sz w:val="24"/>
          <w:szCs w:val="24"/>
        </w:rPr>
        <w:t>Así, el argumento ideal es aquel que además de tener una estructura tan sólida como para ser válido, tiene contenidos verdaderos.</w:t>
      </w:r>
    </w:p>
    <w:p w:rsidR="00935FA6" w:rsidRPr="00531990" w:rsidRDefault="00935FA6" w:rsidP="00935FA6">
      <w:pPr>
        <w:pStyle w:val="Textoindependiente"/>
        <w:ind w:left="2208"/>
        <w:rPr>
          <w:rFonts w:ascii="Times New Roman" w:hAnsi="Times New Roman"/>
          <w:sz w:val="24"/>
          <w:szCs w:val="24"/>
        </w:rPr>
      </w:pPr>
    </w:p>
    <w:p w:rsidR="00935FA6" w:rsidRPr="00531990" w:rsidRDefault="00935FA6" w:rsidP="00346517">
      <w:pPr>
        <w:pStyle w:val="Textoindependiente"/>
        <w:ind w:left="2832"/>
        <w:rPr>
          <w:rFonts w:ascii="Times New Roman" w:hAnsi="Times New Roman"/>
          <w:sz w:val="24"/>
          <w:szCs w:val="24"/>
        </w:rPr>
      </w:pPr>
    </w:p>
    <w:p w:rsidR="00FC54AC" w:rsidRPr="00531990" w:rsidRDefault="000D4534" w:rsidP="000D4534">
      <w:pPr>
        <w:pStyle w:val="Textoindependiente"/>
        <w:rPr>
          <w:rFonts w:ascii="Times New Roman" w:hAnsi="Times New Roman"/>
          <w:szCs w:val="22"/>
        </w:rPr>
      </w:pPr>
      <w:r w:rsidRPr="00531990">
        <w:rPr>
          <w:rFonts w:ascii="Times New Roman" w:hAnsi="Times New Roman"/>
          <w:sz w:val="24"/>
          <w:szCs w:val="24"/>
        </w:rPr>
        <w:br w:type="page"/>
      </w:r>
      <w:r w:rsidR="00A6699C" w:rsidRPr="00531990">
        <w:rPr>
          <w:rFonts w:ascii="Times New Roman" w:hAnsi="Times New Roman"/>
          <w:bCs/>
          <w:sz w:val="36"/>
          <w:szCs w:val="36"/>
        </w:rPr>
        <w:lastRenderedPageBreak/>
        <w:sym w:font="Wingdings" w:char="F026"/>
      </w:r>
      <w:r w:rsidR="00A6699C" w:rsidRPr="00531990">
        <w:rPr>
          <w:rFonts w:ascii="Times New Roman" w:hAnsi="Times New Roman"/>
          <w:bCs/>
          <w:szCs w:val="22"/>
        </w:rPr>
        <w:t xml:space="preserve"> </w:t>
      </w:r>
      <w:r w:rsidR="00A6699C" w:rsidRPr="00531990">
        <w:rPr>
          <w:rFonts w:ascii="Times New Roman" w:hAnsi="Times New Roman"/>
          <w:b/>
          <w:bCs/>
          <w:sz w:val="28"/>
          <w:szCs w:val="28"/>
        </w:rPr>
        <w:t>Lecturas</w:t>
      </w:r>
    </w:p>
    <w:p w:rsidR="000D4534" w:rsidRDefault="00D90264" w:rsidP="000D4534">
      <w:pPr>
        <w:ind w:left="709" w:hanging="709"/>
        <w:jc w:val="both"/>
        <w:rPr>
          <w:rFonts w:ascii="Century Gothic" w:hAnsi="Century Gothic"/>
        </w:rPr>
      </w:pPr>
      <w:r>
        <w:rPr>
          <w:rFonts w:ascii="Century Gothic" w:hAnsi="Century Gothic"/>
          <w:noProof/>
          <w:sz w:val="22"/>
          <w:lang w:val="es-PE" w:eastAsia="es-PE"/>
        </w:rPr>
        <mc:AlternateContent>
          <mc:Choice Requires="wps">
            <w:drawing>
              <wp:anchor distT="0" distB="0" distL="114300" distR="114300" simplePos="0" relativeHeight="251616768" behindDoc="0" locked="0" layoutInCell="1" allowOverlap="1" wp14:anchorId="0566EE1E" wp14:editId="58C9A65A">
                <wp:simplePos x="0" y="0"/>
                <wp:positionH relativeFrom="column">
                  <wp:posOffset>0</wp:posOffset>
                </wp:positionH>
                <wp:positionV relativeFrom="paragraph">
                  <wp:posOffset>88900</wp:posOffset>
                </wp:positionV>
                <wp:extent cx="5829300" cy="8458200"/>
                <wp:effectExtent l="9525" t="12700" r="38100" b="34925"/>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582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0D4534">
                            <w:pPr>
                              <w:jc w:val="center"/>
                              <w:rPr>
                                <w:rFonts w:ascii="Arial Narrow" w:hAnsi="Arial Narrow"/>
                                <w:b/>
                                <w:sz w:val="21"/>
                                <w:lang w:val="es-MX"/>
                              </w:rPr>
                            </w:pPr>
                            <w:r>
                              <w:rPr>
                                <w:rFonts w:ascii="Arial Narrow" w:hAnsi="Arial Narrow"/>
                                <w:b/>
                                <w:sz w:val="21"/>
                                <w:lang w:val="es-MX"/>
                              </w:rPr>
                              <w:t>Deducción e inducción</w:t>
                            </w:r>
                          </w:p>
                          <w:p w:rsidR="00104717" w:rsidRDefault="00104717" w:rsidP="000D4534">
                            <w:pPr>
                              <w:jc w:val="both"/>
                              <w:rPr>
                                <w:rFonts w:ascii="Arial Narrow" w:hAnsi="Arial Narrow"/>
                                <w:sz w:val="21"/>
                                <w:lang w:val="es-MX"/>
                              </w:rPr>
                            </w:pPr>
                          </w:p>
                          <w:p w:rsidR="00104717" w:rsidRDefault="00104717" w:rsidP="000D4534">
                            <w:pPr>
                              <w:jc w:val="both"/>
                              <w:rPr>
                                <w:rFonts w:ascii="Arial Narrow" w:hAnsi="Arial Narrow"/>
                                <w:sz w:val="21"/>
                                <w:lang w:val="es-MX"/>
                              </w:rPr>
                            </w:pPr>
                            <w:r>
                              <w:rPr>
                                <w:rFonts w:ascii="Arial Narrow" w:hAnsi="Arial Narrow"/>
                                <w:sz w:val="21"/>
                                <w:lang w:val="es-MX"/>
                              </w:rPr>
                              <w:t xml:space="preserve">Tradicionalmente, los argumentos se dividen en dos tipos diferentes, </w:t>
                            </w:r>
                            <w:r>
                              <w:rPr>
                                <w:rFonts w:ascii="Arial Narrow" w:hAnsi="Arial Narrow"/>
                                <w:i/>
                                <w:sz w:val="21"/>
                                <w:lang w:val="es-MX"/>
                              </w:rPr>
                              <w:t xml:space="preserve">deductivos </w:t>
                            </w:r>
                            <w:r>
                              <w:rPr>
                                <w:rFonts w:ascii="Arial Narrow" w:hAnsi="Arial Narrow"/>
                                <w:sz w:val="21"/>
                                <w:lang w:val="es-MX"/>
                              </w:rPr>
                              <w:t>e</w:t>
                            </w:r>
                            <w:r>
                              <w:rPr>
                                <w:rFonts w:ascii="Arial Narrow" w:hAnsi="Arial Narrow"/>
                                <w:i/>
                                <w:sz w:val="21"/>
                                <w:lang w:val="es-MX"/>
                              </w:rPr>
                              <w:t xml:space="preserve"> inductivos</w:t>
                            </w:r>
                            <w:r>
                              <w:rPr>
                                <w:rFonts w:ascii="Arial Narrow" w:hAnsi="Arial Narrow"/>
                                <w:sz w:val="21"/>
                                <w:lang w:val="es-MX"/>
                              </w:rPr>
                              <w:t xml:space="preserve">. Cada argumento supone la afirmación (como se ha dicho antes) de que sus premisas proporcionan razones o fundamentos para establecer la verdad de su conclusión; pero solamente  un argumentos deductivo tiene la pretensión de que sus premisas proporcionan fundamentos concluyentes para su conclusión. Cuando el razonamiento en un argumento deductivo es correcto, le llamamos argumento </w:t>
                            </w:r>
                            <w:r>
                              <w:rPr>
                                <w:rFonts w:ascii="Arial Narrow" w:hAnsi="Arial Narrow"/>
                                <w:i/>
                                <w:sz w:val="21"/>
                                <w:lang w:val="es-MX"/>
                              </w:rPr>
                              <w:t>válido</w:t>
                            </w:r>
                            <w:r>
                              <w:rPr>
                                <w:rFonts w:ascii="Arial Narrow" w:hAnsi="Arial Narrow"/>
                                <w:sz w:val="21"/>
                                <w:lang w:val="es-MX"/>
                              </w:rPr>
                              <w:t xml:space="preserve">, cuando el razonamiento de un argumento deductivo es incorrecto, le llamamos </w:t>
                            </w:r>
                            <w:r>
                              <w:rPr>
                                <w:rFonts w:ascii="Arial Narrow" w:hAnsi="Arial Narrow"/>
                                <w:i/>
                                <w:sz w:val="21"/>
                                <w:lang w:val="es-MX"/>
                              </w:rPr>
                              <w:t>inválido</w:t>
                            </w:r>
                            <w:r>
                              <w:rPr>
                                <w:rFonts w:ascii="Arial Narrow" w:hAnsi="Arial Narrow"/>
                                <w:sz w:val="21"/>
                                <w:lang w:val="es-MX"/>
                              </w:rPr>
                              <w:t>.</w:t>
                            </w:r>
                          </w:p>
                          <w:p w:rsidR="00104717" w:rsidRDefault="00104717" w:rsidP="000D4534">
                            <w:pPr>
                              <w:jc w:val="both"/>
                              <w:rPr>
                                <w:rFonts w:ascii="Arial Narrow" w:hAnsi="Arial Narrow"/>
                                <w:sz w:val="21"/>
                                <w:lang w:val="es-MX"/>
                              </w:rPr>
                            </w:pPr>
                            <w:r>
                              <w:rPr>
                                <w:rFonts w:ascii="Arial Narrow" w:hAnsi="Arial Narrow"/>
                                <w:sz w:val="21"/>
                                <w:lang w:val="es-MX"/>
                              </w:rPr>
                              <w:t xml:space="preserve">Podemos, por tanto, definir la </w:t>
                            </w:r>
                            <w:r>
                              <w:rPr>
                                <w:rFonts w:ascii="Arial Narrow" w:hAnsi="Arial Narrow"/>
                                <w:i/>
                                <w:sz w:val="21"/>
                                <w:lang w:val="es-MX"/>
                              </w:rPr>
                              <w:t>validez</w:t>
                            </w:r>
                            <w:r>
                              <w:rPr>
                                <w:rFonts w:ascii="Arial Narrow" w:hAnsi="Arial Narrow"/>
                                <w:sz w:val="21"/>
                                <w:lang w:val="es-MX"/>
                              </w:rPr>
                              <w:t xml:space="preserve"> como sigue: un argumento deductivo es válido cuando sus premisas, de ser verdaderas, proporcionan bases concluyentes para la verdad de su conclusión. En un argumento deductivo (pero no en un inductivo), las premisas y la conclusión están relacionadas de tal modo que es absolutamente imposible que las premisas sean verdaderas a menos que la conclusión también lo sea.</w:t>
                            </w:r>
                          </w:p>
                          <w:p w:rsidR="00104717" w:rsidRDefault="00104717" w:rsidP="000D4534">
                            <w:pPr>
                              <w:jc w:val="both"/>
                              <w:rPr>
                                <w:rFonts w:ascii="Arial Narrow" w:hAnsi="Arial Narrow"/>
                                <w:sz w:val="21"/>
                                <w:lang w:val="es-MX"/>
                              </w:rPr>
                            </w:pPr>
                            <w:r>
                              <w:rPr>
                                <w:rFonts w:ascii="Arial Narrow" w:hAnsi="Arial Narrow"/>
                                <w:sz w:val="21"/>
                                <w:lang w:val="es-MX"/>
                              </w:rPr>
                              <w:t xml:space="preserve">En todo argumento deductivo, o bien las premisas apoyan realmente a la conclusión, de manera concluyente o definitiva, o no logran este apoyo. Por tanto, cada argumento deductivo es o bien válido o inválido. Este es un puno de cierta importancia: si un argumento deductivo no es válido, debe ser inválido; “inválido” no se aplica a argumentos inductivos, para los cuales son necesarios otros términos de evaluación. </w:t>
                            </w:r>
                          </w:p>
                          <w:p w:rsidR="00104717" w:rsidRDefault="00104717" w:rsidP="000D4534">
                            <w:pPr>
                              <w:jc w:val="both"/>
                              <w:rPr>
                                <w:rFonts w:ascii="Arial Narrow" w:hAnsi="Arial Narrow"/>
                                <w:sz w:val="21"/>
                                <w:lang w:val="es-MX"/>
                              </w:rPr>
                            </w:pPr>
                            <w:r>
                              <w:rPr>
                                <w:rFonts w:ascii="Arial Narrow" w:hAnsi="Arial Narrow"/>
                                <w:sz w:val="21"/>
                                <w:lang w:val="es-MX"/>
                              </w:rPr>
                              <w:t>En el ámbito de la lógica deductiva,  la labor central consiste en clarificar la relación entre las premisas y la conclusión en los argumentos válidos y poder así discriminar los argumentos válidos de los inválidos. La teoría de la deducción, incluyendo tanto la lógica tradicional como la simbólica, es el tema central de la segunda parte de este libro.</w:t>
                            </w:r>
                          </w:p>
                          <w:p w:rsidR="00104717" w:rsidRDefault="00104717" w:rsidP="000D4534">
                            <w:pPr>
                              <w:jc w:val="both"/>
                              <w:rPr>
                                <w:rFonts w:ascii="Arial Narrow" w:hAnsi="Arial Narrow"/>
                                <w:sz w:val="21"/>
                                <w:lang w:val="es-MX"/>
                              </w:rPr>
                            </w:pPr>
                            <w:r>
                              <w:rPr>
                                <w:rFonts w:ascii="Arial Narrow" w:hAnsi="Arial Narrow"/>
                                <w:sz w:val="21"/>
                                <w:lang w:val="es-MX"/>
                              </w:rPr>
                              <w:t xml:space="preserve">Un argumento inductivo tiene una pretensión muy diferente: no que sus premisas sean fundamentos para la verdad de su conclusión, sino solamente que sus premisas proporcionen </w:t>
                            </w:r>
                            <w:r>
                              <w:rPr>
                                <w:rFonts w:ascii="Arial Narrow" w:hAnsi="Arial Narrow"/>
                                <w:i/>
                                <w:sz w:val="21"/>
                                <w:lang w:val="es-MX"/>
                              </w:rPr>
                              <w:t>cierto</w:t>
                            </w:r>
                            <w:r>
                              <w:rPr>
                                <w:rFonts w:ascii="Arial Narrow" w:hAnsi="Arial Narrow"/>
                                <w:sz w:val="21"/>
                                <w:lang w:val="es-MX"/>
                              </w:rPr>
                              <w:t xml:space="preserve"> apoyo a su conclusión. Los argumentos inductivos, por tanto, no pueden ser “válidos” o “inválidos” en el sentido en que estos términos se aplican a los argumentos deductivos. Por supuesto, los argumentos inductivos pueden ser evaluados como mejores o peores, de acuerdo con el grado de apoyo que proporcionan sus premisas a sus conclusiones. Así pues, mientras mayor sea la probabilidad o verosimilitud que sus premisas confieren a la conclusión, mayor será el mérito de un argumento inductivo. Pero esa probabilidad, aun cuando las premisas sean todas verdaderas, está bastante lejos de la certeza. La teoría de la inducción y los métodos para calcular probabilidades se presentan en la tercera parte de este libro.</w:t>
                            </w:r>
                          </w:p>
                          <w:p w:rsidR="00104717" w:rsidRDefault="00104717" w:rsidP="000D4534">
                            <w:pPr>
                              <w:jc w:val="both"/>
                              <w:rPr>
                                <w:rFonts w:ascii="Arial Narrow" w:hAnsi="Arial Narrow"/>
                                <w:sz w:val="21"/>
                                <w:lang w:val="es-MX"/>
                              </w:rPr>
                            </w:pPr>
                            <w:r>
                              <w:rPr>
                                <w:rFonts w:ascii="Arial Narrow" w:hAnsi="Arial Narrow"/>
                                <w:sz w:val="21"/>
                                <w:lang w:val="es-MX"/>
                              </w:rPr>
                              <w:t>La distinción entre argumentos deductivos e inductivos se traza a veces de una manera diferente, centrándose en la relativa generalidad de sus premisas y conclusiones. Las inferencias deductivas, se dice a veces, van de lo general a lo particular, mientras que las inferencias inductivas van de lo particular a lo general. Esta forma de distinguirlos resulta insatisfactoria si la analizamos.</w:t>
                            </w:r>
                          </w:p>
                          <w:p w:rsidR="00104717" w:rsidRDefault="00104717" w:rsidP="000D4534">
                            <w:pPr>
                              <w:jc w:val="both"/>
                              <w:rPr>
                                <w:rFonts w:ascii="Arial Narrow" w:hAnsi="Arial Narrow"/>
                                <w:sz w:val="21"/>
                                <w:lang w:val="es-MX"/>
                              </w:rPr>
                            </w:pPr>
                            <w:r>
                              <w:rPr>
                                <w:rFonts w:ascii="Arial Narrow" w:hAnsi="Arial Narrow"/>
                                <w:sz w:val="21"/>
                                <w:lang w:val="es-MX"/>
                              </w:rPr>
                              <w:t>En esta tradición el ejemplo clásico de argumento deductivo:</w:t>
                            </w:r>
                          </w:p>
                          <w:p w:rsidR="00104717" w:rsidRDefault="00104717" w:rsidP="000D4534">
                            <w:pPr>
                              <w:ind w:left="1416"/>
                              <w:jc w:val="both"/>
                              <w:rPr>
                                <w:rFonts w:ascii="Arial Narrow" w:hAnsi="Arial Narrow"/>
                                <w:sz w:val="21"/>
                                <w:lang w:val="es-MX"/>
                              </w:rPr>
                            </w:pPr>
                            <w:r>
                              <w:rPr>
                                <w:rFonts w:ascii="Arial Narrow" w:hAnsi="Arial Narrow"/>
                                <w:sz w:val="21"/>
                                <w:lang w:val="es-MX"/>
                              </w:rPr>
                              <w:t>Todos los hombres son mortales.</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hombre.</w:t>
                            </w:r>
                          </w:p>
                          <w:p w:rsidR="00104717" w:rsidRDefault="00104717" w:rsidP="000D4534">
                            <w:pPr>
                              <w:ind w:left="1416"/>
                              <w:jc w:val="both"/>
                              <w:rPr>
                                <w:rFonts w:ascii="Arial Narrow" w:hAnsi="Arial Narrow"/>
                                <w:sz w:val="21"/>
                                <w:lang w:val="es-MX"/>
                              </w:rPr>
                            </w:pPr>
                            <w:r>
                              <w:rPr>
                                <w:rFonts w:ascii="Arial Narrow" w:hAnsi="Arial Narrow"/>
                                <w:sz w:val="21"/>
                                <w:lang w:val="es-MX"/>
                              </w:rPr>
                              <w:t>Por lo tanto, Sócrates es mortal.</w:t>
                            </w:r>
                          </w:p>
                          <w:p w:rsidR="00104717" w:rsidRDefault="00104717" w:rsidP="000D4534">
                            <w:pPr>
                              <w:jc w:val="both"/>
                              <w:rPr>
                                <w:rFonts w:ascii="Arial Narrow" w:hAnsi="Arial Narrow"/>
                                <w:sz w:val="21"/>
                                <w:lang w:val="es-MX"/>
                              </w:rPr>
                            </w:pPr>
                            <w:proofErr w:type="gramStart"/>
                            <w:r>
                              <w:rPr>
                                <w:rFonts w:ascii="Arial Narrow" w:hAnsi="Arial Narrow"/>
                                <w:sz w:val="21"/>
                                <w:lang w:val="es-MX"/>
                              </w:rPr>
                              <w:t>tiene</w:t>
                            </w:r>
                            <w:proofErr w:type="gramEnd"/>
                            <w:r>
                              <w:rPr>
                                <w:rFonts w:ascii="Arial Narrow" w:hAnsi="Arial Narrow"/>
                                <w:sz w:val="21"/>
                                <w:lang w:val="es-MX"/>
                              </w:rPr>
                              <w:t xml:space="preserve"> de hecho una conclusión particular, inferida válidamente de dos premisas, de las cuales la primera es una proporción universal o general. También es verdadero que una forma muy común de argumento inductivo es aquél en el cual un grupo de premisas particulares se infiere de una conclusión general o universal, como por ejemplo:</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humano y mortal.</w:t>
                            </w:r>
                          </w:p>
                          <w:p w:rsidR="00104717" w:rsidRDefault="00104717" w:rsidP="000D4534">
                            <w:pPr>
                              <w:ind w:left="1416"/>
                              <w:jc w:val="both"/>
                              <w:rPr>
                                <w:rFonts w:ascii="Arial Narrow" w:hAnsi="Arial Narrow"/>
                                <w:sz w:val="21"/>
                                <w:lang w:val="es-MX"/>
                              </w:rPr>
                            </w:pPr>
                            <w:proofErr w:type="spellStart"/>
                            <w:r>
                              <w:rPr>
                                <w:rFonts w:ascii="Arial Narrow" w:hAnsi="Arial Narrow"/>
                                <w:sz w:val="21"/>
                                <w:lang w:val="es-MX"/>
                              </w:rPr>
                              <w:t>Xantipa</w:t>
                            </w:r>
                            <w:proofErr w:type="spellEnd"/>
                            <w:r>
                              <w:rPr>
                                <w:rFonts w:ascii="Arial Narrow" w:hAnsi="Arial Narrow"/>
                                <w:sz w:val="21"/>
                                <w:lang w:val="es-MX"/>
                              </w:rPr>
                              <w:t xml:space="preserve"> es humana y mortal.</w:t>
                            </w:r>
                          </w:p>
                          <w:p w:rsidR="00104717" w:rsidRDefault="00104717" w:rsidP="000D4534">
                            <w:pPr>
                              <w:ind w:left="1416"/>
                              <w:jc w:val="both"/>
                              <w:rPr>
                                <w:rFonts w:ascii="Arial Narrow" w:hAnsi="Arial Narrow"/>
                                <w:sz w:val="21"/>
                                <w:lang w:val="es-MX"/>
                              </w:rPr>
                            </w:pPr>
                            <w:proofErr w:type="spellStart"/>
                            <w:r>
                              <w:rPr>
                                <w:rFonts w:ascii="Arial Narrow" w:hAnsi="Arial Narrow"/>
                                <w:sz w:val="21"/>
                                <w:lang w:val="es-MX"/>
                              </w:rPr>
                              <w:t>Safo</w:t>
                            </w:r>
                            <w:proofErr w:type="spellEnd"/>
                            <w:r>
                              <w:rPr>
                                <w:rFonts w:ascii="Arial Narrow" w:hAnsi="Arial Narrow"/>
                                <w:sz w:val="21"/>
                                <w:lang w:val="es-MX"/>
                              </w:rPr>
                              <w:t xml:space="preserve"> es humana y mortal.</w:t>
                            </w:r>
                          </w:p>
                          <w:p w:rsidR="00104717" w:rsidRDefault="00104717" w:rsidP="000D4534">
                            <w:pPr>
                              <w:ind w:left="1416"/>
                              <w:jc w:val="both"/>
                              <w:rPr>
                                <w:rFonts w:ascii="Arial Narrow" w:hAnsi="Arial Narrow"/>
                                <w:sz w:val="21"/>
                                <w:lang w:val="es-MX"/>
                              </w:rPr>
                            </w:pPr>
                            <w:r>
                              <w:rPr>
                                <w:rFonts w:ascii="Arial Narrow" w:hAnsi="Arial Narrow"/>
                                <w:sz w:val="21"/>
                                <w:lang w:val="es-MX"/>
                              </w:rPr>
                              <w:t>Por tanto, probablemente, todos los seres humanos son mortales.</w:t>
                            </w:r>
                          </w:p>
                          <w:p w:rsidR="00104717" w:rsidRDefault="00104717" w:rsidP="000D4534">
                            <w:pPr>
                              <w:jc w:val="both"/>
                              <w:rPr>
                                <w:rFonts w:ascii="Arial Narrow" w:hAnsi="Arial Narrow"/>
                                <w:sz w:val="21"/>
                                <w:lang w:val="es-MX"/>
                              </w:rPr>
                            </w:pPr>
                            <w:r>
                              <w:rPr>
                                <w:rFonts w:ascii="Arial Narrow" w:hAnsi="Arial Narrow"/>
                                <w:sz w:val="21"/>
                                <w:lang w:val="es-MX"/>
                              </w:rPr>
                              <w:t>Pero no siempre funciona este método para distinguir entre la deducción y la inducción. La dificultad radica en el hecho de que un argumento deductivo válido puede tener proposiciones universales lo mismo en sus premisas que en su conclusión. (…)</w:t>
                            </w:r>
                          </w:p>
                          <w:p w:rsidR="00104717" w:rsidRDefault="00104717" w:rsidP="000D4534">
                            <w:pPr>
                              <w:jc w:val="both"/>
                              <w:rPr>
                                <w:rFonts w:ascii="Arial Narrow" w:hAnsi="Arial Narrow"/>
                                <w:sz w:val="21"/>
                                <w:lang w:val="es-MX"/>
                              </w:rPr>
                            </w:pPr>
                            <w:r>
                              <w:rPr>
                                <w:rFonts w:ascii="Arial Narrow" w:hAnsi="Arial Narrow"/>
                                <w:sz w:val="21"/>
                                <w:lang w:val="es-MX"/>
                              </w:rPr>
                              <w:t>Y un argumento deductivo válido puede tener proposiciones particulares en sus premisas lo mismo que en su conclusión, como en el siguiente ejemplo:</w:t>
                            </w:r>
                          </w:p>
                          <w:p w:rsidR="00104717" w:rsidRDefault="00104717" w:rsidP="000D4534">
                            <w:pPr>
                              <w:ind w:left="1416"/>
                              <w:jc w:val="both"/>
                              <w:rPr>
                                <w:rFonts w:ascii="Arial Narrow" w:hAnsi="Arial Narrow"/>
                                <w:sz w:val="21"/>
                                <w:lang w:val="es-MX"/>
                              </w:rPr>
                            </w:pPr>
                            <w:r>
                              <w:rPr>
                                <w:rFonts w:ascii="Arial Narrow" w:hAnsi="Arial Narrow"/>
                                <w:sz w:val="21"/>
                                <w:lang w:val="es-MX"/>
                              </w:rPr>
                              <w:t>Si Sócrates es humano, entonces Sócrates es mortal.</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humano.</w:t>
                            </w:r>
                          </w:p>
                          <w:p w:rsidR="00104717" w:rsidRDefault="00104717" w:rsidP="000D4534">
                            <w:pPr>
                              <w:ind w:left="1416"/>
                              <w:jc w:val="both"/>
                              <w:rPr>
                                <w:rFonts w:ascii="Arial Narrow" w:hAnsi="Arial Narrow"/>
                                <w:sz w:val="21"/>
                                <w:lang w:val="es-MX"/>
                              </w:rPr>
                            </w:pPr>
                            <w:r>
                              <w:rPr>
                                <w:rFonts w:ascii="Arial Narrow" w:hAnsi="Arial Narrow"/>
                                <w:sz w:val="21"/>
                                <w:lang w:val="es-MX"/>
                              </w:rPr>
                              <w:t>Por tanto, Sócrates es mortal.</w:t>
                            </w:r>
                          </w:p>
                          <w:p w:rsidR="00104717" w:rsidRDefault="00104717" w:rsidP="000D4534">
                            <w:pPr>
                              <w:jc w:val="both"/>
                              <w:rPr>
                                <w:rFonts w:ascii="Arial Narrow" w:hAnsi="Arial Narrow"/>
                                <w:sz w:val="21"/>
                                <w:lang w:val="es-MX"/>
                              </w:rPr>
                            </w:pPr>
                          </w:p>
                          <w:p w:rsidR="00104717" w:rsidRPr="00A6699C" w:rsidRDefault="00104717" w:rsidP="000A7E95">
                            <w:pPr>
                              <w:jc w:val="both"/>
                              <w:rPr>
                                <w:rFonts w:ascii="Arial Narrow" w:hAnsi="Arial Narrow"/>
                              </w:rPr>
                            </w:pPr>
                            <w:r w:rsidRPr="00A6699C">
                              <w:rPr>
                                <w:rFonts w:ascii="Arial Narrow" w:hAnsi="Arial Narrow"/>
                              </w:rPr>
                              <w:t>COPI, Irving y COHEN, Carl</w:t>
                            </w:r>
                          </w:p>
                          <w:p w:rsidR="00104717" w:rsidRDefault="00104717" w:rsidP="000A7E95">
                            <w:pPr>
                              <w:jc w:val="both"/>
                              <w:rPr>
                                <w:rFonts w:ascii="Arial Narrow" w:hAnsi="Arial Narrow"/>
                                <w:sz w:val="21"/>
                                <w:lang w:val="es-MX"/>
                              </w:rPr>
                            </w:pPr>
                            <w:r w:rsidRPr="00A6699C">
                              <w:rPr>
                                <w:rFonts w:ascii="Arial Narrow" w:hAnsi="Arial Narrow"/>
                              </w:rPr>
                              <w:t>1999</w:t>
                            </w:r>
                            <w:r w:rsidRPr="00A6699C">
                              <w:rPr>
                                <w:rFonts w:ascii="Arial Narrow" w:hAnsi="Arial Narrow"/>
                              </w:rPr>
                              <w:tab/>
                              <w:t xml:space="preserve">Introducción a la lógica. México D.F.: </w:t>
                            </w:r>
                            <w:proofErr w:type="spellStart"/>
                            <w:r w:rsidRPr="00A6699C">
                              <w:rPr>
                                <w:rFonts w:ascii="Arial Narrow" w:hAnsi="Arial Narrow"/>
                              </w:rPr>
                              <w:t>Limusa</w:t>
                            </w:r>
                            <w:proofErr w:type="spellEnd"/>
                            <w:r w:rsidRPr="00A6699C">
                              <w:rPr>
                                <w:rFonts w:ascii="Arial Narrow" w:hAnsi="Arial Narrow"/>
                              </w:rPr>
                              <w:t>, pp. 70-71.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7" type="#_x0000_t202" style="position:absolute;left:0;text-align:left;margin-left:0;margin-top:7pt;width:459pt;height:66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gtaAIAAOIEAAAOAAAAZHJzL2Uyb0RvYy54bWysVN9v0zAQfkfif7D8ztJmLeuipdPYGELi&#10;l7Qhnl3bSSwcnzm7TcZfz9npSmHwgvCD5bMv3919910uLsfesp3GYMDVfH4y40w7Ccq4tuaf729f&#10;rDgLUTglLDhd8wcd+OX6+bOLwVe6hA6s0sgIxIVq8DXvYvRVUQTZ6V6EE/Da0WMD2ItIJraFQjEQ&#10;em+LcjZ7WQyAyiNIHQLd3kyPfJ3xm0bL+LFpgo7M1pxyi3nHvG/SXqwvRNWi8J2R+zTEP2TRC+Mo&#10;6AHqRkTBtmieQPVGIgRo4omEvoCmMVLnGqia+ey3au464XWuhcgJ/kBT+H+w8sPuEzKjqHcl8eNE&#10;T02612Nkr2BkZ5mgwYeK/O48ecaR7sk5Fxv8O5BfA3Nw3QnX6itEGDotFCU4T9QWR5+mloQqJJDN&#10;8B4UxRHbCBlobLBP7BEfjNApkYdDc1Iuki6Xq/L8dEZPkt5WCzLJSDFE9fi5xxDfaOhZOtQcqfsZ&#10;XuzehTi5PrqkaAGsUbfG2mxgu7m2yHaClHKb1x79Fzfr2FDz82W5nBj4K8Qsrz9B9CaS5K3pqYyD&#10;k6gSb6+dyoKMwtjpTNVZl/LTWcxUR+ZpSxB3nRqYMqnS5elqVXIySNnl2QTKhG1pJGVEzhDiFxO7&#10;rKdE7JOCT/PaZwuP6Jnco8C5namDUy/juBkn6RxksgH1QA2meLmL9GOgQwf4nbOBhqzm4dtWoObM&#10;vnUkkvP5YpGmMhuL5VmSIB6/bI5fhJMEVfPI2XS8jtMkbz2atqNIkywdXJGwGpNbnkQ3ZbWXIw1S&#10;rms/9GlSj+3s9fPXtP4BAAD//wMAUEsDBBQABgAIAAAAIQDkMNhY3AAAAAgBAAAPAAAAZHJzL2Rv&#10;d25yZXYueG1sTE9NT8MwDL1P4j9ERuLG0o1pjNJ0qpA27TBpovAD0sa0FY3TJdla/j3mxE6237Pe&#10;R7adbC+u6EPnSMFinoBAqp3pqFHw+bF73IAIUZPRvSNU8IMBtvndLNOpcSO947WMjWARCqlW0MY4&#10;pFKGukWrw9wNSMx9OW915NM30ng9srjt5TJJ1tLqjtih1QO+tVh/lxer4LB/ns6nqvD7U3k87tw4&#10;HkpbKPVwPxWvICJO8f8Z/uJzdMg5U+UuZILoFXCRyOiKJ7Mviw0vFQNPq3UCMs/kbYH8FwAA//8D&#10;AFBLAQItABQABgAIAAAAIQC2gziS/gAAAOEBAAATAAAAAAAAAAAAAAAAAAAAAABbQ29udGVudF9U&#10;eXBlc10ueG1sUEsBAi0AFAAGAAgAAAAhADj9If/WAAAAlAEAAAsAAAAAAAAAAAAAAAAALwEAAF9y&#10;ZWxzLy5yZWxzUEsBAi0AFAAGAAgAAAAhAJh8OC1oAgAA4gQAAA4AAAAAAAAAAAAAAAAALgIAAGRy&#10;cy9lMm9Eb2MueG1sUEsBAi0AFAAGAAgAAAAhAOQw2FjcAAAACAEAAA8AAAAAAAAAAAAAAAAAwgQA&#10;AGRycy9kb3ducmV2LnhtbFBLBQYAAAAABAAEAPMAAADLBQAAAAA=&#10;">
                <v:shadow on="t" color="#333" offset="3pt,3pt"/>
                <v:textbox>
                  <w:txbxContent>
                    <w:p w:rsidR="00104717" w:rsidRDefault="00104717" w:rsidP="000D4534">
                      <w:pPr>
                        <w:jc w:val="center"/>
                        <w:rPr>
                          <w:rFonts w:ascii="Arial Narrow" w:hAnsi="Arial Narrow"/>
                          <w:b/>
                          <w:sz w:val="21"/>
                          <w:lang w:val="es-MX"/>
                        </w:rPr>
                      </w:pPr>
                      <w:r>
                        <w:rPr>
                          <w:rFonts w:ascii="Arial Narrow" w:hAnsi="Arial Narrow"/>
                          <w:b/>
                          <w:sz w:val="21"/>
                          <w:lang w:val="es-MX"/>
                        </w:rPr>
                        <w:t>Deducción e inducción</w:t>
                      </w:r>
                    </w:p>
                    <w:p w:rsidR="00104717" w:rsidRDefault="00104717" w:rsidP="000D4534">
                      <w:pPr>
                        <w:jc w:val="both"/>
                        <w:rPr>
                          <w:rFonts w:ascii="Arial Narrow" w:hAnsi="Arial Narrow"/>
                          <w:sz w:val="21"/>
                          <w:lang w:val="es-MX"/>
                        </w:rPr>
                      </w:pPr>
                    </w:p>
                    <w:p w:rsidR="00104717" w:rsidRDefault="00104717" w:rsidP="000D4534">
                      <w:pPr>
                        <w:jc w:val="both"/>
                        <w:rPr>
                          <w:rFonts w:ascii="Arial Narrow" w:hAnsi="Arial Narrow"/>
                          <w:sz w:val="21"/>
                          <w:lang w:val="es-MX"/>
                        </w:rPr>
                      </w:pPr>
                      <w:r>
                        <w:rPr>
                          <w:rFonts w:ascii="Arial Narrow" w:hAnsi="Arial Narrow"/>
                          <w:sz w:val="21"/>
                          <w:lang w:val="es-MX"/>
                        </w:rPr>
                        <w:t xml:space="preserve">Tradicionalmente, los argumentos se dividen en dos tipos diferentes, </w:t>
                      </w:r>
                      <w:r>
                        <w:rPr>
                          <w:rFonts w:ascii="Arial Narrow" w:hAnsi="Arial Narrow"/>
                          <w:i/>
                          <w:sz w:val="21"/>
                          <w:lang w:val="es-MX"/>
                        </w:rPr>
                        <w:t xml:space="preserve">deductivos </w:t>
                      </w:r>
                      <w:r>
                        <w:rPr>
                          <w:rFonts w:ascii="Arial Narrow" w:hAnsi="Arial Narrow"/>
                          <w:sz w:val="21"/>
                          <w:lang w:val="es-MX"/>
                        </w:rPr>
                        <w:t>e</w:t>
                      </w:r>
                      <w:r>
                        <w:rPr>
                          <w:rFonts w:ascii="Arial Narrow" w:hAnsi="Arial Narrow"/>
                          <w:i/>
                          <w:sz w:val="21"/>
                          <w:lang w:val="es-MX"/>
                        </w:rPr>
                        <w:t xml:space="preserve"> inductivos</w:t>
                      </w:r>
                      <w:r>
                        <w:rPr>
                          <w:rFonts w:ascii="Arial Narrow" w:hAnsi="Arial Narrow"/>
                          <w:sz w:val="21"/>
                          <w:lang w:val="es-MX"/>
                        </w:rPr>
                        <w:t xml:space="preserve">. Cada argumento supone la afirmación (como se ha dicho antes) de que sus premisas proporcionan razones o fundamentos para establecer la verdad de su conclusión; pero solamente  un argumentos deductivo tiene la pretensión de que sus premisas proporcionan fundamentos concluyentes para su conclusión. Cuando el razonamiento en un argumento deductivo es correcto, le llamamos argumento </w:t>
                      </w:r>
                      <w:r>
                        <w:rPr>
                          <w:rFonts w:ascii="Arial Narrow" w:hAnsi="Arial Narrow"/>
                          <w:i/>
                          <w:sz w:val="21"/>
                          <w:lang w:val="es-MX"/>
                        </w:rPr>
                        <w:t>válido</w:t>
                      </w:r>
                      <w:r>
                        <w:rPr>
                          <w:rFonts w:ascii="Arial Narrow" w:hAnsi="Arial Narrow"/>
                          <w:sz w:val="21"/>
                          <w:lang w:val="es-MX"/>
                        </w:rPr>
                        <w:t xml:space="preserve">, cuando el razonamiento de un argumento deductivo es incorrecto, le llamamos </w:t>
                      </w:r>
                      <w:r>
                        <w:rPr>
                          <w:rFonts w:ascii="Arial Narrow" w:hAnsi="Arial Narrow"/>
                          <w:i/>
                          <w:sz w:val="21"/>
                          <w:lang w:val="es-MX"/>
                        </w:rPr>
                        <w:t>inválido</w:t>
                      </w:r>
                      <w:r>
                        <w:rPr>
                          <w:rFonts w:ascii="Arial Narrow" w:hAnsi="Arial Narrow"/>
                          <w:sz w:val="21"/>
                          <w:lang w:val="es-MX"/>
                        </w:rPr>
                        <w:t>.</w:t>
                      </w:r>
                    </w:p>
                    <w:p w:rsidR="00104717" w:rsidRDefault="00104717" w:rsidP="000D4534">
                      <w:pPr>
                        <w:jc w:val="both"/>
                        <w:rPr>
                          <w:rFonts w:ascii="Arial Narrow" w:hAnsi="Arial Narrow"/>
                          <w:sz w:val="21"/>
                          <w:lang w:val="es-MX"/>
                        </w:rPr>
                      </w:pPr>
                      <w:r>
                        <w:rPr>
                          <w:rFonts w:ascii="Arial Narrow" w:hAnsi="Arial Narrow"/>
                          <w:sz w:val="21"/>
                          <w:lang w:val="es-MX"/>
                        </w:rPr>
                        <w:t xml:space="preserve">Podemos, por tanto, definir la </w:t>
                      </w:r>
                      <w:r>
                        <w:rPr>
                          <w:rFonts w:ascii="Arial Narrow" w:hAnsi="Arial Narrow"/>
                          <w:i/>
                          <w:sz w:val="21"/>
                          <w:lang w:val="es-MX"/>
                        </w:rPr>
                        <w:t>validez</w:t>
                      </w:r>
                      <w:r>
                        <w:rPr>
                          <w:rFonts w:ascii="Arial Narrow" w:hAnsi="Arial Narrow"/>
                          <w:sz w:val="21"/>
                          <w:lang w:val="es-MX"/>
                        </w:rPr>
                        <w:t xml:space="preserve"> como sigue: un argumento deductivo es válido cuando sus premisas, de ser verdaderas, proporcionan bases concluyentes para la verdad de su conclusión. En un argumento deductivo (pero no en un inductivo), las premisas y la conclusión están relacionadas de tal modo que es absolutamente imposible que las premisas sean verdaderas a menos que la conclusión también lo sea.</w:t>
                      </w:r>
                    </w:p>
                    <w:p w:rsidR="00104717" w:rsidRDefault="00104717" w:rsidP="000D4534">
                      <w:pPr>
                        <w:jc w:val="both"/>
                        <w:rPr>
                          <w:rFonts w:ascii="Arial Narrow" w:hAnsi="Arial Narrow"/>
                          <w:sz w:val="21"/>
                          <w:lang w:val="es-MX"/>
                        </w:rPr>
                      </w:pPr>
                      <w:r>
                        <w:rPr>
                          <w:rFonts w:ascii="Arial Narrow" w:hAnsi="Arial Narrow"/>
                          <w:sz w:val="21"/>
                          <w:lang w:val="es-MX"/>
                        </w:rPr>
                        <w:t xml:space="preserve">En todo argumento deductivo, o bien las premisas apoyan realmente a la conclusión, de manera concluyente o definitiva, o no logran este apoyo. Por tanto, cada argumento deductivo es o bien válido o inválido. Este es un puno de cierta importancia: si un argumento deductivo no es válido, debe ser inválido; “inválido” no se aplica a argumentos inductivos, para los cuales son necesarios otros términos de evaluación. </w:t>
                      </w:r>
                    </w:p>
                    <w:p w:rsidR="00104717" w:rsidRDefault="00104717" w:rsidP="000D4534">
                      <w:pPr>
                        <w:jc w:val="both"/>
                        <w:rPr>
                          <w:rFonts w:ascii="Arial Narrow" w:hAnsi="Arial Narrow"/>
                          <w:sz w:val="21"/>
                          <w:lang w:val="es-MX"/>
                        </w:rPr>
                      </w:pPr>
                      <w:r>
                        <w:rPr>
                          <w:rFonts w:ascii="Arial Narrow" w:hAnsi="Arial Narrow"/>
                          <w:sz w:val="21"/>
                          <w:lang w:val="es-MX"/>
                        </w:rPr>
                        <w:t>En el ámbito de la lógica deductiva,  la labor central consiste en clarificar la relación entre las premisas y la conclusión en los argumentos válidos y poder así discriminar los argumentos válidos de los inválidos. La teoría de la deducción, incluyendo tanto la lógica tradicional como la simbólica, es el tema central de la segunda parte de este libro.</w:t>
                      </w:r>
                    </w:p>
                    <w:p w:rsidR="00104717" w:rsidRDefault="00104717" w:rsidP="000D4534">
                      <w:pPr>
                        <w:jc w:val="both"/>
                        <w:rPr>
                          <w:rFonts w:ascii="Arial Narrow" w:hAnsi="Arial Narrow"/>
                          <w:sz w:val="21"/>
                          <w:lang w:val="es-MX"/>
                        </w:rPr>
                      </w:pPr>
                      <w:r>
                        <w:rPr>
                          <w:rFonts w:ascii="Arial Narrow" w:hAnsi="Arial Narrow"/>
                          <w:sz w:val="21"/>
                          <w:lang w:val="es-MX"/>
                        </w:rPr>
                        <w:t xml:space="preserve">Un argumento inductivo tiene una pretensión muy diferente: no que sus premisas sean fundamentos para la verdad de su conclusión, sino solamente que sus premisas proporcionen </w:t>
                      </w:r>
                      <w:r>
                        <w:rPr>
                          <w:rFonts w:ascii="Arial Narrow" w:hAnsi="Arial Narrow"/>
                          <w:i/>
                          <w:sz w:val="21"/>
                          <w:lang w:val="es-MX"/>
                        </w:rPr>
                        <w:t>cierto</w:t>
                      </w:r>
                      <w:r>
                        <w:rPr>
                          <w:rFonts w:ascii="Arial Narrow" w:hAnsi="Arial Narrow"/>
                          <w:sz w:val="21"/>
                          <w:lang w:val="es-MX"/>
                        </w:rPr>
                        <w:t xml:space="preserve"> apoyo a su conclusión. Los argumentos inductivos, por tanto, no pueden ser “válidos” o “inválidos” en el sentido en que estos términos se aplican a los argumentos deductivos. Por supuesto, los argumentos inductivos pueden ser evaluados como mejores o peores, de acuerdo con el grado de apoyo que proporcionan sus premisas a sus conclusiones. Así pues, mientras mayor sea la probabilidad o verosimilitud que sus premisas confieren a la conclusión, mayor será el mérito de un argumento inductivo. Pero esa probabilidad, aun cuando las premisas sean todas verdaderas, está bastante lejos de la certeza. La teoría de la inducción y los métodos para calcular probabilidades se presentan en la tercera parte de este libro.</w:t>
                      </w:r>
                    </w:p>
                    <w:p w:rsidR="00104717" w:rsidRDefault="00104717" w:rsidP="000D4534">
                      <w:pPr>
                        <w:jc w:val="both"/>
                        <w:rPr>
                          <w:rFonts w:ascii="Arial Narrow" w:hAnsi="Arial Narrow"/>
                          <w:sz w:val="21"/>
                          <w:lang w:val="es-MX"/>
                        </w:rPr>
                      </w:pPr>
                      <w:r>
                        <w:rPr>
                          <w:rFonts w:ascii="Arial Narrow" w:hAnsi="Arial Narrow"/>
                          <w:sz w:val="21"/>
                          <w:lang w:val="es-MX"/>
                        </w:rPr>
                        <w:t>La distinción entre argumentos deductivos e inductivos se traza a veces de una manera diferente, centrándose en la relativa generalidad de sus premisas y conclusiones. Las inferencias deductivas, se dice a veces, van de lo general a lo particular, mientras que las inferencias inductivas van de lo particular a lo general. Esta forma de distinguirlos resulta insatisfactoria si la analizamos.</w:t>
                      </w:r>
                    </w:p>
                    <w:p w:rsidR="00104717" w:rsidRDefault="00104717" w:rsidP="000D4534">
                      <w:pPr>
                        <w:jc w:val="both"/>
                        <w:rPr>
                          <w:rFonts w:ascii="Arial Narrow" w:hAnsi="Arial Narrow"/>
                          <w:sz w:val="21"/>
                          <w:lang w:val="es-MX"/>
                        </w:rPr>
                      </w:pPr>
                      <w:r>
                        <w:rPr>
                          <w:rFonts w:ascii="Arial Narrow" w:hAnsi="Arial Narrow"/>
                          <w:sz w:val="21"/>
                          <w:lang w:val="es-MX"/>
                        </w:rPr>
                        <w:t>En esta tradición el ejemplo clásico de argumento deductivo:</w:t>
                      </w:r>
                    </w:p>
                    <w:p w:rsidR="00104717" w:rsidRDefault="00104717" w:rsidP="000D4534">
                      <w:pPr>
                        <w:ind w:left="1416"/>
                        <w:jc w:val="both"/>
                        <w:rPr>
                          <w:rFonts w:ascii="Arial Narrow" w:hAnsi="Arial Narrow"/>
                          <w:sz w:val="21"/>
                          <w:lang w:val="es-MX"/>
                        </w:rPr>
                      </w:pPr>
                      <w:r>
                        <w:rPr>
                          <w:rFonts w:ascii="Arial Narrow" w:hAnsi="Arial Narrow"/>
                          <w:sz w:val="21"/>
                          <w:lang w:val="es-MX"/>
                        </w:rPr>
                        <w:t>Todos los hombres son mortales.</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hombre.</w:t>
                      </w:r>
                    </w:p>
                    <w:p w:rsidR="00104717" w:rsidRDefault="00104717" w:rsidP="000D4534">
                      <w:pPr>
                        <w:ind w:left="1416"/>
                        <w:jc w:val="both"/>
                        <w:rPr>
                          <w:rFonts w:ascii="Arial Narrow" w:hAnsi="Arial Narrow"/>
                          <w:sz w:val="21"/>
                          <w:lang w:val="es-MX"/>
                        </w:rPr>
                      </w:pPr>
                      <w:r>
                        <w:rPr>
                          <w:rFonts w:ascii="Arial Narrow" w:hAnsi="Arial Narrow"/>
                          <w:sz w:val="21"/>
                          <w:lang w:val="es-MX"/>
                        </w:rPr>
                        <w:t>Por lo tanto, Sócrates es mortal.</w:t>
                      </w:r>
                    </w:p>
                    <w:p w:rsidR="00104717" w:rsidRDefault="00104717" w:rsidP="000D4534">
                      <w:pPr>
                        <w:jc w:val="both"/>
                        <w:rPr>
                          <w:rFonts w:ascii="Arial Narrow" w:hAnsi="Arial Narrow"/>
                          <w:sz w:val="21"/>
                          <w:lang w:val="es-MX"/>
                        </w:rPr>
                      </w:pPr>
                      <w:proofErr w:type="gramStart"/>
                      <w:r>
                        <w:rPr>
                          <w:rFonts w:ascii="Arial Narrow" w:hAnsi="Arial Narrow"/>
                          <w:sz w:val="21"/>
                          <w:lang w:val="es-MX"/>
                        </w:rPr>
                        <w:t>tiene</w:t>
                      </w:r>
                      <w:proofErr w:type="gramEnd"/>
                      <w:r>
                        <w:rPr>
                          <w:rFonts w:ascii="Arial Narrow" w:hAnsi="Arial Narrow"/>
                          <w:sz w:val="21"/>
                          <w:lang w:val="es-MX"/>
                        </w:rPr>
                        <w:t xml:space="preserve"> de hecho una conclusión particular, inferida válidamente de dos premisas, de las cuales la primera es una proporción universal o general. También es verdadero que una forma muy común de argumento inductivo es aquél en el cual un grupo de premisas particulares se infiere de una conclusión general o universal, como por ejemplo:</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humano y mortal.</w:t>
                      </w:r>
                    </w:p>
                    <w:p w:rsidR="00104717" w:rsidRDefault="00104717" w:rsidP="000D4534">
                      <w:pPr>
                        <w:ind w:left="1416"/>
                        <w:jc w:val="both"/>
                        <w:rPr>
                          <w:rFonts w:ascii="Arial Narrow" w:hAnsi="Arial Narrow"/>
                          <w:sz w:val="21"/>
                          <w:lang w:val="es-MX"/>
                        </w:rPr>
                      </w:pPr>
                      <w:proofErr w:type="spellStart"/>
                      <w:r>
                        <w:rPr>
                          <w:rFonts w:ascii="Arial Narrow" w:hAnsi="Arial Narrow"/>
                          <w:sz w:val="21"/>
                          <w:lang w:val="es-MX"/>
                        </w:rPr>
                        <w:t>Xantipa</w:t>
                      </w:r>
                      <w:proofErr w:type="spellEnd"/>
                      <w:r>
                        <w:rPr>
                          <w:rFonts w:ascii="Arial Narrow" w:hAnsi="Arial Narrow"/>
                          <w:sz w:val="21"/>
                          <w:lang w:val="es-MX"/>
                        </w:rPr>
                        <w:t xml:space="preserve"> es humana y mortal.</w:t>
                      </w:r>
                    </w:p>
                    <w:p w:rsidR="00104717" w:rsidRDefault="00104717" w:rsidP="000D4534">
                      <w:pPr>
                        <w:ind w:left="1416"/>
                        <w:jc w:val="both"/>
                        <w:rPr>
                          <w:rFonts w:ascii="Arial Narrow" w:hAnsi="Arial Narrow"/>
                          <w:sz w:val="21"/>
                          <w:lang w:val="es-MX"/>
                        </w:rPr>
                      </w:pPr>
                      <w:proofErr w:type="spellStart"/>
                      <w:r>
                        <w:rPr>
                          <w:rFonts w:ascii="Arial Narrow" w:hAnsi="Arial Narrow"/>
                          <w:sz w:val="21"/>
                          <w:lang w:val="es-MX"/>
                        </w:rPr>
                        <w:t>Safo</w:t>
                      </w:r>
                      <w:proofErr w:type="spellEnd"/>
                      <w:r>
                        <w:rPr>
                          <w:rFonts w:ascii="Arial Narrow" w:hAnsi="Arial Narrow"/>
                          <w:sz w:val="21"/>
                          <w:lang w:val="es-MX"/>
                        </w:rPr>
                        <w:t xml:space="preserve"> es humana y mortal.</w:t>
                      </w:r>
                    </w:p>
                    <w:p w:rsidR="00104717" w:rsidRDefault="00104717" w:rsidP="000D4534">
                      <w:pPr>
                        <w:ind w:left="1416"/>
                        <w:jc w:val="both"/>
                        <w:rPr>
                          <w:rFonts w:ascii="Arial Narrow" w:hAnsi="Arial Narrow"/>
                          <w:sz w:val="21"/>
                          <w:lang w:val="es-MX"/>
                        </w:rPr>
                      </w:pPr>
                      <w:r>
                        <w:rPr>
                          <w:rFonts w:ascii="Arial Narrow" w:hAnsi="Arial Narrow"/>
                          <w:sz w:val="21"/>
                          <w:lang w:val="es-MX"/>
                        </w:rPr>
                        <w:t>Por tanto, probablemente, todos los seres humanos son mortales.</w:t>
                      </w:r>
                    </w:p>
                    <w:p w:rsidR="00104717" w:rsidRDefault="00104717" w:rsidP="000D4534">
                      <w:pPr>
                        <w:jc w:val="both"/>
                        <w:rPr>
                          <w:rFonts w:ascii="Arial Narrow" w:hAnsi="Arial Narrow"/>
                          <w:sz w:val="21"/>
                          <w:lang w:val="es-MX"/>
                        </w:rPr>
                      </w:pPr>
                      <w:r>
                        <w:rPr>
                          <w:rFonts w:ascii="Arial Narrow" w:hAnsi="Arial Narrow"/>
                          <w:sz w:val="21"/>
                          <w:lang w:val="es-MX"/>
                        </w:rPr>
                        <w:t>Pero no siempre funciona este método para distinguir entre la deducción y la inducción. La dificultad radica en el hecho de que un argumento deductivo válido puede tener proposiciones universales lo mismo en sus premisas que en su conclusión. (…)</w:t>
                      </w:r>
                    </w:p>
                    <w:p w:rsidR="00104717" w:rsidRDefault="00104717" w:rsidP="000D4534">
                      <w:pPr>
                        <w:jc w:val="both"/>
                        <w:rPr>
                          <w:rFonts w:ascii="Arial Narrow" w:hAnsi="Arial Narrow"/>
                          <w:sz w:val="21"/>
                          <w:lang w:val="es-MX"/>
                        </w:rPr>
                      </w:pPr>
                      <w:r>
                        <w:rPr>
                          <w:rFonts w:ascii="Arial Narrow" w:hAnsi="Arial Narrow"/>
                          <w:sz w:val="21"/>
                          <w:lang w:val="es-MX"/>
                        </w:rPr>
                        <w:t>Y un argumento deductivo válido puede tener proposiciones particulares en sus premisas lo mismo que en su conclusión, como en el siguiente ejemplo:</w:t>
                      </w:r>
                    </w:p>
                    <w:p w:rsidR="00104717" w:rsidRDefault="00104717" w:rsidP="000D4534">
                      <w:pPr>
                        <w:ind w:left="1416"/>
                        <w:jc w:val="both"/>
                        <w:rPr>
                          <w:rFonts w:ascii="Arial Narrow" w:hAnsi="Arial Narrow"/>
                          <w:sz w:val="21"/>
                          <w:lang w:val="es-MX"/>
                        </w:rPr>
                      </w:pPr>
                      <w:r>
                        <w:rPr>
                          <w:rFonts w:ascii="Arial Narrow" w:hAnsi="Arial Narrow"/>
                          <w:sz w:val="21"/>
                          <w:lang w:val="es-MX"/>
                        </w:rPr>
                        <w:t>Si Sócrates es humano, entonces Sócrates es mortal.</w:t>
                      </w:r>
                    </w:p>
                    <w:p w:rsidR="00104717" w:rsidRDefault="00104717" w:rsidP="000D4534">
                      <w:pPr>
                        <w:ind w:left="1416"/>
                        <w:jc w:val="both"/>
                        <w:rPr>
                          <w:rFonts w:ascii="Arial Narrow" w:hAnsi="Arial Narrow"/>
                          <w:sz w:val="21"/>
                          <w:lang w:val="es-MX"/>
                        </w:rPr>
                      </w:pPr>
                      <w:r>
                        <w:rPr>
                          <w:rFonts w:ascii="Arial Narrow" w:hAnsi="Arial Narrow"/>
                          <w:sz w:val="21"/>
                          <w:lang w:val="es-MX"/>
                        </w:rPr>
                        <w:t>Sócrates es humano.</w:t>
                      </w:r>
                    </w:p>
                    <w:p w:rsidR="00104717" w:rsidRDefault="00104717" w:rsidP="000D4534">
                      <w:pPr>
                        <w:ind w:left="1416"/>
                        <w:jc w:val="both"/>
                        <w:rPr>
                          <w:rFonts w:ascii="Arial Narrow" w:hAnsi="Arial Narrow"/>
                          <w:sz w:val="21"/>
                          <w:lang w:val="es-MX"/>
                        </w:rPr>
                      </w:pPr>
                      <w:r>
                        <w:rPr>
                          <w:rFonts w:ascii="Arial Narrow" w:hAnsi="Arial Narrow"/>
                          <w:sz w:val="21"/>
                          <w:lang w:val="es-MX"/>
                        </w:rPr>
                        <w:t>Por tanto, Sócrates es mortal.</w:t>
                      </w:r>
                    </w:p>
                    <w:p w:rsidR="00104717" w:rsidRDefault="00104717" w:rsidP="000D4534">
                      <w:pPr>
                        <w:jc w:val="both"/>
                        <w:rPr>
                          <w:rFonts w:ascii="Arial Narrow" w:hAnsi="Arial Narrow"/>
                          <w:sz w:val="21"/>
                          <w:lang w:val="es-MX"/>
                        </w:rPr>
                      </w:pPr>
                    </w:p>
                    <w:p w:rsidR="00104717" w:rsidRPr="00A6699C" w:rsidRDefault="00104717" w:rsidP="000A7E95">
                      <w:pPr>
                        <w:jc w:val="both"/>
                        <w:rPr>
                          <w:rFonts w:ascii="Arial Narrow" w:hAnsi="Arial Narrow"/>
                        </w:rPr>
                      </w:pPr>
                      <w:r w:rsidRPr="00A6699C">
                        <w:rPr>
                          <w:rFonts w:ascii="Arial Narrow" w:hAnsi="Arial Narrow"/>
                        </w:rPr>
                        <w:t>COPI, Irving y COHEN, Carl</w:t>
                      </w:r>
                    </w:p>
                    <w:p w:rsidR="00104717" w:rsidRDefault="00104717" w:rsidP="000A7E95">
                      <w:pPr>
                        <w:jc w:val="both"/>
                        <w:rPr>
                          <w:rFonts w:ascii="Arial Narrow" w:hAnsi="Arial Narrow"/>
                          <w:sz w:val="21"/>
                          <w:lang w:val="es-MX"/>
                        </w:rPr>
                      </w:pPr>
                      <w:r w:rsidRPr="00A6699C">
                        <w:rPr>
                          <w:rFonts w:ascii="Arial Narrow" w:hAnsi="Arial Narrow"/>
                        </w:rPr>
                        <w:t>1999</w:t>
                      </w:r>
                      <w:r w:rsidRPr="00A6699C">
                        <w:rPr>
                          <w:rFonts w:ascii="Arial Narrow" w:hAnsi="Arial Narrow"/>
                        </w:rPr>
                        <w:tab/>
                        <w:t xml:space="preserve">Introducción a la lógica. México D.F.: </w:t>
                      </w:r>
                      <w:proofErr w:type="spellStart"/>
                      <w:r w:rsidRPr="00A6699C">
                        <w:rPr>
                          <w:rFonts w:ascii="Arial Narrow" w:hAnsi="Arial Narrow"/>
                        </w:rPr>
                        <w:t>Limusa</w:t>
                      </w:r>
                      <w:proofErr w:type="spellEnd"/>
                      <w:r w:rsidRPr="00A6699C">
                        <w:rPr>
                          <w:rFonts w:ascii="Arial Narrow" w:hAnsi="Arial Narrow"/>
                        </w:rPr>
                        <w:t>, pp. 70-71.</w:t>
                      </w:r>
                    </w:p>
                  </w:txbxContent>
                </v:textbox>
              </v:shape>
            </w:pict>
          </mc:Fallback>
        </mc:AlternateContent>
      </w: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0D4534" w:rsidRDefault="000D4534" w:rsidP="000D4534">
      <w:pPr>
        <w:jc w:val="both"/>
        <w:rPr>
          <w:rFonts w:ascii="Century Gothic" w:hAnsi="Century Gothic"/>
          <w:sz w:val="22"/>
        </w:rPr>
      </w:pPr>
    </w:p>
    <w:p w:rsidR="00935FA6" w:rsidRDefault="000D4534" w:rsidP="00935FA6">
      <w:pPr>
        <w:pStyle w:val="Textoindependiente"/>
        <w:rPr>
          <w:rFonts w:ascii="Century Gothic" w:hAnsi="Century Gothic"/>
          <w:bCs/>
          <w:szCs w:val="22"/>
        </w:rPr>
      </w:pPr>
      <w:r w:rsidRPr="00A36544">
        <w:br w:type="page"/>
      </w:r>
    </w:p>
    <w:p w:rsidR="00935FA6" w:rsidRDefault="00D90264" w:rsidP="00935FA6">
      <w:pPr>
        <w:pStyle w:val="Textoindependiente"/>
        <w:rPr>
          <w:rFonts w:ascii="Century Gothic" w:hAnsi="Century Gothic"/>
          <w:bCs/>
          <w:szCs w:val="22"/>
        </w:rPr>
      </w:pPr>
      <w:r>
        <w:rPr>
          <w:rFonts w:ascii="Century Gothic" w:hAnsi="Century Gothic"/>
          <w:bCs/>
          <w:noProof/>
          <w:szCs w:val="22"/>
          <w:lang w:val="es-PE" w:eastAsia="es-PE"/>
        </w:rPr>
        <w:lastRenderedPageBreak/>
        <mc:AlternateContent>
          <mc:Choice Requires="wps">
            <w:drawing>
              <wp:anchor distT="0" distB="0" distL="114300" distR="114300" simplePos="0" relativeHeight="251632128" behindDoc="0" locked="0" layoutInCell="1" allowOverlap="1" wp14:anchorId="4AFFA00A" wp14:editId="4BAB7533">
                <wp:simplePos x="0" y="0"/>
                <wp:positionH relativeFrom="column">
                  <wp:posOffset>0</wp:posOffset>
                </wp:positionH>
                <wp:positionV relativeFrom="paragraph">
                  <wp:posOffset>57150</wp:posOffset>
                </wp:positionV>
                <wp:extent cx="5715000" cy="8115300"/>
                <wp:effectExtent l="9525" t="9525" r="38100" b="38100"/>
                <wp:wrapNone/>
                <wp:docPr id="11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153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935FA6">
                            <w:pPr>
                              <w:jc w:val="center"/>
                              <w:rPr>
                                <w:rFonts w:ascii="Arial Narrow" w:hAnsi="Arial Narrow"/>
                                <w:b/>
                                <w:sz w:val="22"/>
                                <w:lang w:val="es-MX"/>
                              </w:rPr>
                            </w:pPr>
                            <w:r>
                              <w:rPr>
                                <w:rFonts w:ascii="Arial Narrow" w:hAnsi="Arial Narrow"/>
                                <w:b/>
                                <w:sz w:val="22"/>
                                <w:lang w:val="es-MX"/>
                              </w:rPr>
                              <w:t>Corrección y validez</w:t>
                            </w:r>
                          </w:p>
                          <w:p w:rsidR="00104717" w:rsidRDefault="00104717" w:rsidP="00935FA6">
                            <w:pPr>
                              <w:jc w:val="both"/>
                              <w:rPr>
                                <w:rFonts w:ascii="Arial Narrow" w:hAnsi="Arial Narrow"/>
                                <w:sz w:val="22"/>
                                <w:lang w:val="es-MX"/>
                              </w:rPr>
                            </w:pPr>
                          </w:p>
                          <w:p w:rsidR="00104717" w:rsidRDefault="00104717" w:rsidP="00935FA6">
                            <w:pPr>
                              <w:jc w:val="both"/>
                              <w:rPr>
                                <w:rFonts w:ascii="Arial Narrow" w:hAnsi="Arial Narrow"/>
                                <w:sz w:val="22"/>
                                <w:lang w:val="es-MX"/>
                              </w:rPr>
                            </w:pPr>
                            <w:r>
                              <w:rPr>
                                <w:rFonts w:ascii="Arial Narrow" w:hAnsi="Arial Narrow"/>
                                <w:sz w:val="22"/>
                                <w:lang w:val="es-MX"/>
                              </w:rPr>
                              <w:t>¿Qué es precisamente un buen argumento y en qué difiere del malo?</w:t>
                            </w:r>
                          </w:p>
                          <w:p w:rsidR="00104717" w:rsidRDefault="00104717" w:rsidP="00935FA6">
                            <w:pPr>
                              <w:jc w:val="both"/>
                              <w:rPr>
                                <w:rFonts w:ascii="Arial Narrow" w:hAnsi="Arial Narrow"/>
                                <w:sz w:val="22"/>
                                <w:lang w:val="es-MX"/>
                              </w:rPr>
                            </w:pPr>
                            <w:r>
                              <w:rPr>
                                <w:rFonts w:ascii="Arial Narrow" w:hAnsi="Arial Narrow"/>
                                <w:sz w:val="22"/>
                                <w:lang w:val="es-MX"/>
                              </w:rPr>
                              <w:t>Dos cosas cabe decir acerca de lo que hace bueno a un argumento:</w:t>
                            </w:r>
                          </w:p>
                          <w:p w:rsidR="00104717" w:rsidRDefault="00104717" w:rsidP="00935FA6">
                            <w:pPr>
                              <w:ind w:left="426"/>
                              <w:jc w:val="both"/>
                              <w:rPr>
                                <w:rFonts w:ascii="Arial Narrow" w:hAnsi="Arial Narrow"/>
                                <w:sz w:val="22"/>
                                <w:lang w:val="es-MX"/>
                              </w:rPr>
                            </w:pPr>
                            <w:r>
                              <w:rPr>
                                <w:rFonts w:ascii="Arial Narrow" w:hAnsi="Arial Narrow"/>
                                <w:sz w:val="22"/>
                                <w:lang w:val="es-MX"/>
                              </w:rPr>
                              <w:t>(a) Si sus premisas son verdaderas, entonces su conclusión está obligada a ser verdadera.</w:t>
                            </w:r>
                          </w:p>
                          <w:p w:rsidR="00104717" w:rsidRDefault="00104717" w:rsidP="00935FA6">
                            <w:pPr>
                              <w:ind w:left="426"/>
                              <w:jc w:val="both"/>
                              <w:rPr>
                                <w:rFonts w:ascii="Arial Narrow" w:hAnsi="Arial Narrow"/>
                                <w:sz w:val="22"/>
                                <w:lang w:val="es-MX"/>
                              </w:rPr>
                            </w:pPr>
                            <w:r>
                              <w:rPr>
                                <w:rFonts w:ascii="Arial Narrow" w:hAnsi="Arial Narrow"/>
                                <w:sz w:val="22"/>
                                <w:lang w:val="es-MX"/>
                              </w:rPr>
                              <w:t>(b) Es adecuado como medio para persuadir a alguien acerca de la verdad de su conclusión.</w:t>
                            </w:r>
                          </w:p>
                          <w:p w:rsidR="00104717" w:rsidRDefault="00104717" w:rsidP="00935FA6">
                            <w:pPr>
                              <w:jc w:val="both"/>
                              <w:rPr>
                                <w:rFonts w:ascii="Arial Narrow" w:hAnsi="Arial Narrow"/>
                                <w:sz w:val="22"/>
                                <w:lang w:val="es-MX"/>
                              </w:rPr>
                            </w:pPr>
                            <w:r>
                              <w:rPr>
                                <w:rFonts w:ascii="Arial Narrow" w:hAnsi="Arial Narrow"/>
                                <w:sz w:val="22"/>
                                <w:lang w:val="es-MX"/>
                              </w:rPr>
                              <w:t xml:space="preserve">Concentrémonos primero en (a). Un argumento en ese sentido será llamado </w:t>
                            </w:r>
                            <w:r>
                              <w:rPr>
                                <w:rFonts w:ascii="Arial Narrow" w:hAnsi="Arial Narrow"/>
                                <w:i/>
                                <w:sz w:val="22"/>
                                <w:lang w:val="es-MX"/>
                              </w:rPr>
                              <w:t>válido</w:t>
                            </w:r>
                            <w:r>
                              <w:rPr>
                                <w:rFonts w:ascii="Arial Narrow" w:hAnsi="Arial Narrow"/>
                                <w:sz w:val="22"/>
                                <w:lang w:val="es-MX"/>
                              </w:rPr>
                              <w:t xml:space="preserve">. (…). Es decir, un argumento es válido cuando </w:t>
                            </w:r>
                            <w:r>
                              <w:rPr>
                                <w:rFonts w:ascii="Arial Narrow" w:hAnsi="Arial Narrow"/>
                                <w:i/>
                                <w:sz w:val="22"/>
                                <w:lang w:val="es-MX"/>
                              </w:rPr>
                              <w:t>no es posible que las premisas del argumento sean verdaderas y la conclusión sea falsa</w:t>
                            </w:r>
                            <w:r>
                              <w:rPr>
                                <w:rFonts w:ascii="Arial Narrow" w:hAnsi="Arial Narrow"/>
                                <w:sz w:val="22"/>
                                <w:lang w:val="es-MX"/>
                              </w:rPr>
                              <w:t>.</w:t>
                            </w:r>
                          </w:p>
                          <w:p w:rsidR="00104717" w:rsidRDefault="00104717" w:rsidP="00935FA6">
                            <w:pPr>
                              <w:jc w:val="both"/>
                              <w:rPr>
                                <w:rFonts w:ascii="Arial Narrow" w:hAnsi="Arial Narrow"/>
                                <w:sz w:val="22"/>
                                <w:lang w:val="es-MX"/>
                              </w:rPr>
                            </w:pPr>
                            <w:r>
                              <w:rPr>
                                <w:rFonts w:ascii="Arial Narrow" w:hAnsi="Arial Narrow"/>
                                <w:sz w:val="22"/>
                                <w:lang w:val="es-MX"/>
                              </w:rPr>
                              <w:t xml:space="preserve">Ejemplo 1: </w:t>
                            </w:r>
                            <w:r>
                              <w:rPr>
                                <w:rFonts w:ascii="Arial Narrow" w:hAnsi="Arial Narrow"/>
                                <w:sz w:val="22"/>
                                <w:lang w:val="es-MX"/>
                              </w:rPr>
                              <w:tab/>
                              <w:t>Todos los robles tienen raíces.</w:t>
                            </w:r>
                          </w:p>
                          <w:p w:rsidR="00104717" w:rsidRDefault="00104717" w:rsidP="00935FA6">
                            <w:pPr>
                              <w:ind w:left="708" w:firstLine="708"/>
                              <w:jc w:val="both"/>
                              <w:rPr>
                                <w:rFonts w:ascii="Arial Narrow" w:hAnsi="Arial Narrow"/>
                                <w:sz w:val="22"/>
                                <w:u w:val="single"/>
                                <w:lang w:val="es-MX"/>
                              </w:rPr>
                            </w:pPr>
                            <w:r>
                              <w:rPr>
                                <w:rFonts w:ascii="Arial Narrow" w:hAnsi="Arial Narrow"/>
                                <w:sz w:val="22"/>
                                <w:u w:val="single"/>
                                <w:lang w:val="es-MX"/>
                              </w:rPr>
                              <w:t>Todos los árboles que crecen en Inglaterra tienen raíces</w:t>
                            </w:r>
                            <w:r>
                              <w:rPr>
                                <w:rFonts w:ascii="Arial Narrow" w:hAnsi="Arial Narrow"/>
                                <w:sz w:val="22"/>
                                <w:lang w:val="es-MX"/>
                              </w:rPr>
                              <w:t>.</w:t>
                            </w:r>
                          </w:p>
                          <w:p w:rsidR="00104717" w:rsidRDefault="00104717" w:rsidP="00935FA6">
                            <w:pPr>
                              <w:spacing w:after="80"/>
                              <w:ind w:left="709" w:firstLine="709"/>
                              <w:jc w:val="both"/>
                              <w:rPr>
                                <w:rFonts w:ascii="Arial Narrow" w:hAnsi="Arial Narrow"/>
                                <w:sz w:val="22"/>
                                <w:lang w:val="es-MX"/>
                              </w:rPr>
                            </w:pPr>
                            <w:r>
                              <w:rPr>
                                <w:rFonts w:ascii="Arial Narrow" w:hAnsi="Arial Narrow"/>
                                <w:sz w:val="22"/>
                                <w:lang w:val="es-MX"/>
                              </w:rPr>
                              <w:t>Algunos robles crecen en Inglaterra.</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 Tanto las premisas como la conclusión de este argumento son, de hecho, verdaderas. Sin embargo, este argumento es inválido, ya que el mundo hubiese podido ser diferente. Pudiese haber sido el caso de que el mundo hubiese sido creado de tal manera que todos los robles tuviesen raíces y que todos los árboles que creciesen en Inglaterra tuviesen raíces, aunque no hubiese robles en Inglaterra. Las cosas no son así pero </w:t>
                            </w:r>
                            <w:r>
                              <w:rPr>
                                <w:rFonts w:ascii="Arial Narrow" w:hAnsi="Arial Narrow"/>
                                <w:i/>
                                <w:sz w:val="22"/>
                                <w:lang w:val="es-MX"/>
                              </w:rPr>
                              <w:t>hubiese sido posible para ellas el haber sido así</w:t>
                            </w:r>
                            <w:r>
                              <w:rPr>
                                <w:rFonts w:ascii="Arial Narrow" w:hAnsi="Arial Narrow"/>
                                <w:sz w:val="22"/>
                                <w:lang w:val="es-MX"/>
                              </w:rPr>
                              <w:t>. Esto es, es posible para el mundo el haber sido tal que las premisas fuesen verdaderas y la conclusión del argumento falsa. Es esta posibilidad la que hace al ejemplo 1 inválido, aunque sus premisas y conclusión sean verdaderas. (…)</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Si un argumento tiene la clase de bondad que hemos llamado </w:t>
                            </w:r>
                            <w:r>
                              <w:rPr>
                                <w:rFonts w:ascii="Arial Narrow" w:hAnsi="Arial Narrow"/>
                                <w:i/>
                                <w:sz w:val="22"/>
                                <w:lang w:val="es-MX"/>
                              </w:rPr>
                              <w:t>validez</w:t>
                            </w:r>
                            <w:r>
                              <w:rPr>
                                <w:rFonts w:ascii="Arial Narrow" w:hAnsi="Arial Narrow"/>
                                <w:sz w:val="22"/>
                                <w:lang w:val="es-MX"/>
                              </w:rPr>
                              <w:t xml:space="preserve">, ofrece una garantía de que su conclusión es verdadera si sus premisas lo son. </w:t>
                            </w:r>
                          </w:p>
                          <w:p w:rsidR="00104717" w:rsidRDefault="00104717" w:rsidP="00935FA6">
                            <w:pPr>
                              <w:pStyle w:val="Textoindependiente"/>
                              <w:rPr>
                                <w:rFonts w:ascii="Arial Narrow" w:hAnsi="Arial Narrow"/>
                                <w:lang w:val="es-MX"/>
                              </w:rPr>
                            </w:pPr>
                            <w:r>
                              <w:rPr>
                                <w:rFonts w:ascii="Arial Narrow" w:hAnsi="Arial Narrow"/>
                                <w:lang w:val="es-MX"/>
                              </w:rPr>
                              <w:t>Ejemplo 2:</w:t>
                            </w:r>
                            <w:r>
                              <w:rPr>
                                <w:rFonts w:ascii="Arial Narrow" w:hAnsi="Arial Narrow"/>
                                <w:lang w:val="es-MX"/>
                              </w:rPr>
                              <w:tab/>
                              <w:t>(1) Los robles crecen sólo en lugares donde llueve con cierto grado de regularidad.</w:t>
                            </w:r>
                          </w:p>
                          <w:p w:rsidR="00104717" w:rsidRDefault="00104717" w:rsidP="00935FA6">
                            <w:pPr>
                              <w:jc w:val="both"/>
                              <w:rPr>
                                <w:rFonts w:ascii="Arial Narrow" w:hAnsi="Arial Narrow"/>
                                <w:sz w:val="22"/>
                                <w:u w:val="single"/>
                                <w:lang w:val="es-MX"/>
                              </w:rPr>
                            </w:pPr>
                            <w:r>
                              <w:rPr>
                                <w:rFonts w:ascii="Arial Narrow" w:hAnsi="Arial Narrow"/>
                                <w:sz w:val="22"/>
                                <w:lang w:val="es-MX"/>
                              </w:rPr>
                              <w:tab/>
                            </w:r>
                            <w:r>
                              <w:rPr>
                                <w:rFonts w:ascii="Arial Narrow" w:hAnsi="Arial Narrow"/>
                                <w:sz w:val="22"/>
                                <w:lang w:val="es-MX"/>
                              </w:rPr>
                              <w:tab/>
                              <w:t xml:space="preserve">(2) </w:t>
                            </w:r>
                            <w:r>
                              <w:rPr>
                                <w:rFonts w:ascii="Arial Narrow" w:hAnsi="Arial Narrow"/>
                                <w:sz w:val="22"/>
                                <w:u w:val="single"/>
                                <w:lang w:val="es-MX"/>
                              </w:rPr>
                              <w:t>En el Sahara no llueve con ningún grado de regularidad.</w:t>
                            </w:r>
                          </w:p>
                          <w:p w:rsidR="00104717" w:rsidRDefault="00104717" w:rsidP="00935FA6">
                            <w:pPr>
                              <w:pStyle w:val="Textoindependiente"/>
                              <w:spacing w:after="80"/>
                              <w:rPr>
                                <w:rFonts w:ascii="Arial Narrow" w:hAnsi="Arial Narrow"/>
                                <w:lang w:val="es-MX"/>
                              </w:rPr>
                            </w:pPr>
                            <w:r>
                              <w:rPr>
                                <w:rFonts w:ascii="Arial Narrow" w:hAnsi="Arial Narrow"/>
                                <w:lang w:val="es-MX"/>
                              </w:rPr>
                              <w:tab/>
                            </w:r>
                            <w:r>
                              <w:rPr>
                                <w:rFonts w:ascii="Arial Narrow" w:hAnsi="Arial Narrow"/>
                                <w:lang w:val="es-MX"/>
                              </w:rPr>
                              <w:tab/>
                              <w:t xml:space="preserve">     Los robles no crecen en el Sahara.</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 Acá tenemos un caso en el que un argumento es válido y tienen premisas y conclusión verdaderas. No es posible para (1) y (2) el ser verdaderas y la conclusión falsa, y, </w:t>
                            </w:r>
                            <w:r>
                              <w:rPr>
                                <w:rFonts w:ascii="Arial Narrow" w:hAnsi="Arial Narrow"/>
                                <w:i/>
                                <w:sz w:val="22"/>
                                <w:lang w:val="es-MX"/>
                              </w:rPr>
                              <w:t>de hecho</w:t>
                            </w:r>
                            <w:r>
                              <w:rPr>
                                <w:rFonts w:ascii="Arial Narrow" w:hAnsi="Arial Narrow"/>
                                <w:sz w:val="22"/>
                                <w:lang w:val="es-MX"/>
                              </w:rPr>
                              <w:t>, los tres pensamientos son verdaderos.</w:t>
                            </w:r>
                          </w:p>
                          <w:p w:rsidR="00104717" w:rsidRDefault="00104717" w:rsidP="00935FA6">
                            <w:pPr>
                              <w:spacing w:after="80"/>
                              <w:jc w:val="both"/>
                              <w:rPr>
                                <w:rFonts w:ascii="Arial Narrow" w:hAnsi="Arial Narrow"/>
                                <w:sz w:val="22"/>
                                <w:lang w:val="es-MX"/>
                              </w:rPr>
                            </w:pPr>
                            <w:r>
                              <w:rPr>
                                <w:rFonts w:ascii="Arial Narrow" w:hAnsi="Arial Narrow"/>
                                <w:sz w:val="22"/>
                                <w:lang w:val="es-MX"/>
                              </w:rPr>
                              <w:t>¿Es el valor de verdad de las premisas y la conclusión lo que lo lleva a Ud. a decir que este es un argumento válido? ¡Por supuesto que no! Recuerde, el ejemplo 1 tiene premisas y conclusión verdaderas. En este aspecto es justo como el ejemplo 2. Sin embargo, el ejemplo 1 es inválido y el ejemplo 2 es válido. Esta diferencia entre ellos no se debe a la verdad o falsedad actual de sus premisas y conclusión, sino a ciertas posibilidades. Lo que es importante no es que las premisas y la conclusión del ejemplo 2 sean realmente verdaderas, sino que no es posible para sus premisas el ser verdaderas y su conclusión falsa. Es este hecho acerca de la posibilidad el que nos lleva a decir que el ejemplo 2 es válido. (…)</w:t>
                            </w:r>
                          </w:p>
                          <w:p w:rsidR="00104717" w:rsidRDefault="00104717" w:rsidP="00935FA6">
                            <w:pPr>
                              <w:jc w:val="both"/>
                              <w:rPr>
                                <w:rFonts w:ascii="Arial Narrow" w:hAnsi="Arial Narrow"/>
                                <w:sz w:val="22"/>
                                <w:lang w:val="es-MX"/>
                              </w:rPr>
                            </w:pPr>
                            <w:r>
                              <w:rPr>
                                <w:rFonts w:ascii="Arial Narrow" w:hAnsi="Arial Narrow"/>
                                <w:sz w:val="22"/>
                                <w:lang w:val="es-MX"/>
                              </w:rPr>
                              <w:t>Ejemplo 3:</w:t>
                            </w:r>
                            <w:r>
                              <w:rPr>
                                <w:rFonts w:ascii="Arial Narrow" w:hAnsi="Arial Narrow"/>
                                <w:sz w:val="22"/>
                                <w:lang w:val="es-MX"/>
                              </w:rPr>
                              <w:tab/>
                              <w:t>Todos los peces nadan.</w:t>
                            </w:r>
                          </w:p>
                          <w:p w:rsidR="00104717" w:rsidRDefault="00104717" w:rsidP="00935FA6">
                            <w:pPr>
                              <w:ind w:left="708" w:firstLine="708"/>
                              <w:jc w:val="both"/>
                              <w:rPr>
                                <w:rFonts w:ascii="Arial Narrow" w:hAnsi="Arial Narrow"/>
                                <w:sz w:val="22"/>
                                <w:u w:val="single"/>
                                <w:lang w:val="es-MX"/>
                              </w:rPr>
                            </w:pPr>
                            <w:r>
                              <w:rPr>
                                <w:rFonts w:ascii="Arial Narrow" w:hAnsi="Arial Narrow"/>
                                <w:sz w:val="22"/>
                                <w:u w:val="single"/>
                                <w:lang w:val="es-MX"/>
                              </w:rPr>
                              <w:t>Todas las ballenas nadan</w:t>
                            </w:r>
                          </w:p>
                          <w:p w:rsidR="00104717" w:rsidRDefault="00104717" w:rsidP="00935FA6">
                            <w:pPr>
                              <w:spacing w:after="80"/>
                              <w:ind w:left="708" w:firstLine="708"/>
                              <w:jc w:val="both"/>
                              <w:rPr>
                                <w:rFonts w:ascii="Arial Narrow" w:hAnsi="Arial Narrow"/>
                                <w:sz w:val="22"/>
                                <w:lang w:val="es-MX"/>
                              </w:rPr>
                            </w:pPr>
                            <w:r>
                              <w:rPr>
                                <w:rFonts w:ascii="Arial Narrow" w:hAnsi="Arial Narrow"/>
                                <w:sz w:val="22"/>
                                <w:lang w:val="es-MX"/>
                              </w:rPr>
                              <w:t>Todas las ballenas son peces.</w:t>
                            </w:r>
                          </w:p>
                          <w:p w:rsidR="00104717" w:rsidRDefault="00104717" w:rsidP="00935FA6">
                            <w:pPr>
                              <w:spacing w:after="80"/>
                              <w:jc w:val="both"/>
                              <w:rPr>
                                <w:rFonts w:ascii="Arial Narrow" w:hAnsi="Arial Narrow"/>
                                <w:sz w:val="22"/>
                                <w:lang w:val="es-MX"/>
                              </w:rPr>
                            </w:pPr>
                            <w:r>
                              <w:rPr>
                                <w:rFonts w:ascii="Arial Narrow" w:hAnsi="Arial Narrow"/>
                                <w:sz w:val="22"/>
                                <w:lang w:val="es-MX"/>
                              </w:rPr>
                              <w:t>Las premisas de este argumento son verdaderas y su conclusión falsa, así no tenemos que mirar profundamente las posibilidades para decir que es inválido. La validez requiere que no sea posible para las premisas el ser verdaderas y para la conclusión el ser falsas. Como las premisas son realmente verdaderas y la conclusión falsa, sabemos tajantemente que el argumento es inválido. Después de todo, lo que realmente es el caso con seguridad vale como una posibilidad.</w:t>
                            </w:r>
                          </w:p>
                          <w:p w:rsidR="00104717" w:rsidRDefault="00104717" w:rsidP="00935FA6">
                            <w:pPr>
                              <w:jc w:val="both"/>
                              <w:rPr>
                                <w:rFonts w:ascii="Arial Narrow" w:hAnsi="Arial Narrow"/>
                                <w:sz w:val="22"/>
                                <w:lang w:val="es-MX"/>
                              </w:rPr>
                            </w:pPr>
                            <w:r>
                              <w:rPr>
                                <w:rFonts w:ascii="Arial Narrow" w:hAnsi="Arial Narrow"/>
                                <w:sz w:val="22"/>
                                <w:lang w:val="es-MX"/>
                              </w:rPr>
                              <w:t>Ejemplo 4:</w:t>
                            </w:r>
                            <w:r>
                              <w:rPr>
                                <w:rFonts w:ascii="Arial Narrow" w:hAnsi="Arial Narrow"/>
                                <w:sz w:val="22"/>
                                <w:lang w:val="es-MX"/>
                              </w:rPr>
                              <w:tab/>
                              <w:t xml:space="preserve">(1) Una de dos,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o no es redonda.</w:t>
                            </w:r>
                          </w:p>
                          <w:p w:rsidR="00104717" w:rsidRDefault="00104717" w:rsidP="00935FA6">
                            <w:pPr>
                              <w:ind w:left="708" w:firstLine="708"/>
                              <w:jc w:val="both"/>
                              <w:rPr>
                                <w:rFonts w:ascii="Arial Narrow" w:hAnsi="Arial Narrow"/>
                                <w:sz w:val="22"/>
                                <w:lang w:val="es-MX"/>
                              </w:rPr>
                            </w:pPr>
                            <w:r>
                              <w:rPr>
                                <w:rFonts w:ascii="Arial Narrow" w:hAnsi="Arial Narrow"/>
                                <w:sz w:val="22"/>
                                <w:lang w:val="es-MX"/>
                              </w:rPr>
                              <w:t xml:space="preserve">(2) Si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entonces muchas cosas se caerán de ella.</w:t>
                            </w:r>
                          </w:p>
                          <w:p w:rsidR="00104717" w:rsidRDefault="00104717" w:rsidP="00935FA6">
                            <w:pPr>
                              <w:ind w:left="708" w:firstLine="708"/>
                              <w:jc w:val="both"/>
                              <w:rPr>
                                <w:rFonts w:ascii="Arial Narrow" w:hAnsi="Arial Narrow"/>
                                <w:sz w:val="22"/>
                                <w:u w:val="single"/>
                                <w:lang w:val="es-MX"/>
                              </w:rPr>
                            </w:pPr>
                            <w:r>
                              <w:rPr>
                                <w:rFonts w:ascii="Arial Narrow" w:hAnsi="Arial Narrow"/>
                                <w:sz w:val="22"/>
                                <w:lang w:val="es-MX"/>
                              </w:rPr>
                              <w:t xml:space="preserve">(3) </w:t>
                            </w:r>
                            <w:r>
                              <w:rPr>
                                <w:rFonts w:ascii="Arial Narrow" w:hAnsi="Arial Narrow"/>
                                <w:sz w:val="22"/>
                                <w:u w:val="single"/>
                                <w:lang w:val="es-MX"/>
                              </w:rPr>
                              <w:t xml:space="preserve">Las cosas no se caen de </w:t>
                            </w:r>
                            <w:smartTag w:uri="urn:schemas-microsoft-com:office:smarttags" w:element="PersonName">
                              <w:smartTagPr>
                                <w:attr w:name="ProductID" w:val="la Tierra."/>
                              </w:smartTagPr>
                              <w:r>
                                <w:rPr>
                                  <w:rFonts w:ascii="Arial Narrow" w:hAnsi="Arial Narrow"/>
                                  <w:sz w:val="22"/>
                                  <w:u w:val="single"/>
                                  <w:lang w:val="es-MX"/>
                                </w:rPr>
                                <w:t>la Tierra.</w:t>
                              </w:r>
                            </w:smartTag>
                          </w:p>
                          <w:p w:rsidR="00104717" w:rsidRDefault="00104717" w:rsidP="00935FA6">
                            <w:pPr>
                              <w:ind w:left="708" w:firstLine="708"/>
                              <w:jc w:val="both"/>
                              <w:rPr>
                                <w:rFonts w:ascii="Arial Narrow" w:hAnsi="Arial Narrow"/>
                                <w:sz w:val="22"/>
                                <w:lang w:val="es-MX"/>
                              </w:rPr>
                            </w:pPr>
                            <w:r>
                              <w:rPr>
                                <w:rFonts w:ascii="Arial Narrow" w:hAnsi="Arial Narrow"/>
                                <w:sz w:val="22"/>
                                <w:lang w:val="es-MX"/>
                              </w:rPr>
                              <w:t xml:space="preserve">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no es redonda.</w:t>
                            </w:r>
                          </w:p>
                          <w:p w:rsidR="00104717" w:rsidRDefault="00104717" w:rsidP="00935FA6">
                            <w:pPr>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8" type="#_x0000_t202" style="position:absolute;left:0;text-align:left;margin-left:0;margin-top:4.5pt;width:450pt;height:63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9CbQIAAOMEAAAOAAAAZHJzL2Uyb0RvYy54bWysVEtv2zAMvg/YfxB0Xx0n8ZIYdYquXYYB&#10;3QNoh50VSbaFyaImKbHTXz9KTtN0A3YY5oMgiuTHx0f68mroNNlL5xWYiuYXE0qk4SCUaSr67WHz&#10;ZkmJD8wIpsHIih6kp1fr168ue1vKKbSghXQEQYwve1vRNgRbZpnnreyYvwArDSprcB0LKLomE471&#10;iN7pbDqZvM16cMI64NJ7fL0dlXSd8Ota8vClrr0MRFcUcwvpdOncxjNbX7Kyccy2ih/TYP+QRceU&#10;waAnqFsWGNk59QdUp7gDD3W44NBlUNeKy1QDVpNPfqvmvmVWplqwOd6e2uT/Hyz/vP/qiBLIXb6i&#10;xLAOSXqQQyDvYCD5tIgd6q0v0fDeomkYUIHWqVpv74D/8MTATctMI6+dg76VTGCGefTMzlxHHB9B&#10;tv0nEBiI7QIkoKF2XWwfNoQgOjJ1OLETk+H4WCzyYjJBFUfdMs+LGQoxBiuf3K3z4YOEjsRLRR3S&#10;n+DZ/s6H0fTJJEbzoJXYKK2T4JrtjXZkz3BUNuk7or8w04b0FV0V2Jm/Q2CqMdsx6guITgWcea06&#10;LONkxMrYt/dGoAMrA1N6vGN12sQnmaYZ64gC7BDivhU9ESpWWsyWyylFAUd7uhhBCdMN7iQPjhIH&#10;4bsKbRqo2NiU+nnBs/Qdsz2hp+aeBU50RgZHLsOwHY6zEz0j11sQByQY4yUW8c+AlxbcIyU9bllF&#10;/c8dc5IS/dHgkKzy+TyuZRLmxWKKgjvXbM81zHCEqmigZLzehHGVd9appsVI41gauMbBqlWi/Dmr&#10;4zjiJqW6jlsfV/VcTlbP/6b1LwAAAP//AwBQSwMEFAAGAAgAAAAhAO22lGjcAAAABwEAAA8AAABk&#10;cnMvZG93bnJldi54bWxMj8FOwzAQRO9I/IO1SNyo3R5oG+JUEVKrHipVBD7AiZckarwOttuEv2c5&#10;wWl3NaPZN/ludoO4YYi9Jw3LhQKB1HjbU6vh433/tAERkyFrBk+o4Rsj7Ir7u9xk1k/0hrcqtYJD&#10;KGZGQ5fSmEkZmw6diQs/IrH26YMzic/QShvMxOFukCulnqUzPfGHzoz42mFzqa5Ow/Gwnr/OdRkO&#10;5+p02vtpOlau1PrxYS5fQCSc058ZfvEZHQpmqv2VbBSDBi6SNGx5sLhVipeaXavNWoEscvmfv/gB&#10;AAD//wMAUEsBAi0AFAAGAAgAAAAhALaDOJL+AAAA4QEAABMAAAAAAAAAAAAAAAAAAAAAAFtDb250&#10;ZW50X1R5cGVzXS54bWxQSwECLQAUAAYACAAAACEAOP0h/9YAAACUAQAACwAAAAAAAAAAAAAAAAAv&#10;AQAAX3JlbHMvLnJlbHNQSwECLQAUAAYACAAAACEAmDg/Qm0CAADjBAAADgAAAAAAAAAAAAAAAAAu&#10;AgAAZHJzL2Uyb0RvYy54bWxQSwECLQAUAAYACAAAACEA7baUaNwAAAAHAQAADwAAAAAAAAAAAAAA&#10;AADHBAAAZHJzL2Rvd25yZXYueG1sUEsFBgAAAAAEAAQA8wAAANAFAAAAAA==&#10;">
                <v:shadow on="t" color="#333" offset="3pt,3pt"/>
                <v:textbox>
                  <w:txbxContent>
                    <w:p w:rsidR="00104717" w:rsidRDefault="00104717" w:rsidP="00935FA6">
                      <w:pPr>
                        <w:jc w:val="center"/>
                        <w:rPr>
                          <w:rFonts w:ascii="Arial Narrow" w:hAnsi="Arial Narrow"/>
                          <w:b/>
                          <w:sz w:val="22"/>
                          <w:lang w:val="es-MX"/>
                        </w:rPr>
                      </w:pPr>
                      <w:r>
                        <w:rPr>
                          <w:rFonts w:ascii="Arial Narrow" w:hAnsi="Arial Narrow"/>
                          <w:b/>
                          <w:sz w:val="22"/>
                          <w:lang w:val="es-MX"/>
                        </w:rPr>
                        <w:t>Corrección y validez</w:t>
                      </w:r>
                    </w:p>
                    <w:p w:rsidR="00104717" w:rsidRDefault="00104717" w:rsidP="00935FA6">
                      <w:pPr>
                        <w:jc w:val="both"/>
                        <w:rPr>
                          <w:rFonts w:ascii="Arial Narrow" w:hAnsi="Arial Narrow"/>
                          <w:sz w:val="22"/>
                          <w:lang w:val="es-MX"/>
                        </w:rPr>
                      </w:pPr>
                    </w:p>
                    <w:p w:rsidR="00104717" w:rsidRDefault="00104717" w:rsidP="00935FA6">
                      <w:pPr>
                        <w:jc w:val="both"/>
                        <w:rPr>
                          <w:rFonts w:ascii="Arial Narrow" w:hAnsi="Arial Narrow"/>
                          <w:sz w:val="22"/>
                          <w:lang w:val="es-MX"/>
                        </w:rPr>
                      </w:pPr>
                      <w:r>
                        <w:rPr>
                          <w:rFonts w:ascii="Arial Narrow" w:hAnsi="Arial Narrow"/>
                          <w:sz w:val="22"/>
                          <w:lang w:val="es-MX"/>
                        </w:rPr>
                        <w:t>¿Qué es precisamente un buen argumento y en qué difiere del malo?</w:t>
                      </w:r>
                    </w:p>
                    <w:p w:rsidR="00104717" w:rsidRDefault="00104717" w:rsidP="00935FA6">
                      <w:pPr>
                        <w:jc w:val="both"/>
                        <w:rPr>
                          <w:rFonts w:ascii="Arial Narrow" w:hAnsi="Arial Narrow"/>
                          <w:sz w:val="22"/>
                          <w:lang w:val="es-MX"/>
                        </w:rPr>
                      </w:pPr>
                      <w:r>
                        <w:rPr>
                          <w:rFonts w:ascii="Arial Narrow" w:hAnsi="Arial Narrow"/>
                          <w:sz w:val="22"/>
                          <w:lang w:val="es-MX"/>
                        </w:rPr>
                        <w:t>Dos cosas cabe decir acerca de lo que hace bueno a un argumento:</w:t>
                      </w:r>
                    </w:p>
                    <w:p w:rsidR="00104717" w:rsidRDefault="00104717" w:rsidP="00935FA6">
                      <w:pPr>
                        <w:ind w:left="426"/>
                        <w:jc w:val="both"/>
                        <w:rPr>
                          <w:rFonts w:ascii="Arial Narrow" w:hAnsi="Arial Narrow"/>
                          <w:sz w:val="22"/>
                          <w:lang w:val="es-MX"/>
                        </w:rPr>
                      </w:pPr>
                      <w:r>
                        <w:rPr>
                          <w:rFonts w:ascii="Arial Narrow" w:hAnsi="Arial Narrow"/>
                          <w:sz w:val="22"/>
                          <w:lang w:val="es-MX"/>
                        </w:rPr>
                        <w:t>(a) Si sus premisas son verdaderas, entonces su conclusión está obligada a ser verdadera.</w:t>
                      </w:r>
                    </w:p>
                    <w:p w:rsidR="00104717" w:rsidRDefault="00104717" w:rsidP="00935FA6">
                      <w:pPr>
                        <w:ind w:left="426"/>
                        <w:jc w:val="both"/>
                        <w:rPr>
                          <w:rFonts w:ascii="Arial Narrow" w:hAnsi="Arial Narrow"/>
                          <w:sz w:val="22"/>
                          <w:lang w:val="es-MX"/>
                        </w:rPr>
                      </w:pPr>
                      <w:r>
                        <w:rPr>
                          <w:rFonts w:ascii="Arial Narrow" w:hAnsi="Arial Narrow"/>
                          <w:sz w:val="22"/>
                          <w:lang w:val="es-MX"/>
                        </w:rPr>
                        <w:t>(b) Es adecuado como medio para persuadir a alguien acerca de la verdad de su conclusión.</w:t>
                      </w:r>
                    </w:p>
                    <w:p w:rsidR="00104717" w:rsidRDefault="00104717" w:rsidP="00935FA6">
                      <w:pPr>
                        <w:jc w:val="both"/>
                        <w:rPr>
                          <w:rFonts w:ascii="Arial Narrow" w:hAnsi="Arial Narrow"/>
                          <w:sz w:val="22"/>
                          <w:lang w:val="es-MX"/>
                        </w:rPr>
                      </w:pPr>
                      <w:r>
                        <w:rPr>
                          <w:rFonts w:ascii="Arial Narrow" w:hAnsi="Arial Narrow"/>
                          <w:sz w:val="22"/>
                          <w:lang w:val="es-MX"/>
                        </w:rPr>
                        <w:t xml:space="preserve">Concentrémonos primero en (a). Un argumento en ese sentido será llamado </w:t>
                      </w:r>
                      <w:r>
                        <w:rPr>
                          <w:rFonts w:ascii="Arial Narrow" w:hAnsi="Arial Narrow"/>
                          <w:i/>
                          <w:sz w:val="22"/>
                          <w:lang w:val="es-MX"/>
                        </w:rPr>
                        <w:t>válido</w:t>
                      </w:r>
                      <w:r>
                        <w:rPr>
                          <w:rFonts w:ascii="Arial Narrow" w:hAnsi="Arial Narrow"/>
                          <w:sz w:val="22"/>
                          <w:lang w:val="es-MX"/>
                        </w:rPr>
                        <w:t xml:space="preserve">. (…). Es decir, un argumento es válido cuando </w:t>
                      </w:r>
                      <w:r>
                        <w:rPr>
                          <w:rFonts w:ascii="Arial Narrow" w:hAnsi="Arial Narrow"/>
                          <w:i/>
                          <w:sz w:val="22"/>
                          <w:lang w:val="es-MX"/>
                        </w:rPr>
                        <w:t>no es posible que las premisas del argumento sean verdaderas y la conclusión sea falsa</w:t>
                      </w:r>
                      <w:r>
                        <w:rPr>
                          <w:rFonts w:ascii="Arial Narrow" w:hAnsi="Arial Narrow"/>
                          <w:sz w:val="22"/>
                          <w:lang w:val="es-MX"/>
                        </w:rPr>
                        <w:t>.</w:t>
                      </w:r>
                    </w:p>
                    <w:p w:rsidR="00104717" w:rsidRDefault="00104717" w:rsidP="00935FA6">
                      <w:pPr>
                        <w:jc w:val="both"/>
                        <w:rPr>
                          <w:rFonts w:ascii="Arial Narrow" w:hAnsi="Arial Narrow"/>
                          <w:sz w:val="22"/>
                          <w:lang w:val="es-MX"/>
                        </w:rPr>
                      </w:pPr>
                      <w:r>
                        <w:rPr>
                          <w:rFonts w:ascii="Arial Narrow" w:hAnsi="Arial Narrow"/>
                          <w:sz w:val="22"/>
                          <w:lang w:val="es-MX"/>
                        </w:rPr>
                        <w:t xml:space="preserve">Ejemplo 1: </w:t>
                      </w:r>
                      <w:r>
                        <w:rPr>
                          <w:rFonts w:ascii="Arial Narrow" w:hAnsi="Arial Narrow"/>
                          <w:sz w:val="22"/>
                          <w:lang w:val="es-MX"/>
                        </w:rPr>
                        <w:tab/>
                        <w:t>Todos los robles tienen raíces.</w:t>
                      </w:r>
                    </w:p>
                    <w:p w:rsidR="00104717" w:rsidRDefault="00104717" w:rsidP="00935FA6">
                      <w:pPr>
                        <w:ind w:left="708" w:firstLine="708"/>
                        <w:jc w:val="both"/>
                        <w:rPr>
                          <w:rFonts w:ascii="Arial Narrow" w:hAnsi="Arial Narrow"/>
                          <w:sz w:val="22"/>
                          <w:u w:val="single"/>
                          <w:lang w:val="es-MX"/>
                        </w:rPr>
                      </w:pPr>
                      <w:r>
                        <w:rPr>
                          <w:rFonts w:ascii="Arial Narrow" w:hAnsi="Arial Narrow"/>
                          <w:sz w:val="22"/>
                          <w:u w:val="single"/>
                          <w:lang w:val="es-MX"/>
                        </w:rPr>
                        <w:t>Todos los árboles que crecen en Inglaterra tienen raíces</w:t>
                      </w:r>
                      <w:r>
                        <w:rPr>
                          <w:rFonts w:ascii="Arial Narrow" w:hAnsi="Arial Narrow"/>
                          <w:sz w:val="22"/>
                          <w:lang w:val="es-MX"/>
                        </w:rPr>
                        <w:t>.</w:t>
                      </w:r>
                    </w:p>
                    <w:p w:rsidR="00104717" w:rsidRDefault="00104717" w:rsidP="00935FA6">
                      <w:pPr>
                        <w:spacing w:after="80"/>
                        <w:ind w:left="709" w:firstLine="709"/>
                        <w:jc w:val="both"/>
                        <w:rPr>
                          <w:rFonts w:ascii="Arial Narrow" w:hAnsi="Arial Narrow"/>
                          <w:sz w:val="22"/>
                          <w:lang w:val="es-MX"/>
                        </w:rPr>
                      </w:pPr>
                      <w:r>
                        <w:rPr>
                          <w:rFonts w:ascii="Arial Narrow" w:hAnsi="Arial Narrow"/>
                          <w:sz w:val="22"/>
                          <w:lang w:val="es-MX"/>
                        </w:rPr>
                        <w:t>Algunos robles crecen en Inglaterra.</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 Tanto las premisas como la conclusión de este argumento son, de hecho, verdaderas. Sin embargo, este argumento es inválido, ya que el mundo hubiese podido ser diferente. Pudiese haber sido el caso de que el mundo hubiese sido creado de tal manera que todos los robles tuviesen raíces y que todos los árboles que creciesen en Inglaterra tuviesen raíces, aunque no hubiese robles en Inglaterra. Las cosas no son así pero </w:t>
                      </w:r>
                      <w:r>
                        <w:rPr>
                          <w:rFonts w:ascii="Arial Narrow" w:hAnsi="Arial Narrow"/>
                          <w:i/>
                          <w:sz w:val="22"/>
                          <w:lang w:val="es-MX"/>
                        </w:rPr>
                        <w:t>hubiese sido posible para ellas el haber sido así</w:t>
                      </w:r>
                      <w:r>
                        <w:rPr>
                          <w:rFonts w:ascii="Arial Narrow" w:hAnsi="Arial Narrow"/>
                          <w:sz w:val="22"/>
                          <w:lang w:val="es-MX"/>
                        </w:rPr>
                        <w:t>. Esto es, es posible para el mundo el haber sido tal que las premisas fuesen verdaderas y la conclusión del argumento falsa. Es esta posibilidad la que hace al ejemplo 1 inválido, aunque sus premisas y conclusión sean verdaderas. (…)</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Si un argumento tiene la clase de bondad que hemos llamado </w:t>
                      </w:r>
                      <w:r>
                        <w:rPr>
                          <w:rFonts w:ascii="Arial Narrow" w:hAnsi="Arial Narrow"/>
                          <w:i/>
                          <w:sz w:val="22"/>
                          <w:lang w:val="es-MX"/>
                        </w:rPr>
                        <w:t>validez</w:t>
                      </w:r>
                      <w:r>
                        <w:rPr>
                          <w:rFonts w:ascii="Arial Narrow" w:hAnsi="Arial Narrow"/>
                          <w:sz w:val="22"/>
                          <w:lang w:val="es-MX"/>
                        </w:rPr>
                        <w:t xml:space="preserve">, ofrece una garantía de que su conclusión es verdadera si sus premisas lo son. </w:t>
                      </w:r>
                    </w:p>
                    <w:p w:rsidR="00104717" w:rsidRDefault="00104717" w:rsidP="00935FA6">
                      <w:pPr>
                        <w:pStyle w:val="Textoindependiente"/>
                        <w:rPr>
                          <w:rFonts w:ascii="Arial Narrow" w:hAnsi="Arial Narrow"/>
                          <w:lang w:val="es-MX"/>
                        </w:rPr>
                      </w:pPr>
                      <w:r>
                        <w:rPr>
                          <w:rFonts w:ascii="Arial Narrow" w:hAnsi="Arial Narrow"/>
                          <w:lang w:val="es-MX"/>
                        </w:rPr>
                        <w:t>Ejemplo 2:</w:t>
                      </w:r>
                      <w:r>
                        <w:rPr>
                          <w:rFonts w:ascii="Arial Narrow" w:hAnsi="Arial Narrow"/>
                          <w:lang w:val="es-MX"/>
                        </w:rPr>
                        <w:tab/>
                        <w:t>(1) Los robles crecen sólo en lugares donde llueve con cierto grado de regularidad.</w:t>
                      </w:r>
                    </w:p>
                    <w:p w:rsidR="00104717" w:rsidRDefault="00104717" w:rsidP="00935FA6">
                      <w:pPr>
                        <w:jc w:val="both"/>
                        <w:rPr>
                          <w:rFonts w:ascii="Arial Narrow" w:hAnsi="Arial Narrow"/>
                          <w:sz w:val="22"/>
                          <w:u w:val="single"/>
                          <w:lang w:val="es-MX"/>
                        </w:rPr>
                      </w:pPr>
                      <w:r>
                        <w:rPr>
                          <w:rFonts w:ascii="Arial Narrow" w:hAnsi="Arial Narrow"/>
                          <w:sz w:val="22"/>
                          <w:lang w:val="es-MX"/>
                        </w:rPr>
                        <w:tab/>
                      </w:r>
                      <w:r>
                        <w:rPr>
                          <w:rFonts w:ascii="Arial Narrow" w:hAnsi="Arial Narrow"/>
                          <w:sz w:val="22"/>
                          <w:lang w:val="es-MX"/>
                        </w:rPr>
                        <w:tab/>
                        <w:t xml:space="preserve">(2) </w:t>
                      </w:r>
                      <w:r>
                        <w:rPr>
                          <w:rFonts w:ascii="Arial Narrow" w:hAnsi="Arial Narrow"/>
                          <w:sz w:val="22"/>
                          <w:u w:val="single"/>
                          <w:lang w:val="es-MX"/>
                        </w:rPr>
                        <w:t>En el Sahara no llueve con ningún grado de regularidad.</w:t>
                      </w:r>
                    </w:p>
                    <w:p w:rsidR="00104717" w:rsidRDefault="00104717" w:rsidP="00935FA6">
                      <w:pPr>
                        <w:pStyle w:val="Textoindependiente"/>
                        <w:spacing w:after="80"/>
                        <w:rPr>
                          <w:rFonts w:ascii="Arial Narrow" w:hAnsi="Arial Narrow"/>
                          <w:lang w:val="es-MX"/>
                        </w:rPr>
                      </w:pPr>
                      <w:r>
                        <w:rPr>
                          <w:rFonts w:ascii="Arial Narrow" w:hAnsi="Arial Narrow"/>
                          <w:lang w:val="es-MX"/>
                        </w:rPr>
                        <w:tab/>
                      </w:r>
                      <w:r>
                        <w:rPr>
                          <w:rFonts w:ascii="Arial Narrow" w:hAnsi="Arial Narrow"/>
                          <w:lang w:val="es-MX"/>
                        </w:rPr>
                        <w:tab/>
                        <w:t xml:space="preserve">     Los robles no crecen en el Sahara.</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 Acá tenemos un caso en el que un argumento es válido y tienen premisas y conclusión verdaderas. No es posible para (1) y (2) el ser verdaderas y la conclusión falsa, y, </w:t>
                      </w:r>
                      <w:r>
                        <w:rPr>
                          <w:rFonts w:ascii="Arial Narrow" w:hAnsi="Arial Narrow"/>
                          <w:i/>
                          <w:sz w:val="22"/>
                          <w:lang w:val="es-MX"/>
                        </w:rPr>
                        <w:t>de hecho</w:t>
                      </w:r>
                      <w:r>
                        <w:rPr>
                          <w:rFonts w:ascii="Arial Narrow" w:hAnsi="Arial Narrow"/>
                          <w:sz w:val="22"/>
                          <w:lang w:val="es-MX"/>
                        </w:rPr>
                        <w:t>, los tres pensamientos son verdaderos.</w:t>
                      </w:r>
                    </w:p>
                    <w:p w:rsidR="00104717" w:rsidRDefault="00104717" w:rsidP="00935FA6">
                      <w:pPr>
                        <w:spacing w:after="80"/>
                        <w:jc w:val="both"/>
                        <w:rPr>
                          <w:rFonts w:ascii="Arial Narrow" w:hAnsi="Arial Narrow"/>
                          <w:sz w:val="22"/>
                          <w:lang w:val="es-MX"/>
                        </w:rPr>
                      </w:pPr>
                      <w:r>
                        <w:rPr>
                          <w:rFonts w:ascii="Arial Narrow" w:hAnsi="Arial Narrow"/>
                          <w:sz w:val="22"/>
                          <w:lang w:val="es-MX"/>
                        </w:rPr>
                        <w:t>¿Es el valor de verdad de las premisas y la conclusión lo que lo lleva a Ud. a decir que este es un argumento válido? ¡Por supuesto que no! Recuerde, el ejemplo 1 tiene premisas y conclusión verdaderas. En este aspecto es justo como el ejemplo 2. Sin embargo, el ejemplo 1 es inválido y el ejemplo 2 es válido. Esta diferencia entre ellos no se debe a la verdad o falsedad actual de sus premisas y conclusión, sino a ciertas posibilidades. Lo que es importante no es que las premisas y la conclusión del ejemplo 2 sean realmente verdaderas, sino que no es posible para sus premisas el ser verdaderas y su conclusión falsa. Es este hecho acerca de la posibilidad el que nos lleva a decir que el ejemplo 2 es válido. (…)</w:t>
                      </w:r>
                    </w:p>
                    <w:p w:rsidR="00104717" w:rsidRDefault="00104717" w:rsidP="00935FA6">
                      <w:pPr>
                        <w:jc w:val="both"/>
                        <w:rPr>
                          <w:rFonts w:ascii="Arial Narrow" w:hAnsi="Arial Narrow"/>
                          <w:sz w:val="22"/>
                          <w:lang w:val="es-MX"/>
                        </w:rPr>
                      </w:pPr>
                      <w:r>
                        <w:rPr>
                          <w:rFonts w:ascii="Arial Narrow" w:hAnsi="Arial Narrow"/>
                          <w:sz w:val="22"/>
                          <w:lang w:val="es-MX"/>
                        </w:rPr>
                        <w:t>Ejemplo 3:</w:t>
                      </w:r>
                      <w:r>
                        <w:rPr>
                          <w:rFonts w:ascii="Arial Narrow" w:hAnsi="Arial Narrow"/>
                          <w:sz w:val="22"/>
                          <w:lang w:val="es-MX"/>
                        </w:rPr>
                        <w:tab/>
                        <w:t>Todos los peces nadan.</w:t>
                      </w:r>
                    </w:p>
                    <w:p w:rsidR="00104717" w:rsidRDefault="00104717" w:rsidP="00935FA6">
                      <w:pPr>
                        <w:ind w:left="708" w:firstLine="708"/>
                        <w:jc w:val="both"/>
                        <w:rPr>
                          <w:rFonts w:ascii="Arial Narrow" w:hAnsi="Arial Narrow"/>
                          <w:sz w:val="22"/>
                          <w:u w:val="single"/>
                          <w:lang w:val="es-MX"/>
                        </w:rPr>
                      </w:pPr>
                      <w:r>
                        <w:rPr>
                          <w:rFonts w:ascii="Arial Narrow" w:hAnsi="Arial Narrow"/>
                          <w:sz w:val="22"/>
                          <w:u w:val="single"/>
                          <w:lang w:val="es-MX"/>
                        </w:rPr>
                        <w:t>Todas las ballenas nadan</w:t>
                      </w:r>
                    </w:p>
                    <w:p w:rsidR="00104717" w:rsidRDefault="00104717" w:rsidP="00935FA6">
                      <w:pPr>
                        <w:spacing w:after="80"/>
                        <w:ind w:left="708" w:firstLine="708"/>
                        <w:jc w:val="both"/>
                        <w:rPr>
                          <w:rFonts w:ascii="Arial Narrow" w:hAnsi="Arial Narrow"/>
                          <w:sz w:val="22"/>
                          <w:lang w:val="es-MX"/>
                        </w:rPr>
                      </w:pPr>
                      <w:r>
                        <w:rPr>
                          <w:rFonts w:ascii="Arial Narrow" w:hAnsi="Arial Narrow"/>
                          <w:sz w:val="22"/>
                          <w:lang w:val="es-MX"/>
                        </w:rPr>
                        <w:t>Todas las ballenas son peces.</w:t>
                      </w:r>
                    </w:p>
                    <w:p w:rsidR="00104717" w:rsidRDefault="00104717" w:rsidP="00935FA6">
                      <w:pPr>
                        <w:spacing w:after="80"/>
                        <w:jc w:val="both"/>
                        <w:rPr>
                          <w:rFonts w:ascii="Arial Narrow" w:hAnsi="Arial Narrow"/>
                          <w:sz w:val="22"/>
                          <w:lang w:val="es-MX"/>
                        </w:rPr>
                      </w:pPr>
                      <w:r>
                        <w:rPr>
                          <w:rFonts w:ascii="Arial Narrow" w:hAnsi="Arial Narrow"/>
                          <w:sz w:val="22"/>
                          <w:lang w:val="es-MX"/>
                        </w:rPr>
                        <w:t>Las premisas de este argumento son verdaderas y su conclusión falsa, así no tenemos que mirar profundamente las posibilidades para decir que es inválido. La validez requiere que no sea posible para las premisas el ser verdaderas y para la conclusión el ser falsas. Como las premisas son realmente verdaderas y la conclusión falsa, sabemos tajantemente que el argumento es inválido. Después de todo, lo que realmente es el caso con seguridad vale como una posibilidad.</w:t>
                      </w:r>
                    </w:p>
                    <w:p w:rsidR="00104717" w:rsidRDefault="00104717" w:rsidP="00935FA6">
                      <w:pPr>
                        <w:jc w:val="both"/>
                        <w:rPr>
                          <w:rFonts w:ascii="Arial Narrow" w:hAnsi="Arial Narrow"/>
                          <w:sz w:val="22"/>
                          <w:lang w:val="es-MX"/>
                        </w:rPr>
                      </w:pPr>
                      <w:r>
                        <w:rPr>
                          <w:rFonts w:ascii="Arial Narrow" w:hAnsi="Arial Narrow"/>
                          <w:sz w:val="22"/>
                          <w:lang w:val="es-MX"/>
                        </w:rPr>
                        <w:t>Ejemplo 4:</w:t>
                      </w:r>
                      <w:r>
                        <w:rPr>
                          <w:rFonts w:ascii="Arial Narrow" w:hAnsi="Arial Narrow"/>
                          <w:sz w:val="22"/>
                          <w:lang w:val="es-MX"/>
                        </w:rPr>
                        <w:tab/>
                        <w:t xml:space="preserve">(1) Una de dos,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o no es redonda.</w:t>
                      </w:r>
                    </w:p>
                    <w:p w:rsidR="00104717" w:rsidRDefault="00104717" w:rsidP="00935FA6">
                      <w:pPr>
                        <w:ind w:left="708" w:firstLine="708"/>
                        <w:jc w:val="both"/>
                        <w:rPr>
                          <w:rFonts w:ascii="Arial Narrow" w:hAnsi="Arial Narrow"/>
                          <w:sz w:val="22"/>
                          <w:lang w:val="es-MX"/>
                        </w:rPr>
                      </w:pPr>
                      <w:r>
                        <w:rPr>
                          <w:rFonts w:ascii="Arial Narrow" w:hAnsi="Arial Narrow"/>
                          <w:sz w:val="22"/>
                          <w:lang w:val="es-MX"/>
                        </w:rPr>
                        <w:t xml:space="preserve">(2) Si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es redonda, entonces muchas cosas se caerán de ella.</w:t>
                      </w:r>
                    </w:p>
                    <w:p w:rsidR="00104717" w:rsidRDefault="00104717" w:rsidP="00935FA6">
                      <w:pPr>
                        <w:ind w:left="708" w:firstLine="708"/>
                        <w:jc w:val="both"/>
                        <w:rPr>
                          <w:rFonts w:ascii="Arial Narrow" w:hAnsi="Arial Narrow"/>
                          <w:sz w:val="22"/>
                          <w:u w:val="single"/>
                          <w:lang w:val="es-MX"/>
                        </w:rPr>
                      </w:pPr>
                      <w:r>
                        <w:rPr>
                          <w:rFonts w:ascii="Arial Narrow" w:hAnsi="Arial Narrow"/>
                          <w:sz w:val="22"/>
                          <w:lang w:val="es-MX"/>
                        </w:rPr>
                        <w:t xml:space="preserve">(3) </w:t>
                      </w:r>
                      <w:r>
                        <w:rPr>
                          <w:rFonts w:ascii="Arial Narrow" w:hAnsi="Arial Narrow"/>
                          <w:sz w:val="22"/>
                          <w:u w:val="single"/>
                          <w:lang w:val="es-MX"/>
                        </w:rPr>
                        <w:t xml:space="preserve">Las cosas no se caen de </w:t>
                      </w:r>
                      <w:smartTag w:uri="urn:schemas-microsoft-com:office:smarttags" w:element="PersonName">
                        <w:smartTagPr>
                          <w:attr w:name="ProductID" w:val="la Tierra."/>
                        </w:smartTagPr>
                        <w:r>
                          <w:rPr>
                            <w:rFonts w:ascii="Arial Narrow" w:hAnsi="Arial Narrow"/>
                            <w:sz w:val="22"/>
                            <w:u w:val="single"/>
                            <w:lang w:val="es-MX"/>
                          </w:rPr>
                          <w:t>la Tierra.</w:t>
                        </w:r>
                      </w:smartTag>
                    </w:p>
                    <w:p w:rsidR="00104717" w:rsidRDefault="00104717" w:rsidP="00935FA6">
                      <w:pPr>
                        <w:ind w:left="708" w:firstLine="708"/>
                        <w:jc w:val="both"/>
                        <w:rPr>
                          <w:rFonts w:ascii="Arial Narrow" w:hAnsi="Arial Narrow"/>
                          <w:sz w:val="22"/>
                          <w:lang w:val="es-MX"/>
                        </w:rPr>
                      </w:pPr>
                      <w:r>
                        <w:rPr>
                          <w:rFonts w:ascii="Arial Narrow" w:hAnsi="Arial Narrow"/>
                          <w:sz w:val="22"/>
                          <w:lang w:val="es-MX"/>
                        </w:rPr>
                        <w:t xml:space="preserve">     </w:t>
                      </w:r>
                      <w:smartTag w:uri="urn:schemas-microsoft-com:office:smarttags" w:element="PersonName">
                        <w:smartTagPr>
                          <w:attr w:name="ProductID" w:val="la Tierra"/>
                        </w:smartTagPr>
                        <w:r>
                          <w:rPr>
                            <w:rFonts w:ascii="Arial Narrow" w:hAnsi="Arial Narrow"/>
                            <w:sz w:val="22"/>
                            <w:lang w:val="es-MX"/>
                          </w:rPr>
                          <w:t>La Tierra</w:t>
                        </w:r>
                      </w:smartTag>
                      <w:r>
                        <w:rPr>
                          <w:rFonts w:ascii="Arial Narrow" w:hAnsi="Arial Narrow"/>
                          <w:sz w:val="22"/>
                          <w:lang w:val="es-MX"/>
                        </w:rPr>
                        <w:t xml:space="preserve"> no es redonda.</w:t>
                      </w:r>
                    </w:p>
                    <w:p w:rsidR="00104717" w:rsidRDefault="00104717" w:rsidP="00935FA6">
                      <w:pPr>
                        <w:jc w:val="both"/>
                        <w:rPr>
                          <w:rFonts w:ascii="Arial Narrow" w:hAnsi="Arial Narrow"/>
                          <w:sz w:val="22"/>
                          <w:lang w:val="es-MX"/>
                        </w:rPr>
                      </w:pPr>
                    </w:p>
                  </w:txbxContent>
                </v:textbox>
              </v:shape>
            </w:pict>
          </mc:Fallback>
        </mc:AlternateContent>
      </w: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r>
        <w:rPr>
          <w:rFonts w:ascii="Century Gothic" w:hAnsi="Century Gothic"/>
          <w:bCs/>
          <w:szCs w:val="22"/>
        </w:rPr>
        <w:br w:type="page"/>
      </w:r>
    </w:p>
    <w:p w:rsidR="00935FA6" w:rsidRDefault="00D90264" w:rsidP="00935FA6">
      <w:pPr>
        <w:pStyle w:val="Textoindependiente"/>
        <w:rPr>
          <w:rFonts w:ascii="Century Gothic" w:hAnsi="Century Gothic"/>
          <w:bCs/>
          <w:szCs w:val="22"/>
        </w:rPr>
      </w:pPr>
      <w:r>
        <w:rPr>
          <w:rFonts w:ascii="Century Gothic" w:hAnsi="Century Gothic"/>
          <w:bCs/>
          <w:noProof/>
          <w:szCs w:val="22"/>
          <w:lang w:val="es-PE" w:eastAsia="es-PE"/>
        </w:rPr>
        <w:lastRenderedPageBreak/>
        <mc:AlternateContent>
          <mc:Choice Requires="wps">
            <w:drawing>
              <wp:anchor distT="0" distB="0" distL="114300" distR="114300" simplePos="0" relativeHeight="251633152" behindDoc="0" locked="0" layoutInCell="1" allowOverlap="1" wp14:anchorId="0BBC1001" wp14:editId="48BEAE1C">
                <wp:simplePos x="0" y="0"/>
                <wp:positionH relativeFrom="column">
                  <wp:posOffset>0</wp:posOffset>
                </wp:positionH>
                <wp:positionV relativeFrom="paragraph">
                  <wp:posOffset>-171450</wp:posOffset>
                </wp:positionV>
                <wp:extent cx="5715000" cy="8343900"/>
                <wp:effectExtent l="9525" t="9525" r="38100" b="38100"/>
                <wp:wrapNone/>
                <wp:docPr id="1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3439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935FA6">
                            <w:pPr>
                              <w:spacing w:after="80"/>
                              <w:jc w:val="both"/>
                              <w:rPr>
                                <w:rFonts w:ascii="Arial Narrow" w:hAnsi="Arial Narrow"/>
                                <w:sz w:val="22"/>
                                <w:lang w:val="es-MX"/>
                              </w:rPr>
                            </w:pPr>
                            <w:r>
                              <w:rPr>
                                <w:rFonts w:ascii="Arial Narrow" w:hAnsi="Arial Narrow"/>
                                <w:sz w:val="22"/>
                                <w:lang w:val="es-MX"/>
                              </w:rPr>
                              <w:t>(...) Este es un argumento válido, pero su conclusión es falsa. ¿Cómo puede ocurrir esto? La validez requiere que no sea posible para las premisas el ser verdaderas y la conclusión falsa. No requiere que las premisas y la conclusión sean realmente verdaderas. En este caso, como la conclusión es falsa y el argumento es válido, por lo menos una de las premisas debe ser falsa. La culpable es la premisa (2).</w:t>
                            </w:r>
                          </w:p>
                          <w:p w:rsidR="00104717" w:rsidRDefault="00104717" w:rsidP="00935FA6">
                            <w:pPr>
                              <w:spacing w:after="80"/>
                              <w:jc w:val="both"/>
                              <w:rPr>
                                <w:rFonts w:ascii="Arial Narrow" w:hAnsi="Arial Narrow"/>
                                <w:sz w:val="22"/>
                                <w:lang w:val="es-MX"/>
                              </w:rPr>
                            </w:pPr>
                            <w:r>
                              <w:rPr>
                                <w:rFonts w:ascii="Arial Narrow" w:hAnsi="Arial Narrow"/>
                                <w:sz w:val="22"/>
                                <w:lang w:val="es-MX"/>
                              </w:rPr>
                              <w:t>Un argumento que es válido y tiene premisas verdaderas es llamado correcto. Esta es una importante combinación de características para un argumento, y debe ser buscada en nuestro pensamiento. Un argumento correcto, como opuesto a simplemente válido, está ciertamente más cerca de lo que se pretende cuando se piensa en un argumento como persuasivo. Sin embargo, pregúntese Ud. Mismo ¿Es el siguiente argumento válido? ¿Correcto? ¿Persuasivo?</w:t>
                            </w:r>
                          </w:p>
                          <w:p w:rsidR="00104717" w:rsidRDefault="00104717" w:rsidP="00935FA6">
                            <w:pPr>
                              <w:jc w:val="center"/>
                              <w:rPr>
                                <w:rFonts w:ascii="Arial Narrow" w:hAnsi="Arial Narrow"/>
                                <w:sz w:val="22"/>
                                <w:lang w:val="es-MX"/>
                              </w:rPr>
                            </w:pPr>
                            <w:r>
                              <w:rPr>
                                <w:rFonts w:ascii="Arial Narrow" w:hAnsi="Arial Narrow"/>
                                <w:sz w:val="22"/>
                                <w:lang w:val="es-MX"/>
                              </w:rPr>
                              <w:t xml:space="preserve">(1) </w:t>
                            </w:r>
                            <w:r>
                              <w:rPr>
                                <w:rFonts w:ascii="Arial Narrow" w:hAnsi="Arial Narrow"/>
                                <w:sz w:val="22"/>
                                <w:u w:val="single"/>
                                <w:lang w:val="es-MX"/>
                              </w:rPr>
                              <w:t>El dinero no puede garantizar la felicidad.</w:t>
                            </w:r>
                          </w:p>
                          <w:p w:rsidR="00104717" w:rsidRDefault="00104717" w:rsidP="00935FA6">
                            <w:pPr>
                              <w:spacing w:after="80"/>
                              <w:jc w:val="center"/>
                              <w:rPr>
                                <w:rFonts w:ascii="Arial Narrow" w:hAnsi="Arial Narrow"/>
                                <w:sz w:val="22"/>
                                <w:lang w:val="es-MX"/>
                              </w:rPr>
                            </w:pPr>
                            <w:r>
                              <w:rPr>
                                <w:rFonts w:ascii="Arial Narrow" w:hAnsi="Arial Narrow"/>
                                <w:sz w:val="22"/>
                                <w:lang w:val="es-MX"/>
                              </w:rPr>
                              <w:t xml:space="preserve">     El dinero no puede garantizar la felicidad</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Este argumento es ciertamente válido y, podríamos pensar, también correcto, pero ¿es persuasivo? Por supuesto que no. (…) Un pensador racional requerirá que la conclusión sea soportada por un argumento válido con premisas verdaderas, pero también requerirá que las premisas sean suficientemente diferentes de la conclusión. Esto es, las premisas deben ser suficientemente distintas de la conclusión para que nosotros veamos el movimiento de las premisas a la conclusión como un genuino movimiento del pensar. </w:t>
                            </w:r>
                          </w:p>
                          <w:p w:rsidR="00104717" w:rsidRDefault="00104717" w:rsidP="00935FA6">
                            <w:pPr>
                              <w:spacing w:after="80"/>
                              <w:jc w:val="both"/>
                              <w:rPr>
                                <w:rFonts w:ascii="Arial Narrow" w:hAnsi="Arial Narrow"/>
                                <w:sz w:val="22"/>
                                <w:lang w:val="es-MX"/>
                              </w:rPr>
                            </w:pPr>
                            <w:r>
                              <w:rPr>
                                <w:rFonts w:ascii="Arial Narrow" w:hAnsi="Arial Narrow"/>
                                <w:sz w:val="22"/>
                                <w:lang w:val="es-MX"/>
                              </w:rPr>
                              <w:t>(…)</w:t>
                            </w:r>
                          </w:p>
                          <w:p w:rsidR="00104717" w:rsidRDefault="00104717" w:rsidP="00935FA6">
                            <w:pPr>
                              <w:spacing w:after="80"/>
                              <w:jc w:val="both"/>
                              <w:rPr>
                                <w:rFonts w:ascii="Arial Narrow" w:hAnsi="Arial Narrow"/>
                                <w:sz w:val="22"/>
                                <w:lang w:val="es-MX"/>
                              </w:rPr>
                            </w:pPr>
                            <w:r>
                              <w:rPr>
                                <w:rFonts w:ascii="Arial Narrow" w:hAnsi="Arial Narrow"/>
                                <w:sz w:val="22"/>
                                <w:lang w:val="es-MX"/>
                              </w:rPr>
                              <w:t>Puntos principales:</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Los argumentos pueden ser </w:t>
                            </w:r>
                            <w:r>
                              <w:rPr>
                                <w:rFonts w:ascii="Arial Narrow" w:hAnsi="Arial Narrow"/>
                                <w:i/>
                                <w:sz w:val="22"/>
                                <w:lang w:val="es-MX"/>
                              </w:rPr>
                              <w:t>válidos</w:t>
                            </w:r>
                            <w:r>
                              <w:rPr>
                                <w:rFonts w:ascii="Arial Narrow" w:hAnsi="Arial Narrow"/>
                                <w:sz w:val="22"/>
                                <w:lang w:val="es-MX"/>
                              </w:rPr>
                              <w:t xml:space="preserve">, </w:t>
                            </w:r>
                            <w:r>
                              <w:rPr>
                                <w:rFonts w:ascii="Arial Narrow" w:hAnsi="Arial Narrow"/>
                                <w:i/>
                                <w:sz w:val="22"/>
                                <w:lang w:val="es-MX"/>
                              </w:rPr>
                              <w:t>correctos</w:t>
                            </w:r>
                            <w:r>
                              <w:rPr>
                                <w:rFonts w:ascii="Arial Narrow" w:hAnsi="Arial Narrow"/>
                                <w:sz w:val="22"/>
                                <w:lang w:val="es-MX"/>
                              </w:rPr>
                              <w:t xml:space="preserve"> o </w:t>
                            </w:r>
                            <w:r>
                              <w:rPr>
                                <w:rFonts w:ascii="Arial Narrow" w:hAnsi="Arial Narrow"/>
                                <w:i/>
                                <w:sz w:val="22"/>
                                <w:lang w:val="es-MX"/>
                              </w:rPr>
                              <w:t>persuasivos</w:t>
                            </w:r>
                            <w:r>
                              <w:rPr>
                                <w:rFonts w:ascii="Arial Narrow" w:hAnsi="Arial Narrow"/>
                                <w:sz w:val="22"/>
                                <w:lang w:val="es-MX"/>
                              </w:rPr>
                              <w:t xml:space="preserve">. Estos son tres tipos de bondad relacionados en los argumentos. </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válido sólo en caso de que cumpla la siguiente condición: </w:t>
                            </w:r>
                            <w:r>
                              <w:rPr>
                                <w:rFonts w:ascii="Arial Narrow" w:hAnsi="Arial Narrow"/>
                                <w:i/>
                                <w:sz w:val="22"/>
                                <w:lang w:val="es-MX"/>
                              </w:rPr>
                              <w:t>es necesariamente el caso que si las premisas son todas verdaderas, entonces también lo sea la conclusión</w:t>
                            </w:r>
                            <w:r>
                              <w:rPr>
                                <w:rFonts w:ascii="Arial Narrow" w:hAnsi="Arial Narrow"/>
                                <w:sz w:val="22"/>
                                <w:lang w:val="es-MX"/>
                              </w:rPr>
                              <w:t>.</w:t>
                            </w:r>
                          </w:p>
                          <w:p w:rsidR="00104717" w:rsidRDefault="00104717" w:rsidP="00935FA6">
                            <w:pPr>
                              <w:tabs>
                                <w:tab w:val="num" w:pos="426"/>
                              </w:tabs>
                              <w:spacing w:after="80"/>
                              <w:ind w:left="426" w:hanging="426"/>
                              <w:jc w:val="both"/>
                              <w:rPr>
                                <w:rFonts w:ascii="Arial Narrow" w:hAnsi="Arial Narrow"/>
                                <w:sz w:val="22"/>
                                <w:lang w:val="es-MX"/>
                              </w:rPr>
                            </w:pPr>
                            <w:r>
                              <w:rPr>
                                <w:rFonts w:ascii="Arial Narrow" w:hAnsi="Arial Narrow"/>
                                <w:sz w:val="22"/>
                                <w:lang w:val="es-MX"/>
                              </w:rPr>
                              <w:tab/>
                              <w:t xml:space="preserve">Esta condición es equivalente a una que puede formularse usando la noción de posibilidad: </w:t>
                            </w:r>
                            <w:r>
                              <w:rPr>
                                <w:rFonts w:ascii="Arial Narrow" w:hAnsi="Arial Narrow"/>
                                <w:i/>
                                <w:sz w:val="22"/>
                                <w:lang w:val="es-MX"/>
                              </w:rPr>
                              <w:t>no es posible que todas las premisas del argumento sean verdaderas y la conclusión falsa</w:t>
                            </w:r>
                            <w:r>
                              <w:rPr>
                                <w:rFonts w:ascii="Arial Narrow" w:hAnsi="Arial Narrow"/>
                                <w:sz w:val="22"/>
                                <w:lang w:val="es-MX"/>
                              </w:rPr>
                              <w:t>.</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Se realizaron las dos siguientes observaciones importantes</w:t>
                            </w:r>
                          </w:p>
                          <w:p w:rsidR="00104717" w:rsidRDefault="00104717" w:rsidP="007D60D9">
                            <w:pPr>
                              <w:numPr>
                                <w:ilvl w:val="1"/>
                                <w:numId w:val="5"/>
                              </w:numPr>
                              <w:tabs>
                                <w:tab w:val="clear" w:pos="1800"/>
                              </w:tabs>
                              <w:spacing w:after="80"/>
                              <w:ind w:left="709" w:hanging="283"/>
                              <w:jc w:val="both"/>
                              <w:rPr>
                                <w:rFonts w:ascii="Arial Narrow" w:hAnsi="Arial Narrow"/>
                                <w:sz w:val="22"/>
                                <w:lang w:val="es-MX"/>
                              </w:rPr>
                            </w:pPr>
                            <w:r>
                              <w:rPr>
                                <w:rFonts w:ascii="Arial Narrow" w:hAnsi="Arial Narrow"/>
                                <w:sz w:val="22"/>
                                <w:lang w:val="es-MX"/>
                              </w:rPr>
                              <w:t>Un argumento válido para una conclusión provee una manera que difiere de la manera directa usual de decir si la conclusión es verdadera. Normalmente, decimos que un pensamiento es verdadero comparándolo con cómo son las cosas en el mundo. Sin embargo, si el pensamiento es la conclusión de un argumento válido, nosotros podemos determinar su verdad estableciendo si las premisas del argumento son verdaderas.</w:t>
                            </w:r>
                          </w:p>
                          <w:p w:rsidR="00104717" w:rsidRDefault="00104717" w:rsidP="007D60D9">
                            <w:pPr>
                              <w:numPr>
                                <w:ilvl w:val="1"/>
                                <w:numId w:val="5"/>
                              </w:numPr>
                              <w:tabs>
                                <w:tab w:val="clear" w:pos="1800"/>
                              </w:tabs>
                              <w:spacing w:after="80"/>
                              <w:ind w:left="709" w:hanging="283"/>
                              <w:jc w:val="both"/>
                              <w:rPr>
                                <w:rFonts w:ascii="Arial Narrow" w:hAnsi="Arial Narrow"/>
                                <w:sz w:val="22"/>
                                <w:lang w:val="es-MX"/>
                              </w:rPr>
                            </w:pPr>
                            <w:r>
                              <w:rPr>
                                <w:rFonts w:ascii="Arial Narrow" w:hAnsi="Arial Narrow"/>
                                <w:sz w:val="22"/>
                                <w:lang w:val="es-MX"/>
                              </w:rPr>
                              <w:t>La validez así definida sólo se aplica a los argumentos cuyas premisas y conclusión sean pensamientos que puedan ser verdaderos o falsos.</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correcto sólo en el caso en que se den las </w:t>
                            </w:r>
                            <w:r>
                              <w:rPr>
                                <w:rFonts w:ascii="Arial Narrow" w:hAnsi="Arial Narrow"/>
                                <w:i/>
                                <w:iCs/>
                                <w:sz w:val="22"/>
                                <w:lang w:val="es-MX"/>
                              </w:rPr>
                              <w:t>dos</w:t>
                            </w:r>
                            <w:r>
                              <w:rPr>
                                <w:rFonts w:ascii="Arial Narrow" w:hAnsi="Arial Narrow"/>
                                <w:sz w:val="22"/>
                                <w:lang w:val="es-MX"/>
                              </w:rPr>
                              <w:t xml:space="preserve"> cosas, que sea válido y que sus premisas  sean todas verdaderas. Dado esto, es claro que hay más chance a que los argumentos correctos sean más persuasivos que simplemente válidos. </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Es muy difícil expresar lo que se requiere para que un argumento sea persuasivo. Parte del problema está en que no es claro </w:t>
                            </w:r>
                            <w:r>
                              <w:rPr>
                                <w:rFonts w:ascii="Arial Narrow" w:hAnsi="Arial Narrow"/>
                                <w:i/>
                                <w:sz w:val="22"/>
                                <w:lang w:val="es-MX"/>
                              </w:rPr>
                              <w:t>quién</w:t>
                            </w:r>
                            <w:r>
                              <w:rPr>
                                <w:rFonts w:ascii="Arial Narrow" w:hAnsi="Arial Narrow"/>
                                <w:sz w:val="22"/>
                                <w:lang w:val="es-MX"/>
                              </w:rPr>
                              <w:t xml:space="preserve"> se pretende que sea el objeto de la persuasión. También, parece no haber forma de formular qué características, en adición a la corrección, se necesita para la persuasión.</w:t>
                            </w:r>
                          </w:p>
                          <w:p w:rsidR="00104717" w:rsidRDefault="00104717" w:rsidP="00935FA6">
                            <w:pPr>
                              <w:tabs>
                                <w:tab w:val="num" w:pos="426"/>
                              </w:tabs>
                              <w:spacing w:after="80"/>
                              <w:jc w:val="both"/>
                              <w:rPr>
                                <w:rFonts w:ascii="Arial Narrow" w:hAnsi="Arial Narrow"/>
                                <w:sz w:val="22"/>
                                <w:lang w:val="es-MX"/>
                              </w:rPr>
                            </w:pPr>
                          </w:p>
                          <w:p w:rsidR="00104717" w:rsidRPr="00935FA6" w:rsidRDefault="00104717" w:rsidP="00935FA6">
                            <w:pPr>
                              <w:tabs>
                                <w:tab w:val="left" w:pos="426"/>
                              </w:tabs>
                              <w:jc w:val="both"/>
                              <w:rPr>
                                <w:rFonts w:ascii="Arial Narrow" w:hAnsi="Arial Narrow"/>
                              </w:rPr>
                            </w:pPr>
                          </w:p>
                          <w:p w:rsidR="00104717" w:rsidRPr="00935FA6" w:rsidRDefault="00104717" w:rsidP="00935FA6">
                            <w:pPr>
                              <w:tabs>
                                <w:tab w:val="left" w:pos="426"/>
                              </w:tabs>
                              <w:jc w:val="both"/>
                              <w:rPr>
                                <w:rFonts w:ascii="Arial Narrow" w:hAnsi="Arial Narrow"/>
                              </w:rPr>
                            </w:pPr>
                          </w:p>
                          <w:p w:rsidR="00104717" w:rsidRDefault="00104717" w:rsidP="00935FA6">
                            <w:pPr>
                              <w:tabs>
                                <w:tab w:val="left" w:pos="426"/>
                              </w:tabs>
                              <w:jc w:val="both"/>
                              <w:rPr>
                                <w:rFonts w:ascii="Arial Narrow" w:hAnsi="Arial Narrow"/>
                              </w:rPr>
                            </w:pPr>
                          </w:p>
                          <w:p w:rsidR="00104717" w:rsidRDefault="00104717" w:rsidP="00935FA6">
                            <w:pPr>
                              <w:tabs>
                                <w:tab w:val="left" w:pos="426"/>
                              </w:tabs>
                              <w:jc w:val="both"/>
                              <w:rPr>
                                <w:rFonts w:ascii="Arial Narrow" w:hAnsi="Arial Narrow"/>
                              </w:rPr>
                            </w:pPr>
                          </w:p>
                          <w:p w:rsidR="00104717" w:rsidRPr="00935FA6" w:rsidRDefault="00104717" w:rsidP="00935FA6">
                            <w:pPr>
                              <w:tabs>
                                <w:tab w:val="left" w:pos="426"/>
                              </w:tabs>
                              <w:jc w:val="both"/>
                              <w:rPr>
                                <w:rFonts w:ascii="Arial Narrow" w:hAnsi="Arial Narrow"/>
                              </w:rPr>
                            </w:pPr>
                          </w:p>
                          <w:p w:rsidR="00104717" w:rsidRPr="00A6699C" w:rsidRDefault="00104717" w:rsidP="00935FA6">
                            <w:pPr>
                              <w:tabs>
                                <w:tab w:val="left" w:pos="426"/>
                              </w:tabs>
                              <w:jc w:val="both"/>
                              <w:rPr>
                                <w:rFonts w:ascii="Arial Narrow" w:hAnsi="Arial Narrow"/>
                                <w:lang w:val="en-US"/>
                              </w:rPr>
                            </w:pPr>
                            <w:proofErr w:type="spellStart"/>
                            <w:r w:rsidRPr="00A6699C">
                              <w:rPr>
                                <w:rFonts w:ascii="Arial Narrow" w:hAnsi="Arial Narrow"/>
                                <w:lang w:val="en-US"/>
                              </w:rPr>
                              <w:t>Adaptación</w:t>
                            </w:r>
                            <w:proofErr w:type="spellEnd"/>
                            <w:r w:rsidRPr="00A6699C">
                              <w:rPr>
                                <w:rFonts w:ascii="Arial Narrow" w:hAnsi="Arial Narrow"/>
                                <w:lang w:val="en-US"/>
                              </w:rPr>
                              <w:t xml:space="preserve"> de:</w:t>
                            </w:r>
                          </w:p>
                          <w:p w:rsidR="00104717" w:rsidRDefault="00104717" w:rsidP="006F76FE">
                            <w:pPr>
                              <w:tabs>
                                <w:tab w:val="left" w:pos="426"/>
                              </w:tabs>
                              <w:jc w:val="both"/>
                              <w:rPr>
                                <w:rFonts w:ascii="Arial Narrow" w:hAnsi="Arial Narrow"/>
                                <w:sz w:val="22"/>
                                <w:lang w:val="es-MX"/>
                              </w:rPr>
                            </w:pPr>
                            <w:r w:rsidRPr="00A6699C">
                              <w:rPr>
                                <w:rFonts w:ascii="Arial Narrow" w:hAnsi="Arial Narrow"/>
                                <w:lang w:val="en-US"/>
                              </w:rPr>
                              <w:t>GUTTENPLAN, Samue</w:t>
                            </w:r>
                            <w:r>
                              <w:rPr>
                                <w:rFonts w:ascii="Arial Narrow" w:hAnsi="Arial Narrow"/>
                                <w:lang w:val="en-US"/>
                              </w:rPr>
                              <w:t>l (</w:t>
                            </w:r>
                            <w:r w:rsidRPr="00A6699C">
                              <w:rPr>
                                <w:rFonts w:ascii="Arial Narrow" w:hAnsi="Arial Narrow"/>
                                <w:lang w:val="en-US"/>
                              </w:rPr>
                              <w:t>1986</w:t>
                            </w:r>
                            <w:r>
                              <w:rPr>
                                <w:rFonts w:ascii="Arial Narrow" w:hAnsi="Arial Narrow"/>
                                <w:lang w:val="en-US"/>
                              </w:rPr>
                              <w:t xml:space="preserve">) </w:t>
                            </w:r>
                            <w:proofErr w:type="gramStart"/>
                            <w:r w:rsidRPr="00A6699C">
                              <w:rPr>
                                <w:rFonts w:ascii="Arial Narrow" w:hAnsi="Arial Narrow"/>
                                <w:lang w:val="en-US"/>
                              </w:rPr>
                              <w:t>The</w:t>
                            </w:r>
                            <w:proofErr w:type="gramEnd"/>
                            <w:r w:rsidRPr="00A6699C">
                              <w:rPr>
                                <w:rFonts w:ascii="Arial Narrow" w:hAnsi="Arial Narrow"/>
                                <w:lang w:val="en-US"/>
                              </w:rPr>
                              <w:t xml:space="preserve"> </w:t>
                            </w:r>
                            <w:r>
                              <w:rPr>
                                <w:rFonts w:ascii="Arial Narrow" w:hAnsi="Arial Narrow"/>
                                <w:lang w:val="en-US"/>
                              </w:rPr>
                              <w:t>L</w:t>
                            </w:r>
                            <w:r w:rsidRPr="00A6699C">
                              <w:rPr>
                                <w:rFonts w:ascii="Arial Narrow" w:hAnsi="Arial Narrow"/>
                                <w:lang w:val="en-US"/>
                              </w:rPr>
                              <w:t xml:space="preserve">anguages of </w:t>
                            </w:r>
                            <w:r>
                              <w:rPr>
                                <w:rFonts w:ascii="Arial Narrow" w:hAnsi="Arial Narrow"/>
                                <w:lang w:val="en-US"/>
                              </w:rPr>
                              <w:t>L</w:t>
                            </w:r>
                            <w:r w:rsidRPr="00A6699C">
                              <w:rPr>
                                <w:rFonts w:ascii="Arial Narrow" w:hAnsi="Arial Narrow"/>
                                <w:lang w:val="en-US"/>
                              </w:rPr>
                              <w:t xml:space="preserve">ogic: an </w:t>
                            </w:r>
                            <w:r>
                              <w:rPr>
                                <w:rFonts w:ascii="Arial Narrow" w:hAnsi="Arial Narrow"/>
                                <w:lang w:val="en-US"/>
                              </w:rPr>
                              <w:t>I</w:t>
                            </w:r>
                            <w:r w:rsidRPr="00A6699C">
                              <w:rPr>
                                <w:rFonts w:ascii="Arial Narrow" w:hAnsi="Arial Narrow"/>
                                <w:lang w:val="en-US"/>
                              </w:rPr>
                              <w:t xml:space="preserve">ntroduction to </w:t>
                            </w:r>
                            <w:r>
                              <w:rPr>
                                <w:rFonts w:ascii="Arial Narrow" w:hAnsi="Arial Narrow"/>
                                <w:lang w:val="en-US"/>
                              </w:rPr>
                              <w:t>F</w:t>
                            </w:r>
                            <w:r w:rsidRPr="00A6699C">
                              <w:rPr>
                                <w:rFonts w:ascii="Arial Narrow" w:hAnsi="Arial Narrow"/>
                                <w:lang w:val="en-US"/>
                              </w:rPr>
                              <w:t xml:space="preserve">ormal </w:t>
                            </w:r>
                            <w:r>
                              <w:rPr>
                                <w:rFonts w:ascii="Arial Narrow" w:hAnsi="Arial Narrow"/>
                                <w:lang w:val="en-US"/>
                              </w:rPr>
                              <w:t>L</w:t>
                            </w:r>
                            <w:r w:rsidRPr="00A6699C">
                              <w:rPr>
                                <w:rFonts w:ascii="Arial Narrow" w:hAnsi="Arial Narrow"/>
                                <w:lang w:val="en-US"/>
                              </w:rPr>
                              <w:t xml:space="preserve">ogic. </w:t>
                            </w:r>
                            <w:r w:rsidRPr="00A6699C">
                              <w:rPr>
                                <w:rFonts w:ascii="Arial Narrow" w:hAnsi="Arial Narrow"/>
                              </w:rPr>
                              <w:t xml:space="preserve">(Traducción: Oscar Trelles, Pontificia Universidad Católica del Perú). Oxford: </w:t>
                            </w:r>
                            <w:proofErr w:type="spellStart"/>
                            <w:r w:rsidRPr="00A6699C">
                              <w:rPr>
                                <w:rFonts w:ascii="Arial Narrow" w:hAnsi="Arial Narrow"/>
                              </w:rPr>
                              <w:t>Basil</w:t>
                            </w:r>
                            <w:proofErr w:type="spellEnd"/>
                            <w:r w:rsidRPr="00A6699C">
                              <w:rPr>
                                <w:rFonts w:ascii="Arial Narrow" w:hAnsi="Arial Narrow"/>
                              </w:rPr>
                              <w:t xml:space="preserve"> </w:t>
                            </w:r>
                            <w:proofErr w:type="spellStart"/>
                            <w:r w:rsidRPr="00A6699C">
                              <w:rPr>
                                <w:rFonts w:ascii="Arial Narrow" w:hAnsi="Arial Narrow"/>
                              </w:rPr>
                              <w:t>Blackwel</w:t>
                            </w:r>
                            <w:r>
                              <w:rPr>
                                <w:rFonts w:ascii="Arial Narrow" w:hAnsi="Arial Narrow"/>
                              </w:rPr>
                              <w:t>l</w:t>
                            </w:r>
                            <w:proofErr w:type="spellEnd"/>
                            <w:r w:rsidRPr="00A6699C">
                              <w:rPr>
                                <w:rFonts w:ascii="Arial Narrow" w:hAnsi="Arial Narrow"/>
                                <w:lang w:val="es-PE"/>
                              </w:rPr>
                              <w:t>, pp. 12-14,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9" type="#_x0000_t202" style="position:absolute;left:0;text-align:left;margin-left:0;margin-top:-13.5pt;width:450pt;height:65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cpbQIAAOMEAAAOAAAAZHJzL2Uyb0RvYy54bWysVEtv2zAMvg/YfxB0Xx07SZsYcYouXYcB&#10;3QNoh50VSbaFyaImKbHbXz9KTtN0xS7DfBBEkfz4+EivLodOk710XoGpaH42oUQaDkKZpqLf72/e&#10;LSjxgRnBNBhZ0Qfp6eX67ZtVb0tZQAtaSEcQxPiytxVtQ7Bllnneyo75M7DSoLIG17GAomsy4ViP&#10;6J3OisnkPOvBCeuAS+/x9XpU0nXCr2vJw9e69jIQXVHMLaTTpXMbz2y9YmXjmG0VP6TB/iGLjimD&#10;QY9Q1ywwsnPqFVSnuAMPdTjj0GVQ14rLVANWk0/+qOauZVamWrA53h7b5P8fLP+y/+aIEshdjlQZ&#10;1iFJ93II5D0MJC/OY4d660s0vLNoGgZUoHWq1ttb4D89MbBpmWnklXPQt5IJzDCPntmJ64jjI8i2&#10;/wwCA7FdgAQ01K6L7cOGEERHph6O7MRkOD7OL/L5ZIIqjrrFdDZdohBjsPLJ3TofPkroSLxU1CH9&#10;CZ7tb30YTZ9MYjQPWokbpXUSXLPdaEf2DEflJn0H9Bdm2pC+ost5MR878FcITDVmO0Z9AdGpgDOv&#10;VYdlHI1YGfv2wQh0YGVgSo93rE6b+CTTNGMdUYAdQty1oidCxUrn08WioCjgaBcXIyhhusGd5MFR&#10;4iD8UKFNAxUb+6rgafoO2R7RU3NPAic6I4Mjl2HYDuPsFNEzcr0F8YAEY7zEIv4Z8NKCe6Skxy2r&#10;qP+1Y05Soj8ZHJJlPpvFtUzCbH5RoOBONdtTDTMcoSoaKBmvmzCu8s461bQYaRxLA1c4WLVKlD9n&#10;dRhH3KRU12Hr46qeysnq+d+0/g0AAP//AwBQSwMEFAAGAAgAAAAhADPp66jcAAAACQEAAA8AAABk&#10;cnMvZG93bnJldi54bWxMT0FOwzAQvCPxB2uRuLU2OdAS4lQRUqseKlUEHuDESxIRr4PtNuH3LCe4&#10;zeyMZmeK3eJGccUQB08aHtYKBFLr7UCdhve3/WoLIiZD1oyeUMM3RtiVtzeFya2f6RWvdeoEh1DM&#10;jYY+pSmXMrY9OhPXfkJi7cMHZxLT0EkbzMzhbpSZUo/SmYH4Q28mfOmx/awvTsPxsFm+zk0VDuf6&#10;dNr7eT7WrtL6/m6pnkEkXNKfGX7rc3UouVPjL2SjGDXwkKRhlW0YsPykFIOGfdmWT7Is5P8F5Q8A&#10;AAD//wMAUEsBAi0AFAAGAAgAAAAhALaDOJL+AAAA4QEAABMAAAAAAAAAAAAAAAAAAAAAAFtDb250&#10;ZW50X1R5cGVzXS54bWxQSwECLQAUAAYACAAAACEAOP0h/9YAAACUAQAACwAAAAAAAAAAAAAAAAAv&#10;AQAAX3JlbHMvLnJlbHNQSwECLQAUAAYACAAAACEAR6YHKW0CAADjBAAADgAAAAAAAAAAAAAAAAAu&#10;AgAAZHJzL2Uyb0RvYy54bWxQSwECLQAUAAYACAAAACEAM+nrqNwAAAAJAQAADwAAAAAAAAAAAAAA&#10;AADHBAAAZHJzL2Rvd25yZXYueG1sUEsFBgAAAAAEAAQA8wAAANAFAAAAAA==&#10;">
                <v:shadow on="t" color="#333" offset="3pt,3pt"/>
                <v:textbox>
                  <w:txbxContent>
                    <w:p w:rsidR="00104717" w:rsidRDefault="00104717" w:rsidP="00935FA6">
                      <w:pPr>
                        <w:spacing w:after="80"/>
                        <w:jc w:val="both"/>
                        <w:rPr>
                          <w:rFonts w:ascii="Arial Narrow" w:hAnsi="Arial Narrow"/>
                          <w:sz w:val="22"/>
                          <w:lang w:val="es-MX"/>
                        </w:rPr>
                      </w:pPr>
                      <w:r>
                        <w:rPr>
                          <w:rFonts w:ascii="Arial Narrow" w:hAnsi="Arial Narrow"/>
                          <w:sz w:val="22"/>
                          <w:lang w:val="es-MX"/>
                        </w:rPr>
                        <w:t>(...) Este es un argumento válido, pero su conclusión es falsa. ¿Cómo puede ocurrir esto? La validez requiere que no sea posible para las premisas el ser verdaderas y la conclusión falsa. No requiere que las premisas y la conclusión sean realmente verdaderas. En este caso, como la conclusión es falsa y el argumento es válido, por lo menos una de las premisas debe ser falsa. La culpable es la premisa (2).</w:t>
                      </w:r>
                    </w:p>
                    <w:p w:rsidR="00104717" w:rsidRDefault="00104717" w:rsidP="00935FA6">
                      <w:pPr>
                        <w:spacing w:after="80"/>
                        <w:jc w:val="both"/>
                        <w:rPr>
                          <w:rFonts w:ascii="Arial Narrow" w:hAnsi="Arial Narrow"/>
                          <w:sz w:val="22"/>
                          <w:lang w:val="es-MX"/>
                        </w:rPr>
                      </w:pPr>
                      <w:r>
                        <w:rPr>
                          <w:rFonts w:ascii="Arial Narrow" w:hAnsi="Arial Narrow"/>
                          <w:sz w:val="22"/>
                          <w:lang w:val="es-MX"/>
                        </w:rPr>
                        <w:t>Un argumento que es válido y tiene premisas verdaderas es llamado correcto. Esta es una importante combinación de características para un argumento, y debe ser buscada en nuestro pensamiento. Un argumento correcto, como opuesto a simplemente válido, está ciertamente más cerca de lo que se pretende cuando se piensa en un argumento como persuasivo. Sin embargo, pregúntese Ud. Mismo ¿Es el siguiente argumento válido? ¿Correcto? ¿Persuasivo?</w:t>
                      </w:r>
                    </w:p>
                    <w:p w:rsidR="00104717" w:rsidRDefault="00104717" w:rsidP="00935FA6">
                      <w:pPr>
                        <w:jc w:val="center"/>
                        <w:rPr>
                          <w:rFonts w:ascii="Arial Narrow" w:hAnsi="Arial Narrow"/>
                          <w:sz w:val="22"/>
                          <w:lang w:val="es-MX"/>
                        </w:rPr>
                      </w:pPr>
                      <w:r>
                        <w:rPr>
                          <w:rFonts w:ascii="Arial Narrow" w:hAnsi="Arial Narrow"/>
                          <w:sz w:val="22"/>
                          <w:lang w:val="es-MX"/>
                        </w:rPr>
                        <w:t xml:space="preserve">(1) </w:t>
                      </w:r>
                      <w:r>
                        <w:rPr>
                          <w:rFonts w:ascii="Arial Narrow" w:hAnsi="Arial Narrow"/>
                          <w:sz w:val="22"/>
                          <w:u w:val="single"/>
                          <w:lang w:val="es-MX"/>
                        </w:rPr>
                        <w:t>El dinero no puede garantizar la felicidad.</w:t>
                      </w:r>
                    </w:p>
                    <w:p w:rsidR="00104717" w:rsidRDefault="00104717" w:rsidP="00935FA6">
                      <w:pPr>
                        <w:spacing w:after="80"/>
                        <w:jc w:val="center"/>
                        <w:rPr>
                          <w:rFonts w:ascii="Arial Narrow" w:hAnsi="Arial Narrow"/>
                          <w:sz w:val="22"/>
                          <w:lang w:val="es-MX"/>
                        </w:rPr>
                      </w:pPr>
                      <w:r>
                        <w:rPr>
                          <w:rFonts w:ascii="Arial Narrow" w:hAnsi="Arial Narrow"/>
                          <w:sz w:val="22"/>
                          <w:lang w:val="es-MX"/>
                        </w:rPr>
                        <w:t xml:space="preserve">     El dinero no puede garantizar la felicidad</w:t>
                      </w:r>
                    </w:p>
                    <w:p w:rsidR="00104717" w:rsidRDefault="00104717" w:rsidP="00935FA6">
                      <w:pPr>
                        <w:spacing w:after="80"/>
                        <w:jc w:val="both"/>
                        <w:rPr>
                          <w:rFonts w:ascii="Arial Narrow" w:hAnsi="Arial Narrow"/>
                          <w:sz w:val="22"/>
                          <w:lang w:val="es-MX"/>
                        </w:rPr>
                      </w:pPr>
                      <w:r>
                        <w:rPr>
                          <w:rFonts w:ascii="Arial Narrow" w:hAnsi="Arial Narrow"/>
                          <w:sz w:val="22"/>
                          <w:lang w:val="es-MX"/>
                        </w:rPr>
                        <w:t xml:space="preserve">Este argumento es ciertamente válido y, podríamos pensar, también correcto, pero ¿es persuasivo? Por supuesto que no. (…) Un pensador racional requerirá que la conclusión sea soportada por un argumento válido con premisas verdaderas, pero también requerirá que las premisas sean suficientemente diferentes de la conclusión. Esto es, las premisas deben ser suficientemente distintas de la conclusión para que nosotros veamos el movimiento de las premisas a la conclusión como un genuino movimiento del pensar. </w:t>
                      </w:r>
                    </w:p>
                    <w:p w:rsidR="00104717" w:rsidRDefault="00104717" w:rsidP="00935FA6">
                      <w:pPr>
                        <w:spacing w:after="80"/>
                        <w:jc w:val="both"/>
                        <w:rPr>
                          <w:rFonts w:ascii="Arial Narrow" w:hAnsi="Arial Narrow"/>
                          <w:sz w:val="22"/>
                          <w:lang w:val="es-MX"/>
                        </w:rPr>
                      </w:pPr>
                      <w:r>
                        <w:rPr>
                          <w:rFonts w:ascii="Arial Narrow" w:hAnsi="Arial Narrow"/>
                          <w:sz w:val="22"/>
                          <w:lang w:val="es-MX"/>
                        </w:rPr>
                        <w:t>(…)</w:t>
                      </w:r>
                    </w:p>
                    <w:p w:rsidR="00104717" w:rsidRDefault="00104717" w:rsidP="00935FA6">
                      <w:pPr>
                        <w:spacing w:after="80"/>
                        <w:jc w:val="both"/>
                        <w:rPr>
                          <w:rFonts w:ascii="Arial Narrow" w:hAnsi="Arial Narrow"/>
                          <w:sz w:val="22"/>
                          <w:lang w:val="es-MX"/>
                        </w:rPr>
                      </w:pPr>
                      <w:r>
                        <w:rPr>
                          <w:rFonts w:ascii="Arial Narrow" w:hAnsi="Arial Narrow"/>
                          <w:sz w:val="22"/>
                          <w:lang w:val="es-MX"/>
                        </w:rPr>
                        <w:t>Puntos principales:</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Los argumentos pueden ser </w:t>
                      </w:r>
                      <w:r>
                        <w:rPr>
                          <w:rFonts w:ascii="Arial Narrow" w:hAnsi="Arial Narrow"/>
                          <w:i/>
                          <w:sz w:val="22"/>
                          <w:lang w:val="es-MX"/>
                        </w:rPr>
                        <w:t>válidos</w:t>
                      </w:r>
                      <w:r>
                        <w:rPr>
                          <w:rFonts w:ascii="Arial Narrow" w:hAnsi="Arial Narrow"/>
                          <w:sz w:val="22"/>
                          <w:lang w:val="es-MX"/>
                        </w:rPr>
                        <w:t xml:space="preserve">, </w:t>
                      </w:r>
                      <w:r>
                        <w:rPr>
                          <w:rFonts w:ascii="Arial Narrow" w:hAnsi="Arial Narrow"/>
                          <w:i/>
                          <w:sz w:val="22"/>
                          <w:lang w:val="es-MX"/>
                        </w:rPr>
                        <w:t>correctos</w:t>
                      </w:r>
                      <w:r>
                        <w:rPr>
                          <w:rFonts w:ascii="Arial Narrow" w:hAnsi="Arial Narrow"/>
                          <w:sz w:val="22"/>
                          <w:lang w:val="es-MX"/>
                        </w:rPr>
                        <w:t xml:space="preserve"> o </w:t>
                      </w:r>
                      <w:r>
                        <w:rPr>
                          <w:rFonts w:ascii="Arial Narrow" w:hAnsi="Arial Narrow"/>
                          <w:i/>
                          <w:sz w:val="22"/>
                          <w:lang w:val="es-MX"/>
                        </w:rPr>
                        <w:t>persuasivos</w:t>
                      </w:r>
                      <w:r>
                        <w:rPr>
                          <w:rFonts w:ascii="Arial Narrow" w:hAnsi="Arial Narrow"/>
                          <w:sz w:val="22"/>
                          <w:lang w:val="es-MX"/>
                        </w:rPr>
                        <w:t xml:space="preserve">. Estos son tres tipos de bondad relacionados en los argumentos. </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válido sólo en caso de que cumpla la siguiente condición: </w:t>
                      </w:r>
                      <w:r>
                        <w:rPr>
                          <w:rFonts w:ascii="Arial Narrow" w:hAnsi="Arial Narrow"/>
                          <w:i/>
                          <w:sz w:val="22"/>
                          <w:lang w:val="es-MX"/>
                        </w:rPr>
                        <w:t>es necesariamente el caso que si las premisas son todas verdaderas, entonces también lo sea la conclusión</w:t>
                      </w:r>
                      <w:r>
                        <w:rPr>
                          <w:rFonts w:ascii="Arial Narrow" w:hAnsi="Arial Narrow"/>
                          <w:sz w:val="22"/>
                          <w:lang w:val="es-MX"/>
                        </w:rPr>
                        <w:t>.</w:t>
                      </w:r>
                    </w:p>
                    <w:p w:rsidR="00104717" w:rsidRDefault="00104717" w:rsidP="00935FA6">
                      <w:pPr>
                        <w:tabs>
                          <w:tab w:val="num" w:pos="426"/>
                        </w:tabs>
                        <w:spacing w:after="80"/>
                        <w:ind w:left="426" w:hanging="426"/>
                        <w:jc w:val="both"/>
                        <w:rPr>
                          <w:rFonts w:ascii="Arial Narrow" w:hAnsi="Arial Narrow"/>
                          <w:sz w:val="22"/>
                          <w:lang w:val="es-MX"/>
                        </w:rPr>
                      </w:pPr>
                      <w:r>
                        <w:rPr>
                          <w:rFonts w:ascii="Arial Narrow" w:hAnsi="Arial Narrow"/>
                          <w:sz w:val="22"/>
                          <w:lang w:val="es-MX"/>
                        </w:rPr>
                        <w:tab/>
                        <w:t xml:space="preserve">Esta condición es equivalente a una que puede formularse usando la noción de posibilidad: </w:t>
                      </w:r>
                      <w:r>
                        <w:rPr>
                          <w:rFonts w:ascii="Arial Narrow" w:hAnsi="Arial Narrow"/>
                          <w:i/>
                          <w:sz w:val="22"/>
                          <w:lang w:val="es-MX"/>
                        </w:rPr>
                        <w:t>no es posible que todas las premisas del argumento sean verdaderas y la conclusión falsa</w:t>
                      </w:r>
                      <w:r>
                        <w:rPr>
                          <w:rFonts w:ascii="Arial Narrow" w:hAnsi="Arial Narrow"/>
                          <w:sz w:val="22"/>
                          <w:lang w:val="es-MX"/>
                        </w:rPr>
                        <w:t>.</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Se realizaron las dos siguientes observaciones importantes</w:t>
                      </w:r>
                    </w:p>
                    <w:p w:rsidR="00104717" w:rsidRDefault="00104717" w:rsidP="007D60D9">
                      <w:pPr>
                        <w:numPr>
                          <w:ilvl w:val="1"/>
                          <w:numId w:val="5"/>
                        </w:numPr>
                        <w:tabs>
                          <w:tab w:val="clear" w:pos="1800"/>
                        </w:tabs>
                        <w:spacing w:after="80"/>
                        <w:ind w:left="709" w:hanging="283"/>
                        <w:jc w:val="both"/>
                        <w:rPr>
                          <w:rFonts w:ascii="Arial Narrow" w:hAnsi="Arial Narrow"/>
                          <w:sz w:val="22"/>
                          <w:lang w:val="es-MX"/>
                        </w:rPr>
                      </w:pPr>
                      <w:r>
                        <w:rPr>
                          <w:rFonts w:ascii="Arial Narrow" w:hAnsi="Arial Narrow"/>
                          <w:sz w:val="22"/>
                          <w:lang w:val="es-MX"/>
                        </w:rPr>
                        <w:t>Un argumento válido para una conclusión provee una manera que difiere de la manera directa usual de decir si la conclusión es verdadera. Normalmente, decimos que un pensamiento es verdadero comparándolo con cómo son las cosas en el mundo. Sin embargo, si el pensamiento es la conclusión de un argumento válido, nosotros podemos determinar su verdad estableciendo si las premisas del argumento son verdaderas.</w:t>
                      </w:r>
                    </w:p>
                    <w:p w:rsidR="00104717" w:rsidRDefault="00104717" w:rsidP="007D60D9">
                      <w:pPr>
                        <w:numPr>
                          <w:ilvl w:val="1"/>
                          <w:numId w:val="5"/>
                        </w:numPr>
                        <w:tabs>
                          <w:tab w:val="clear" w:pos="1800"/>
                        </w:tabs>
                        <w:spacing w:after="80"/>
                        <w:ind w:left="709" w:hanging="283"/>
                        <w:jc w:val="both"/>
                        <w:rPr>
                          <w:rFonts w:ascii="Arial Narrow" w:hAnsi="Arial Narrow"/>
                          <w:sz w:val="22"/>
                          <w:lang w:val="es-MX"/>
                        </w:rPr>
                      </w:pPr>
                      <w:r>
                        <w:rPr>
                          <w:rFonts w:ascii="Arial Narrow" w:hAnsi="Arial Narrow"/>
                          <w:sz w:val="22"/>
                          <w:lang w:val="es-MX"/>
                        </w:rPr>
                        <w:t>La validez así definida sólo se aplica a los argumentos cuyas premisas y conclusión sean pensamientos que puedan ser verdaderos o falsos.</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Un argumento es correcto sólo en el caso en que se den las </w:t>
                      </w:r>
                      <w:r>
                        <w:rPr>
                          <w:rFonts w:ascii="Arial Narrow" w:hAnsi="Arial Narrow"/>
                          <w:i/>
                          <w:iCs/>
                          <w:sz w:val="22"/>
                          <w:lang w:val="es-MX"/>
                        </w:rPr>
                        <w:t>dos</w:t>
                      </w:r>
                      <w:r>
                        <w:rPr>
                          <w:rFonts w:ascii="Arial Narrow" w:hAnsi="Arial Narrow"/>
                          <w:sz w:val="22"/>
                          <w:lang w:val="es-MX"/>
                        </w:rPr>
                        <w:t xml:space="preserve"> cosas, que sea válido y que sus premisas  sean todas verdaderas. Dado esto, es claro que hay más chance a que los argumentos correctos sean más persuasivos que simplemente válidos. </w:t>
                      </w:r>
                    </w:p>
                    <w:p w:rsidR="00104717" w:rsidRDefault="00104717" w:rsidP="007D60D9">
                      <w:pPr>
                        <w:numPr>
                          <w:ilvl w:val="0"/>
                          <w:numId w:val="5"/>
                        </w:numPr>
                        <w:tabs>
                          <w:tab w:val="clear" w:pos="720"/>
                          <w:tab w:val="num" w:pos="426"/>
                        </w:tabs>
                        <w:spacing w:after="80"/>
                        <w:ind w:left="426" w:hanging="426"/>
                        <w:jc w:val="both"/>
                        <w:rPr>
                          <w:rFonts w:ascii="Arial Narrow" w:hAnsi="Arial Narrow"/>
                          <w:sz w:val="22"/>
                          <w:lang w:val="es-MX"/>
                        </w:rPr>
                      </w:pPr>
                      <w:r>
                        <w:rPr>
                          <w:rFonts w:ascii="Arial Narrow" w:hAnsi="Arial Narrow"/>
                          <w:sz w:val="22"/>
                          <w:lang w:val="es-MX"/>
                        </w:rPr>
                        <w:t xml:space="preserve">Es muy difícil expresar lo que se requiere para que un argumento sea persuasivo. Parte del problema está en que no es claro </w:t>
                      </w:r>
                      <w:r>
                        <w:rPr>
                          <w:rFonts w:ascii="Arial Narrow" w:hAnsi="Arial Narrow"/>
                          <w:i/>
                          <w:sz w:val="22"/>
                          <w:lang w:val="es-MX"/>
                        </w:rPr>
                        <w:t>quién</w:t>
                      </w:r>
                      <w:r>
                        <w:rPr>
                          <w:rFonts w:ascii="Arial Narrow" w:hAnsi="Arial Narrow"/>
                          <w:sz w:val="22"/>
                          <w:lang w:val="es-MX"/>
                        </w:rPr>
                        <w:t xml:space="preserve"> se pretende que sea el objeto de la persuasión. También, parece no haber forma de formular qué características, en adición a la corrección, se necesita para la persuasión.</w:t>
                      </w:r>
                    </w:p>
                    <w:p w:rsidR="00104717" w:rsidRDefault="00104717" w:rsidP="00935FA6">
                      <w:pPr>
                        <w:tabs>
                          <w:tab w:val="num" w:pos="426"/>
                        </w:tabs>
                        <w:spacing w:after="80"/>
                        <w:jc w:val="both"/>
                        <w:rPr>
                          <w:rFonts w:ascii="Arial Narrow" w:hAnsi="Arial Narrow"/>
                          <w:sz w:val="22"/>
                          <w:lang w:val="es-MX"/>
                        </w:rPr>
                      </w:pPr>
                    </w:p>
                    <w:p w:rsidR="00104717" w:rsidRPr="00935FA6" w:rsidRDefault="00104717" w:rsidP="00935FA6">
                      <w:pPr>
                        <w:tabs>
                          <w:tab w:val="left" w:pos="426"/>
                        </w:tabs>
                        <w:jc w:val="both"/>
                        <w:rPr>
                          <w:rFonts w:ascii="Arial Narrow" w:hAnsi="Arial Narrow"/>
                        </w:rPr>
                      </w:pPr>
                    </w:p>
                    <w:p w:rsidR="00104717" w:rsidRPr="00935FA6" w:rsidRDefault="00104717" w:rsidP="00935FA6">
                      <w:pPr>
                        <w:tabs>
                          <w:tab w:val="left" w:pos="426"/>
                        </w:tabs>
                        <w:jc w:val="both"/>
                        <w:rPr>
                          <w:rFonts w:ascii="Arial Narrow" w:hAnsi="Arial Narrow"/>
                        </w:rPr>
                      </w:pPr>
                    </w:p>
                    <w:p w:rsidR="00104717" w:rsidRDefault="00104717" w:rsidP="00935FA6">
                      <w:pPr>
                        <w:tabs>
                          <w:tab w:val="left" w:pos="426"/>
                        </w:tabs>
                        <w:jc w:val="both"/>
                        <w:rPr>
                          <w:rFonts w:ascii="Arial Narrow" w:hAnsi="Arial Narrow"/>
                        </w:rPr>
                      </w:pPr>
                    </w:p>
                    <w:p w:rsidR="00104717" w:rsidRDefault="00104717" w:rsidP="00935FA6">
                      <w:pPr>
                        <w:tabs>
                          <w:tab w:val="left" w:pos="426"/>
                        </w:tabs>
                        <w:jc w:val="both"/>
                        <w:rPr>
                          <w:rFonts w:ascii="Arial Narrow" w:hAnsi="Arial Narrow"/>
                        </w:rPr>
                      </w:pPr>
                    </w:p>
                    <w:p w:rsidR="00104717" w:rsidRPr="00935FA6" w:rsidRDefault="00104717" w:rsidP="00935FA6">
                      <w:pPr>
                        <w:tabs>
                          <w:tab w:val="left" w:pos="426"/>
                        </w:tabs>
                        <w:jc w:val="both"/>
                        <w:rPr>
                          <w:rFonts w:ascii="Arial Narrow" w:hAnsi="Arial Narrow"/>
                        </w:rPr>
                      </w:pPr>
                    </w:p>
                    <w:p w:rsidR="00104717" w:rsidRPr="00A6699C" w:rsidRDefault="00104717" w:rsidP="00935FA6">
                      <w:pPr>
                        <w:tabs>
                          <w:tab w:val="left" w:pos="426"/>
                        </w:tabs>
                        <w:jc w:val="both"/>
                        <w:rPr>
                          <w:rFonts w:ascii="Arial Narrow" w:hAnsi="Arial Narrow"/>
                          <w:lang w:val="en-US"/>
                        </w:rPr>
                      </w:pPr>
                      <w:proofErr w:type="spellStart"/>
                      <w:r w:rsidRPr="00A6699C">
                        <w:rPr>
                          <w:rFonts w:ascii="Arial Narrow" w:hAnsi="Arial Narrow"/>
                          <w:lang w:val="en-US"/>
                        </w:rPr>
                        <w:t>Adaptación</w:t>
                      </w:r>
                      <w:proofErr w:type="spellEnd"/>
                      <w:r w:rsidRPr="00A6699C">
                        <w:rPr>
                          <w:rFonts w:ascii="Arial Narrow" w:hAnsi="Arial Narrow"/>
                          <w:lang w:val="en-US"/>
                        </w:rPr>
                        <w:t xml:space="preserve"> de:</w:t>
                      </w:r>
                    </w:p>
                    <w:p w:rsidR="00104717" w:rsidRDefault="00104717" w:rsidP="006F76FE">
                      <w:pPr>
                        <w:tabs>
                          <w:tab w:val="left" w:pos="426"/>
                        </w:tabs>
                        <w:jc w:val="both"/>
                        <w:rPr>
                          <w:rFonts w:ascii="Arial Narrow" w:hAnsi="Arial Narrow"/>
                          <w:sz w:val="22"/>
                          <w:lang w:val="es-MX"/>
                        </w:rPr>
                      </w:pPr>
                      <w:r w:rsidRPr="00A6699C">
                        <w:rPr>
                          <w:rFonts w:ascii="Arial Narrow" w:hAnsi="Arial Narrow"/>
                          <w:lang w:val="en-US"/>
                        </w:rPr>
                        <w:t>GUTTENPLAN, Samue</w:t>
                      </w:r>
                      <w:r>
                        <w:rPr>
                          <w:rFonts w:ascii="Arial Narrow" w:hAnsi="Arial Narrow"/>
                          <w:lang w:val="en-US"/>
                        </w:rPr>
                        <w:t>l (</w:t>
                      </w:r>
                      <w:r w:rsidRPr="00A6699C">
                        <w:rPr>
                          <w:rFonts w:ascii="Arial Narrow" w:hAnsi="Arial Narrow"/>
                          <w:lang w:val="en-US"/>
                        </w:rPr>
                        <w:t>1986</w:t>
                      </w:r>
                      <w:r>
                        <w:rPr>
                          <w:rFonts w:ascii="Arial Narrow" w:hAnsi="Arial Narrow"/>
                          <w:lang w:val="en-US"/>
                        </w:rPr>
                        <w:t xml:space="preserve">) </w:t>
                      </w:r>
                      <w:proofErr w:type="gramStart"/>
                      <w:r w:rsidRPr="00A6699C">
                        <w:rPr>
                          <w:rFonts w:ascii="Arial Narrow" w:hAnsi="Arial Narrow"/>
                          <w:lang w:val="en-US"/>
                        </w:rPr>
                        <w:t>The</w:t>
                      </w:r>
                      <w:proofErr w:type="gramEnd"/>
                      <w:r w:rsidRPr="00A6699C">
                        <w:rPr>
                          <w:rFonts w:ascii="Arial Narrow" w:hAnsi="Arial Narrow"/>
                          <w:lang w:val="en-US"/>
                        </w:rPr>
                        <w:t xml:space="preserve"> </w:t>
                      </w:r>
                      <w:r>
                        <w:rPr>
                          <w:rFonts w:ascii="Arial Narrow" w:hAnsi="Arial Narrow"/>
                          <w:lang w:val="en-US"/>
                        </w:rPr>
                        <w:t>L</w:t>
                      </w:r>
                      <w:r w:rsidRPr="00A6699C">
                        <w:rPr>
                          <w:rFonts w:ascii="Arial Narrow" w:hAnsi="Arial Narrow"/>
                          <w:lang w:val="en-US"/>
                        </w:rPr>
                        <w:t xml:space="preserve">anguages of </w:t>
                      </w:r>
                      <w:r>
                        <w:rPr>
                          <w:rFonts w:ascii="Arial Narrow" w:hAnsi="Arial Narrow"/>
                          <w:lang w:val="en-US"/>
                        </w:rPr>
                        <w:t>L</w:t>
                      </w:r>
                      <w:r w:rsidRPr="00A6699C">
                        <w:rPr>
                          <w:rFonts w:ascii="Arial Narrow" w:hAnsi="Arial Narrow"/>
                          <w:lang w:val="en-US"/>
                        </w:rPr>
                        <w:t xml:space="preserve">ogic: an </w:t>
                      </w:r>
                      <w:r>
                        <w:rPr>
                          <w:rFonts w:ascii="Arial Narrow" w:hAnsi="Arial Narrow"/>
                          <w:lang w:val="en-US"/>
                        </w:rPr>
                        <w:t>I</w:t>
                      </w:r>
                      <w:r w:rsidRPr="00A6699C">
                        <w:rPr>
                          <w:rFonts w:ascii="Arial Narrow" w:hAnsi="Arial Narrow"/>
                          <w:lang w:val="en-US"/>
                        </w:rPr>
                        <w:t xml:space="preserve">ntroduction to </w:t>
                      </w:r>
                      <w:r>
                        <w:rPr>
                          <w:rFonts w:ascii="Arial Narrow" w:hAnsi="Arial Narrow"/>
                          <w:lang w:val="en-US"/>
                        </w:rPr>
                        <w:t>F</w:t>
                      </w:r>
                      <w:r w:rsidRPr="00A6699C">
                        <w:rPr>
                          <w:rFonts w:ascii="Arial Narrow" w:hAnsi="Arial Narrow"/>
                          <w:lang w:val="en-US"/>
                        </w:rPr>
                        <w:t xml:space="preserve">ormal </w:t>
                      </w:r>
                      <w:r>
                        <w:rPr>
                          <w:rFonts w:ascii="Arial Narrow" w:hAnsi="Arial Narrow"/>
                          <w:lang w:val="en-US"/>
                        </w:rPr>
                        <w:t>L</w:t>
                      </w:r>
                      <w:r w:rsidRPr="00A6699C">
                        <w:rPr>
                          <w:rFonts w:ascii="Arial Narrow" w:hAnsi="Arial Narrow"/>
                          <w:lang w:val="en-US"/>
                        </w:rPr>
                        <w:t xml:space="preserve">ogic. </w:t>
                      </w:r>
                      <w:r w:rsidRPr="00A6699C">
                        <w:rPr>
                          <w:rFonts w:ascii="Arial Narrow" w:hAnsi="Arial Narrow"/>
                        </w:rPr>
                        <w:t xml:space="preserve">(Traducción: Oscar Trelles, Pontificia Universidad Católica del Perú). Oxford: </w:t>
                      </w:r>
                      <w:proofErr w:type="spellStart"/>
                      <w:r w:rsidRPr="00A6699C">
                        <w:rPr>
                          <w:rFonts w:ascii="Arial Narrow" w:hAnsi="Arial Narrow"/>
                        </w:rPr>
                        <w:t>Basil</w:t>
                      </w:r>
                      <w:proofErr w:type="spellEnd"/>
                      <w:r w:rsidRPr="00A6699C">
                        <w:rPr>
                          <w:rFonts w:ascii="Arial Narrow" w:hAnsi="Arial Narrow"/>
                        </w:rPr>
                        <w:t xml:space="preserve"> </w:t>
                      </w:r>
                      <w:proofErr w:type="spellStart"/>
                      <w:r w:rsidRPr="00A6699C">
                        <w:rPr>
                          <w:rFonts w:ascii="Arial Narrow" w:hAnsi="Arial Narrow"/>
                        </w:rPr>
                        <w:t>Blackwel</w:t>
                      </w:r>
                      <w:r>
                        <w:rPr>
                          <w:rFonts w:ascii="Arial Narrow" w:hAnsi="Arial Narrow"/>
                        </w:rPr>
                        <w:t>l</w:t>
                      </w:r>
                      <w:proofErr w:type="spellEnd"/>
                      <w:r w:rsidRPr="00A6699C">
                        <w:rPr>
                          <w:rFonts w:ascii="Arial Narrow" w:hAnsi="Arial Narrow"/>
                          <w:lang w:val="es-PE"/>
                        </w:rPr>
                        <w:t>, pp. 12-14, 20-22</w:t>
                      </w:r>
                    </w:p>
                  </w:txbxContent>
                </v:textbox>
              </v:shape>
            </w:pict>
          </mc:Fallback>
        </mc:AlternateContent>
      </w: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935FA6" w:rsidRDefault="00935FA6" w:rsidP="00935FA6">
      <w:pPr>
        <w:pStyle w:val="Textoindependiente"/>
        <w:rPr>
          <w:rFonts w:ascii="Century Gothic" w:hAnsi="Century Gothic"/>
          <w:bCs/>
          <w:szCs w:val="22"/>
        </w:rPr>
      </w:pPr>
    </w:p>
    <w:p w:rsidR="00DA2E32" w:rsidRPr="00F6523C" w:rsidRDefault="00935FA6" w:rsidP="00935FA6">
      <w:pPr>
        <w:jc w:val="both"/>
        <w:rPr>
          <w:b/>
          <w:sz w:val="28"/>
          <w:szCs w:val="28"/>
        </w:rPr>
      </w:pPr>
      <w:r>
        <w:rPr>
          <w:bCs/>
          <w:szCs w:val="22"/>
        </w:rPr>
        <w:br w:type="page"/>
      </w:r>
      <w:r w:rsidR="00DA2E32" w:rsidRPr="00F6523C">
        <w:rPr>
          <w:b/>
          <w:sz w:val="28"/>
          <w:szCs w:val="28"/>
        </w:rPr>
        <w:lastRenderedPageBreak/>
        <w:t>1.</w:t>
      </w:r>
      <w:r w:rsidR="00252126" w:rsidRPr="00F6523C">
        <w:rPr>
          <w:b/>
          <w:sz w:val="28"/>
          <w:szCs w:val="28"/>
        </w:rPr>
        <w:t>3</w:t>
      </w:r>
      <w:r w:rsidR="00DA2E32" w:rsidRPr="00F6523C">
        <w:rPr>
          <w:b/>
          <w:sz w:val="28"/>
          <w:szCs w:val="28"/>
        </w:rPr>
        <w:t xml:space="preserve"> Falacias no formales</w:t>
      </w:r>
    </w:p>
    <w:p w:rsidR="00DA2E32" w:rsidRPr="00F6523C" w:rsidRDefault="00DA2E32" w:rsidP="00DA2E32">
      <w:pPr>
        <w:jc w:val="both"/>
        <w:rPr>
          <w:sz w:val="24"/>
          <w:szCs w:val="24"/>
        </w:rPr>
      </w:pPr>
    </w:p>
    <w:p w:rsidR="00DA2E32" w:rsidRPr="00F6523C" w:rsidRDefault="00DA2E32" w:rsidP="00DA2E32">
      <w:pPr>
        <w:jc w:val="both"/>
        <w:rPr>
          <w:sz w:val="24"/>
          <w:szCs w:val="24"/>
        </w:rPr>
      </w:pPr>
    </w:p>
    <w:p w:rsidR="00DA2E32" w:rsidRPr="00F6523C" w:rsidRDefault="00DA2E32" w:rsidP="005D61AC">
      <w:pPr>
        <w:ind w:left="2880"/>
        <w:jc w:val="both"/>
        <w:rPr>
          <w:sz w:val="24"/>
          <w:szCs w:val="24"/>
        </w:rPr>
      </w:pPr>
      <w:r w:rsidRPr="00F6523C">
        <w:rPr>
          <w:sz w:val="24"/>
          <w:szCs w:val="24"/>
        </w:rPr>
        <w:t xml:space="preserve">Existen diversas maneras de interpretar una falacia. Para algunos, una falacia es simplemente un enunciado falso; para otros es un enunciado engañoso.  La idea de falacia que vamos a manejar en nuestro curso se basa en la perspectiva de la lógica.  </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r w:rsidRPr="00F6523C">
        <w:rPr>
          <w:sz w:val="24"/>
          <w:szCs w:val="24"/>
        </w:rPr>
        <w:t>Así, desde el punto de vista lógico, una falacia es un argumento incorrecto cuyo propósito es persuadir engañosamente.  El hecho de que sea incorrecto significa que las premisas del argumento falaz no sustentan, no justifican o no garantizan su conclusión.</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r w:rsidRPr="00F6523C">
        <w:rPr>
          <w:sz w:val="24"/>
          <w:szCs w:val="24"/>
        </w:rPr>
        <w:t xml:space="preserve">Ahora bien, ¿por qué hablamos de falacias no formales?  ¿Será acaso que además existen las falacias formales? Pues sí, existen argumentos incorrectos pero persuasivos cuyo error reside en la forma –o estructura–, y en nada más que eso.  Y también existen las falacias cuyo error reside en algo que está al margen de la estructura del argumento, estas son las falacias no formales. En ellas, el error se debe a un modo inapropiado de escoger las premisas o a un modo inadecuado de interpretar dichas premisas.  </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r w:rsidRPr="00F6523C">
        <w:rPr>
          <w:sz w:val="24"/>
          <w:szCs w:val="24"/>
        </w:rPr>
        <w:t>Otro rasgo distintivo de las falacias no formales es que apelan a las creencias, emociones, expectativas o a la distracción de un posible interlocutor; así, cuando somos persuadidos por una falacia no formal, lo que está ocurriendo en el fondo puede ser una especie de manipulación.</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r w:rsidRPr="00F6523C">
        <w:rPr>
          <w:sz w:val="24"/>
          <w:szCs w:val="24"/>
        </w:rPr>
        <w:t xml:space="preserve">Pues bien, para evitar ser engañados por falacias formales, se suele recurrir a la lógica formal, que es la disciplina encargada de estudiar la forma de los argumentos. A través de los instrumentos de esta ciencia, podemos detectar las falacias formales. </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r w:rsidRPr="00F6523C">
        <w:rPr>
          <w:sz w:val="24"/>
          <w:szCs w:val="24"/>
        </w:rPr>
        <w:t>En cambio, para evitar ser persuadidos por falacias no formales, un mecanismo adecuado es el conocimiento de algunos tipos de estas falacias, es decir, una clasificación. A esta clasificación vamos a dedicarnos en las páginas siguientes. Veremos que dentro del gran grupo de falacias no formales, se puede identificar dos grupos, sub grupos, las falacias de atingencia y las falacias de ambigüedad.</w:t>
      </w: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p>
    <w:p w:rsidR="00DA2E32" w:rsidRPr="00F6523C" w:rsidRDefault="00DA2E32" w:rsidP="005D61AC">
      <w:pPr>
        <w:ind w:left="2880"/>
        <w:jc w:val="both"/>
        <w:rPr>
          <w:sz w:val="24"/>
          <w:szCs w:val="24"/>
        </w:rPr>
      </w:pPr>
    </w:p>
    <w:p w:rsidR="00F6523C" w:rsidRPr="008B396F" w:rsidRDefault="00F6523C" w:rsidP="00F6523C">
      <w:pPr>
        <w:pStyle w:val="Ttulo8"/>
        <w:ind w:left="2880"/>
        <w:rPr>
          <w:b/>
          <w:i w:val="0"/>
        </w:rPr>
      </w:pPr>
      <w:r>
        <w:br w:type="page"/>
      </w:r>
      <w:r w:rsidRPr="008B396F">
        <w:rPr>
          <w:b/>
          <w:i w:val="0"/>
        </w:rPr>
        <w:lastRenderedPageBreak/>
        <w:t>FALACIAS DE ATINENCIA</w:t>
      </w:r>
    </w:p>
    <w:p w:rsidR="00F6523C" w:rsidRPr="008B396F" w:rsidRDefault="00F6523C" w:rsidP="00F6523C">
      <w:pPr>
        <w:ind w:left="2880"/>
        <w:jc w:val="both"/>
        <w:rPr>
          <w:sz w:val="24"/>
          <w:szCs w:val="24"/>
        </w:rPr>
      </w:pPr>
    </w:p>
    <w:p w:rsidR="00F6523C" w:rsidRPr="008B396F" w:rsidRDefault="00F6523C" w:rsidP="00F6523C">
      <w:pPr>
        <w:ind w:left="2880"/>
        <w:jc w:val="both"/>
        <w:rPr>
          <w:sz w:val="24"/>
          <w:szCs w:val="24"/>
        </w:rPr>
      </w:pPr>
      <w:r w:rsidRPr="008B396F">
        <w:rPr>
          <w:sz w:val="24"/>
          <w:szCs w:val="24"/>
        </w:rPr>
        <w:t>Este grupo de falacias se caracteriza por el hecho de que el error en el razonamiento reside en una apelación a las emociones o a las creencias de las personas que se intenta persuadir.  Pero en general se dice que una falacia de atingencia (o atinencia) es aquella en la que no hay atinencia lógica entre las premisas y la conclusión, es decir, las premisas no son las adecuadas para defender la conclusión, no son las pertinentes.</w:t>
      </w:r>
    </w:p>
    <w:p w:rsidR="00F6523C" w:rsidRPr="008B396F" w:rsidRDefault="00F6523C" w:rsidP="00F6523C">
      <w:pPr>
        <w:ind w:left="2880"/>
        <w:jc w:val="both"/>
        <w:rPr>
          <w:sz w:val="24"/>
          <w:szCs w:val="24"/>
        </w:rPr>
      </w:pPr>
    </w:p>
    <w:p w:rsidR="00F6523C" w:rsidRPr="008B396F" w:rsidRDefault="00F6523C" w:rsidP="00F6523C">
      <w:pPr>
        <w:ind w:left="2880"/>
        <w:jc w:val="both"/>
        <w:rPr>
          <w:sz w:val="24"/>
          <w:szCs w:val="24"/>
        </w:rPr>
      </w:pPr>
      <w:r w:rsidRPr="008B396F">
        <w:rPr>
          <w:sz w:val="24"/>
          <w:szCs w:val="24"/>
        </w:rPr>
        <w:t xml:space="preserve">Las falacias de atingencia son de diversos tipos, podemos encontrar en diferente literatura una clasificación de quince, veinte, treinta o más tipos de falacias de atingencia.  Nosotros vamos a basarnos en un texto clásico de lógica para presentar una clasificación de las falacias, se trata del texto de Irving </w:t>
      </w:r>
      <w:proofErr w:type="spellStart"/>
      <w:r w:rsidRPr="008B396F">
        <w:rPr>
          <w:sz w:val="24"/>
          <w:szCs w:val="24"/>
        </w:rPr>
        <w:t>Copi</w:t>
      </w:r>
      <w:proofErr w:type="spellEnd"/>
      <w:r w:rsidRPr="008B396F">
        <w:rPr>
          <w:sz w:val="24"/>
          <w:szCs w:val="24"/>
        </w:rPr>
        <w:t xml:space="preserve">, </w:t>
      </w:r>
      <w:r w:rsidRPr="008B396F">
        <w:rPr>
          <w:i/>
          <w:sz w:val="24"/>
          <w:szCs w:val="24"/>
        </w:rPr>
        <w:t>Introducción a la lógica</w:t>
      </w:r>
      <w:r w:rsidRPr="008B396F">
        <w:rPr>
          <w:sz w:val="24"/>
          <w:szCs w:val="24"/>
        </w:rPr>
        <w:t>.</w:t>
      </w:r>
    </w:p>
    <w:p w:rsidR="00F6523C" w:rsidRPr="008B396F" w:rsidRDefault="00F6523C" w:rsidP="00F6523C">
      <w:pPr>
        <w:ind w:left="2880"/>
        <w:jc w:val="both"/>
        <w:rPr>
          <w:sz w:val="24"/>
          <w:szCs w:val="24"/>
        </w:rPr>
      </w:pPr>
    </w:p>
    <w:p w:rsidR="00F6523C" w:rsidRPr="008B396F" w:rsidRDefault="00F6523C" w:rsidP="00F6523C">
      <w:pPr>
        <w:pStyle w:val="Textoindependiente2"/>
        <w:ind w:left="2880"/>
        <w:jc w:val="both"/>
        <w:rPr>
          <w:rFonts w:ascii="Times New Roman" w:hAnsi="Times New Roman"/>
          <w:b w:val="0"/>
          <w:sz w:val="24"/>
          <w:szCs w:val="24"/>
          <w:lang w:val="es-ES"/>
        </w:rPr>
      </w:pPr>
      <w:r w:rsidRPr="008B396F">
        <w:rPr>
          <w:rFonts w:ascii="Times New Roman" w:hAnsi="Times New Roman"/>
          <w:b w:val="0"/>
          <w:sz w:val="24"/>
          <w:szCs w:val="24"/>
          <w:lang w:val="es-ES"/>
        </w:rPr>
        <w:t>Sin embargo, dado que nuestro propósito es conocer las falacias para estar prevenidos frente a ellas, nuestro interés en la clasificación es sólo proporcionar un modo sencillo y rápido de reconocer esta clase de falacias; nuestra meta no es aprender la clasificación, sino usar la clasificación como herramienta para evitar ser engañados por una falacia.</w:t>
      </w:r>
    </w:p>
    <w:p w:rsidR="00F6523C" w:rsidRPr="008B396F" w:rsidRDefault="00F6523C" w:rsidP="00F6523C">
      <w:pPr>
        <w:ind w:left="2880"/>
        <w:rPr>
          <w:sz w:val="24"/>
          <w:szCs w:val="24"/>
        </w:rPr>
      </w:pPr>
    </w:p>
    <w:p w:rsidR="00F6523C" w:rsidRPr="008B396F" w:rsidRDefault="00F6523C" w:rsidP="00F6523C">
      <w:pPr>
        <w:pStyle w:val="Piedepgina"/>
        <w:ind w:left="2880"/>
        <w:rPr>
          <w:b/>
          <w:sz w:val="24"/>
          <w:szCs w:val="24"/>
        </w:rPr>
      </w:pPr>
    </w:p>
    <w:p w:rsidR="00F6523C" w:rsidRPr="008B396F" w:rsidRDefault="00F6523C" w:rsidP="00F6523C">
      <w:pPr>
        <w:pStyle w:val="Piedepgina"/>
        <w:ind w:left="2880"/>
        <w:rPr>
          <w:b/>
          <w:sz w:val="24"/>
          <w:szCs w:val="24"/>
        </w:rPr>
      </w:pPr>
      <w:r w:rsidRPr="008B396F">
        <w:rPr>
          <w:b/>
          <w:sz w:val="24"/>
          <w:szCs w:val="24"/>
        </w:rPr>
        <w:t>Clasificación</w:t>
      </w:r>
    </w:p>
    <w:p w:rsidR="00F6523C" w:rsidRPr="008B396F" w:rsidRDefault="00F6523C" w:rsidP="00F6523C">
      <w:pPr>
        <w:ind w:left="2880"/>
        <w:jc w:val="both"/>
        <w:rPr>
          <w:sz w:val="24"/>
          <w:szCs w:val="24"/>
        </w:rPr>
      </w:pPr>
    </w:p>
    <w:p w:rsidR="00F6523C" w:rsidRPr="008B396F" w:rsidRDefault="00F6523C" w:rsidP="00F6523C">
      <w:pPr>
        <w:pStyle w:val="Textoindependiente2"/>
        <w:ind w:left="2880"/>
        <w:jc w:val="both"/>
        <w:rPr>
          <w:rFonts w:ascii="Times New Roman" w:hAnsi="Times New Roman"/>
          <w:b w:val="0"/>
          <w:sz w:val="24"/>
          <w:szCs w:val="24"/>
          <w:lang w:val="es-ES"/>
        </w:rPr>
      </w:pPr>
      <w:r w:rsidRPr="008B396F">
        <w:rPr>
          <w:rFonts w:ascii="Times New Roman" w:hAnsi="Times New Roman"/>
          <w:b w:val="0"/>
          <w:sz w:val="24"/>
          <w:szCs w:val="24"/>
          <w:lang w:val="es-ES"/>
        </w:rPr>
        <w:t xml:space="preserve">A continuación presentamos cada tipo de falacia seguido de un ejemplo. Con ello esperamos que tú puedas inferir cuáles son los rasgos distintivos de cada clase de falacia. Indica en el recuadro correspondiente aquello que caracteriza cada tipo de falacia. La mayoría de los ejemplos que aparecen en los recuadros de la derecha han sido extraídos del texto de Irving </w:t>
      </w:r>
      <w:proofErr w:type="spellStart"/>
      <w:r w:rsidRPr="008B396F">
        <w:rPr>
          <w:rFonts w:ascii="Times New Roman" w:hAnsi="Times New Roman"/>
          <w:b w:val="0"/>
          <w:sz w:val="24"/>
          <w:szCs w:val="24"/>
          <w:lang w:val="es-ES"/>
        </w:rPr>
        <w:t>Copi</w:t>
      </w:r>
      <w:proofErr w:type="spellEnd"/>
      <w:r w:rsidRPr="008B396F">
        <w:rPr>
          <w:rFonts w:ascii="Times New Roman" w:hAnsi="Times New Roman"/>
          <w:b w:val="0"/>
          <w:sz w:val="24"/>
          <w:szCs w:val="24"/>
          <w:lang w:val="es-ES"/>
        </w:rPr>
        <w:t xml:space="preserve"> y Carl Cohen (todos los que están marcado con *).</w:t>
      </w:r>
    </w:p>
    <w:p w:rsidR="00F6523C" w:rsidRPr="008B396F" w:rsidRDefault="00F6523C" w:rsidP="00F6523C">
      <w:pPr>
        <w:ind w:left="2880"/>
        <w:jc w:val="both"/>
        <w:rPr>
          <w:sz w:val="24"/>
          <w:szCs w:val="24"/>
        </w:rPr>
      </w:pPr>
    </w:p>
    <w:p w:rsidR="00F6523C" w:rsidRPr="008B396F" w:rsidRDefault="00F6523C" w:rsidP="00F6523C">
      <w:pPr>
        <w:ind w:left="2880"/>
        <w:jc w:val="both"/>
        <w:rPr>
          <w:sz w:val="24"/>
          <w:szCs w:val="24"/>
        </w:rPr>
      </w:pPr>
    </w:p>
    <w:p w:rsidR="00F6523C" w:rsidRPr="008B396F" w:rsidRDefault="00F6523C" w:rsidP="007D60D9">
      <w:pPr>
        <w:numPr>
          <w:ilvl w:val="0"/>
          <w:numId w:val="2"/>
        </w:numPr>
        <w:tabs>
          <w:tab w:val="num" w:pos="540"/>
        </w:tabs>
        <w:ind w:left="3060" w:right="70"/>
        <w:jc w:val="both"/>
        <w:rPr>
          <w:sz w:val="24"/>
          <w:szCs w:val="24"/>
        </w:rPr>
      </w:pPr>
      <w:r w:rsidRPr="008B396F">
        <w:rPr>
          <w:sz w:val="24"/>
          <w:szCs w:val="24"/>
        </w:rPr>
        <w:t xml:space="preserve">Apelación a la fuerza (ad </w:t>
      </w:r>
      <w:proofErr w:type="spellStart"/>
      <w:r w:rsidRPr="008B396F">
        <w:rPr>
          <w:sz w:val="24"/>
          <w:szCs w:val="24"/>
        </w:rPr>
        <w:t>baculum</w:t>
      </w:r>
      <w:proofErr w:type="spellEnd"/>
      <w:r w:rsidRPr="008B396F">
        <w:rPr>
          <w:sz w:val="24"/>
          <w:szCs w:val="24"/>
        </w:rPr>
        <w:t>)</w:t>
      </w:r>
    </w:p>
    <w:p w:rsidR="00F6523C" w:rsidRPr="008B396F" w:rsidRDefault="00F6523C" w:rsidP="00F6523C">
      <w:pPr>
        <w:tabs>
          <w:tab w:val="left" w:pos="284"/>
        </w:tabs>
        <w:ind w:left="2880" w:right="70"/>
        <w:jc w:val="both"/>
        <w:rPr>
          <w:sz w:val="24"/>
          <w:szCs w:val="24"/>
        </w:rPr>
      </w:pPr>
    </w:p>
    <w:p w:rsidR="00F6523C" w:rsidRPr="008B396F" w:rsidRDefault="00D90264" w:rsidP="00F6523C">
      <w:pPr>
        <w:pStyle w:val="Sangra3detindependiente"/>
        <w:ind w:left="2880" w:right="70" w:firstLine="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48512" behindDoc="0" locked="0" layoutInCell="1" allowOverlap="1" wp14:anchorId="562A4768" wp14:editId="2F023574">
                <wp:simplePos x="0" y="0"/>
                <wp:positionH relativeFrom="column">
                  <wp:posOffset>-342900</wp:posOffset>
                </wp:positionH>
                <wp:positionV relativeFrom="paragraph">
                  <wp:posOffset>37465</wp:posOffset>
                </wp:positionV>
                <wp:extent cx="2010410" cy="1461135"/>
                <wp:effectExtent l="9525" t="8890" r="8890" b="6350"/>
                <wp:wrapNone/>
                <wp:docPr id="11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0410" cy="1461135"/>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Arial Narrow" w:hAnsi="Arial Narrow"/>
                              </w:rPr>
                            </w:pPr>
                            <w:r w:rsidRPr="00F6523C">
                              <w:rPr>
                                <w:rFonts w:ascii="Arial Narrow" w:hAnsi="Arial Narrow"/>
                              </w:rPr>
                              <w:t>Al final de la segunda guerra mundial, durante la reunión de los “Tres grandes” en Yalta, Churchill informó a los demás que el Papa había sugerido un curso de acción determinado y lo explicó con detalle.  Stalin, para sostener su desacuerdo, preguntó: “¿Y cuántas divisiones dice usted que tiene el Papa para el combate?”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0" style="position:absolute;left:0;text-align:left;margin-left:-27pt;margin-top:2.95pt;width:158.3pt;height:115.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jsKgIAAFQEAAAOAAAAZHJzL2Uyb0RvYy54bWysVNuO0zAQfUfiHyy/0zTddC9R09WqSxHS&#10;AisWPsBxnMTCN8Zuk+XrGTtt6QJPiDxYnsz45Mw546xuR63IXoCX1lQ0n80pEYbbRpquol+/bN9c&#10;U+IDMw1T1oiKPgtPb9evX60GV4qF7a1qBBAEMb4cXEX7EFyZZZ73QjM/s04YTLYWNAsYQpc1wAZE&#10;1ypbzOeX2WChcWC58B7f3k9Juk74bSt4+NS2XgSiKorcQlohrXVcs/WKlR0w10t+oMH+gYVm0uBH&#10;T1D3LDCyA/kHlJYcrLdtmHGrM9u2kovUA3aTz3/r5qlnTqReUBzvTjL5/wfLP+4fgcgGvcuvKDFM&#10;o0mfUTZmOiVIXuRRosH5Eiuf3CPEJr17sPybJ8ZueqwTdwB26AVrkFiqz14ciIHHo6QePtgG8dku&#10;2KTW2IKOgKgDGZMpzydTxBgIx5dRlyJH7zjm8uIyzy+WkVPGyuNxBz68E1aTuKkoIP0Ez/YPPkyl&#10;x5JE3yrZbKVSKYCu3igge4YTsk3PAd2flylDhoreLBfLhPwi588h5un5G4SWAUddSV3R61MRK6Nu&#10;b02TBjEwqaY9dqcMNnnUbvIgjPU4mXVxtKW2zTNKC3YabbyKuOkt/KBkwLGuqP++YyAoUe8N2nOT&#10;F0W8BykollcLDOA8U59nmOEIVdFAybTdhOnu7BzIrscv5UkOY+/Q0lYmsSPlidWBP45usutwzeLd&#10;OI9T1a+fwfonAAAA//8DAFBLAwQUAAYACAAAACEAxnxyuN8AAAAJAQAADwAAAGRycy9kb3ducmV2&#10;LnhtbEyPwU7DMBBE70j8g7VI3FqblEY0xKkQqEgc2/TCbRMvSSBeR7HTBr4ecyq3Wc1q5k2+nW0v&#10;TjT6zrGGu6UCQVw703Gj4VjuFg8gfEA22DsmDd/kYVtcX+WYGXfmPZ0OoRExhH2GGtoQhkxKX7dk&#10;0S/dQBy9DzdaDPEcG2lGPMdw28tEqVRa7Dg2tDjQc0v112GyGqouOeLPvnxVdrNbhbe5/JzeX7S+&#10;vZmfHkEEmsPlGf7wIzoUkalyExsveg2L9X3cEjSsNyCin6RJCqKKYpUqkEUu/y8ofgEAAP//AwBQ&#10;SwECLQAUAAYACAAAACEAtoM4kv4AAADhAQAAEwAAAAAAAAAAAAAAAAAAAAAAW0NvbnRlbnRfVHlw&#10;ZXNdLnhtbFBLAQItABQABgAIAAAAIQA4/SH/1gAAAJQBAAALAAAAAAAAAAAAAAAAAC8BAABfcmVs&#10;cy8ucmVsc1BLAQItABQABgAIAAAAIQDw5fjsKgIAAFQEAAAOAAAAAAAAAAAAAAAAAC4CAABkcnMv&#10;ZTJvRG9jLnhtbFBLAQItABQABgAIAAAAIQDGfHK43wAAAAkBAAAPAAAAAAAAAAAAAAAAAIQEAABk&#10;cnMvZG93bnJldi54bWxQSwUGAAAAAAQABADzAAAAkAUAAAAA&#10;">
                <v:textbox>
                  <w:txbxContent>
                    <w:p w:rsidR="00104717" w:rsidRPr="00F6523C" w:rsidRDefault="00104717" w:rsidP="00F6523C">
                      <w:pPr>
                        <w:jc w:val="both"/>
                        <w:rPr>
                          <w:rFonts w:ascii="Arial Narrow" w:hAnsi="Arial Narrow"/>
                        </w:rPr>
                      </w:pPr>
                      <w:r w:rsidRPr="00F6523C">
                        <w:rPr>
                          <w:rFonts w:ascii="Arial Narrow" w:hAnsi="Arial Narrow"/>
                        </w:rPr>
                        <w:t>Al final de la segunda guerra mundial, durante la reunión de los “Tres grandes” en Yalta, Churchill informó a los demás que el Papa había sugerido un curso de acción determinado y lo explicó con detalle.  Stalin, para sostener su desacuerdo, preguntó: “¿Y cuántas divisiones dice usted que tiene el Papa para el combate?” *</w:t>
                      </w:r>
                    </w:p>
                  </w:txbxContent>
                </v:textbox>
              </v:rect>
            </w:pict>
          </mc:Fallback>
        </mc:AlternateContent>
      </w:r>
      <w:r w:rsidR="00F6523C" w:rsidRPr="008B396F">
        <w:rPr>
          <w:rFonts w:ascii="Times New Roman" w:hAnsi="Times New Roman"/>
          <w:sz w:val="24"/>
          <w:szCs w:val="24"/>
        </w:rPr>
        <w:t>En este tipo de falacias, la conclusión se basa en una amenaza. Esto significa que las premisas sugieren una amenaza o hacen una amenaza explícita. Pero no toda amenaza en una falacia de este tipo; solo se tratará de una falacia cuando estemos frente a un argumento que tiene en sus premisas que sugieren o plantean abiertamente la amenaza.</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 xml:space="preserve">Así, por ejemplo, cuando una madre le dice a su hijo que, si no termina su comida, no verá televisión, no estamos frente a una falacia. Se trata de una simple advertencia. El hecho de que la madre cumpla o no su advertencia tampoco hace de la misma </w:t>
      </w:r>
      <w:r w:rsidRPr="008B396F">
        <w:rPr>
          <w:rFonts w:ascii="Times New Roman" w:hAnsi="Times New Roman"/>
          <w:sz w:val="24"/>
          <w:szCs w:val="24"/>
        </w:rPr>
        <w:lastRenderedPageBreak/>
        <w:t>una falacia. No es lo mismo amenazar –o advertir– para conseguir un resultado que para defender una conclusión.</w:t>
      </w:r>
    </w:p>
    <w:p w:rsidR="00F6523C" w:rsidRPr="008B396F" w:rsidRDefault="00F6523C" w:rsidP="00F6523C">
      <w:pPr>
        <w:pStyle w:val="Sangra3detindependiente"/>
        <w:ind w:left="2880" w:right="70" w:firstLine="0"/>
        <w:rPr>
          <w:rFonts w:ascii="Times New Roman" w:hAnsi="Times New Roman"/>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left" w:pos="284"/>
          <w:tab w:val="num" w:pos="672"/>
        </w:tabs>
        <w:ind w:left="3192" w:right="70"/>
        <w:jc w:val="both"/>
        <w:rPr>
          <w:sz w:val="24"/>
          <w:szCs w:val="24"/>
        </w:rPr>
      </w:pPr>
      <w:r w:rsidRPr="008B396F">
        <w:rPr>
          <w:sz w:val="24"/>
          <w:szCs w:val="24"/>
        </w:rPr>
        <w:t>Argumento dirigido contra la persona – ofensivo (ad hominem)</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47488" behindDoc="0" locked="0" layoutInCell="1" allowOverlap="1" wp14:anchorId="02C9605C" wp14:editId="02826C43">
                <wp:simplePos x="0" y="0"/>
                <wp:positionH relativeFrom="column">
                  <wp:posOffset>-205740</wp:posOffset>
                </wp:positionH>
                <wp:positionV relativeFrom="paragraph">
                  <wp:posOffset>72390</wp:posOffset>
                </wp:positionV>
                <wp:extent cx="1997075" cy="1299845"/>
                <wp:effectExtent l="13335" t="5715" r="8890" b="8890"/>
                <wp:wrapNone/>
                <wp:docPr id="1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1299845"/>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Arial Narrow" w:hAnsi="Arial Narrow"/>
                              </w:rPr>
                            </w:pPr>
                            <w:r w:rsidRPr="00F6523C">
                              <w:rPr>
                                <w:rFonts w:ascii="Arial Narrow" w:hAnsi="Arial Narrow"/>
                              </w:rPr>
                              <w:t>La filosofía de Bacon es indigna de confianza porque este fue desposeído de su cargo de canciller por deshonestidad. *</w:t>
                            </w:r>
                          </w:p>
                          <w:p w:rsidR="00104717" w:rsidRPr="00F6523C" w:rsidRDefault="00104717" w:rsidP="00F6523C">
                            <w:pPr>
                              <w:jc w:val="both"/>
                              <w:rPr>
                                <w:rFonts w:ascii="Arial Narrow" w:hAnsi="Arial Narrow"/>
                              </w:rPr>
                            </w:pPr>
                          </w:p>
                          <w:p w:rsidR="00104717" w:rsidRPr="00F6523C" w:rsidRDefault="00104717" w:rsidP="00F6523C">
                            <w:pPr>
                              <w:jc w:val="both"/>
                              <w:rPr>
                                <w:rFonts w:ascii="Arial Narrow" w:hAnsi="Arial Narrow"/>
                              </w:rPr>
                            </w:pPr>
                            <w:r w:rsidRPr="00F6523C">
                              <w:rPr>
                                <w:rFonts w:ascii="Arial Narrow" w:hAnsi="Arial Narrow"/>
                              </w:rPr>
                              <w:t>Tú no puedes tener la razón puesto que eres una persona tonta y poco inteligente</w:t>
                            </w:r>
                            <w:r>
                              <w:rPr>
                                <w:rFonts w:ascii="Arial Narrow" w:hAnsi="Arial Narrow"/>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41" style="position:absolute;left:0;text-align:left;margin-left:-16.2pt;margin-top:5.7pt;width:157.25pt;height:102.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KaELwIAAFQEAAAOAAAAZHJzL2Uyb0RvYy54bWysVFFv0zAQfkfiP1h+p0mqdl2i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XbZFSWa&#10;9VikLygb060SJFtEiQbrCox8so8QknT23vDvjmiz7TBO3AKYoROsRmJZkDR5dSEYDq+SavhkasRn&#10;e2+iWmMDfQBEHcgYi3I8F0WMnnA8zPJ8la6WlHD0ZfM8v14s4xuseL5uwfkPwvQkbEoKSD/Cs8O9&#10;84EOK55DIn2jZL2TSkUD2mqrgBwYdsgufid0dxmmNBlKmi/ny4j8yucuIdL4/Q2ilx5bXcm+pNfn&#10;IFYE3d7rOjaiZ1JNe6Ss9EnIoF1oaFf4sRqnYi3CC+GoMvURpQUztTaOIm46Az8pGbCtS+p+7BkI&#10;StRHjeXJswWWlPhoLJarORpw6akuPUxzhCqpp2Tabv00O3sLsu3wpSzKoc0tlrSRUewXVif+2Lqx&#10;BqcxC7Nxaceol5/B5hcAAAD//wMAUEsDBBQABgAIAAAAIQASQE9W3wAAAAoBAAAPAAAAZHJzL2Rv&#10;d25yZXYueG1sTI9BT8MwDIXvSPyHyEjctjQdmrau6YRAQ+K4dRduaWPaQuNUTboVfj3mBCfbek/P&#10;38v3s+vFBcfQedKglgkIpNrbjhoN5/Kw2IAI0ZA1vSfU8IUB9sXtTW4y6690xMspNoJDKGRGQxvj&#10;kEkZ6hadCUs/ILH27kdnIp9jI+1orhzuepkmyVo60xF/aM2ATy3Wn6fJaai69Gy+j+VL4raHVXyd&#10;y4/p7Vnr+7v5cQci4hz/zPCLz+hQMFPlJ7JB9BoWq/SBrSwonmxIN6kCUfGi1gpkkcv/FYofAAAA&#10;//8DAFBLAQItABQABgAIAAAAIQC2gziS/gAAAOEBAAATAAAAAAAAAAAAAAAAAAAAAABbQ29udGVu&#10;dF9UeXBlc10ueG1sUEsBAi0AFAAGAAgAAAAhADj9If/WAAAAlAEAAAsAAAAAAAAAAAAAAAAALwEA&#10;AF9yZWxzLy5yZWxzUEsBAi0AFAAGAAgAAAAhAEpgpoQvAgAAVAQAAA4AAAAAAAAAAAAAAAAALgIA&#10;AGRycy9lMm9Eb2MueG1sUEsBAi0AFAAGAAgAAAAhABJAT1bfAAAACgEAAA8AAAAAAAAAAAAAAAAA&#10;iQQAAGRycy9kb3ducmV2LnhtbFBLBQYAAAAABAAEAPMAAACVBQAAAAA=&#10;">
                <v:textbox>
                  <w:txbxContent>
                    <w:p w:rsidR="00104717" w:rsidRPr="00F6523C" w:rsidRDefault="00104717" w:rsidP="00F6523C">
                      <w:pPr>
                        <w:jc w:val="both"/>
                        <w:rPr>
                          <w:rFonts w:ascii="Arial Narrow" w:hAnsi="Arial Narrow"/>
                        </w:rPr>
                      </w:pPr>
                      <w:r w:rsidRPr="00F6523C">
                        <w:rPr>
                          <w:rFonts w:ascii="Arial Narrow" w:hAnsi="Arial Narrow"/>
                        </w:rPr>
                        <w:t>La filosofía de Bacon es indigna de confianza porque este fue desposeído de su cargo de canciller por deshonestidad. *</w:t>
                      </w:r>
                    </w:p>
                    <w:p w:rsidR="00104717" w:rsidRPr="00F6523C" w:rsidRDefault="00104717" w:rsidP="00F6523C">
                      <w:pPr>
                        <w:jc w:val="both"/>
                        <w:rPr>
                          <w:rFonts w:ascii="Arial Narrow" w:hAnsi="Arial Narrow"/>
                        </w:rPr>
                      </w:pPr>
                    </w:p>
                    <w:p w:rsidR="00104717" w:rsidRPr="00F6523C" w:rsidRDefault="00104717" w:rsidP="00F6523C">
                      <w:pPr>
                        <w:jc w:val="both"/>
                        <w:rPr>
                          <w:rFonts w:ascii="Arial Narrow" w:hAnsi="Arial Narrow"/>
                        </w:rPr>
                      </w:pPr>
                      <w:r w:rsidRPr="00F6523C">
                        <w:rPr>
                          <w:rFonts w:ascii="Arial Narrow" w:hAnsi="Arial Narrow"/>
                        </w:rPr>
                        <w:t>Tú no puedes tener la razón puesto que eres una persona tonta y poco inteligente</w:t>
                      </w:r>
                      <w:r>
                        <w:rPr>
                          <w:rFonts w:ascii="Arial Narrow" w:hAnsi="Arial Narrow"/>
                        </w:rPr>
                        <w:t>.</w:t>
                      </w:r>
                    </w:p>
                  </w:txbxContent>
                </v:textbox>
              </v:rect>
            </w:pict>
          </mc:Fallback>
        </mc:AlternateContent>
      </w:r>
    </w:p>
    <w:p w:rsidR="00F6523C" w:rsidRPr="008B396F" w:rsidRDefault="00F6523C" w:rsidP="00F6523C">
      <w:pPr>
        <w:tabs>
          <w:tab w:val="left" w:pos="284"/>
        </w:tabs>
        <w:ind w:left="3192" w:right="70"/>
        <w:jc w:val="both"/>
        <w:rPr>
          <w:sz w:val="24"/>
          <w:szCs w:val="24"/>
        </w:rPr>
      </w:pPr>
      <w:r w:rsidRPr="008B396F">
        <w:rPr>
          <w:sz w:val="24"/>
          <w:szCs w:val="24"/>
        </w:rPr>
        <w:t xml:space="preserve">La falacia </w:t>
      </w:r>
      <w:r w:rsidRPr="008B396F">
        <w:rPr>
          <w:i/>
          <w:sz w:val="24"/>
          <w:szCs w:val="24"/>
        </w:rPr>
        <w:t>ad hominem</w:t>
      </w:r>
      <w:r w:rsidRPr="008B396F">
        <w:rPr>
          <w:sz w:val="24"/>
          <w:szCs w:val="24"/>
        </w:rPr>
        <w:t xml:space="preserve"> ofensivo consiste en que se defiende una conclusión sobre la base de desacreditar a una persona. Esta persona puede ser el interlocutor a quien se dirige el argumento y, con ello, se espera rebatir lo que este interlocutor sostiene; o bien puede tratarse de desacreditar a una persona cualquiera para desbaratar lo que esta sostiene, sin que necesariamente sea nuestro interlocutor. </w:t>
      </w:r>
    </w:p>
    <w:p w:rsidR="00F6523C" w:rsidRPr="008B396F" w:rsidRDefault="00F6523C" w:rsidP="00F6523C">
      <w:pPr>
        <w:tabs>
          <w:tab w:val="left" w:pos="284"/>
        </w:tabs>
        <w:ind w:left="3192" w:right="70"/>
        <w:jc w:val="both"/>
        <w:rPr>
          <w:sz w:val="24"/>
          <w:szCs w:val="24"/>
        </w:rPr>
      </w:pPr>
      <w:r w:rsidRPr="008B396F">
        <w:rPr>
          <w:sz w:val="24"/>
          <w:szCs w:val="24"/>
        </w:rPr>
        <w:t>Así, las premisas plantean algún insulto, adjetivos ofensivos o calificaciones ofensivas hacia una persona. Con ello, se espera que cualquier cosa que haya dicho esta persona pierda credibilidad. Este es el tipo de argumento que probablemente hemos visto en películas sobre juicios; en ellas, el abogado defensor podría, por ejemplo, decir cosas desagradables de un testigo para que el jurado no dé crédito a su testimonio.</w:t>
      </w:r>
    </w:p>
    <w:p w:rsidR="00F6523C" w:rsidRPr="008B396F" w:rsidRDefault="00F6523C" w:rsidP="00F6523C">
      <w:pPr>
        <w:tabs>
          <w:tab w:val="left" w:pos="284"/>
        </w:tabs>
        <w:ind w:left="3192" w:right="70"/>
        <w:jc w:val="both"/>
        <w:rPr>
          <w:sz w:val="24"/>
          <w:szCs w:val="24"/>
        </w:rPr>
      </w:pPr>
      <w:r w:rsidRPr="008B396F">
        <w:rPr>
          <w:sz w:val="24"/>
          <w:szCs w:val="24"/>
        </w:rPr>
        <w:t>Pero, del mismo modo que en el caso anterior, no toda ofensa es una falacia de este tipo; solo lo es cuando se usa la ofensa para sostener una conclusión.</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D90264" w:rsidP="007D60D9">
      <w:pPr>
        <w:numPr>
          <w:ilvl w:val="0"/>
          <w:numId w:val="2"/>
        </w:numPr>
        <w:tabs>
          <w:tab w:val="left" w:pos="284"/>
          <w:tab w:val="num" w:pos="540"/>
        </w:tabs>
        <w:ind w:left="3060" w:right="70"/>
        <w:jc w:val="both"/>
        <w:rPr>
          <w:sz w:val="24"/>
          <w:szCs w:val="24"/>
        </w:rPr>
      </w:pPr>
      <w:r>
        <w:rPr>
          <w:noProof/>
          <w:sz w:val="24"/>
          <w:szCs w:val="24"/>
          <w:lang w:val="es-PE" w:eastAsia="es-PE"/>
        </w:rPr>
        <mc:AlternateContent>
          <mc:Choice Requires="wps">
            <w:drawing>
              <wp:anchor distT="0" distB="0" distL="114300" distR="114300" simplePos="0" relativeHeight="251634176" behindDoc="0" locked="0" layoutInCell="1" allowOverlap="1" wp14:anchorId="607FFAB7" wp14:editId="28C22E0C">
                <wp:simplePos x="0" y="0"/>
                <wp:positionH relativeFrom="column">
                  <wp:posOffset>-198120</wp:posOffset>
                </wp:positionH>
                <wp:positionV relativeFrom="paragraph">
                  <wp:posOffset>329565</wp:posOffset>
                </wp:positionV>
                <wp:extent cx="1920240" cy="906145"/>
                <wp:effectExtent l="11430" t="5715" r="11430" b="12065"/>
                <wp:wrapNone/>
                <wp:docPr id="11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06145"/>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Arial Narrow" w:hAnsi="Arial Narrow"/>
                              </w:rPr>
                            </w:pPr>
                            <w:r w:rsidRPr="00F6523C">
                              <w:rPr>
                                <w:rFonts w:ascii="Arial Narrow" w:hAnsi="Arial Narrow"/>
                              </w:rPr>
                              <w:t>Señor Pérez, usted es un sacerdote; por ello, no puede negar que mis afirmaciones sean ciertas; si usted hiciera eso, iría contra las Sagradas Escrituras.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42" style="position:absolute;left:0;text-align:left;margin-left:-15.6pt;margin-top:25.95pt;width:151.2pt;height:7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amKgIAAFMEAAAOAAAAZHJzL2Uyb0RvYy54bWysVF1v0zAUfUfiP1h+p/lQu61R02nqKEIa&#10;bGLwAxzHSSz8xbXbdPx6rp2u64AnRB4sX9/r4+NzrrO6PmhF9gK8tKamxSynRBhuW2n6mn77un13&#10;RYkPzLRMWSNq+iQ8vV6/fbMaXSVKO1jVCiAIYnw1upoOIbgqyzwfhGZ+Zp0wmOwsaBYwhD5rgY2I&#10;rlVW5vlFNlpoHVguvMfV2ylJ1wm/6wQP913nRSCqpsgtpBHS2MQxW69Y1QNzg+RHGuwfWGgmDR56&#10;grplgZEdyD+gtORgve3CjFud2a6TXKQ74G2K/LfbPA7MiXQXFMe7k0z+/8Hyz/sHILJF74oFJYZp&#10;NOkLysZMrwQpysso0eh8hZWP7gHiJb27s/y7J8ZuBqwTNwB2HARrkVgR67NXG2LgcStpxk+2RXy2&#10;CzapdehAR0DUgRySKU8nU8QhEI6LxbLMyzl6xzG3zC+K+SIdwarn3Q58+CCsJnFSU0D2CZ3t73yI&#10;bFj1XJLYWyXbrVQqBdA3GwVkz7BBtuk7ovvzMmXIiKcvykVCfpXz5xB5+v4GoWXATldS1/TqVMSq&#10;KNt706Y+DEyqaY6UlTnqGKWbLAiH5jB5lSSIuja2fUJlwU6djS8RJ4OFn5SM2NU19T92DAQl6qNB&#10;d5bFPEoZUjBfXJYYwHmmOc8wwxGqpoGSaboJ09PZOZD9gCcVSQ5jb9DRTiaxX1gd+WPnJg+Oryw+&#10;jfM4Vb38C9a/AAAA//8DAFBLAwQUAAYACAAAACEANVcrzN8AAAAKAQAADwAAAGRycy9kb3ducmV2&#10;LnhtbEyPwU6DQBCG7ya+w2ZMvLULVKsgS2M0NfHY0ou3hR0BZWcJu7To0zs91ePMfPnn+/PNbHtx&#10;xNF3jhTEywgEUu1MR42CQ7ldPILwQZPRvSNU8IMeNsX1Va4z4060w+M+NIJDyGdaQRvCkEnp6xat&#10;9ks3IPHt041WBx7HRppRnzjc9jKJorW0uiP+0OoBX1qsv/eTVVB1yUH/7sq3yKbbVXify6/p41Wp&#10;25v5+QlEwDlcYDjrszoU7FS5iYwXvYLFKk4YVXAfpyAYSB7Oi4rJ9G4Nssjl/wrFHwAAAP//AwBQ&#10;SwECLQAUAAYACAAAACEAtoM4kv4AAADhAQAAEwAAAAAAAAAAAAAAAAAAAAAAW0NvbnRlbnRfVHlw&#10;ZXNdLnhtbFBLAQItABQABgAIAAAAIQA4/SH/1gAAAJQBAAALAAAAAAAAAAAAAAAAAC8BAABfcmVs&#10;cy8ucmVsc1BLAQItABQABgAIAAAAIQAPkDamKgIAAFMEAAAOAAAAAAAAAAAAAAAAAC4CAABkcnMv&#10;ZTJvRG9jLnhtbFBLAQItABQABgAIAAAAIQA1VyvM3wAAAAoBAAAPAAAAAAAAAAAAAAAAAIQEAABk&#10;cnMvZG93bnJldi54bWxQSwUGAAAAAAQABADzAAAAkAUAAAAA&#10;">
                <v:textbox>
                  <w:txbxContent>
                    <w:p w:rsidR="00104717" w:rsidRPr="00F6523C" w:rsidRDefault="00104717" w:rsidP="00F6523C">
                      <w:pPr>
                        <w:jc w:val="both"/>
                        <w:rPr>
                          <w:rFonts w:ascii="Arial Narrow" w:hAnsi="Arial Narrow"/>
                        </w:rPr>
                      </w:pPr>
                      <w:r w:rsidRPr="00F6523C">
                        <w:rPr>
                          <w:rFonts w:ascii="Arial Narrow" w:hAnsi="Arial Narrow"/>
                        </w:rPr>
                        <w:t>Señor Pérez, usted es un sacerdote; por ello, no puede negar que mis afirmaciones sean ciertas; si usted hiciera eso, iría contra las Sagradas Escrituras. *</w:t>
                      </w:r>
                    </w:p>
                  </w:txbxContent>
                </v:textbox>
              </v:rect>
            </w:pict>
          </mc:Fallback>
        </mc:AlternateContent>
      </w:r>
      <w:r w:rsidR="00F6523C" w:rsidRPr="008B396F">
        <w:rPr>
          <w:sz w:val="24"/>
          <w:szCs w:val="24"/>
        </w:rPr>
        <w:t>Argumento dirigido contra la persona – circunstancial (ad hominem)</w:t>
      </w:r>
    </w:p>
    <w:p w:rsidR="00F6523C" w:rsidRPr="008B396F" w:rsidRDefault="00F6523C" w:rsidP="00F6523C">
      <w:pPr>
        <w:tabs>
          <w:tab w:val="left" w:pos="284"/>
        </w:tabs>
        <w:ind w:left="2880" w:right="70"/>
        <w:jc w:val="both"/>
        <w:rPr>
          <w:sz w:val="24"/>
          <w:szCs w:val="24"/>
          <w:u w:val="single"/>
        </w:rPr>
      </w:pPr>
    </w:p>
    <w:p w:rsidR="00F6523C" w:rsidRPr="008B396F" w:rsidRDefault="00F6523C" w:rsidP="00F6523C">
      <w:pPr>
        <w:pStyle w:val="Sangra3detindependiente"/>
        <w:ind w:left="3060" w:right="70" w:firstLine="0"/>
        <w:rPr>
          <w:rFonts w:ascii="Times New Roman" w:hAnsi="Times New Roman"/>
          <w:sz w:val="24"/>
          <w:szCs w:val="24"/>
        </w:rPr>
      </w:pPr>
      <w:r w:rsidRPr="008B396F">
        <w:rPr>
          <w:rFonts w:ascii="Times New Roman" w:hAnsi="Times New Roman"/>
          <w:sz w:val="24"/>
          <w:szCs w:val="24"/>
        </w:rPr>
        <w:t xml:space="preserve">La falacia </w:t>
      </w:r>
      <w:r w:rsidRPr="008B396F">
        <w:rPr>
          <w:rFonts w:ascii="Times New Roman" w:hAnsi="Times New Roman"/>
          <w:i/>
          <w:sz w:val="24"/>
          <w:szCs w:val="24"/>
        </w:rPr>
        <w:t>ad hominem</w:t>
      </w:r>
      <w:r w:rsidRPr="008B396F">
        <w:rPr>
          <w:rFonts w:ascii="Times New Roman" w:hAnsi="Times New Roman"/>
          <w:sz w:val="24"/>
          <w:szCs w:val="24"/>
        </w:rPr>
        <w:t xml:space="preserve"> circunstancial tiene las mismas características que la falacia </w:t>
      </w:r>
      <w:r w:rsidRPr="008B396F">
        <w:rPr>
          <w:rFonts w:ascii="Times New Roman" w:hAnsi="Times New Roman"/>
          <w:i/>
          <w:sz w:val="24"/>
          <w:szCs w:val="24"/>
        </w:rPr>
        <w:t>ad hominem</w:t>
      </w:r>
      <w:r w:rsidRPr="008B396F">
        <w:rPr>
          <w:rFonts w:ascii="Times New Roman" w:hAnsi="Times New Roman"/>
          <w:sz w:val="24"/>
          <w:szCs w:val="24"/>
        </w:rPr>
        <w:t xml:space="preserve"> ofensiva, con la diferencia de que no se plantea un insulto u ofensa en las premisas. En lugar de ello, se dirige el argumento hacia las circunstancias particulares que rodean al interlocutor para forzarlo a aceptar una conclusión.</w:t>
      </w:r>
    </w:p>
    <w:p w:rsidR="00F6523C" w:rsidRPr="008B396F" w:rsidRDefault="00F6523C" w:rsidP="00F6523C">
      <w:pPr>
        <w:pStyle w:val="Sangra3detindependiente"/>
        <w:ind w:left="3060" w:right="70" w:firstLine="0"/>
        <w:rPr>
          <w:rFonts w:ascii="Times New Roman" w:hAnsi="Times New Roman"/>
          <w:sz w:val="24"/>
          <w:szCs w:val="24"/>
        </w:rPr>
      </w:pPr>
      <w:r w:rsidRPr="008B396F">
        <w:rPr>
          <w:rFonts w:ascii="Times New Roman" w:hAnsi="Times New Roman"/>
          <w:sz w:val="24"/>
          <w:szCs w:val="24"/>
        </w:rPr>
        <w:t>En el ejemplo, la circunstancia del señor Pérez es ser sacerdote. Ello, sin duda, no constituye ofensa alguna. Pero son las circunstancias que lo forzarían a aceptar la conclusión que se desea sostener falazmente.</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left" w:pos="284"/>
          <w:tab w:val="num" w:pos="540"/>
        </w:tabs>
        <w:ind w:left="3060" w:right="70"/>
        <w:jc w:val="both"/>
        <w:rPr>
          <w:sz w:val="24"/>
          <w:szCs w:val="24"/>
        </w:rPr>
      </w:pPr>
      <w:r w:rsidRPr="008B396F">
        <w:rPr>
          <w:sz w:val="24"/>
          <w:szCs w:val="24"/>
        </w:rPr>
        <w:t xml:space="preserve">Argumento por la ignorancia (ad </w:t>
      </w:r>
      <w:proofErr w:type="spellStart"/>
      <w:r w:rsidRPr="008B396F">
        <w:rPr>
          <w:sz w:val="24"/>
          <w:szCs w:val="24"/>
        </w:rPr>
        <w:t>ignorantiam</w:t>
      </w:r>
      <w:proofErr w:type="spellEnd"/>
      <w:r w:rsidRPr="008B396F">
        <w:rPr>
          <w:sz w:val="24"/>
          <w:szCs w:val="24"/>
        </w:rPr>
        <w:t>)</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35200" behindDoc="0" locked="0" layoutInCell="1" allowOverlap="1" wp14:anchorId="3C6D3FF3" wp14:editId="463B32F4">
                <wp:simplePos x="0" y="0"/>
                <wp:positionH relativeFrom="column">
                  <wp:posOffset>-304800</wp:posOffset>
                </wp:positionH>
                <wp:positionV relativeFrom="paragraph">
                  <wp:posOffset>99695</wp:posOffset>
                </wp:positionV>
                <wp:extent cx="1920240" cy="856615"/>
                <wp:effectExtent l="9525" t="13970" r="13335" b="5715"/>
                <wp:wrapNone/>
                <wp:docPr id="1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856615"/>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Arial Narrow" w:hAnsi="Arial Narrow"/>
                              </w:rPr>
                            </w:pPr>
                            <w:r w:rsidRPr="00F6523C">
                              <w:rPr>
                                <w:rFonts w:ascii="Arial Narrow" w:hAnsi="Arial Narrow"/>
                              </w:rPr>
                              <w:t>No existe vida inteligente en otros planetas, ni del Sistema Solar ni de nuestra galaxia ni en ninguna otra; ello resulta evidente puesto que no hay pruebas.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43" style="position:absolute;left:0;text-align:left;margin-left:-24pt;margin-top:7.85pt;width:151.2pt;height:67.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2/KwIAAFMEAAAOAAAAZHJzL2Uyb0RvYy54bWysVNuO0zAQfUfiHyy/01zUljZqulp1KUJa&#10;YMXCBziOk1g4thm7TcrXM3a63S7whMhD5MmMj8+cM87mZuwVOQpw0uiSZrOUEqG5qaVuS/rt6/7N&#10;ihLnma6ZMlqU9CQcvdm+frUZbCFy0xlVCyAIol0x2JJ23tsiSRzvRM/czFihMdkY6JnHENqkBjYg&#10;eq+SPE2XyWCgtmC4cA6/3k1Juo34TSO4/9w0TniiSorcfHxDfFfhnWw3rGiB2U7yMw32Dyx6JjUe&#10;eoG6Y56RA8g/oHrJwTjT+Bk3fWKaRnIRe8BusvS3bh47ZkXsBcVx9iKT+3+w/NPxAYis0btsTolm&#10;PZr0BWVjulWCZPkqSDRYV2Dlo32A0KSz94Z/d0SbXYd14hbADJ1gNRLLQn3yYkMIHG4l1fDR1IjP&#10;Dt5EtcYG+gCIOpAxmnK6mCJGTzh+zNZ5ms/RO4651WK5zBbxCFY87bbg/HthehIWJQVkH9HZ8d75&#10;wIYVTyWRvVGy3kulYgBttVNAjgwHZB+fM7q7LlOaDCVdL/JFRH6Rc9cQaXz+BtFLj5OuZI9dXIpY&#10;EWR7p+s4h55JNa2RstJnHYN0kwV+rMbJq2U4IehamfqEyoKZJhtvIi46Az8pGXCqS+p+HBgIStQH&#10;je6ss3mQ0sdgvnibYwDXmeo6wzRHqJJ6Sqblzk9X52BBth2elEU5tLlFRxsZxX5mdeaPkxs9ON+y&#10;cDWu41j1/C/Y/gIAAP//AwBQSwMEFAAGAAgAAAAhADDvfEDfAAAACgEAAA8AAABkcnMvZG93bnJl&#10;di54bWxMj8FOwzAQRO9I/IO1SNxah5CWksapEKhIHNv0wm0Tb5NAbEex0wa+nu2pHHdmNPsm20ym&#10;EycafOusgod5BIJs5XRrawWHYjtbgfABrcbOWVLwQx42+e1Nhql2Z7uj0z7UgkusT1FBE0KfSumr&#10;hgz6uevJsnd0g8HA51BLPeCZy00n4yhaSoOt5Q8N9vTaUPW9H42Cso0P+Lsr3iPzvH0MH1PxNX6+&#10;KXV/N72sQQSawjUMF3xGh5yZSjda7UWnYJaseEtgY/EEggPxIklAlBchWoLMM/l/Qv4HAAD//wMA&#10;UEsBAi0AFAAGAAgAAAAhALaDOJL+AAAA4QEAABMAAAAAAAAAAAAAAAAAAAAAAFtDb250ZW50X1R5&#10;cGVzXS54bWxQSwECLQAUAAYACAAAACEAOP0h/9YAAACUAQAACwAAAAAAAAAAAAAAAAAvAQAAX3Jl&#10;bHMvLnJlbHNQSwECLQAUAAYACAAAACEAFo3dvysCAABTBAAADgAAAAAAAAAAAAAAAAAuAgAAZHJz&#10;L2Uyb0RvYy54bWxQSwECLQAUAAYACAAAACEAMO98QN8AAAAKAQAADwAAAAAAAAAAAAAAAACFBAAA&#10;ZHJzL2Rvd25yZXYueG1sUEsFBgAAAAAEAAQA8wAAAJEFAAAAAA==&#10;">
                <v:textbox>
                  <w:txbxContent>
                    <w:p w:rsidR="00104717" w:rsidRPr="00F6523C" w:rsidRDefault="00104717" w:rsidP="00F6523C">
                      <w:pPr>
                        <w:jc w:val="both"/>
                        <w:rPr>
                          <w:rFonts w:ascii="Arial Narrow" w:hAnsi="Arial Narrow"/>
                        </w:rPr>
                      </w:pPr>
                      <w:r w:rsidRPr="00F6523C">
                        <w:rPr>
                          <w:rFonts w:ascii="Arial Narrow" w:hAnsi="Arial Narrow"/>
                        </w:rPr>
                        <w:t>No existe vida inteligente en otros planetas, ni del Sistema Solar ni de nuestra galaxia ni en ninguna otra; ello resulta evidente puesto que no hay pruebas.  *</w:t>
                      </w:r>
                    </w:p>
                  </w:txbxContent>
                </v:textbox>
              </v:rect>
            </w:pict>
          </mc:Fallback>
        </mc:AlternateConten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En la apelación a la ignorancia, se defiende la verdad de una afirmación sobre la base de que no se ha demostrado que sea falsa; y viceversa: se defiende la falsedad de una afirmación sobre la base de que no se ha demostrado que sea cierta. Es decir, se apela a que no se sabe si algo es verdadero o falso, de ahí el nombre de apelación a la ignorancia: se apela al no saber.</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lastRenderedPageBreak/>
        <w:t>El único contexto en el que no se considera falaz este tipo de argumento es en la presunción de inocencia: todos son inocentes hasta que no se demuestre lo contrario. Sobre ello, es importante puntualizar que afirmar que todos son inocentes mientras no se demuestre lo contrario no significa que realmente se haya probado la inocencia. Lo que esto quiere decir es que no podemos castigar a nadie –asumimos la inocencia– si no se ha encontrado evidencia de la culpabilidad.</w:t>
      </w:r>
    </w:p>
    <w:p w:rsidR="00F6523C" w:rsidRPr="008B396F" w:rsidRDefault="00F6523C" w:rsidP="00F6523C">
      <w:pPr>
        <w:pStyle w:val="Sangra3detindependiente"/>
        <w:ind w:left="2880" w:right="70"/>
        <w:rPr>
          <w:rFonts w:ascii="Times New Roman" w:hAnsi="Times New Roman"/>
          <w:sz w:val="24"/>
          <w:szCs w:val="24"/>
        </w:rPr>
      </w:pPr>
    </w:p>
    <w:p w:rsidR="00F6523C" w:rsidRPr="008B396F" w:rsidRDefault="00F6523C" w:rsidP="00F6523C">
      <w:pPr>
        <w:pStyle w:val="Sangra3detindependiente"/>
        <w:ind w:left="2880" w:right="70"/>
        <w:rPr>
          <w:rFonts w:ascii="Times New Roman" w:hAnsi="Times New Roman"/>
          <w:sz w:val="24"/>
          <w:szCs w:val="24"/>
        </w:rPr>
      </w:pPr>
    </w:p>
    <w:p w:rsidR="00F6523C" w:rsidRPr="008B396F" w:rsidRDefault="00F6523C" w:rsidP="007D60D9">
      <w:pPr>
        <w:pStyle w:val="Sangra3detindependiente"/>
        <w:numPr>
          <w:ilvl w:val="0"/>
          <w:numId w:val="2"/>
        </w:numPr>
        <w:tabs>
          <w:tab w:val="left" w:pos="284"/>
          <w:tab w:val="num" w:pos="540"/>
        </w:tabs>
        <w:ind w:left="3060" w:right="70"/>
        <w:rPr>
          <w:rFonts w:ascii="Times New Roman" w:hAnsi="Times New Roman"/>
          <w:sz w:val="24"/>
          <w:szCs w:val="24"/>
        </w:rPr>
      </w:pPr>
      <w:r w:rsidRPr="008B396F">
        <w:rPr>
          <w:rFonts w:ascii="Times New Roman" w:hAnsi="Times New Roman"/>
          <w:sz w:val="24"/>
          <w:szCs w:val="24"/>
        </w:rPr>
        <w:t xml:space="preserve">Llamado a la piedad (ad </w:t>
      </w:r>
      <w:proofErr w:type="spellStart"/>
      <w:r w:rsidRPr="008B396F">
        <w:rPr>
          <w:rFonts w:ascii="Times New Roman" w:hAnsi="Times New Roman"/>
          <w:sz w:val="24"/>
          <w:szCs w:val="24"/>
        </w:rPr>
        <w:t>misericordiam</w:t>
      </w:r>
      <w:proofErr w:type="spellEnd"/>
      <w:r w:rsidRPr="008B396F">
        <w:rPr>
          <w:rFonts w:ascii="Times New Roman" w:hAnsi="Times New Roman"/>
          <w:sz w:val="24"/>
          <w:szCs w:val="24"/>
        </w:rPr>
        <w:t>)</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36224" behindDoc="0" locked="0" layoutInCell="1" allowOverlap="1" wp14:anchorId="681EA722" wp14:editId="7AFEC426">
                <wp:simplePos x="0" y="0"/>
                <wp:positionH relativeFrom="column">
                  <wp:posOffset>-342900</wp:posOffset>
                </wp:positionH>
                <wp:positionV relativeFrom="paragraph">
                  <wp:posOffset>120015</wp:posOffset>
                </wp:positionV>
                <wp:extent cx="1988185" cy="1158240"/>
                <wp:effectExtent l="9525" t="5715" r="12065" b="7620"/>
                <wp:wrapNone/>
                <wp:docPr id="113"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158240"/>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Señores del jurado, el acusado es inocente. Para demostrar esto basta considerar todo lo que ha sufrido desde su niñez, maltrato, abandono, violencia... basta con darse cuenta de que es más una víctima que un victimario.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44" style="position:absolute;left:0;text-align:left;margin-left:-27pt;margin-top:9.45pt;width:156.55pt;height:9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klLgIAAFQEAAAOAAAAZHJzL2Uyb0RvYy54bWysVNuO0zAQfUfiHyy/0zShZdOo6WrVpQhp&#10;gRULH+A4TmLhG2O3Sfl6Jk5busATIg+WJzM+OXPOOOvbQStyEOClNSVNZ3NKhOG2lqYt6dcvu1c5&#10;JT4wUzNljSjpUXh6u3n5Yt27QmS2s6oWQBDE+KJ3Je1CcEWSeN4JzfzMOmEw2VjQLGAIbVID6xFd&#10;qySbz98kvYXageXCe3x7PyXpJuI3jeDhU9N4EYgqKXILcYW4VuOabNasaIG5TvITDfYPLDSTBj96&#10;gbpngZE9yD+gtORgvW3CjFud2KaRXMQesJt0/ls3Tx1zIvaC4nh3kcn/P1j+8fAIRNboXfqaEsM0&#10;mvQZZWOmVYKk2WqUqHe+wMon9whjk949WP7NE2O3HdaJOwDbd4LVSCwd65NnB8bA41FS9R9sjfhs&#10;H2xUa2hAj4CoAxmiKceLKWIIhOPLdJXnab6khGMuTZd5toi2Jaw4H3fgwzthNRk3JQWkH+HZ4cGH&#10;kQ4rziWRvlWy3kmlYgBttVVADgwnZBef2AF2eV2mDOlLulpmy4j8LOevIebx+RuElgFHXUld0vxS&#10;xIpRt7emjoMYmFTTHikrcxJy1G7yIAzVMJl1c7alsvURpQU7jTZeRdx0Fn5Q0uNYl9R/3zMQlKj3&#10;Bu1ZpQuUj4QYLJY3GQZwnamuM8xwhCppoGTabsN0d/YOZNvhl9Ioh7F3aGkjo9ij3ROrE38c3ejB&#10;6ZqNd+M6jlW/fgabnwAAAP//AwBQSwMEFAAGAAgAAAAhAGSeoD7gAAAACgEAAA8AAABkcnMvZG93&#10;bnJldi54bWxMj0FPg0AQhe9N/A+bMfHW7kKtKcjSGE1NPLb04m2AEVB2l7BLi/56pye9zct7efO9&#10;bDebXpxp9J2zGqKVAkG2cnVnGw2nYr/cgvABbY29s6Thmzzs8ptFhmntLvZA52NoBJdYn6KGNoQh&#10;ldJXLRn0KzeQZe/DjQYDy7GR9YgXLje9jJV6kAY7yx9aHOi5perrOBkNZRef8OdQvCqT7NfhbS4+&#10;p/cXre9u56dHEIHm8BeGKz6jQ85MpZts7UWvYbm55y2BjW0CggPxJolAlHyoaA0yz+T/CfkvAAAA&#10;//8DAFBLAQItABQABgAIAAAAIQC2gziS/gAAAOEBAAATAAAAAAAAAAAAAAAAAAAAAABbQ29udGVu&#10;dF9UeXBlc10ueG1sUEsBAi0AFAAGAAgAAAAhADj9If/WAAAAlAEAAAsAAAAAAAAAAAAAAAAALwEA&#10;AF9yZWxzLy5yZWxzUEsBAi0AFAAGAAgAAAAhAAzReSUuAgAAVAQAAA4AAAAAAAAAAAAAAAAALgIA&#10;AGRycy9lMm9Eb2MueG1sUEsBAi0AFAAGAAgAAAAhAGSeoD7gAAAACgEAAA8AAAAAAAAAAAAAAAAA&#10;iAQAAGRycy9kb3ducmV2LnhtbFBLBQYAAAAABAAEAPMAAACVBQAAAAA=&#10;">
                <v:textbox>
                  <w:txbxContent>
                    <w:p w:rsidR="00104717" w:rsidRPr="002649A7" w:rsidRDefault="00104717" w:rsidP="00F6523C">
                      <w:pPr>
                        <w:jc w:val="both"/>
                        <w:rPr>
                          <w:rFonts w:ascii="Arial Narrow" w:hAnsi="Arial Narrow"/>
                        </w:rPr>
                      </w:pPr>
                      <w:r w:rsidRPr="002649A7">
                        <w:rPr>
                          <w:rFonts w:ascii="Arial Narrow" w:hAnsi="Arial Narrow"/>
                        </w:rPr>
                        <w:t>Señores del jurado, el acusado es inocente. Para demostrar esto basta considerar todo lo que ha sufrido desde su niñez, maltrato, abandono, violencia... basta con darse cuenta de que es más una víctima que un victimario.</w:t>
                      </w:r>
                    </w:p>
                  </w:txbxContent>
                </v:textbox>
              </v:rect>
            </w:pict>
          </mc:Fallback>
        </mc:AlternateConten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La apelación a la piedad consiste en defender una conclusión afirmando en las premisas ideas que despiertan nuestros sentimientos de misericordia por alguien. No hay pues un sustento de la conclusión en sí misma, sino un llamado a emociones que podrían hacer que nos inclinemos hacia la conclusión solo por lástima.</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Así como en algunos de los casos anteriores, es importante tener presente que no todo ruego o súplica constituye una falacia de este tipo. Hay súplicas que son solo eso: pedidos de misericordia; si con ella no se intenta defender una conclusión, no estamos frente a una falacia de este tipo.</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left" w:pos="284"/>
          <w:tab w:val="num" w:pos="540"/>
        </w:tabs>
        <w:ind w:left="3060" w:right="70"/>
        <w:jc w:val="both"/>
        <w:rPr>
          <w:sz w:val="24"/>
          <w:szCs w:val="24"/>
        </w:rPr>
      </w:pPr>
      <w:r w:rsidRPr="008B396F">
        <w:rPr>
          <w:sz w:val="24"/>
          <w:szCs w:val="24"/>
        </w:rPr>
        <w:t xml:space="preserve">Apelación al sentimiento popular (ad </w:t>
      </w:r>
      <w:proofErr w:type="spellStart"/>
      <w:r w:rsidRPr="008B396F">
        <w:rPr>
          <w:sz w:val="24"/>
          <w:szCs w:val="24"/>
        </w:rPr>
        <w:t>populum</w:t>
      </w:r>
      <w:proofErr w:type="spellEnd"/>
      <w:r w:rsidRPr="008B396F">
        <w:rPr>
          <w:sz w:val="24"/>
          <w:szCs w:val="24"/>
        </w:rPr>
        <w:t>)</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49536" behindDoc="0" locked="0" layoutInCell="1" allowOverlap="1" wp14:anchorId="1AB7EF3A" wp14:editId="1D613C7E">
                <wp:simplePos x="0" y="0"/>
                <wp:positionH relativeFrom="column">
                  <wp:posOffset>-292735</wp:posOffset>
                </wp:positionH>
                <wp:positionV relativeFrom="paragraph">
                  <wp:posOffset>77470</wp:posOffset>
                </wp:positionV>
                <wp:extent cx="1988185" cy="741045"/>
                <wp:effectExtent l="12065" t="10795" r="9525" b="10160"/>
                <wp:wrapNone/>
                <wp:docPr id="11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741045"/>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 xml:space="preserve">La marca de cigarrillos más vendida y consumido en el mundo es </w:t>
                            </w:r>
                            <w:proofErr w:type="spellStart"/>
                            <w:r w:rsidRPr="002649A7">
                              <w:rPr>
                                <w:rFonts w:ascii="Arial Narrow" w:hAnsi="Arial Narrow"/>
                              </w:rPr>
                              <w:t>Marlboro</w:t>
                            </w:r>
                            <w:proofErr w:type="spellEnd"/>
                            <w:r w:rsidRPr="002649A7">
                              <w:rPr>
                                <w:rFonts w:ascii="Arial Narrow" w:hAnsi="Arial Narrow"/>
                              </w:rPr>
                              <w:t>. Por ello, resulta evidente que es la mejor.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45" style="position:absolute;left:0;text-align:left;margin-left:-23.05pt;margin-top:6.1pt;width:156.55pt;height:58.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nu8LQIAAFMEAAAOAAAAZHJzL2Uyb0RvYy54bWysVNuO0zAQfUfiHyy/01yUsm3UdLXqUoS0&#10;wIqFD3AcJ7FwbDN2myxfz9jpdrvAEyIPlsczPj5zZiab62lQ5CjASaMrmi1SSoTmppG6q+i3r/s3&#10;K0qcZ7phymhR0Ufh6PX29avNaEuRm96oRgBBEO3K0Va0996WSeJ4LwbmFsYKjc7WwMA8mtAlDbAR&#10;0QeV5Gn6NhkNNBYMF87h6e3spNuI37aC+89t64QnqqLIzccV4lqHNdluWNkBs73kJxrsH1gMTGp8&#10;9Ax1yzwjB5B/QA2Sg3Gm9QtuhsS0reQi5oDZZOlv2Tz0zIqYC4rj7Fkm9/9g+afjPRDZYO2ynBLN&#10;BizSF5SN6U4JkhV5kGi0rsTIB3sPIUln7wz/7og2ux7jxA2AGXvBGiSWhfjkxYVgOLxK6vGjaRCf&#10;HbyJak0tDAEQdSBTLMrjuShi8oTjYbZerbLVkhKOvqsiS4tlfIKVT7ctOP9emIGETUUB2Ud0drxz&#10;PrBh5VNIZG+UbPZSqWhAV+8UkCPDBtnH74TuLsOUJmNF18t8GZFf+NwlRBq/v0EM0mOnKzlUdHUO&#10;YmWQ7Z1uYh96JtW8R8pKn3QM0s0l8FM9zbVahReCrrVpHlFZMHNn4yTipjfwk5IRu7qi7seBgaBE&#10;fdBYnXVWFGEMolEsr3I04NJTX3qY5ghVUU/JvN35eXQOFmTX40tZlEObG6xoK6PYz6xO/LFzYw1O&#10;UxZG49KOUc//gu0vAAAA//8DAFBLAwQUAAYACAAAACEA5Yim2N4AAAAKAQAADwAAAGRycy9kb3du&#10;cmV2LnhtbEyPwU7DMBBE70j8g7VI3FqnBoU2xKkQqEgc2/TCzYmXJBCvo9hpA1/P9gTHnXmancm3&#10;s+vFCcfQedKwWiYgkGpvO2o0HMvdYg0iREPW9J5QwzcG2BbXV7nJrD/THk+H2AgOoZAZDW2MQyZl&#10;qFt0Jiz9gMTehx+diXyOjbSjOXO466VKklQ60xF/aM2Azy3WX4fJaag6dTQ/+/I1cZvdXXyby8/p&#10;/UXr25v56RFExDn+wXCpz9Wh4E6Vn8gG0WtY3KcrRtlQCgQDKn3gcdVFWG9AFrn8P6H4BQAA//8D&#10;AFBLAQItABQABgAIAAAAIQC2gziS/gAAAOEBAAATAAAAAAAAAAAAAAAAAAAAAABbQ29udGVudF9U&#10;eXBlc10ueG1sUEsBAi0AFAAGAAgAAAAhADj9If/WAAAAlAEAAAsAAAAAAAAAAAAAAAAALwEAAF9y&#10;ZWxzLy5yZWxzUEsBAi0AFAAGAAgAAAAhAPRue7wtAgAAUwQAAA4AAAAAAAAAAAAAAAAALgIAAGRy&#10;cy9lMm9Eb2MueG1sUEsBAi0AFAAGAAgAAAAhAOWIptjeAAAACgEAAA8AAAAAAAAAAAAAAAAAhwQA&#10;AGRycy9kb3ducmV2LnhtbFBLBQYAAAAABAAEAPMAAACSBQAAAAA=&#10;">
                <v:textbox>
                  <w:txbxContent>
                    <w:p w:rsidR="00104717" w:rsidRPr="002649A7" w:rsidRDefault="00104717" w:rsidP="00F6523C">
                      <w:pPr>
                        <w:jc w:val="both"/>
                        <w:rPr>
                          <w:rFonts w:ascii="Arial Narrow" w:hAnsi="Arial Narrow"/>
                        </w:rPr>
                      </w:pPr>
                      <w:r w:rsidRPr="002649A7">
                        <w:rPr>
                          <w:rFonts w:ascii="Arial Narrow" w:hAnsi="Arial Narrow"/>
                        </w:rPr>
                        <w:t xml:space="preserve">La marca de cigarrillos más vendida y consumido en el mundo es </w:t>
                      </w:r>
                      <w:proofErr w:type="spellStart"/>
                      <w:r w:rsidRPr="002649A7">
                        <w:rPr>
                          <w:rFonts w:ascii="Arial Narrow" w:hAnsi="Arial Narrow"/>
                        </w:rPr>
                        <w:t>Marlboro</w:t>
                      </w:r>
                      <w:proofErr w:type="spellEnd"/>
                      <w:r w:rsidRPr="002649A7">
                        <w:rPr>
                          <w:rFonts w:ascii="Arial Narrow" w:hAnsi="Arial Narrow"/>
                        </w:rPr>
                        <w:t>. Por ello, resulta evidente que es la mejor.</w:t>
                      </w:r>
                    </w:p>
                  </w:txbxContent>
                </v:textbox>
              </v:rect>
            </w:pict>
          </mc:Fallback>
        </mc:AlternateConten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 xml:space="preserve">En la falacia </w:t>
      </w:r>
      <w:r w:rsidRPr="008B396F">
        <w:rPr>
          <w:rFonts w:ascii="Times New Roman" w:hAnsi="Times New Roman"/>
          <w:i/>
          <w:sz w:val="24"/>
          <w:szCs w:val="24"/>
        </w:rPr>
        <w:t xml:space="preserve">ad </w:t>
      </w:r>
      <w:proofErr w:type="spellStart"/>
      <w:r w:rsidRPr="008B396F">
        <w:rPr>
          <w:rFonts w:ascii="Times New Roman" w:hAnsi="Times New Roman"/>
          <w:i/>
          <w:sz w:val="24"/>
          <w:szCs w:val="24"/>
        </w:rPr>
        <w:t>populum</w:t>
      </w:r>
      <w:proofErr w:type="spellEnd"/>
      <w:r w:rsidRPr="008B396F">
        <w:rPr>
          <w:rFonts w:ascii="Times New Roman" w:hAnsi="Times New Roman"/>
          <w:sz w:val="24"/>
          <w:szCs w:val="24"/>
        </w:rPr>
        <w:t xml:space="preserve"> se defiende la conclusión sobre la base de ideas de aceptación general, por una mayoría o por un gran número de personas. También puede darse el caso de una falacia </w:t>
      </w:r>
      <w:r w:rsidRPr="008B396F">
        <w:rPr>
          <w:rFonts w:ascii="Times New Roman" w:hAnsi="Times New Roman"/>
          <w:i/>
          <w:sz w:val="24"/>
          <w:szCs w:val="24"/>
        </w:rPr>
        <w:t xml:space="preserve">ad </w:t>
      </w:r>
      <w:proofErr w:type="spellStart"/>
      <w:r w:rsidRPr="008B396F">
        <w:rPr>
          <w:rFonts w:ascii="Times New Roman" w:hAnsi="Times New Roman"/>
          <w:i/>
          <w:sz w:val="24"/>
          <w:szCs w:val="24"/>
        </w:rPr>
        <w:t>populum</w:t>
      </w:r>
      <w:proofErr w:type="spellEnd"/>
      <w:r w:rsidRPr="008B396F">
        <w:rPr>
          <w:rFonts w:ascii="Times New Roman" w:hAnsi="Times New Roman"/>
          <w:sz w:val="24"/>
          <w:szCs w:val="24"/>
        </w:rPr>
        <w:t xml:space="preserve"> cuando se apela a los sentimientos de una masa, como en los discursos políticos.</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left" w:pos="284"/>
          <w:tab w:val="num" w:pos="540"/>
        </w:tabs>
        <w:ind w:left="3060" w:right="70"/>
        <w:jc w:val="both"/>
        <w:rPr>
          <w:sz w:val="24"/>
          <w:szCs w:val="24"/>
        </w:rPr>
      </w:pPr>
      <w:r w:rsidRPr="008B396F">
        <w:rPr>
          <w:sz w:val="24"/>
          <w:szCs w:val="24"/>
        </w:rPr>
        <w:t xml:space="preserve">Apelación a la autoridad (ad </w:t>
      </w:r>
      <w:proofErr w:type="spellStart"/>
      <w:r w:rsidRPr="008B396F">
        <w:rPr>
          <w:sz w:val="24"/>
          <w:szCs w:val="24"/>
        </w:rPr>
        <w:t>verecundiam</w:t>
      </w:r>
      <w:proofErr w:type="spellEnd"/>
      <w:r w:rsidRPr="008B396F">
        <w:rPr>
          <w:sz w:val="24"/>
          <w:szCs w:val="24"/>
        </w:rPr>
        <w:t>)</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50560" behindDoc="0" locked="0" layoutInCell="1" allowOverlap="1" wp14:anchorId="365A7EFF" wp14:editId="48C6D294">
                <wp:simplePos x="0" y="0"/>
                <wp:positionH relativeFrom="column">
                  <wp:posOffset>-292735</wp:posOffset>
                </wp:positionH>
                <wp:positionV relativeFrom="paragraph">
                  <wp:posOffset>110490</wp:posOffset>
                </wp:positionV>
                <wp:extent cx="1988185" cy="1099185"/>
                <wp:effectExtent l="12065" t="5715" r="9525" b="9525"/>
                <wp:wrapNone/>
                <wp:docPr id="11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099185"/>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Como todos sabemos, Pelé ha sido el más grande jugador de fútbol de todos los tiempos.  Por ello, si Pelé promociona la marca de televisores Sony para ver el próximo mundial, entonces esta debe ser la mejor marca.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46" style="position:absolute;left:0;text-align:left;margin-left:-23.05pt;margin-top:8.7pt;width:156.55pt;height:8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uG2KwIAAFQEAAAOAAAAZHJzL2Uyb0RvYy54bWysVNuO0zAQfUfiHyy/0ySlhSZqulp1KUJa&#10;YMXCBziOk1j4xthtunw9Y6fb7QJPiDxYHs/4eOacmayvjlqRgwAvralpMcspEYbbVpq+pt++7l6t&#10;KPGBmZYpa0RNH4SnV5uXL9ajq8TcDla1AgiCGF+NrqZDCK7KMs8HoZmfWScMOjsLmgU0oc9aYCOi&#10;a5XN8/xNNlpoHVguvMfTm8lJNwm/6wQPn7vOi0BUTTG3kFZIaxPXbLNmVQ/MDZKf0mD/kIVm0uCj&#10;Z6gbFhjZg/wDSksO1tsuzLjVme06yUWqAasp8t+quR+YE6kWJMe7M03+/8HyT4c7ILJF7YqCEsM0&#10;ivQFaWOmV4IUi9eRotH5CiPv3R3EIr27tfy7J8ZuB4wT1wB2HARrMbEixmfPLkTD41XSjB9ti/hs&#10;H2xi69iBjoDIAzkmUR7OoohjIBwPi3K1KlZLSjj6irwsoxHfYNXjdQc+vBdWk7ipKWD6CZ4dbn2Y&#10;Qh9DUvpWyXYnlUoG9M1WATkw7JBd+k7o/jJMGTLWtFzOlwn5mc9fQuTp+xuElgFbXUld09U5iFWR&#10;t3emxTRZFZhU0x6rU+ZEZORu0iAcm+MkVhlfiMQ2tn1AasFOrY2jiJvBwk9KRmzrmvofewaCEvXB&#10;oDxlsVjEOUjGYvl2jgZceppLDzMcoWoaKJm22zDNzt6B7Ad8qUh0GHuNknYykf2U1Sl/bN0k12nM&#10;4mxc2inq6Wew+QUAAP//AwBQSwMEFAAGAAgAAAAhAMy7opnfAAAACgEAAA8AAABkcnMvZG93bnJl&#10;di54bWxMj8FOwzAQRO9I/IO1SNxap6GkNI1TIVCROLbphdsmdpNAvI5ipw18PdsTHHfmaXYm2062&#10;E2cz+NaRgsU8AmGocrqlWsGx2M2eQPiApLFzZBR8Gw/b/PYmw1S7C+3N+RBqwSHkU1TQhNCnUvqq&#10;MRb93PWG2Du5wWLgc6ilHvDC4baTcRQl0mJL/KHB3rw0pvo6jFZB2cZH/NkXb5Fd7x7C+1R8jh+v&#10;St3fTc8bEMFM4Q+Ga32uDjl3Kt1I2otOwWyZLBhlY7UEwUCcrHhcycI6egSZZ/L/hPwXAAD//wMA&#10;UEsBAi0AFAAGAAgAAAAhALaDOJL+AAAA4QEAABMAAAAAAAAAAAAAAAAAAAAAAFtDb250ZW50X1R5&#10;cGVzXS54bWxQSwECLQAUAAYACAAAACEAOP0h/9YAAACUAQAACwAAAAAAAAAAAAAAAAAvAQAAX3Jl&#10;bHMvLnJlbHNQSwECLQAUAAYACAAAACEA+xbhtisCAABUBAAADgAAAAAAAAAAAAAAAAAuAgAAZHJz&#10;L2Uyb0RvYy54bWxQSwECLQAUAAYACAAAACEAzLuimd8AAAAKAQAADwAAAAAAAAAAAAAAAACFBAAA&#10;ZHJzL2Rvd25yZXYueG1sUEsFBgAAAAAEAAQA8wAAAJEFAAAAAA==&#10;">
                <v:textbox>
                  <w:txbxContent>
                    <w:p w:rsidR="00104717" w:rsidRPr="002649A7" w:rsidRDefault="00104717" w:rsidP="00F6523C">
                      <w:pPr>
                        <w:jc w:val="both"/>
                        <w:rPr>
                          <w:rFonts w:ascii="Arial Narrow" w:hAnsi="Arial Narrow"/>
                        </w:rPr>
                      </w:pPr>
                      <w:r w:rsidRPr="002649A7">
                        <w:rPr>
                          <w:rFonts w:ascii="Arial Narrow" w:hAnsi="Arial Narrow"/>
                        </w:rPr>
                        <w:t>Como todos sabemos, Pelé ha sido el más grande jugador de fútbol de todos los tiempos.  Por ello, si Pelé promociona la marca de televisores Sony para ver el próximo mundial, entonces esta debe ser la mejor marca.</w:t>
                      </w:r>
                    </w:p>
                  </w:txbxContent>
                </v:textbox>
              </v:rect>
            </w:pict>
          </mc:Fallback>
        </mc:AlternateConten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En la falacia de apelación a la autoridad, la conclusión se sostiene en la opinión de una persona famosa o con autoridad en ciertos temas; pero el tema del argumento no es el tema de competencia de este personaje. Por ello, esta falacia también es conocida como falacia de apelación inapropiada a la autoridad: se apela a una autoridad que no es competente en la materia que está en discusión en el argumento.</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Sin embargo, cuando en un argumento se sostiene una conclusión solo porque una persona experta así opina, tampoco estamos frente a un argumento sólido. En todo caso, si queremos afirmar algo basándonos en la opinión de un experto, es más conveniente indicar por qué creemos que ese experto tiene buenas razones para afirmar lo que deseamos sostener.</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lastRenderedPageBreak/>
        <w:t>Es frecuente encontrar este tipo de falacia, sutilmente, en la publicidad. Cuando se utiliza la imagen de una persona famosa para promocionar un producto. La persona famosa no tiene competencia para afirmar si el producto el bueno o mejor que otros; pero la imagen de una persona que respetamos o admiramos puede inducirnos a concluir que el producto tiene buenas cualidades; concluir esto último sería el error falaz.</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left" w:pos="284"/>
          <w:tab w:val="num" w:pos="672"/>
        </w:tabs>
        <w:ind w:left="3192" w:right="70"/>
        <w:jc w:val="both"/>
        <w:rPr>
          <w:sz w:val="24"/>
          <w:szCs w:val="24"/>
        </w:rPr>
      </w:pPr>
      <w:r w:rsidRPr="008B396F">
        <w:rPr>
          <w:sz w:val="24"/>
          <w:szCs w:val="24"/>
        </w:rPr>
        <w:t>Accidente</w:t>
      </w:r>
    </w:p>
    <w:p w:rsidR="00F6523C" w:rsidRPr="008B396F" w:rsidRDefault="00F6523C" w:rsidP="00F6523C">
      <w:pPr>
        <w:tabs>
          <w:tab w:val="left" w:pos="284"/>
        </w:tabs>
        <w:ind w:left="2880" w:right="70"/>
        <w:jc w:val="both"/>
        <w:rPr>
          <w:sz w:val="24"/>
          <w:szCs w:val="24"/>
        </w:rPr>
      </w:pPr>
    </w:p>
    <w:p w:rsidR="00F6523C" w:rsidRPr="008B396F" w:rsidRDefault="00D90264" w:rsidP="00F6523C">
      <w:pPr>
        <w:pStyle w:val="Textodebloque"/>
        <w:ind w:left="2880" w:right="7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51584" behindDoc="0" locked="0" layoutInCell="1" allowOverlap="1" wp14:anchorId="0E895EB8" wp14:editId="47038259">
                <wp:simplePos x="0" y="0"/>
                <wp:positionH relativeFrom="column">
                  <wp:posOffset>-342900</wp:posOffset>
                </wp:positionH>
                <wp:positionV relativeFrom="paragraph">
                  <wp:posOffset>58420</wp:posOffset>
                </wp:positionV>
                <wp:extent cx="1988185" cy="541020"/>
                <wp:effectExtent l="9525" t="10795" r="12065" b="10160"/>
                <wp:wrapNone/>
                <wp:docPr id="110"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541020"/>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Lo que compramos ayer lo comemos hoy. Ayer compramos carne cruda. Luego, hoy comemos carne cruda.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47" style="position:absolute;left:0;text-align:left;margin-left:-27pt;margin-top:4.6pt;width:156.55pt;height:42.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IaKwIAAFMEAAAOAAAAZHJzL2Uyb0RvYy54bWysVNuO0zAQfUfiHyy/0yRVC23UdLXqUoS0&#10;sCsWPsBxnMTCN8Zuk+XrGTvdbhd4QuTBsjPjkzPnzGRzNWpFjgK8tKaixSynRBhuG2m6in77un+z&#10;osQHZhqmrBEVfRSeXm1fv9oMrhRz21vVCCAIYnw5uIr2IbgyyzzvhWZ+Zp0wGGwtaBbwCF3WABsQ&#10;Xatsnudvs8FC48By4T2+vZmCdJvw21bwcNe2XgSiKorcQlohrXVcs+2GlR0w10t+osH+gYVm0uBH&#10;z1A3LDByAPkHlJYcrLdtmHGrM9u2kotUA1ZT5L9V89AzJ1ItKI53Z5n8/4Pln4/3QGSD3hWoj2Ea&#10;TfqCsjHTKUGKxSJKNDhfYuaDu4dYpHe3ln/3xNhdj3niGsAOvWANEitifvbiQjx4vErq4ZNtEJ8d&#10;gk1qjS3oCIg6kDGZ8ng2RYyBcHxZrFerYrWkhGNsuSjyeXItY+XTbQc+fBBWk7ipKCD7hM6Otz5E&#10;Nqx8SknsrZLNXiqVDtDVOwXkyLBB9ulJBWCRl2nKkKGi6+V8mZBfxPwlRJ6ev0FoGbDTldQVXZ2T&#10;WBlle2+a1IeBSTXtkbIyJx2jdJMFYazH5NUkQdS1ts0jKgt26mycRNz0Fn5SMmBXV9T/ODAQlKiP&#10;Bt1Zo6FxDNJhsXyHQAQuI/VlhBmOUBUNlEzbXZhG5+BAdj1+qUhyGHuNjrYyif3M6sQfOzd5cJqy&#10;OBqX55T1/C/Y/gIAAP//AwBQSwMEFAAGAAgAAAAhACPkaTLeAAAACAEAAA8AAABkcnMvZG93bnJl&#10;di54bWxMj0FPg0AUhO8m/ofNM/HWLkVqhLI0RlMTjy29eFvYJ1DZt4RdWvTX+zzZ42QmM9/k29n2&#10;4oyj7xwpWC0jEEi1Mx01Co7lbvEEwgdNRveOUME3etgWtze5zoy70B7Ph9AILiGfaQVtCEMmpa9b&#10;tNov3YDE3qcbrQ4sx0aaUV+43PYyjqJHaXVHvNDqAV9arL8Ok1VQdfFR/+zLt8imu4fwPpen6eNV&#10;qfu7+XkDIuAc/sPwh8/oUDBT5SYyXvQKFuuEvwQFaQyC/XidrkBUrJMEZJHL6wPFLwAAAP//AwBQ&#10;SwECLQAUAAYACAAAACEAtoM4kv4AAADhAQAAEwAAAAAAAAAAAAAAAAAAAAAAW0NvbnRlbnRfVHlw&#10;ZXNdLnhtbFBLAQItABQABgAIAAAAIQA4/SH/1gAAAJQBAAALAAAAAAAAAAAAAAAAAC8BAABfcmVs&#10;cy8ucmVsc1BLAQItABQABgAIAAAAIQAKdbIaKwIAAFMEAAAOAAAAAAAAAAAAAAAAAC4CAABkcnMv&#10;ZTJvRG9jLnhtbFBLAQItABQABgAIAAAAIQAj5Gky3gAAAAgBAAAPAAAAAAAAAAAAAAAAAIUEAABk&#10;cnMvZG93bnJldi54bWxQSwUGAAAAAAQABADzAAAAkAUAAAAA&#10;">
                <v:textbox>
                  <w:txbxContent>
                    <w:p w:rsidR="00104717" w:rsidRPr="002649A7" w:rsidRDefault="00104717" w:rsidP="00F6523C">
                      <w:pPr>
                        <w:jc w:val="both"/>
                        <w:rPr>
                          <w:rFonts w:ascii="Arial Narrow" w:hAnsi="Arial Narrow"/>
                        </w:rPr>
                      </w:pPr>
                      <w:r w:rsidRPr="002649A7">
                        <w:rPr>
                          <w:rFonts w:ascii="Arial Narrow" w:hAnsi="Arial Narrow"/>
                        </w:rPr>
                        <w:t>Lo que compramos ayer lo comemos hoy. Ayer compramos carne cruda. Luego, hoy comemos carne cruda. *</w:t>
                      </w:r>
                    </w:p>
                  </w:txbxContent>
                </v:textbox>
              </v:rect>
            </w:pict>
          </mc:Fallback>
        </mc:AlternateContent>
      </w:r>
      <w:r w:rsidR="00F6523C" w:rsidRPr="008B396F">
        <w:rPr>
          <w:rFonts w:ascii="Times New Roman" w:hAnsi="Times New Roman"/>
          <w:sz w:val="24"/>
          <w:szCs w:val="24"/>
        </w:rPr>
        <w:t xml:space="preserve">La falacia de accidente es diferente de las otras clases de falacias vistas hasta aquí. En ella, la conclusión se basa en una interpretación o aplicación inapropiada de una suerte de regla general. </w:t>
      </w:r>
    </w:p>
    <w:p w:rsidR="00F6523C" w:rsidRPr="008B396F" w:rsidRDefault="00F6523C" w:rsidP="00F6523C">
      <w:pPr>
        <w:pStyle w:val="Textodebloque"/>
        <w:ind w:left="2880" w:right="70"/>
        <w:rPr>
          <w:rFonts w:ascii="Times New Roman" w:hAnsi="Times New Roman"/>
          <w:sz w:val="24"/>
          <w:szCs w:val="24"/>
        </w:rPr>
      </w:pPr>
      <w:r w:rsidRPr="008B396F">
        <w:rPr>
          <w:rFonts w:ascii="Times New Roman" w:hAnsi="Times New Roman"/>
          <w:sz w:val="24"/>
          <w:szCs w:val="24"/>
        </w:rPr>
        <w:t>En el ejemplo, vemos que la premisa indica que la regla general es comer en el día lo que se compró el día anterior; en la conclusión se afirma que comeremos hoy carne cruda pues ayer se compró carne cruda. Pero nada hay en las premisas que nos indique que debemos comer lo que compramos ayer tal y como lo compramos; se trata, pues, de una mala interpretación de lo que se afirma en las premisas.</w:t>
      </w:r>
    </w:p>
    <w:p w:rsidR="00F6523C" w:rsidRPr="008B396F" w:rsidRDefault="00F6523C" w:rsidP="00F6523C">
      <w:pPr>
        <w:pStyle w:val="Textodebloque"/>
        <w:ind w:left="2880" w:right="70"/>
        <w:rPr>
          <w:rFonts w:ascii="Times New Roman" w:hAnsi="Times New Roman"/>
          <w:sz w:val="24"/>
          <w:szCs w:val="24"/>
        </w:rPr>
      </w:pPr>
      <w:r w:rsidRPr="008B396F">
        <w:rPr>
          <w:rFonts w:ascii="Times New Roman" w:hAnsi="Times New Roman"/>
          <w:sz w:val="24"/>
          <w:szCs w:val="24"/>
        </w:rPr>
        <w:t>En general, podemos decir que la falacia de accidente consiste en aplicar una regla general a un caso que hace la excepción a dicha regla. En el ejemplo, la excepción a la regla es lo crudo.</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num" w:pos="388"/>
        </w:tabs>
        <w:ind w:left="2984" w:right="70" w:hanging="284"/>
        <w:jc w:val="both"/>
        <w:rPr>
          <w:sz w:val="24"/>
          <w:szCs w:val="24"/>
        </w:rPr>
      </w:pPr>
      <w:r w:rsidRPr="008B396F">
        <w:rPr>
          <w:sz w:val="24"/>
          <w:szCs w:val="24"/>
        </w:rPr>
        <w:t>Accidente inverso (generalización apresurada)</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37248" behindDoc="0" locked="0" layoutInCell="1" allowOverlap="1" wp14:anchorId="6CAC7170" wp14:editId="2E88BF1D">
                <wp:simplePos x="0" y="0"/>
                <wp:positionH relativeFrom="column">
                  <wp:posOffset>-342900</wp:posOffset>
                </wp:positionH>
                <wp:positionV relativeFrom="paragraph">
                  <wp:posOffset>98425</wp:posOffset>
                </wp:positionV>
                <wp:extent cx="1937385" cy="948055"/>
                <wp:effectExtent l="9525" t="12700" r="5715" b="10795"/>
                <wp:wrapNone/>
                <wp:docPr id="10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948055"/>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Este hombre es un alcohólico empedernido; lleva años sumido en el vicio del alcohol y ha destruido a su familia.  Por ello, las personas que consumen alcohol corren el riesgo de destruir sus hogares.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48" style="position:absolute;left:0;text-align:left;margin-left:-27pt;margin-top:7.75pt;width:152.55pt;height:74.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FaLQIAAFMEAAAOAAAAZHJzL2Uyb0RvYy54bWysVNuO0zAQfUfiHyy/0yRtw7ZR09WqSxHS&#10;AisWPsBxnMTCN8Zu0+XrGbvdbhd4QuTB8njGx2fOzGR1fdCK7AV4aU1Ni0lOiTDcttL0Nf32dftm&#10;QYkPzLRMWSNq+ig8vV6/frUaXSWmdrCqFUAQxPhqdDUdQnBVlnk+CM38xDph0NlZ0CygCX3WAhsR&#10;Xatsmudvs9FC68By4T2e3h6ddJ3wu07w8LnrvAhE1RS5hbRCWpu4ZusVq3pgbpD8RIP9AwvNpMFH&#10;z1C3LDCyA/kHlJYcrLddmHCrM9t1kouUA2ZT5L9l8zAwJ1IuKI53Z5n8/4Pln/b3QGSLtcuXlBim&#10;sUhfUDZmeiVIMUsSjc5XGPng7iEm6d2d5d89MXYzYJy4AbDjIFiLxIooafbiQjQ8XiXN+NG2iM92&#10;wSa1Dh3oCIg6kEMqyuO5KOIQCMfDYjm7mi1KSjj6lvNFXpbpCVY93Xbgw3thNYmbmgKyT+hsf+dD&#10;ZMOqp5DE3irZbqVSyYC+2Sgge4YNsk3fCd1fhilDRny9nJYJ+YXPX0Lk6fsbhJYBO11JXdPFOYhV&#10;UbZ3pk19GJhUxz1SVuakY5Qu9rOvwqE5pFpNk8rxqLHtIyoL9tjZOIm4GSz8pGTErq6p/7FjIChR&#10;HwxWZ1nM53EMkjEvr6ZowKWnufQwwxGqpoGS43YTjqOzcyD7AV8qkhzG3mBFO5nEfmZ14o+dm2pw&#10;mrI4Gpd2inr+F6x/AQAA//8DAFBLAwQUAAYACAAAACEAjbnoDd8AAAAKAQAADwAAAGRycy9kb3du&#10;cmV2LnhtbEyPQU+DQBCF7yb+h82YeGsXsDSVsjRGUxOPLb14G9gpoOwuYZcW/fWOJz3Oey9vvpfv&#10;ZtOLC42+c1ZBvIxAkK2d7myj4FTuFxsQPqDV2DtLCr7Iw664vckx0+5qD3Q5hkZwifUZKmhDGDIp&#10;fd2SQb90A1n2zm40GPgcG6lHvHK56WUSRWtpsLP8ocWBnluqP4+TUVB1yQm/D+VrZB73D+FtLj+m&#10;9xel7u/mpy2IQHP4C8MvPqNDwUyVm6z2olewSFe8JbCRpiA4kKRxDKJiYb3agCxy+X9C8QMAAP//&#10;AwBQSwECLQAUAAYACAAAACEAtoM4kv4AAADhAQAAEwAAAAAAAAAAAAAAAAAAAAAAW0NvbnRlbnRf&#10;VHlwZXNdLnhtbFBLAQItABQABgAIAAAAIQA4/SH/1gAAAJQBAAALAAAAAAAAAAAAAAAAAC8BAABf&#10;cmVscy8ucmVsc1BLAQItABQABgAIAAAAIQA+2IFaLQIAAFMEAAAOAAAAAAAAAAAAAAAAAC4CAABk&#10;cnMvZTJvRG9jLnhtbFBLAQItABQABgAIAAAAIQCNuegN3wAAAAoBAAAPAAAAAAAAAAAAAAAAAIcE&#10;AABkcnMvZG93bnJldi54bWxQSwUGAAAAAAQABADzAAAAkwUAAAAA&#10;">
                <v:textbox>
                  <w:txbxContent>
                    <w:p w:rsidR="00104717" w:rsidRPr="002649A7" w:rsidRDefault="00104717" w:rsidP="00F6523C">
                      <w:pPr>
                        <w:jc w:val="both"/>
                        <w:rPr>
                          <w:rFonts w:ascii="Arial Narrow" w:hAnsi="Arial Narrow"/>
                        </w:rPr>
                      </w:pPr>
                      <w:r w:rsidRPr="002649A7">
                        <w:rPr>
                          <w:rFonts w:ascii="Arial Narrow" w:hAnsi="Arial Narrow"/>
                        </w:rPr>
                        <w:t>Este hombre es un alcohólico empedernido; lleva años sumido en el vicio del alcohol y ha destruido a su familia.  Por ello, las personas que consumen alcohol corren el riesgo de destruir sus hogares. *</w:t>
                      </w:r>
                    </w:p>
                  </w:txbxContent>
                </v:textbox>
              </v:rect>
            </w:pict>
          </mc:Fallback>
        </mc:AlternateConten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Como el nombre lo indica, la falacia de accidente inverso es la inversa de la falacia de accidente. Si en la anterior se trata de aplicar una regla general a un caso excepcional, en la falacia de accidente inverso se generaliza un caso excepcional.</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Se trata, así, de una mala generalización. Recuérdese que las generalizaciones no son en sí mismas argumentos erróneos; para tenerlo claro, basta pensar en todos los argumentos inductivos que establecen con un alto nivel de probabilidad sus conclusiones.</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El caso del accidente inverso se centra en que las premisas plantean un caso raro, poco usual, excepcional; y en la conclusión, a partir de dicho caso, se generaliza o el caso se convierte en regla general.</w:t>
      </w:r>
    </w:p>
    <w:p w:rsidR="00F6523C" w:rsidRPr="008B396F" w:rsidRDefault="00F6523C" w:rsidP="00F6523C">
      <w:pPr>
        <w:pStyle w:val="Sangra3detindependiente"/>
        <w:ind w:left="2880" w:right="3290"/>
        <w:rPr>
          <w:rFonts w:ascii="Times New Roman" w:hAnsi="Times New Roman"/>
          <w:sz w:val="24"/>
          <w:szCs w:val="24"/>
        </w:rPr>
      </w:pPr>
    </w:p>
    <w:p w:rsidR="00F6523C" w:rsidRPr="008B396F" w:rsidRDefault="00F6523C" w:rsidP="00F6523C">
      <w:pPr>
        <w:pStyle w:val="Sangra3detindependiente"/>
        <w:ind w:left="2880" w:right="3290"/>
        <w:rPr>
          <w:rFonts w:ascii="Times New Roman" w:hAnsi="Times New Roman"/>
          <w:sz w:val="24"/>
          <w:szCs w:val="24"/>
        </w:rPr>
      </w:pPr>
    </w:p>
    <w:p w:rsidR="00F6523C" w:rsidRPr="008B396F" w:rsidRDefault="006F76FE" w:rsidP="007D60D9">
      <w:pPr>
        <w:pStyle w:val="Sangra3detindependiente"/>
        <w:numPr>
          <w:ilvl w:val="0"/>
          <w:numId w:val="2"/>
        </w:numPr>
        <w:tabs>
          <w:tab w:val="left" w:pos="284"/>
          <w:tab w:val="num" w:pos="672"/>
        </w:tabs>
        <w:ind w:left="3060" w:right="70"/>
        <w:rPr>
          <w:rFonts w:ascii="Times New Roman" w:hAnsi="Times New Roman"/>
          <w:sz w:val="24"/>
          <w:szCs w:val="24"/>
        </w:rPr>
      </w:pPr>
      <w:r>
        <w:rPr>
          <w:noProof/>
          <w:sz w:val="24"/>
          <w:szCs w:val="24"/>
          <w:lang w:val="es-PE" w:eastAsia="es-PE"/>
        </w:rPr>
        <mc:AlternateContent>
          <mc:Choice Requires="wps">
            <w:drawing>
              <wp:anchor distT="0" distB="0" distL="114300" distR="114300" simplePos="0" relativeHeight="251638272" behindDoc="0" locked="0" layoutInCell="1" allowOverlap="1" wp14:anchorId="4F1884E4" wp14:editId="7AAEF1FF">
                <wp:simplePos x="0" y="0"/>
                <wp:positionH relativeFrom="column">
                  <wp:posOffset>-213360</wp:posOffset>
                </wp:positionH>
                <wp:positionV relativeFrom="paragraph">
                  <wp:posOffset>122555</wp:posOffset>
                </wp:positionV>
                <wp:extent cx="1819910" cy="969645"/>
                <wp:effectExtent l="0" t="0" r="27940" b="20955"/>
                <wp:wrapNone/>
                <wp:docPr id="10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910" cy="969645"/>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Hoy llovió porque los habitantes de la tribu hicieron sonar sus tambores. *</w:t>
                            </w:r>
                          </w:p>
                          <w:p w:rsidR="00104717" w:rsidRPr="002649A7" w:rsidRDefault="00104717" w:rsidP="00F6523C">
                            <w:pPr>
                              <w:jc w:val="both"/>
                              <w:rPr>
                                <w:rFonts w:ascii="Arial Narrow" w:hAnsi="Arial Narrow"/>
                              </w:rPr>
                            </w:pPr>
                          </w:p>
                          <w:p w:rsidR="00104717" w:rsidRPr="002649A7" w:rsidRDefault="00104717" w:rsidP="00F6523C">
                            <w:pPr>
                              <w:jc w:val="both"/>
                              <w:rPr>
                                <w:rFonts w:ascii="Arial Narrow" w:hAnsi="Arial Narrow"/>
                              </w:rPr>
                            </w:pPr>
                            <w:r w:rsidRPr="002649A7">
                              <w:rPr>
                                <w:rFonts w:ascii="Arial Narrow" w:hAnsi="Arial Narrow"/>
                              </w:rPr>
                              <w:t>El profesor se enfermó porque clavé un alfiler en su 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49" style="position:absolute;left:0;text-align:left;margin-left:-16.8pt;margin-top:9.65pt;width:143.3pt;height:76.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N6KgIAAFMEAAAOAAAAZHJzL2Uyb0RvYy54bWysVNuO0zAQfUfiHyy/01xoSxs1Xa26FCEt&#10;sGLhAxzHSSx8Y+w2Wb6eidOWLvCEyIPl8YyPZ86ZyeZm0IocBXhpTUmzWUqJMNzW0rQl/fpl/2pF&#10;iQ/M1ExZI0r6JDy92b58seldIXLbWVULIAhifNG7knYhuCJJPO+EZn5mnTDobCxoFtCENqmB9Yiu&#10;VZKn6TLpLdQOLBfe4+nd5KTbiN80godPTeNFIKqkmFuIK8S1Gtdku2FFC8x1kp/SYP+QhWbS4KMX&#10;qDsWGDmA/ANKSw7W2ybMuNWJbRrJRawBq8nS36p57JgTsRYkx7sLTf7/wfKPxwcgskbtUpTKMI0i&#10;fUbamGmVINnrbKSod77AyEf3AGOR3t1b/s0TY3cdxolbANt3gtWYWIxPnl0YDY9XSdV/sDXis0Ow&#10;ka2hAT0CIg9kiKI8XUQRQyAcD7NVtl5nqB1H33q5Xs4XY0oJK863HfjwTlhNxk1JAbOP6Ox478MU&#10;eg6J2Vsl671UKhrQVjsF5MiwQfbxO6H76zBlSI+vL/JFRH7m89cQafz+BqFlwE5XUpd0dQlixUjb&#10;W1PHPgxMqmmP1SmDRZ6pmyQIQzVErfL8rEpl6ydkFuzU2TiJuOks/KCkx64uqf9+YCAoUe8NqrPO&#10;5vNxDKIxX7zJ0YBrT3XtYYYjVEkDJdN2F6bROTiQbYcvZZEOY29R0UZGsseUp6xO+WPnRrlOUzaO&#10;xrUdo379C7Y/AQAA//8DAFBLAwQUAAYACAAAACEAhojl994AAAAKAQAADwAAAGRycy9kb3ducmV2&#10;LnhtbEyPwU7DMBBE70j8g7VI3FqHWBSaxqkQqEgc2/TCbRNvk0BsR7HTBr6e5QTHnXmancm3s+3F&#10;mcbQeafhbpmAIFd707lGw7HcLR5BhIjOYO8dafiiANvi+irHzPiL29P5EBvBIS5kqKGNccikDHVL&#10;FsPSD+TYO/nRYuRzbKQZ8cLhtpdpkqykxc7xhxYHem6p/jxMVkPVpUf83peviV3vVHyby4/p/UXr&#10;25v5aQMi0hz/YPitz9Wh4E6Vn5wJotewUGrFKBtrBYKB9F7xuIqFhzQBWeTy/4TiBwAA//8DAFBL&#10;AQItABQABgAIAAAAIQC2gziS/gAAAOEBAAATAAAAAAAAAAAAAAAAAAAAAABbQ29udGVudF9UeXBl&#10;c10ueG1sUEsBAi0AFAAGAAgAAAAhADj9If/WAAAAlAEAAAsAAAAAAAAAAAAAAAAALwEAAF9yZWxz&#10;Ly5yZWxzUEsBAi0AFAAGAAgAAAAhAI2Xg3oqAgAAUwQAAA4AAAAAAAAAAAAAAAAALgIAAGRycy9l&#10;Mm9Eb2MueG1sUEsBAi0AFAAGAAgAAAAhAIaI5ffeAAAACgEAAA8AAAAAAAAAAAAAAAAAhAQAAGRy&#10;cy9kb3ducmV2LnhtbFBLBQYAAAAABAAEAPMAAACPBQAAAAA=&#10;">
                <v:textbox>
                  <w:txbxContent>
                    <w:p w:rsidR="00104717" w:rsidRPr="002649A7" w:rsidRDefault="00104717" w:rsidP="00F6523C">
                      <w:pPr>
                        <w:jc w:val="both"/>
                        <w:rPr>
                          <w:rFonts w:ascii="Arial Narrow" w:hAnsi="Arial Narrow"/>
                        </w:rPr>
                      </w:pPr>
                      <w:r w:rsidRPr="002649A7">
                        <w:rPr>
                          <w:rFonts w:ascii="Arial Narrow" w:hAnsi="Arial Narrow"/>
                        </w:rPr>
                        <w:t>Hoy llovió porque los habitantes de la tribu hicieron sonar sus tambores. *</w:t>
                      </w:r>
                    </w:p>
                    <w:p w:rsidR="00104717" w:rsidRPr="002649A7" w:rsidRDefault="00104717" w:rsidP="00F6523C">
                      <w:pPr>
                        <w:jc w:val="both"/>
                        <w:rPr>
                          <w:rFonts w:ascii="Arial Narrow" w:hAnsi="Arial Narrow"/>
                        </w:rPr>
                      </w:pPr>
                    </w:p>
                    <w:p w:rsidR="00104717" w:rsidRPr="002649A7" w:rsidRDefault="00104717" w:rsidP="00F6523C">
                      <w:pPr>
                        <w:jc w:val="both"/>
                        <w:rPr>
                          <w:rFonts w:ascii="Arial Narrow" w:hAnsi="Arial Narrow"/>
                        </w:rPr>
                      </w:pPr>
                      <w:r w:rsidRPr="002649A7">
                        <w:rPr>
                          <w:rFonts w:ascii="Arial Narrow" w:hAnsi="Arial Narrow"/>
                        </w:rPr>
                        <w:t>El profesor se enfermó porque clavé un alfiler en su foto.</w:t>
                      </w:r>
                    </w:p>
                  </w:txbxContent>
                </v:textbox>
              </v:rect>
            </w:pict>
          </mc:Fallback>
        </mc:AlternateContent>
      </w:r>
      <w:r w:rsidR="00F6523C" w:rsidRPr="008B396F">
        <w:rPr>
          <w:rFonts w:ascii="Times New Roman" w:hAnsi="Times New Roman"/>
          <w:sz w:val="24"/>
          <w:szCs w:val="24"/>
        </w:rPr>
        <w:t>Causa falsa</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3060" w:right="70"/>
        <w:jc w:val="both"/>
        <w:rPr>
          <w:sz w:val="24"/>
          <w:szCs w:val="24"/>
        </w:rPr>
      </w:pPr>
      <w:r w:rsidRPr="008B396F">
        <w:rPr>
          <w:sz w:val="24"/>
          <w:szCs w:val="24"/>
        </w:rPr>
        <w:t xml:space="preserve">En la falacia de causa falsa, la conclusión se plantea como efecto de una causa expuesta en las premisas. Se trata, así, de una relación causa-efecto. Para que esta relación exprese una falacia, tiene que ocurrir que la conclusión no sea el efecto </w:t>
      </w:r>
      <w:r w:rsidRPr="008B396F">
        <w:rPr>
          <w:sz w:val="24"/>
          <w:szCs w:val="24"/>
        </w:rPr>
        <w:lastRenderedPageBreak/>
        <w:t>real de la causa expuesta en la conclusión, sino que simplemente la supuesta causa es un evento anterior al de la conclusión y se asume como causa, cuando no lo es en realidad.</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7D60D9">
      <w:pPr>
        <w:numPr>
          <w:ilvl w:val="0"/>
          <w:numId w:val="2"/>
        </w:numPr>
        <w:tabs>
          <w:tab w:val="clear" w:pos="2880"/>
          <w:tab w:val="left" w:pos="284"/>
          <w:tab w:val="num" w:pos="3060"/>
        </w:tabs>
        <w:ind w:left="3060" w:right="70"/>
        <w:jc w:val="both"/>
        <w:rPr>
          <w:sz w:val="24"/>
          <w:szCs w:val="24"/>
        </w:rPr>
      </w:pPr>
      <w:r w:rsidRPr="008B396F">
        <w:rPr>
          <w:sz w:val="24"/>
          <w:szCs w:val="24"/>
        </w:rPr>
        <w:t>Petición de principio (círculo vicioso)</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39296" behindDoc="0" locked="0" layoutInCell="1" allowOverlap="1" wp14:anchorId="2486B54E" wp14:editId="5EE639F1">
                <wp:simplePos x="0" y="0"/>
                <wp:positionH relativeFrom="column">
                  <wp:posOffset>-342900</wp:posOffset>
                </wp:positionH>
                <wp:positionV relativeFrom="paragraph">
                  <wp:posOffset>15875</wp:posOffset>
                </wp:positionV>
                <wp:extent cx="1920240" cy="1361440"/>
                <wp:effectExtent l="9525" t="6350" r="13335" b="13335"/>
                <wp:wrapNone/>
                <wp:docPr id="10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61440"/>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Conceder a todo hombre ilimitada libertad de expresión debe ser siempre ventajoso para el Estado; pues es sumamente beneficioso para los intereses de la comunidad que todo individuo goce de una posibilidad, absolutamente sin trabas, de manifestar sus sentimientos.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50" style="position:absolute;left:0;text-align:left;margin-left:-27pt;margin-top:1.25pt;width:151.2pt;height:10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LLQIAAFQEAAAOAAAAZHJzL2Uyb0RvYy54bWysVNtu2zAMfR+wfxD0vviSpG2MOEWRLsOA&#10;bivW7QNkWbaFyZJGKbG7ry8lp2m67WmYHwRRpI7Ic0ivr8dekYMAJ40uaTZLKRGam1rqtqTfv+3e&#10;XVHiPNM1U0aLkj4KR683b9+sB1uI3HRG1QIIgmhXDLaknfe2SBLHO9EzNzNWaHQ2Bnrm0YQ2qYEN&#10;iN6rJE/Ti2QwUFswXDiHp7eTk24iftMI7r80jROeqJJibj6uENcqrMlmzYoWmO0kP6bB/iGLnkmN&#10;j56gbplnZA/yD6hecjDONH7GTZ+YppFcxBqwmiz9rZqHjlkRa0FynD3R5P4fLP98uAcia9QuvaRE&#10;sx5F+oq0Md0qQbJ5HigarCsw8sHeQyjS2TvDfziizbbDOHEDYIZOsBoTy0J88upCMBxeJdXwydSI&#10;z/beRLbGBvoAiDyQMYryeBJFjJ5wPMxWeZovUDuOvmx+kS3QCG+w4vm6Bec/CNOTsCkpYPoRnh3u&#10;nJ9Cn0Ni+kbJeieViga01VYBOTDskF38jujuPExpMpR0tcyXEfmVz51DpPH7G0QvPba6kn1Jr05B&#10;rAi8vdc1pskKz6Sa9lid0kciA3eTBn6sxihWPg8vBGIrUz8itWCm1sZRxE1n4BclA7Z1Sd3PPQNB&#10;ifqoUZ5VpI/4aCyWlzkSC+ee6tzDNEeoknpKpu3WT7OztyDbDl/KIh3a3KCkjYxkv2R1zB9bN8p1&#10;HLMwG+d2jHr5GWyeAAAA//8DAFBLAwQUAAYACAAAACEAS60hNeAAAAAJAQAADwAAAGRycy9kb3du&#10;cmV2LnhtbEyPwU7DMBBE70j8g7VI3FqnIa3aNE6FQEXi2KYXbk68TQLxOoqdNvD1LKdym9WsZt5k&#10;u8l24oKDbx0pWMwjEEiVMy3VCk7FfrYG4YMmoztHqOAbPezy+7tMp8Zd6YCXY6gFh5BPtYImhD6V&#10;0lcNWu3nrkdi7+wGqwOfQy3NoK8cbjsZR9FKWt0SNzS6x5cGq6/jaBWUbXzSP4fiLbKb/VN4n4rP&#10;8eNVqceH6XkLIuAUbs/wh8/okDNT6UYyXnQKZsuEtwQF8RIE+3GyTkCULBarDcg8k/8X5L8AAAD/&#10;/wMAUEsBAi0AFAAGAAgAAAAhALaDOJL+AAAA4QEAABMAAAAAAAAAAAAAAAAAAAAAAFtDb250ZW50&#10;X1R5cGVzXS54bWxQSwECLQAUAAYACAAAACEAOP0h/9YAAACUAQAACwAAAAAAAAAAAAAAAAAvAQAA&#10;X3JlbHMvLnJlbHNQSwECLQAUAAYACAAAACEAPpICiy0CAABUBAAADgAAAAAAAAAAAAAAAAAuAgAA&#10;ZHJzL2Uyb0RvYy54bWxQSwECLQAUAAYACAAAACEAS60hNeAAAAAJAQAADwAAAAAAAAAAAAAAAACH&#10;BAAAZHJzL2Rvd25yZXYueG1sUEsFBgAAAAAEAAQA8wAAAJQFAAAAAA==&#10;">
                <v:textbox>
                  <w:txbxContent>
                    <w:p w:rsidR="00104717" w:rsidRPr="002649A7" w:rsidRDefault="00104717" w:rsidP="00F6523C">
                      <w:pPr>
                        <w:jc w:val="both"/>
                        <w:rPr>
                          <w:rFonts w:ascii="Arial Narrow" w:hAnsi="Arial Narrow"/>
                        </w:rPr>
                      </w:pPr>
                      <w:r w:rsidRPr="002649A7">
                        <w:rPr>
                          <w:rFonts w:ascii="Arial Narrow" w:hAnsi="Arial Narrow"/>
                        </w:rPr>
                        <w:t>Conceder a todo hombre ilimitada libertad de expresión debe ser siempre ventajoso para el Estado; pues es sumamente beneficioso para los intereses de la comunidad que todo individuo goce de una posibilidad, absolutamente sin trabas, de manifestar sus sentimientos.  *</w:t>
                      </w:r>
                    </w:p>
                  </w:txbxContent>
                </v:textbox>
              </v:rect>
            </w:pict>
          </mc:Fallback>
        </mc:AlternateContent>
      </w:r>
    </w:p>
    <w:p w:rsidR="00F6523C" w:rsidRPr="008B396F" w:rsidRDefault="00F6523C" w:rsidP="00F6523C">
      <w:pPr>
        <w:pStyle w:val="Sangra3detindependiente"/>
        <w:ind w:left="3060" w:right="70" w:firstLine="0"/>
        <w:rPr>
          <w:rFonts w:ascii="Times New Roman" w:hAnsi="Times New Roman"/>
          <w:sz w:val="24"/>
          <w:szCs w:val="24"/>
        </w:rPr>
      </w:pPr>
      <w:r w:rsidRPr="008B396F">
        <w:rPr>
          <w:rFonts w:ascii="Times New Roman" w:hAnsi="Times New Roman"/>
          <w:sz w:val="24"/>
          <w:szCs w:val="24"/>
        </w:rPr>
        <w:t xml:space="preserve">La falacia de círculo vicioso es una de las falacias más comunes y, al mismo tiempo, </w:t>
      </w:r>
      <w:r w:rsidR="00270247">
        <w:rPr>
          <w:rFonts w:ascii="Times New Roman" w:hAnsi="Times New Roman"/>
          <w:sz w:val="24"/>
          <w:szCs w:val="24"/>
        </w:rPr>
        <w:t xml:space="preserve">una de las </w:t>
      </w:r>
      <w:r w:rsidRPr="008B396F">
        <w:rPr>
          <w:rFonts w:ascii="Times New Roman" w:hAnsi="Times New Roman"/>
          <w:sz w:val="24"/>
          <w:szCs w:val="24"/>
        </w:rPr>
        <w:t>más peligrosas. Es común porque es muy fácil caer en ella por descuido; y es peligrosa porque es muy fácil no darse cuenta de que estamos frente a una falacia de este tipo.</w:t>
      </w:r>
    </w:p>
    <w:p w:rsidR="00F6523C" w:rsidRPr="008B396F" w:rsidRDefault="00F6523C" w:rsidP="00F6523C">
      <w:pPr>
        <w:pStyle w:val="Sangra3detindependiente"/>
        <w:ind w:left="3060" w:right="70" w:firstLine="0"/>
        <w:rPr>
          <w:rFonts w:ascii="Times New Roman" w:hAnsi="Times New Roman"/>
          <w:sz w:val="24"/>
          <w:szCs w:val="24"/>
        </w:rPr>
      </w:pPr>
      <w:r w:rsidRPr="008B396F">
        <w:rPr>
          <w:rFonts w:ascii="Times New Roman" w:hAnsi="Times New Roman"/>
          <w:sz w:val="24"/>
          <w:szCs w:val="24"/>
        </w:rPr>
        <w:t xml:space="preserve">Consiste en que las premisas y la conclusión dicen lo mismo; por ello se trata de un argumento circular. Es algo así como decir que X es cierto simplemente porque es cierto; no se añade, pues, ninguna razón que sustente la verdad de X. </w:t>
      </w:r>
    </w:p>
    <w:p w:rsidR="00F6523C" w:rsidRPr="008B396F" w:rsidRDefault="00F6523C" w:rsidP="00F6523C">
      <w:pPr>
        <w:pStyle w:val="Sangra3detindependiente"/>
        <w:ind w:left="3060" w:right="70" w:firstLine="0"/>
        <w:rPr>
          <w:rFonts w:ascii="Times New Roman" w:hAnsi="Times New Roman"/>
          <w:sz w:val="24"/>
          <w:szCs w:val="24"/>
        </w:rPr>
      </w:pPr>
      <w:r w:rsidRPr="008B396F">
        <w:rPr>
          <w:rFonts w:ascii="Times New Roman" w:hAnsi="Times New Roman"/>
          <w:sz w:val="24"/>
          <w:szCs w:val="24"/>
        </w:rPr>
        <w:t>Ahora bien, ¿cómo puede ser común este tipo de error tan evidente? Porque la premisa y la conclusión contienen la misma información pero expresa de distinta manera; entonces se esconde el hecho de que la premisa no aporta nada para la defensa de la conclusión. Y, por esta misma razón, no es fácil siempre darse cuenta de que el argumento es circular.</w:t>
      </w:r>
    </w:p>
    <w:p w:rsidR="00F6523C" w:rsidRPr="008B396F" w:rsidRDefault="00F6523C" w:rsidP="00F6523C">
      <w:pPr>
        <w:pStyle w:val="Sangra3detindependiente"/>
        <w:ind w:left="2880" w:right="70"/>
        <w:rPr>
          <w:rFonts w:ascii="Times New Roman" w:hAnsi="Times New Roman"/>
          <w:sz w:val="24"/>
          <w:szCs w:val="24"/>
        </w:rPr>
      </w:pPr>
    </w:p>
    <w:p w:rsidR="00F6523C" w:rsidRPr="008B396F" w:rsidRDefault="00F6523C" w:rsidP="00F6523C">
      <w:pPr>
        <w:pStyle w:val="Sangra3detindependiente"/>
        <w:ind w:left="2880" w:right="70"/>
        <w:rPr>
          <w:rFonts w:ascii="Times New Roman" w:hAnsi="Times New Roman"/>
          <w:sz w:val="24"/>
          <w:szCs w:val="24"/>
        </w:rPr>
      </w:pPr>
    </w:p>
    <w:p w:rsidR="00F6523C" w:rsidRPr="008B396F" w:rsidRDefault="00F6523C" w:rsidP="007D60D9">
      <w:pPr>
        <w:pStyle w:val="Sangra3detindependiente"/>
        <w:numPr>
          <w:ilvl w:val="0"/>
          <w:numId w:val="2"/>
        </w:numPr>
        <w:tabs>
          <w:tab w:val="clear" w:pos="2880"/>
          <w:tab w:val="left" w:pos="284"/>
          <w:tab w:val="num" w:pos="3060"/>
        </w:tabs>
        <w:ind w:left="3060" w:right="70"/>
        <w:rPr>
          <w:rFonts w:ascii="Times New Roman" w:hAnsi="Times New Roman"/>
          <w:sz w:val="24"/>
          <w:szCs w:val="24"/>
        </w:rPr>
      </w:pPr>
      <w:r w:rsidRPr="008B396F">
        <w:rPr>
          <w:rFonts w:ascii="Times New Roman" w:hAnsi="Times New Roman"/>
          <w:sz w:val="24"/>
          <w:szCs w:val="24"/>
        </w:rPr>
        <w:t>Pregunta compleja</w:t>
      </w:r>
    </w:p>
    <w:p w:rsidR="00F6523C" w:rsidRPr="008B396F" w:rsidRDefault="00D90264" w:rsidP="00F6523C">
      <w:pPr>
        <w:tabs>
          <w:tab w:val="left" w:pos="284"/>
        </w:tabs>
        <w:ind w:left="2880" w:right="70"/>
        <w:jc w:val="both"/>
        <w:rPr>
          <w:sz w:val="24"/>
          <w:szCs w:val="24"/>
        </w:rPr>
      </w:pPr>
      <w:r>
        <w:rPr>
          <w:noProof/>
          <w:sz w:val="24"/>
          <w:szCs w:val="24"/>
          <w:lang w:val="es-PE" w:eastAsia="es-PE"/>
        </w:rPr>
        <mc:AlternateContent>
          <mc:Choice Requires="wps">
            <w:drawing>
              <wp:anchor distT="0" distB="0" distL="114300" distR="114300" simplePos="0" relativeHeight="251640320" behindDoc="0" locked="0" layoutInCell="1" allowOverlap="1" wp14:anchorId="4149ACC4" wp14:editId="4275A95A">
                <wp:simplePos x="0" y="0"/>
                <wp:positionH relativeFrom="column">
                  <wp:posOffset>-342900</wp:posOffset>
                </wp:positionH>
                <wp:positionV relativeFrom="paragraph">
                  <wp:posOffset>150495</wp:posOffset>
                </wp:positionV>
                <wp:extent cx="1943100" cy="1097280"/>
                <wp:effectExtent l="9525" t="7620" r="9525" b="9525"/>
                <wp:wrapNone/>
                <wp:docPr id="10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097280"/>
                        </a:xfrm>
                        <a:prstGeom prst="rect">
                          <a:avLst/>
                        </a:prstGeom>
                        <a:solidFill>
                          <a:srgbClr val="FFFFFF"/>
                        </a:solidFill>
                        <a:ln w="9525">
                          <a:solidFill>
                            <a:srgbClr val="000000"/>
                          </a:solidFill>
                          <a:miter lim="800000"/>
                          <a:headEnd/>
                          <a:tailEnd/>
                        </a:ln>
                      </wps:spPr>
                      <wps:txbx>
                        <w:txbxContent>
                          <w:p w:rsidR="00104717" w:rsidRPr="002649A7" w:rsidRDefault="00104717" w:rsidP="00F6523C">
                            <w:pPr>
                              <w:jc w:val="both"/>
                              <w:rPr>
                                <w:rFonts w:ascii="Arial Narrow" w:hAnsi="Arial Narrow"/>
                              </w:rPr>
                            </w:pPr>
                            <w:r w:rsidRPr="002649A7">
                              <w:rPr>
                                <w:rFonts w:ascii="Arial Narrow" w:hAnsi="Arial Narrow"/>
                              </w:rPr>
                              <w:t>En un juicio, el discal interroga al acusado:</w:t>
                            </w:r>
                          </w:p>
                          <w:p w:rsidR="00104717" w:rsidRPr="002649A7" w:rsidRDefault="00104717" w:rsidP="007D60D9">
                            <w:pPr>
                              <w:pStyle w:val="Prrafodelista"/>
                              <w:numPr>
                                <w:ilvl w:val="0"/>
                                <w:numId w:val="25"/>
                              </w:numPr>
                              <w:jc w:val="both"/>
                              <w:rPr>
                                <w:rFonts w:ascii="Arial Narrow" w:hAnsi="Arial Narrow"/>
                              </w:rPr>
                            </w:pPr>
                            <w:r w:rsidRPr="002649A7">
                              <w:rPr>
                                <w:rFonts w:ascii="Arial Narrow" w:hAnsi="Arial Narrow"/>
                              </w:rPr>
                              <w:t>Conteste sí o no, ¿ha dejado usted de pegarle a su mujer?</w:t>
                            </w:r>
                          </w:p>
                          <w:p w:rsidR="00104717" w:rsidRPr="002649A7" w:rsidRDefault="00104717" w:rsidP="007D60D9">
                            <w:pPr>
                              <w:pStyle w:val="Prrafodelista"/>
                              <w:numPr>
                                <w:ilvl w:val="0"/>
                                <w:numId w:val="25"/>
                              </w:numPr>
                              <w:jc w:val="both"/>
                              <w:rPr>
                                <w:rFonts w:ascii="Arial Narrow" w:hAnsi="Arial Narrow"/>
                              </w:rPr>
                            </w:pPr>
                            <w:r>
                              <w:rPr>
                                <w:rFonts w:ascii="Arial Narrow" w:hAnsi="Arial Narrow"/>
                              </w:rPr>
                              <w:t xml:space="preserve">Yo… </w:t>
                            </w:r>
                            <w:proofErr w:type="spellStart"/>
                            <w:r>
                              <w:rPr>
                                <w:rFonts w:ascii="Arial Narrow" w:hAnsi="Arial Narrow"/>
                              </w:rPr>
                              <w:t>esté</w:t>
                            </w:r>
                            <w:r w:rsidRPr="002649A7">
                              <w:rPr>
                                <w:rFonts w:ascii="Arial Narrow" w:hAnsi="Arial Narrow"/>
                              </w:rPr>
                              <w:t>eeeeeeeeeee</w:t>
                            </w:r>
                            <w:proofErr w:type="spellEnd"/>
                            <w:r w:rsidRPr="002649A7">
                              <w:rPr>
                                <w:rFonts w:ascii="Arial Narrow" w:hAnsi="Arial Narrow"/>
                              </w:rPr>
                              <w:t>…. No.</w:t>
                            </w:r>
                          </w:p>
                          <w:p w:rsidR="00104717" w:rsidRPr="002649A7" w:rsidRDefault="00104717" w:rsidP="007D60D9">
                            <w:pPr>
                              <w:pStyle w:val="Prrafodelista"/>
                              <w:numPr>
                                <w:ilvl w:val="0"/>
                                <w:numId w:val="25"/>
                              </w:numPr>
                              <w:jc w:val="both"/>
                              <w:rPr>
                                <w:rFonts w:ascii="Arial Narrow" w:hAnsi="Arial Narrow"/>
                              </w:rPr>
                            </w:pPr>
                            <w:r w:rsidRPr="002649A7">
                              <w:rPr>
                                <w:rFonts w:ascii="Arial Narrow" w:hAnsi="Arial Narrow"/>
                              </w:rPr>
                              <w:t>¡Ajá! Entonces admite que le pegaba.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51" style="position:absolute;left:0;text-align:left;margin-left:-27pt;margin-top:11.85pt;width:153pt;height:8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GJMAIAAFQ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v0hhLN&#10;ejTpM8rGdKsEyabTINFgXYGVz/YJQpPOPhr+zRFtNh3WiXsAM3SC1UgsC/XJiwMhcHiUVMMHUyM+&#10;23kT1To00AdA1IEcoinHiyni4AnHl9lyNs1S9I5jLkuXt/ki2paw4nzcgvPvhOlJ2JQUkH6EZ/tH&#10;5wMdVpxLIn2jZL2VSsUA2mqjgOwZTsg2PrED7PK6TGkylHQ5z+cR+UXOXUOk8fkbRC89jrqSfUkX&#10;lyJWBN3e6joOomdSjXukrPRJyKDd6IE/VIdoVj4721KZ+ojSghlHG68ibjoDPygZcKxL6r7vGAhK&#10;1HuN9iyz2SzcgxjM5rc5BnCdqa4zTHOEKqmnZNxu/Hh3dhZk2+GXsiiHNvdoaSOj2MHukdWJP45u&#10;9OB0zcLduI5j1a+fwfonAAAA//8DAFBLAwQUAAYACAAAACEAK3J/it8AAAAKAQAADwAAAGRycy9k&#10;b3ducmV2LnhtbEyPwU7DMAyG70i8Q2QkbltKRgcrTScEGhLHrbtwc5vQFhqnatKt8PSYExxtf/r9&#10;/fl2dr042TF0njTcLBMQlmpvOmo0HMvd4h5EiEgGe09Ww5cNsC0uL3LMjD/T3p4OsREcQiFDDW2M&#10;QyZlqFvrMCz9YIlv7350GHkcG2lGPHO466VKkrV02BF/aHGwT62tPw+T01B16ojf+/IlcZvdKr7O&#10;5cf09qz19dX8+AAi2jn+wfCrz+pQsFPlJzJB9BoW6S13iRrU6g4EAypVvKiY3KxTkEUu/1cofgAA&#10;AP//AwBQSwECLQAUAAYACAAAACEAtoM4kv4AAADhAQAAEwAAAAAAAAAAAAAAAAAAAAAAW0NvbnRl&#10;bnRfVHlwZXNdLnhtbFBLAQItABQABgAIAAAAIQA4/SH/1gAAAJQBAAALAAAAAAAAAAAAAAAAAC8B&#10;AABfcmVscy8ucmVsc1BLAQItABQABgAIAAAAIQA5wgGJMAIAAFQEAAAOAAAAAAAAAAAAAAAAAC4C&#10;AABkcnMvZTJvRG9jLnhtbFBLAQItABQABgAIAAAAIQArcn+K3wAAAAoBAAAPAAAAAAAAAAAAAAAA&#10;AIoEAABkcnMvZG93bnJldi54bWxQSwUGAAAAAAQABADzAAAAlgUAAAAA&#10;">
                <v:textbox>
                  <w:txbxContent>
                    <w:p w:rsidR="00104717" w:rsidRPr="002649A7" w:rsidRDefault="00104717" w:rsidP="00F6523C">
                      <w:pPr>
                        <w:jc w:val="both"/>
                        <w:rPr>
                          <w:rFonts w:ascii="Arial Narrow" w:hAnsi="Arial Narrow"/>
                        </w:rPr>
                      </w:pPr>
                      <w:r w:rsidRPr="002649A7">
                        <w:rPr>
                          <w:rFonts w:ascii="Arial Narrow" w:hAnsi="Arial Narrow"/>
                        </w:rPr>
                        <w:t>En un juicio, el discal interroga al acusado:</w:t>
                      </w:r>
                    </w:p>
                    <w:p w:rsidR="00104717" w:rsidRPr="002649A7" w:rsidRDefault="00104717" w:rsidP="007D60D9">
                      <w:pPr>
                        <w:pStyle w:val="Prrafodelista"/>
                        <w:numPr>
                          <w:ilvl w:val="0"/>
                          <w:numId w:val="25"/>
                        </w:numPr>
                        <w:jc w:val="both"/>
                        <w:rPr>
                          <w:rFonts w:ascii="Arial Narrow" w:hAnsi="Arial Narrow"/>
                        </w:rPr>
                      </w:pPr>
                      <w:r w:rsidRPr="002649A7">
                        <w:rPr>
                          <w:rFonts w:ascii="Arial Narrow" w:hAnsi="Arial Narrow"/>
                        </w:rPr>
                        <w:t>Conteste sí o no, ¿ha dejado usted de pegarle a su mujer?</w:t>
                      </w:r>
                    </w:p>
                    <w:p w:rsidR="00104717" w:rsidRPr="002649A7" w:rsidRDefault="00104717" w:rsidP="007D60D9">
                      <w:pPr>
                        <w:pStyle w:val="Prrafodelista"/>
                        <w:numPr>
                          <w:ilvl w:val="0"/>
                          <w:numId w:val="25"/>
                        </w:numPr>
                        <w:jc w:val="both"/>
                        <w:rPr>
                          <w:rFonts w:ascii="Arial Narrow" w:hAnsi="Arial Narrow"/>
                        </w:rPr>
                      </w:pPr>
                      <w:r>
                        <w:rPr>
                          <w:rFonts w:ascii="Arial Narrow" w:hAnsi="Arial Narrow"/>
                        </w:rPr>
                        <w:t xml:space="preserve">Yo… </w:t>
                      </w:r>
                      <w:proofErr w:type="spellStart"/>
                      <w:r>
                        <w:rPr>
                          <w:rFonts w:ascii="Arial Narrow" w:hAnsi="Arial Narrow"/>
                        </w:rPr>
                        <w:t>esté</w:t>
                      </w:r>
                      <w:r w:rsidRPr="002649A7">
                        <w:rPr>
                          <w:rFonts w:ascii="Arial Narrow" w:hAnsi="Arial Narrow"/>
                        </w:rPr>
                        <w:t>eeeeeeeeeee</w:t>
                      </w:r>
                      <w:proofErr w:type="spellEnd"/>
                      <w:r w:rsidRPr="002649A7">
                        <w:rPr>
                          <w:rFonts w:ascii="Arial Narrow" w:hAnsi="Arial Narrow"/>
                        </w:rPr>
                        <w:t>…. No.</w:t>
                      </w:r>
                    </w:p>
                    <w:p w:rsidR="00104717" w:rsidRPr="002649A7" w:rsidRDefault="00104717" w:rsidP="007D60D9">
                      <w:pPr>
                        <w:pStyle w:val="Prrafodelista"/>
                        <w:numPr>
                          <w:ilvl w:val="0"/>
                          <w:numId w:val="25"/>
                        </w:numPr>
                        <w:jc w:val="both"/>
                        <w:rPr>
                          <w:rFonts w:ascii="Arial Narrow" w:hAnsi="Arial Narrow"/>
                        </w:rPr>
                      </w:pPr>
                      <w:r w:rsidRPr="002649A7">
                        <w:rPr>
                          <w:rFonts w:ascii="Arial Narrow" w:hAnsi="Arial Narrow"/>
                        </w:rPr>
                        <w:t>¡Ajá! Entonces admite que le pegaba.  *</w:t>
                      </w:r>
                    </w:p>
                  </w:txbxContent>
                </v:textbox>
              </v:rect>
            </w:pict>
          </mc:Fallback>
        </mc:AlternateContent>
      </w:r>
    </w:p>
    <w:p w:rsidR="00F6523C" w:rsidRPr="008B396F" w:rsidRDefault="00F6523C" w:rsidP="00F6523C">
      <w:pPr>
        <w:tabs>
          <w:tab w:val="left" w:pos="284"/>
        </w:tabs>
        <w:ind w:left="3060" w:right="70"/>
        <w:jc w:val="both"/>
        <w:rPr>
          <w:sz w:val="24"/>
          <w:szCs w:val="24"/>
        </w:rPr>
      </w:pPr>
      <w:r w:rsidRPr="008B396F">
        <w:rPr>
          <w:sz w:val="24"/>
          <w:szCs w:val="24"/>
        </w:rPr>
        <w:t>La falacia de pregunta compleja tiene lugar solo en el contexto de un diálogo. Consiste en que un interlocutor plantea una pregunta tramposa al otro interlocutor y lo fuerza, por la forma y el contenido de la pregunta, a una respuesta que, cualquiera que sea, lo llevará a una conclusión que el interpelado no habría deseado sostener.</w:t>
      </w:r>
    </w:p>
    <w:p w:rsidR="00F6523C" w:rsidRPr="008B396F" w:rsidRDefault="00F6523C" w:rsidP="00F6523C">
      <w:pPr>
        <w:tabs>
          <w:tab w:val="left" w:pos="284"/>
        </w:tabs>
        <w:ind w:left="3060" w:right="70"/>
        <w:jc w:val="both"/>
        <w:rPr>
          <w:sz w:val="24"/>
          <w:szCs w:val="24"/>
        </w:rPr>
      </w:pPr>
      <w:r w:rsidRPr="008B396F">
        <w:rPr>
          <w:sz w:val="24"/>
          <w:szCs w:val="24"/>
        </w:rPr>
        <w:t>En el ejemplo, como se puede observar, si el acusado responde que no a la pregunta del fiscal, estaría admitiendo que le pegaba y le sigue pegando a su esposa. Al responder que no le sigue pegando, está admitiendo, aunque no lo haya querido así, que no le pega ahora pero que sí lo hacía antes. La pregunta es, pues, tramposa en sí misma.</w:t>
      </w:r>
    </w:p>
    <w:p w:rsidR="00F6523C" w:rsidRPr="008B396F" w:rsidRDefault="00F6523C" w:rsidP="00F6523C">
      <w:pPr>
        <w:tabs>
          <w:tab w:val="left" w:pos="284"/>
        </w:tabs>
        <w:ind w:left="3060" w:right="70"/>
        <w:jc w:val="both"/>
        <w:rPr>
          <w:sz w:val="24"/>
          <w:szCs w:val="24"/>
        </w:rPr>
      </w:pPr>
      <w:r w:rsidRPr="008B396F">
        <w:rPr>
          <w:sz w:val="24"/>
          <w:szCs w:val="24"/>
        </w:rPr>
        <w:t>La única forma de evitar caer en este tipo de falacia es poniendo en evidencia la trampa que la pregunta contiene. Es decir, el acusado tendría que haberse negado a responder una pregunta como esa y tendría que haber señalado que no le pegaba antes ni nunca a su esposa, si lo que realmente quiere es afirmar que nunca le pegó.</w:t>
      </w:r>
    </w:p>
    <w:p w:rsidR="00F6523C" w:rsidRPr="008B396F" w:rsidRDefault="00F6523C" w:rsidP="00F6523C">
      <w:pPr>
        <w:tabs>
          <w:tab w:val="left" w:pos="284"/>
        </w:tabs>
        <w:ind w:left="2880" w:right="70"/>
        <w:jc w:val="both"/>
        <w:rPr>
          <w:sz w:val="24"/>
          <w:szCs w:val="24"/>
        </w:rPr>
      </w:pPr>
    </w:p>
    <w:p w:rsidR="00F6523C" w:rsidRPr="008B396F" w:rsidRDefault="00EB3036" w:rsidP="00F6523C">
      <w:pPr>
        <w:tabs>
          <w:tab w:val="left" w:pos="284"/>
        </w:tabs>
        <w:ind w:left="2880" w:right="70"/>
        <w:jc w:val="both"/>
        <w:rPr>
          <w:sz w:val="24"/>
          <w:szCs w:val="24"/>
        </w:rPr>
      </w:pPr>
      <w:r>
        <w:rPr>
          <w:sz w:val="24"/>
          <w:szCs w:val="24"/>
        </w:rPr>
        <w:br w:type="page"/>
      </w:r>
    </w:p>
    <w:p w:rsidR="00F6523C" w:rsidRPr="008B396F" w:rsidRDefault="00F6523C" w:rsidP="007D60D9">
      <w:pPr>
        <w:numPr>
          <w:ilvl w:val="0"/>
          <w:numId w:val="2"/>
        </w:numPr>
        <w:tabs>
          <w:tab w:val="clear" w:pos="2880"/>
          <w:tab w:val="left" w:pos="284"/>
          <w:tab w:val="num" w:pos="3060"/>
        </w:tabs>
        <w:ind w:left="3060" w:right="70"/>
        <w:jc w:val="both"/>
        <w:rPr>
          <w:sz w:val="24"/>
          <w:szCs w:val="24"/>
        </w:rPr>
      </w:pPr>
      <w:r w:rsidRPr="008B396F">
        <w:rPr>
          <w:sz w:val="24"/>
          <w:szCs w:val="24"/>
        </w:rPr>
        <w:lastRenderedPageBreak/>
        <w:t xml:space="preserve">Conclusión </w:t>
      </w:r>
      <w:proofErr w:type="spellStart"/>
      <w:r w:rsidRPr="008B396F">
        <w:rPr>
          <w:sz w:val="24"/>
          <w:szCs w:val="24"/>
        </w:rPr>
        <w:t>inatinente</w:t>
      </w:r>
      <w:proofErr w:type="spellEnd"/>
    </w:p>
    <w:p w:rsidR="00F6523C" w:rsidRPr="008B396F" w:rsidRDefault="00F6523C" w:rsidP="00F6523C">
      <w:pPr>
        <w:tabs>
          <w:tab w:val="left" w:pos="284"/>
        </w:tabs>
        <w:ind w:left="2880" w:right="70"/>
        <w:jc w:val="both"/>
        <w:rPr>
          <w:sz w:val="24"/>
          <w:szCs w:val="24"/>
        </w:rPr>
      </w:pPr>
    </w:p>
    <w:p w:rsidR="00F6523C" w:rsidRPr="008B396F" w:rsidRDefault="00D90264" w:rsidP="00F6523C">
      <w:pPr>
        <w:pStyle w:val="Sangra3detindependiente"/>
        <w:ind w:left="2880" w:right="70" w:firstLine="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41344" behindDoc="0" locked="0" layoutInCell="1" allowOverlap="1" wp14:anchorId="36EECCD8" wp14:editId="02354A92">
                <wp:simplePos x="0" y="0"/>
                <wp:positionH relativeFrom="column">
                  <wp:posOffset>-365760</wp:posOffset>
                </wp:positionH>
                <wp:positionV relativeFrom="paragraph">
                  <wp:posOffset>13970</wp:posOffset>
                </wp:positionV>
                <wp:extent cx="1943100" cy="821055"/>
                <wp:effectExtent l="5715" t="13970" r="13335" b="12700"/>
                <wp:wrapNone/>
                <wp:docPr id="10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821055"/>
                        </a:xfrm>
                        <a:prstGeom prst="rect">
                          <a:avLst/>
                        </a:prstGeom>
                        <a:solidFill>
                          <a:srgbClr val="FFFFFF"/>
                        </a:solidFill>
                        <a:ln w="9525">
                          <a:solidFill>
                            <a:srgbClr val="000000"/>
                          </a:solidFill>
                          <a:miter lim="800000"/>
                          <a:headEnd/>
                          <a:tailEnd/>
                        </a:ln>
                      </wps:spPr>
                      <wps:txbx>
                        <w:txbxContent>
                          <w:p w:rsidR="00104717" w:rsidRPr="00EB3036" w:rsidRDefault="00104717" w:rsidP="00EB3036">
                            <w:pPr>
                              <w:jc w:val="both"/>
                              <w:rPr>
                                <w:rFonts w:ascii="Arial Narrow" w:hAnsi="Arial Narrow"/>
                              </w:rPr>
                            </w:pPr>
                            <w:r w:rsidRPr="00EB3036">
                              <w:rPr>
                                <w:rFonts w:ascii="Arial Narrow" w:hAnsi="Arial Narrow"/>
                              </w:rPr>
                              <w:t>Esta propuesta para mejorar los servicios de agua y desagüe es la más razonable y útil, puesto que todas las personas tienen derecho a gozar de estos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52" style="position:absolute;left:0;text-align:left;margin-left:-28.8pt;margin-top:1.1pt;width:153pt;height:64.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XPKwIAAFMEAAAOAAAAZHJzL2Uyb0RvYy54bWysVNuO0zAQfUfiHyy/0yTdFrZR09WqSxHS&#10;AisWPsBxnMTCN8Zu0/L1jJ1s6QJPiDxYnsz45Mw546xvjlqRgwAvraloMcspEYbbRpquol+/7F5d&#10;U+IDMw1T1oiKnoSnN5uXL9aDK8Xc9lY1AgiCGF8OrqJ9CK7MMs97oZmfWScMJlsLmgUMocsaYAOi&#10;a5XN8/x1NlhoHFguvMe3d2OSbhJ+2woePrWtF4GoiiK3kFZIax3XbLNmZQfM9ZJPNNg/sNBMGvzo&#10;GeqOBUb2IP+A0pKD9bYNM251ZttWcpF6wG6K/LduHnvmROoFxfHuLJP/f7D84+EBiGzQu3xJiWEa&#10;TfqMsjHTKUGKq0WUaHC+xMpH9wCxSe/uLf/mibHbHuvELYAdesEaJFbE+uzZgRh4PErq4YNtEJ/t&#10;g01qHVvQERB1IMdkyulsijgGwvFlsVpcFTl6xzF3PUeay/QJVj6dduDDO2E1iZuKArJP6Oxw70Nk&#10;w8qnksTeKtnspFIpgK7eKiAHhgOyS8+E7i/LlCFDRVfL+TIhP8v5S4g8PX+D0DLgpCupsYtzESuj&#10;bG9Nk+YwMKnGPVJWZtIxSjdaEI71MXmFNCZXatucUFmw42TjTcRNb+EHJQNOdUX99z0DQYl6b9Cd&#10;VbFYxGuQgsXyzRwDuMzUlxlmOEJVNFAybrdhvDp7B7Lr8UtFksPYW3S0lUns6PbIauKPk5s8mG5Z&#10;vBqXcar69S/Y/AQAAP//AwBQSwMEFAAGAAgAAAAhAIQxGR7fAAAACQEAAA8AAABkcnMvZG93bnJl&#10;di54bWxMj8tOwzAQRfdI/IM1SOxap+6DEuJUCFQklm26YTeJhyQQj6PYaQNfj1nBcnSP7j2T7Sbb&#10;iTMNvnWsYTFPQBBXzrRcazgV+9kWhA/IBjvHpOGLPOzy66sMU+MufKDzMdQilrBPUUMTQp9K6auG&#10;LPq564lj9u4GiyGeQy3NgJdYbjupkmQjLbYcFxrs6amh6vM4Wg1lq074fSheEnu/X4bXqfgY3561&#10;vr2ZHh9ABJrCHwy/+lEd8uhUupGNF52G2fpuE1ENSoGIuVptVyDKCC4Xa5B5Jv9/kP8AAAD//wMA&#10;UEsBAi0AFAAGAAgAAAAhALaDOJL+AAAA4QEAABMAAAAAAAAAAAAAAAAAAAAAAFtDb250ZW50X1R5&#10;cGVzXS54bWxQSwECLQAUAAYACAAAACEAOP0h/9YAAACUAQAACwAAAAAAAAAAAAAAAAAvAQAAX3Jl&#10;bHMvLnJlbHNQSwECLQAUAAYACAAAACEAeVuFzysCAABTBAAADgAAAAAAAAAAAAAAAAAuAgAAZHJz&#10;L2Uyb0RvYy54bWxQSwECLQAUAAYACAAAACEAhDEZHt8AAAAJAQAADwAAAAAAAAAAAAAAAACFBAAA&#10;ZHJzL2Rvd25yZXYueG1sUEsFBgAAAAAEAAQA8wAAAJEFAAAAAA==&#10;">
                <v:textbox>
                  <w:txbxContent>
                    <w:p w:rsidR="00104717" w:rsidRPr="00EB3036" w:rsidRDefault="00104717" w:rsidP="00EB3036">
                      <w:pPr>
                        <w:jc w:val="both"/>
                        <w:rPr>
                          <w:rFonts w:ascii="Arial Narrow" w:hAnsi="Arial Narrow"/>
                        </w:rPr>
                      </w:pPr>
                      <w:r w:rsidRPr="00EB3036">
                        <w:rPr>
                          <w:rFonts w:ascii="Arial Narrow" w:hAnsi="Arial Narrow"/>
                        </w:rPr>
                        <w:t>Esta propuesta para mejorar los servicios de agua y desagüe es la más razonable y útil, puesto que todas las personas tienen derecho a gozar de estos servicios.  *</w:t>
                      </w:r>
                    </w:p>
                  </w:txbxContent>
                </v:textbox>
              </v:rect>
            </w:pict>
          </mc:Fallback>
        </mc:AlternateContent>
      </w:r>
      <w:r w:rsidR="00F6523C" w:rsidRPr="008B396F">
        <w:rPr>
          <w:rFonts w:ascii="Times New Roman" w:hAnsi="Times New Roman"/>
          <w:sz w:val="24"/>
          <w:szCs w:val="24"/>
        </w:rPr>
        <w:t xml:space="preserve">La falacia de conclusión </w:t>
      </w:r>
      <w:proofErr w:type="spellStart"/>
      <w:r w:rsidR="00F6523C" w:rsidRPr="008B396F">
        <w:rPr>
          <w:rFonts w:ascii="Times New Roman" w:hAnsi="Times New Roman"/>
          <w:sz w:val="24"/>
          <w:szCs w:val="24"/>
        </w:rPr>
        <w:t>inatinente</w:t>
      </w:r>
      <w:proofErr w:type="spellEnd"/>
      <w:r w:rsidR="00F6523C" w:rsidRPr="008B396F">
        <w:rPr>
          <w:rFonts w:ascii="Times New Roman" w:hAnsi="Times New Roman"/>
          <w:sz w:val="24"/>
          <w:szCs w:val="24"/>
        </w:rPr>
        <w:t xml:space="preserve"> puede ser descrita como un error de falta de precisión –o de puntería si se quiere. Consiste en que las premisas apuntan en una dirección totalmente distinta de lo que se afirma finalmente en la conclusión.</w:t>
      </w:r>
    </w:p>
    <w:p w:rsidR="00F6523C" w:rsidRPr="008B396F" w:rsidRDefault="00F6523C" w:rsidP="00F6523C">
      <w:pPr>
        <w:pStyle w:val="Sangra3detindependiente"/>
        <w:ind w:left="2880" w:right="70" w:firstLine="0"/>
        <w:rPr>
          <w:rFonts w:ascii="Times New Roman" w:hAnsi="Times New Roman"/>
          <w:sz w:val="24"/>
          <w:szCs w:val="24"/>
        </w:rPr>
      </w:pPr>
      <w:r w:rsidRPr="008B396F">
        <w:rPr>
          <w:rFonts w:ascii="Times New Roman" w:hAnsi="Times New Roman"/>
          <w:sz w:val="24"/>
          <w:szCs w:val="24"/>
        </w:rPr>
        <w:t xml:space="preserve">En el ejemplo, la premisa afirma algo con lo que es fácil estar de acuerdo: todas las personas tienen derecho a gozar de los servicios de agua y desagüe; sin embargo, esto no sostiene que una propuesta para </w:t>
      </w:r>
      <w:proofErr w:type="spellStart"/>
      <w:r w:rsidRPr="008B396F">
        <w:rPr>
          <w:rFonts w:ascii="Times New Roman" w:hAnsi="Times New Roman"/>
          <w:sz w:val="24"/>
          <w:szCs w:val="24"/>
        </w:rPr>
        <w:t>mejorara</w:t>
      </w:r>
      <w:proofErr w:type="spellEnd"/>
      <w:r w:rsidRPr="008B396F">
        <w:rPr>
          <w:rFonts w:ascii="Times New Roman" w:hAnsi="Times New Roman"/>
          <w:sz w:val="24"/>
          <w:szCs w:val="24"/>
        </w:rPr>
        <w:t xml:space="preserve"> esos servicios sea mejor que otras. Para sostener sólidamente que una propuesta es la mejor –razonable o útil–, habría que compararla con otras, señalar sus ventajas o las desventajas de las otras.</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b/>
          <w:sz w:val="24"/>
          <w:szCs w:val="24"/>
        </w:rPr>
      </w:pPr>
    </w:p>
    <w:p w:rsidR="00F6523C" w:rsidRPr="008B396F" w:rsidRDefault="00F6523C" w:rsidP="00F6523C">
      <w:pPr>
        <w:tabs>
          <w:tab w:val="left" w:pos="284"/>
        </w:tabs>
        <w:ind w:left="2880" w:right="70"/>
        <w:jc w:val="both"/>
        <w:rPr>
          <w:b/>
          <w:sz w:val="24"/>
          <w:szCs w:val="24"/>
        </w:rPr>
      </w:pPr>
    </w:p>
    <w:p w:rsidR="00F6523C" w:rsidRPr="008B396F" w:rsidRDefault="00F6523C" w:rsidP="00F6523C">
      <w:pPr>
        <w:tabs>
          <w:tab w:val="left" w:pos="284"/>
        </w:tabs>
        <w:ind w:left="2880" w:right="70"/>
        <w:jc w:val="both"/>
        <w:rPr>
          <w:b/>
          <w:sz w:val="24"/>
          <w:szCs w:val="24"/>
        </w:rPr>
      </w:pPr>
      <w:r w:rsidRPr="008B396F">
        <w:rPr>
          <w:b/>
          <w:sz w:val="24"/>
          <w:szCs w:val="24"/>
        </w:rPr>
        <w:t>FALACIAS DE AMBIGÜEDAD</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r w:rsidRPr="008B396F">
        <w:rPr>
          <w:sz w:val="24"/>
          <w:szCs w:val="24"/>
        </w:rPr>
        <w:t>Este segundo grupo de falacias no formales se caracteriza, como el nombre lo indica, por una imprecisión, doble significado o ambigüedad en algunos de los términos que se usan en el argumento. Cuando se deriva una conclusión de estas ambigüedades, sin tomar en cuenta el doble significado, entonces estamos frente a una falacia de ambigüedad. Es importante tener presente que no toda ambigüedad constituye una falacia; pues toda falacia supone el paso de una serie de premisas a una conclusión, por tratarse de un argumento.</w:t>
      </w:r>
    </w:p>
    <w:p w:rsidR="00F6523C" w:rsidRPr="008B396F" w:rsidRDefault="00F6523C" w:rsidP="00F6523C">
      <w:pPr>
        <w:tabs>
          <w:tab w:val="left" w:pos="284"/>
        </w:tabs>
        <w:ind w:left="2880" w:right="70"/>
        <w:jc w:val="both"/>
        <w:rPr>
          <w:sz w:val="24"/>
          <w:szCs w:val="24"/>
        </w:rPr>
      </w:pPr>
    </w:p>
    <w:p w:rsidR="00F6523C" w:rsidRPr="008B396F" w:rsidRDefault="00F6523C" w:rsidP="00F6523C">
      <w:pPr>
        <w:tabs>
          <w:tab w:val="left" w:pos="284"/>
        </w:tabs>
        <w:ind w:left="2880" w:right="70"/>
        <w:jc w:val="both"/>
        <w:rPr>
          <w:sz w:val="24"/>
          <w:szCs w:val="24"/>
        </w:rPr>
      </w:pPr>
    </w:p>
    <w:p w:rsidR="00F6523C" w:rsidRPr="008B396F" w:rsidRDefault="00F6523C" w:rsidP="00F6523C">
      <w:pPr>
        <w:pStyle w:val="Piedepgina"/>
        <w:ind w:left="2880" w:right="70"/>
        <w:rPr>
          <w:b/>
          <w:sz w:val="24"/>
          <w:szCs w:val="24"/>
        </w:rPr>
      </w:pPr>
      <w:r w:rsidRPr="008B396F">
        <w:rPr>
          <w:b/>
          <w:sz w:val="24"/>
          <w:szCs w:val="24"/>
        </w:rPr>
        <w:t xml:space="preserve">Clasificación </w:t>
      </w:r>
    </w:p>
    <w:p w:rsidR="00F6523C" w:rsidRPr="008B396F" w:rsidRDefault="00F6523C" w:rsidP="00F6523C">
      <w:pPr>
        <w:ind w:left="2880" w:right="70"/>
        <w:jc w:val="both"/>
        <w:rPr>
          <w:sz w:val="24"/>
          <w:szCs w:val="24"/>
        </w:rPr>
      </w:pPr>
    </w:p>
    <w:p w:rsidR="00F6523C" w:rsidRPr="008B396F" w:rsidRDefault="00F6523C" w:rsidP="00F6523C">
      <w:pPr>
        <w:pStyle w:val="Textoindependiente2"/>
        <w:ind w:left="2880" w:right="70"/>
        <w:jc w:val="both"/>
        <w:rPr>
          <w:rFonts w:ascii="Times New Roman" w:hAnsi="Times New Roman"/>
          <w:b w:val="0"/>
          <w:sz w:val="24"/>
          <w:szCs w:val="24"/>
          <w:lang w:val="es-ES"/>
        </w:rPr>
      </w:pPr>
      <w:r w:rsidRPr="008B396F">
        <w:rPr>
          <w:rFonts w:ascii="Times New Roman" w:hAnsi="Times New Roman"/>
          <w:b w:val="0"/>
          <w:sz w:val="24"/>
          <w:szCs w:val="24"/>
          <w:lang w:val="es-ES"/>
        </w:rPr>
        <w:t>A continuación presentamos cada tipo de falacia seguido de un ejemplo. Con ello esperamos que tú puedas inferir cuáles son los rasgos distintivos de cada clase de falacia. Indica en el recuadro correspondiente aquello que caracteriza cada tipo de falacia.</w:t>
      </w:r>
    </w:p>
    <w:p w:rsidR="00F6523C" w:rsidRPr="008B396F" w:rsidRDefault="00F6523C" w:rsidP="00F6523C">
      <w:pPr>
        <w:ind w:left="2880" w:right="70"/>
        <w:jc w:val="both"/>
        <w:rPr>
          <w:sz w:val="24"/>
          <w:szCs w:val="24"/>
        </w:rPr>
      </w:pPr>
    </w:p>
    <w:p w:rsidR="00F6523C" w:rsidRPr="008B396F" w:rsidRDefault="00D90264" w:rsidP="007D60D9">
      <w:pPr>
        <w:numPr>
          <w:ilvl w:val="0"/>
          <w:numId w:val="3"/>
        </w:numPr>
        <w:tabs>
          <w:tab w:val="clear" w:pos="360"/>
          <w:tab w:val="num" w:pos="672"/>
        </w:tabs>
        <w:ind w:left="3192" w:right="70"/>
        <w:jc w:val="both"/>
        <w:rPr>
          <w:sz w:val="24"/>
          <w:szCs w:val="24"/>
        </w:rPr>
      </w:pPr>
      <w:r>
        <w:rPr>
          <w:noProof/>
          <w:sz w:val="24"/>
          <w:szCs w:val="24"/>
          <w:lang w:val="es-PE" w:eastAsia="es-PE"/>
        </w:rPr>
        <mc:AlternateContent>
          <mc:Choice Requires="wps">
            <w:drawing>
              <wp:anchor distT="0" distB="0" distL="114300" distR="114300" simplePos="0" relativeHeight="251642368" behindDoc="0" locked="0" layoutInCell="1" allowOverlap="1" wp14:anchorId="517A7D2F" wp14:editId="63214C1E">
                <wp:simplePos x="0" y="0"/>
                <wp:positionH relativeFrom="column">
                  <wp:posOffset>-365760</wp:posOffset>
                </wp:positionH>
                <wp:positionV relativeFrom="paragraph">
                  <wp:posOffset>145415</wp:posOffset>
                </wp:positionV>
                <wp:extent cx="2011680" cy="1119505"/>
                <wp:effectExtent l="5715" t="12065" r="11430" b="11430"/>
                <wp:wrapNone/>
                <wp:docPr id="10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119505"/>
                        </a:xfrm>
                        <a:prstGeom prst="rect">
                          <a:avLst/>
                        </a:prstGeom>
                        <a:solidFill>
                          <a:srgbClr val="FFFFFF"/>
                        </a:solidFill>
                        <a:ln w="9525">
                          <a:solidFill>
                            <a:srgbClr val="000000"/>
                          </a:solidFill>
                          <a:miter lim="800000"/>
                          <a:headEnd/>
                          <a:tailEnd/>
                        </a:ln>
                      </wps:spPr>
                      <wps:txbx>
                        <w:txbxContent>
                          <w:p w:rsidR="00104717" w:rsidRPr="00BA083B" w:rsidRDefault="00104717" w:rsidP="00F6523C">
                            <w:pPr>
                              <w:jc w:val="both"/>
                              <w:rPr>
                                <w:rFonts w:ascii="Arial Narrow" w:hAnsi="Arial Narrow"/>
                              </w:rPr>
                            </w:pPr>
                            <w:r w:rsidRPr="00BA083B">
                              <w:rPr>
                                <w:rFonts w:ascii="Arial Narrow" w:hAnsi="Arial Narrow"/>
                              </w:rPr>
                              <w:t>El fin de una cosa es su perfección. La muerte es el fin de la vida. Luego, la muerte es la perfección de la vida. *</w:t>
                            </w:r>
                          </w:p>
                          <w:p w:rsidR="00104717" w:rsidRPr="00BA083B" w:rsidRDefault="00104717" w:rsidP="00F6523C">
                            <w:pPr>
                              <w:jc w:val="both"/>
                              <w:rPr>
                                <w:rFonts w:ascii="Arial Narrow" w:hAnsi="Arial Narrow"/>
                              </w:rPr>
                            </w:pPr>
                          </w:p>
                          <w:p w:rsidR="00104717" w:rsidRPr="00BA083B" w:rsidRDefault="00104717" w:rsidP="00F6523C">
                            <w:pPr>
                              <w:jc w:val="both"/>
                              <w:rPr>
                                <w:rFonts w:ascii="Arial Narrow" w:hAnsi="Arial Narrow"/>
                              </w:rPr>
                            </w:pPr>
                            <w:r w:rsidRPr="00BA083B">
                              <w:rPr>
                                <w:rFonts w:ascii="Arial Narrow" w:hAnsi="Arial Narrow"/>
                              </w:rPr>
                              <w:t>Todas las mesas tienen patas. Todas las patas ponen huevos. Por tanto, todas las mesas ponen huevos.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53" style="position:absolute;left:0;text-align:left;margin-left:-28.8pt;margin-top:11.45pt;width:158.4pt;height:88.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LYLQIAAFQEAAAOAAAAZHJzL2Uyb0RvYy54bWysVNuO0zAQfUfiHyy/0ySlLW3UdLXqUoS0&#10;wIqFD3AcJ7HwjbHbdPl6xk5busATIg+WJzM+OXPOOOubo1bkIMBLaypaTHJKhOG2kaar6Ncvu1dL&#10;SnxgpmHKGlHRJ+Hpzebli/XgSjG1vVWNAIIgxpeDq2gfgiuzzPNeaOYn1gmDydaCZgFD6LIG2IDo&#10;WmXTPF9kg4XGgeXCe3x7NybpJuG3reDhU9t6EYiqKHILaYW01nHNNmtWdsBcL/mJBvsHFppJgx+9&#10;QN2xwMge5B9QWnKw3rZhwq3ObNtKLlIP2E2R/9bNY8+cSL2gON5dZPL/D5Z/PDwAkQ16l88oMUyj&#10;SZ9RNmY6JUjxeh4lGpwvsfLRPUBs0rt7y795Yuy2xzpxC2CHXrAGiRWxPnt2IAYej5J6+GAbxGf7&#10;YJNaxxZ0BEQdyDGZ8nQxRRwD4fgSdSkWS/SOY64oitU8T5wyVp6PO/DhnbCaxE1FAekneHa49yHS&#10;YeW5JNG3SjY7qVQKoKu3CsiB4YTs0pM6wC6vy5QhQ0VX8+k8IT/L+WuIPD1/g9Ay4KgrqSu6vBSx&#10;Mur21jRpEAOTatwjZWVOQkbtRg/CsT4ms6aLsy21bZ5QWrDjaONVxE1v4QclA451Rf33PQNBiXpv&#10;0J5VMZvFe5CC2fzNFAO4ztTXGWY4QlU0UDJut2G8O3sHsuvxS0WSw9hbtLSVSexo98jqxB9HN3lw&#10;umbxblzHqerXz2DzEwAA//8DAFBLAwQUAAYACAAAACEAdqJBrt4AAAAKAQAADwAAAGRycy9kb3du&#10;cmV2LnhtbEyPwU7DMAyG70i8Q2QkbltK0Abtmk4INCSOW3fh5jZZW2icqkm3wtNjTnCz5U+/vz/f&#10;zq4XZzuGzpOGu2UCwlLtTUeNhmO5WzyCCBHJYO/JaviyAbbF9VWOmfEX2tvzITaCQyhkqKGNccik&#10;DHVrHYalHyzx7eRHh5HXsZFmxAuHu16qJFlLhx3xhxYH+9za+vMwOQ1Vp474vS9fE5fu7uPbXH5M&#10;7y9a397MTxsQ0c7xD4ZffVaHgp0qP5EJotewWD2sGdWgVAqCAbVKFYiKyZQHWeTyf4XiBwAA//8D&#10;AFBLAQItABQABgAIAAAAIQC2gziS/gAAAOEBAAATAAAAAAAAAAAAAAAAAAAAAABbQ29udGVudF9U&#10;eXBlc10ueG1sUEsBAi0AFAAGAAgAAAAhADj9If/WAAAAlAEAAAsAAAAAAAAAAAAAAAAALwEAAF9y&#10;ZWxzLy5yZWxzUEsBAi0AFAAGAAgAAAAhADBaYtgtAgAAVAQAAA4AAAAAAAAAAAAAAAAALgIAAGRy&#10;cy9lMm9Eb2MueG1sUEsBAi0AFAAGAAgAAAAhAHaiQa7eAAAACgEAAA8AAAAAAAAAAAAAAAAAhwQA&#10;AGRycy9kb3ducmV2LnhtbFBLBQYAAAAABAAEAPMAAACSBQAAAAA=&#10;">
                <v:textbox>
                  <w:txbxContent>
                    <w:p w:rsidR="00104717" w:rsidRPr="00BA083B" w:rsidRDefault="00104717" w:rsidP="00F6523C">
                      <w:pPr>
                        <w:jc w:val="both"/>
                        <w:rPr>
                          <w:rFonts w:ascii="Arial Narrow" w:hAnsi="Arial Narrow"/>
                        </w:rPr>
                      </w:pPr>
                      <w:r w:rsidRPr="00BA083B">
                        <w:rPr>
                          <w:rFonts w:ascii="Arial Narrow" w:hAnsi="Arial Narrow"/>
                        </w:rPr>
                        <w:t>El fin de una cosa es su perfección. La muerte es el fin de la vida. Luego, la muerte es la perfección de la vida. *</w:t>
                      </w:r>
                    </w:p>
                    <w:p w:rsidR="00104717" w:rsidRPr="00BA083B" w:rsidRDefault="00104717" w:rsidP="00F6523C">
                      <w:pPr>
                        <w:jc w:val="both"/>
                        <w:rPr>
                          <w:rFonts w:ascii="Arial Narrow" w:hAnsi="Arial Narrow"/>
                        </w:rPr>
                      </w:pPr>
                    </w:p>
                    <w:p w:rsidR="00104717" w:rsidRPr="00BA083B" w:rsidRDefault="00104717" w:rsidP="00F6523C">
                      <w:pPr>
                        <w:jc w:val="both"/>
                        <w:rPr>
                          <w:rFonts w:ascii="Arial Narrow" w:hAnsi="Arial Narrow"/>
                        </w:rPr>
                      </w:pPr>
                      <w:r w:rsidRPr="00BA083B">
                        <w:rPr>
                          <w:rFonts w:ascii="Arial Narrow" w:hAnsi="Arial Narrow"/>
                        </w:rPr>
                        <w:t>Todas las mesas tienen patas. Todas las patas ponen huevos. Por tanto, todas las mesas ponen huevos.</w:t>
                      </w:r>
                    </w:p>
                  </w:txbxContent>
                </v:textbox>
              </v:rect>
            </w:pict>
          </mc:Fallback>
        </mc:AlternateContent>
      </w:r>
      <w:r w:rsidR="00F6523C" w:rsidRPr="008B396F">
        <w:rPr>
          <w:sz w:val="24"/>
          <w:szCs w:val="24"/>
        </w:rPr>
        <w:t>Equívoco</w:t>
      </w:r>
    </w:p>
    <w:p w:rsidR="00F6523C" w:rsidRPr="008B396F" w:rsidRDefault="00F6523C" w:rsidP="00F6523C">
      <w:pPr>
        <w:ind w:left="3192" w:right="70"/>
        <w:jc w:val="both"/>
        <w:rPr>
          <w:sz w:val="24"/>
          <w:szCs w:val="24"/>
        </w:rPr>
      </w:pPr>
    </w:p>
    <w:p w:rsidR="00F6523C" w:rsidRPr="008B396F" w:rsidRDefault="00F6523C" w:rsidP="00F6523C">
      <w:pPr>
        <w:ind w:left="3192" w:right="70"/>
        <w:jc w:val="both"/>
        <w:rPr>
          <w:sz w:val="24"/>
          <w:szCs w:val="24"/>
        </w:rPr>
      </w:pPr>
      <w:r w:rsidRPr="008B396F">
        <w:rPr>
          <w:sz w:val="24"/>
          <w:szCs w:val="24"/>
        </w:rPr>
        <w:t>La falacia de equívoco, como falacia de ambigüedad, se caracteriza por contener entre sus premisas un término equívoco –con más de un significado. Sin embargo, al llegar a la conclusión, se obvia ese doble significado del término equívoco y se asume que se trata de un solo significado.</w:t>
      </w:r>
    </w:p>
    <w:p w:rsidR="00F6523C" w:rsidRPr="008B396F" w:rsidRDefault="00F6523C" w:rsidP="00F6523C">
      <w:pPr>
        <w:ind w:left="3192" w:right="70"/>
        <w:jc w:val="both"/>
        <w:rPr>
          <w:sz w:val="24"/>
          <w:szCs w:val="24"/>
        </w:rPr>
      </w:pPr>
      <w:r w:rsidRPr="008B396F">
        <w:rPr>
          <w:sz w:val="24"/>
          <w:szCs w:val="24"/>
        </w:rPr>
        <w:t xml:space="preserve">El error reside, pues, en que en realidad el término con más de un significado funciona como si se tratara de dos términos distintos y, así, la conclusión no tiene forma de sostenerse. Cuando lleguemos, en el curso, al capítulo sobre silogismos y veamos la función del término medio en un silogismo, este punto resultará más claro. Por ahora, lo que </w:t>
      </w:r>
      <w:r w:rsidRPr="008B396F">
        <w:rPr>
          <w:sz w:val="24"/>
          <w:szCs w:val="24"/>
        </w:rPr>
        <w:lastRenderedPageBreak/>
        <w:t>cabe señalar es que, en los ejemplos, los términos “fin” y “patas” funcionan como dos términos diferentes dentro de cada argumento; y, por ello, no hay forma de que la conclusión resulte plausible.</w:t>
      </w:r>
    </w:p>
    <w:p w:rsidR="00F6523C" w:rsidRPr="008B396F" w:rsidRDefault="00F6523C" w:rsidP="00F6523C">
      <w:pPr>
        <w:ind w:right="70"/>
        <w:jc w:val="both"/>
        <w:rPr>
          <w:sz w:val="24"/>
          <w:szCs w:val="24"/>
        </w:rPr>
      </w:pPr>
      <w:r w:rsidRPr="008B396F">
        <w:rPr>
          <w:sz w:val="24"/>
          <w:szCs w:val="24"/>
        </w:rPr>
        <w:t>.</w:t>
      </w:r>
    </w:p>
    <w:p w:rsidR="00F6523C" w:rsidRPr="008B396F" w:rsidRDefault="00F6523C" w:rsidP="00F6523C">
      <w:pPr>
        <w:ind w:left="3192" w:right="70"/>
        <w:jc w:val="both"/>
        <w:rPr>
          <w:sz w:val="24"/>
          <w:szCs w:val="24"/>
        </w:rPr>
      </w:pPr>
    </w:p>
    <w:p w:rsidR="00F6523C" w:rsidRPr="008B396F" w:rsidRDefault="00F6523C" w:rsidP="007D60D9">
      <w:pPr>
        <w:numPr>
          <w:ilvl w:val="0"/>
          <w:numId w:val="3"/>
        </w:numPr>
        <w:tabs>
          <w:tab w:val="clear" w:pos="360"/>
          <w:tab w:val="num" w:pos="672"/>
        </w:tabs>
        <w:ind w:left="3192" w:right="70"/>
        <w:jc w:val="both"/>
        <w:rPr>
          <w:sz w:val="24"/>
          <w:szCs w:val="24"/>
        </w:rPr>
      </w:pPr>
      <w:r w:rsidRPr="008B396F">
        <w:rPr>
          <w:sz w:val="24"/>
          <w:szCs w:val="24"/>
        </w:rPr>
        <w:t>Anfibología</w:t>
      </w:r>
    </w:p>
    <w:p w:rsidR="00F6523C" w:rsidRPr="008B396F" w:rsidRDefault="00F6523C" w:rsidP="00F6523C">
      <w:pPr>
        <w:ind w:left="3192" w:right="70"/>
        <w:jc w:val="both"/>
        <w:rPr>
          <w:sz w:val="24"/>
          <w:szCs w:val="24"/>
        </w:rPr>
      </w:pPr>
    </w:p>
    <w:p w:rsidR="00F6523C" w:rsidRPr="008B396F" w:rsidRDefault="00D90264" w:rsidP="00F6523C">
      <w:pPr>
        <w:ind w:left="3192" w:right="70"/>
        <w:jc w:val="both"/>
        <w:rPr>
          <w:sz w:val="24"/>
          <w:szCs w:val="24"/>
        </w:rPr>
      </w:pPr>
      <w:r>
        <w:rPr>
          <w:noProof/>
          <w:sz w:val="24"/>
          <w:szCs w:val="24"/>
          <w:lang w:val="es-PE" w:eastAsia="es-PE"/>
        </w:rPr>
        <mc:AlternateContent>
          <mc:Choice Requires="wps">
            <w:drawing>
              <wp:anchor distT="0" distB="0" distL="114300" distR="114300" simplePos="0" relativeHeight="251643392" behindDoc="0" locked="0" layoutInCell="1" allowOverlap="1" wp14:anchorId="0F71F5CA" wp14:editId="21EF0686">
                <wp:simplePos x="0" y="0"/>
                <wp:positionH relativeFrom="column">
                  <wp:posOffset>-457200</wp:posOffset>
                </wp:positionH>
                <wp:positionV relativeFrom="paragraph">
                  <wp:posOffset>5715</wp:posOffset>
                </wp:positionV>
                <wp:extent cx="2011680" cy="2359660"/>
                <wp:effectExtent l="9525" t="5715" r="7620" b="6350"/>
                <wp:wrapNone/>
                <wp:docPr id="10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359660"/>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Calibri" w:hAnsi="Calibri"/>
                                <w:sz w:val="18"/>
                                <w:szCs w:val="18"/>
                              </w:rPr>
                            </w:pPr>
                            <w:r w:rsidRPr="00F6523C">
                              <w:rPr>
                                <w:rFonts w:ascii="Calibri" w:hAnsi="Calibri"/>
                                <w:sz w:val="18"/>
                                <w:szCs w:val="18"/>
                              </w:rPr>
                              <w:t>Titular de un diario: “Un granjero se saltó la tapa de los esos después de despedirse de su familia con un revólver”. ¡Qué manera de despedirse!</w:t>
                            </w:r>
                          </w:p>
                          <w:p w:rsidR="00104717" w:rsidRPr="00F6523C" w:rsidRDefault="00104717" w:rsidP="00F6523C">
                            <w:pPr>
                              <w:jc w:val="both"/>
                              <w:rPr>
                                <w:rFonts w:ascii="Calibri" w:hAnsi="Calibri"/>
                                <w:sz w:val="18"/>
                                <w:szCs w:val="18"/>
                              </w:rPr>
                            </w:pPr>
                          </w:p>
                          <w:p w:rsidR="00104717" w:rsidRPr="00F6523C" w:rsidRDefault="00104717" w:rsidP="00F6523C">
                            <w:pPr>
                              <w:jc w:val="both"/>
                              <w:rPr>
                                <w:rFonts w:ascii="Calibri" w:hAnsi="Calibri"/>
                                <w:sz w:val="18"/>
                                <w:szCs w:val="18"/>
                              </w:rPr>
                            </w:pPr>
                            <w:r w:rsidRPr="00F6523C">
                              <w:rPr>
                                <w:rFonts w:ascii="Calibri" w:hAnsi="Calibri"/>
                                <w:sz w:val="18"/>
                                <w:szCs w:val="18"/>
                              </w:rPr>
                              <w:t xml:space="preserve">Creso, rey de Lidia, quería emprender una guerra contra Ciro, rey de Persia. Para estar seguro de tomar la decisión correcta, consultó al </w:t>
                            </w:r>
                            <w:r w:rsidRPr="00BA083B">
                              <w:rPr>
                                <w:rFonts w:ascii="Arial Narrow" w:hAnsi="Arial Narrow"/>
                              </w:rPr>
                              <w:t>oráculo</w:t>
                            </w:r>
                            <w:r w:rsidRPr="00F6523C">
                              <w:rPr>
                                <w:rFonts w:ascii="Calibri" w:hAnsi="Calibri"/>
                                <w:sz w:val="18"/>
                                <w:szCs w:val="18"/>
                              </w:rPr>
                              <w:t xml:space="preserve"> de Delfos y le preguntó si le convenía lanzarse a la guerra. La respuesta del oráculo fue: “Si Creso emprende la guerra contra Persia, destruirá un poderoso reino”. Ante tal respuesta, Creso emprendió la guerra, pensando que destruiría Persia, pero destruyó su propio reino.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54" style="position:absolute;left:0;text-align:left;margin-left:-36pt;margin-top:.45pt;width:158.4pt;height:18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Q5LwIAAFQEAAAOAAAAZHJzL2Uyb0RvYy54bWysVNuO0zAQfUfiHyy/01x62TZqulp1KUJa&#10;YMXCBziOk1g4thm7TZevZ+y0pQs8IfJgeTLjkzPnjLO+PfaKHAQ4aXRJs0lKidDc1FK3Jf36Zfdm&#10;SYnzTNdMGS1K+iwcvd28frUebCFy0xlVCyAIol0x2JJ23tsiSRzvRM/cxFihMdkY6JnHENqkBjYg&#10;eq+SPE0XyWCgtmC4cA7f3o9Juon4TSO4/9Q0TniiSorcfFwhrlVYk82aFS0w20l+osH+gUXPpMaP&#10;XqDumWdkD/IPqF5yMM40fsJNn5imkVzEHrCbLP2tm6eOWRF7QXGcvcjk/h8s/3h4BCJr9C6dUqJZ&#10;jyZ9RtmYbpUg2XQRJBqsK7DyyT5CaNLZB8O/OaLNtsM6cQdghk6wGolloT55cSAEDo+SavhgasRn&#10;e2+iWscG+gCIOpBjNOX5Yoo4esLxJeqSLZboHcdcPp2vFotoW8KK83ELzr8TpidhU1JA+hGeHR6c&#10;D3RYcS6J9I2S9U4qFQNoq60CcmA4Ibv4xA6wy+sypclQ0tU8n0fkFzl3DZHG528QvfQ46kr2JV1e&#10;ilgRdHur6ziInkk17pGy0ichg3ajB/5YHaNZ+c3ZlsrUzygtmHG08SripjPwg5IBx7qk7vuegaBE&#10;vddozyqbzcI9iMFsfpNjANeZ6jrDNEeoknpKxu3Wj3dnb0G2HX4pi3Joc4eWNjKKHeweWZ344+hG&#10;D07XLNyN6zhW/foZbH4CAAD//wMAUEsDBBQABgAIAAAAIQBn8+JT3gAAAAgBAAAPAAAAZHJzL2Rv&#10;d25yZXYueG1sTI/BTsMwEETvSPyDtUjcWge30DbEqRCoSBzb9MJtE7tJIF5HsdMGvp7lBMfVrGbe&#10;y7aT68TZDqH1pOFunoCwVHnTUq3hWOxmaxAhIhnsPFkNXzbANr++yjA1/kJ7ez7EWnAJhRQ1NDH2&#10;qZShaqzDMPe9Jc5OfnAY+RxqaQa8cLnrpEqSB+mwJV5osLfPja0+D6PTULbqiN/74jVxm90ivk3F&#10;x/j+ovXtzfT0CCLaKf49wy8+o0POTKUfyQTRaZitFLtEDRsQHKvlkk1KDYuVugeZZ/K/QP4DAAD/&#10;/wMAUEsBAi0AFAAGAAgAAAAhALaDOJL+AAAA4QEAABMAAAAAAAAAAAAAAAAAAAAAAFtDb250ZW50&#10;X1R5cGVzXS54bWxQSwECLQAUAAYACAAAACEAOP0h/9YAAACUAQAACwAAAAAAAAAAAAAAAAAvAQAA&#10;X3JlbHMvLnJlbHNQSwECLQAUAAYACAAAACEAq3D0OS8CAABUBAAADgAAAAAAAAAAAAAAAAAuAgAA&#10;ZHJzL2Uyb0RvYy54bWxQSwECLQAUAAYACAAAACEAZ/PiU94AAAAIAQAADwAAAAAAAAAAAAAAAACJ&#10;BAAAZHJzL2Rvd25yZXYueG1sUEsFBgAAAAAEAAQA8wAAAJQFAAAAAA==&#10;">
                <v:textbox>
                  <w:txbxContent>
                    <w:p w:rsidR="00104717" w:rsidRPr="00F6523C" w:rsidRDefault="00104717" w:rsidP="00F6523C">
                      <w:pPr>
                        <w:jc w:val="both"/>
                        <w:rPr>
                          <w:rFonts w:ascii="Calibri" w:hAnsi="Calibri"/>
                          <w:sz w:val="18"/>
                          <w:szCs w:val="18"/>
                        </w:rPr>
                      </w:pPr>
                      <w:r w:rsidRPr="00F6523C">
                        <w:rPr>
                          <w:rFonts w:ascii="Calibri" w:hAnsi="Calibri"/>
                          <w:sz w:val="18"/>
                          <w:szCs w:val="18"/>
                        </w:rPr>
                        <w:t>Titular de un diario: “Un granjero se saltó la tapa de los esos después de despedirse de su familia con un revólver”. ¡Qué manera de despedirse!</w:t>
                      </w:r>
                    </w:p>
                    <w:p w:rsidR="00104717" w:rsidRPr="00F6523C" w:rsidRDefault="00104717" w:rsidP="00F6523C">
                      <w:pPr>
                        <w:jc w:val="both"/>
                        <w:rPr>
                          <w:rFonts w:ascii="Calibri" w:hAnsi="Calibri"/>
                          <w:sz w:val="18"/>
                          <w:szCs w:val="18"/>
                        </w:rPr>
                      </w:pPr>
                    </w:p>
                    <w:p w:rsidR="00104717" w:rsidRPr="00F6523C" w:rsidRDefault="00104717" w:rsidP="00F6523C">
                      <w:pPr>
                        <w:jc w:val="both"/>
                        <w:rPr>
                          <w:rFonts w:ascii="Calibri" w:hAnsi="Calibri"/>
                          <w:sz w:val="18"/>
                          <w:szCs w:val="18"/>
                        </w:rPr>
                      </w:pPr>
                      <w:r w:rsidRPr="00F6523C">
                        <w:rPr>
                          <w:rFonts w:ascii="Calibri" w:hAnsi="Calibri"/>
                          <w:sz w:val="18"/>
                          <w:szCs w:val="18"/>
                        </w:rPr>
                        <w:t xml:space="preserve">Creso, rey de Lidia, quería emprender una guerra contra Ciro, rey de Persia. Para estar seguro de tomar la decisión correcta, consultó al </w:t>
                      </w:r>
                      <w:r w:rsidRPr="00BA083B">
                        <w:rPr>
                          <w:rFonts w:ascii="Arial Narrow" w:hAnsi="Arial Narrow"/>
                        </w:rPr>
                        <w:t>oráculo</w:t>
                      </w:r>
                      <w:r w:rsidRPr="00F6523C">
                        <w:rPr>
                          <w:rFonts w:ascii="Calibri" w:hAnsi="Calibri"/>
                          <w:sz w:val="18"/>
                          <w:szCs w:val="18"/>
                        </w:rPr>
                        <w:t xml:space="preserve"> de Delfos y le preguntó si le convenía lanzarse a la guerra. La respuesta del oráculo fue: “Si Creso emprende la guerra contra Persia, destruirá un poderoso reino”. Ante tal respuesta, Creso emprendió la guerra, pensando que destruiría Persia, pero destruyó su propio reino.</w:t>
                      </w:r>
                    </w:p>
                  </w:txbxContent>
                </v:textbox>
              </v:rect>
            </w:pict>
          </mc:Fallback>
        </mc:AlternateContent>
      </w:r>
      <w:r w:rsidR="00F6523C" w:rsidRPr="008B396F">
        <w:rPr>
          <w:sz w:val="24"/>
          <w:szCs w:val="24"/>
        </w:rPr>
        <w:t xml:space="preserve">Del mismo modo que en la falacia de equívoco, en la falacia de anfibología hay un doble significado de alguna parte de las premisas; pero en la conclusión también se hace caso omiso a ese doble significado. En este caso, el doble significado no se debe a que una palabra tiene esa doble interpretación, sino a que la estructura de las oraciones deja abierta la posibilidad de una doble interpretación. </w:t>
      </w:r>
    </w:p>
    <w:p w:rsidR="00F6523C" w:rsidRPr="008B396F" w:rsidRDefault="00F6523C" w:rsidP="00F6523C">
      <w:pPr>
        <w:ind w:left="3192" w:right="70"/>
        <w:jc w:val="both"/>
        <w:rPr>
          <w:sz w:val="24"/>
          <w:szCs w:val="24"/>
        </w:rPr>
      </w:pPr>
      <w:r w:rsidRPr="008B396F">
        <w:rPr>
          <w:sz w:val="24"/>
          <w:szCs w:val="24"/>
        </w:rPr>
        <w:t>En el ejemplo sobre el granjero, la oración puede leerse de dos modos: el granjero se saltó la tapa de los sesos con un revólver; el granjero se despidió con el revólver.</w:t>
      </w:r>
    </w:p>
    <w:p w:rsidR="00F6523C" w:rsidRPr="008B396F" w:rsidRDefault="00F6523C" w:rsidP="00F6523C">
      <w:pPr>
        <w:ind w:left="3192" w:right="70"/>
        <w:jc w:val="both"/>
        <w:rPr>
          <w:sz w:val="24"/>
          <w:szCs w:val="24"/>
        </w:rPr>
      </w:pPr>
      <w:r w:rsidRPr="008B396F">
        <w:rPr>
          <w:sz w:val="24"/>
          <w:szCs w:val="24"/>
        </w:rPr>
        <w:t>En el ejemplo sobre Creso, la expresión “destruirá un poderoso reino” puede referirse tanto al reino de Persia como al reino de Lidia. Pero Creso interpretó lo que quería interpretar: que se destruiría su enemigo, cuando el oráculo dejaba la posibilidad abierta para cualquiera de las dos interpretaciones (como cualquier oráculo inteligente haría).</w:t>
      </w:r>
    </w:p>
    <w:p w:rsidR="00F6523C" w:rsidRPr="008B396F" w:rsidRDefault="00F6523C" w:rsidP="00F6523C">
      <w:pPr>
        <w:ind w:left="3192" w:right="70"/>
        <w:jc w:val="both"/>
        <w:rPr>
          <w:sz w:val="24"/>
          <w:szCs w:val="24"/>
        </w:rPr>
      </w:pPr>
    </w:p>
    <w:p w:rsidR="00F6523C" w:rsidRPr="008B396F" w:rsidRDefault="00F6523C" w:rsidP="00F6523C">
      <w:pPr>
        <w:ind w:left="3192" w:right="70"/>
        <w:jc w:val="both"/>
        <w:rPr>
          <w:sz w:val="24"/>
          <w:szCs w:val="24"/>
        </w:rPr>
      </w:pPr>
    </w:p>
    <w:p w:rsidR="00F6523C" w:rsidRPr="008B396F" w:rsidRDefault="00F6523C" w:rsidP="007D60D9">
      <w:pPr>
        <w:numPr>
          <w:ilvl w:val="0"/>
          <w:numId w:val="3"/>
        </w:numPr>
        <w:tabs>
          <w:tab w:val="clear" w:pos="360"/>
          <w:tab w:val="num" w:pos="672"/>
        </w:tabs>
        <w:ind w:left="3192" w:right="70"/>
        <w:jc w:val="both"/>
        <w:rPr>
          <w:sz w:val="24"/>
          <w:szCs w:val="24"/>
        </w:rPr>
      </w:pPr>
      <w:r w:rsidRPr="008B396F">
        <w:rPr>
          <w:sz w:val="24"/>
          <w:szCs w:val="24"/>
        </w:rPr>
        <w:t>Énfasis</w:t>
      </w:r>
    </w:p>
    <w:p w:rsidR="00F6523C" w:rsidRPr="008B396F" w:rsidRDefault="00F6523C" w:rsidP="00F6523C">
      <w:pPr>
        <w:ind w:left="3192" w:right="70"/>
        <w:jc w:val="both"/>
        <w:rPr>
          <w:sz w:val="24"/>
          <w:szCs w:val="24"/>
        </w:rPr>
      </w:pPr>
    </w:p>
    <w:p w:rsidR="00F6523C" w:rsidRPr="008B396F" w:rsidRDefault="00D90264" w:rsidP="00F6523C">
      <w:pPr>
        <w:ind w:left="3192" w:right="70"/>
        <w:jc w:val="both"/>
        <w:rPr>
          <w:sz w:val="24"/>
          <w:szCs w:val="24"/>
        </w:rPr>
      </w:pPr>
      <w:r>
        <w:rPr>
          <w:noProof/>
          <w:sz w:val="24"/>
          <w:szCs w:val="24"/>
          <w:lang w:val="es-PE" w:eastAsia="es-PE"/>
        </w:rPr>
        <mc:AlternateContent>
          <mc:Choice Requires="wps">
            <w:drawing>
              <wp:anchor distT="0" distB="0" distL="114300" distR="114300" simplePos="0" relativeHeight="251644416" behindDoc="0" locked="0" layoutInCell="1" allowOverlap="1" wp14:anchorId="69DA08BC" wp14:editId="6C8E0E21">
                <wp:simplePos x="0" y="0"/>
                <wp:positionH relativeFrom="column">
                  <wp:posOffset>-228600</wp:posOffset>
                </wp:positionH>
                <wp:positionV relativeFrom="paragraph">
                  <wp:posOffset>34925</wp:posOffset>
                </wp:positionV>
                <wp:extent cx="2011680" cy="1309370"/>
                <wp:effectExtent l="9525" t="6350" r="7620" b="8255"/>
                <wp:wrapNone/>
                <wp:docPr id="10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09370"/>
                        </a:xfrm>
                        <a:prstGeom prst="rect">
                          <a:avLst/>
                        </a:prstGeom>
                        <a:solidFill>
                          <a:srgbClr val="FFFFFF"/>
                        </a:solidFill>
                        <a:ln w="9525">
                          <a:solidFill>
                            <a:srgbClr val="000000"/>
                          </a:solidFill>
                          <a:miter lim="800000"/>
                          <a:headEnd/>
                          <a:tailEnd/>
                        </a:ln>
                      </wps:spPr>
                      <wps:txbx>
                        <w:txbxContent>
                          <w:p w:rsidR="00104717" w:rsidRPr="00BA083B" w:rsidRDefault="00104717" w:rsidP="00F6523C">
                            <w:pPr>
                              <w:jc w:val="both"/>
                              <w:rPr>
                                <w:rFonts w:ascii="Arial Narrow" w:hAnsi="Arial Narrow"/>
                              </w:rPr>
                            </w:pPr>
                            <w:r w:rsidRPr="00BA083B">
                              <w:rPr>
                                <w:rFonts w:ascii="Arial Narrow" w:hAnsi="Arial Narrow"/>
                              </w:rPr>
                              <w:t xml:space="preserve">No debemos hablar mal de </w:t>
                            </w:r>
                            <w:r w:rsidRPr="00BA083B">
                              <w:rPr>
                                <w:rFonts w:ascii="Arial Narrow" w:hAnsi="Arial Narrow"/>
                                <w:b/>
                                <w:u w:val="single"/>
                              </w:rPr>
                              <w:t>nuestros amigos</w:t>
                            </w:r>
                            <w:r w:rsidRPr="00BA083B">
                              <w:rPr>
                                <w:rFonts w:ascii="Arial Narrow" w:hAnsi="Arial Narrow"/>
                              </w:rPr>
                              <w:t>. Entonces, sí podemos hablar mal de nuestros enemigos.</w:t>
                            </w:r>
                          </w:p>
                          <w:p w:rsidR="00104717" w:rsidRDefault="00104717" w:rsidP="00F6523C">
                            <w:pPr>
                              <w:jc w:val="both"/>
                              <w:rPr>
                                <w:rFonts w:ascii="Arial Narrow" w:hAnsi="Arial Narrow"/>
                              </w:rPr>
                            </w:pPr>
                          </w:p>
                          <w:p w:rsidR="00104717" w:rsidRPr="00BA083B" w:rsidRDefault="00104717" w:rsidP="00F6523C">
                            <w:pPr>
                              <w:jc w:val="both"/>
                              <w:rPr>
                                <w:rFonts w:ascii="Arial Narrow" w:hAnsi="Arial Narrow"/>
                              </w:rPr>
                            </w:pPr>
                          </w:p>
                          <w:p w:rsidR="00104717" w:rsidRPr="00BA083B" w:rsidRDefault="00104717" w:rsidP="00F6523C">
                            <w:pPr>
                              <w:jc w:val="both"/>
                              <w:rPr>
                                <w:rFonts w:ascii="Arial Narrow" w:hAnsi="Arial Narrow"/>
                              </w:rPr>
                            </w:pPr>
                            <w:r w:rsidRPr="00BA083B">
                              <w:rPr>
                                <w:rFonts w:ascii="Arial Narrow" w:hAnsi="Arial Narrow"/>
                              </w:rPr>
                              <w:t xml:space="preserve">MIAMI A SOLO $299. </w:t>
                            </w:r>
                          </w:p>
                          <w:p w:rsidR="00104717" w:rsidRPr="00BA083B" w:rsidRDefault="00104717" w:rsidP="00F6523C">
                            <w:pPr>
                              <w:jc w:val="both"/>
                              <w:rPr>
                                <w:rFonts w:ascii="Arial Narrow" w:hAnsi="Arial Narrow"/>
                                <w:sz w:val="14"/>
                                <w:szCs w:val="14"/>
                              </w:rPr>
                            </w:pPr>
                            <w:r w:rsidRPr="00BA083B">
                              <w:rPr>
                                <w:rFonts w:ascii="Arial Narrow" w:hAnsi="Arial Narrow"/>
                                <w:sz w:val="14"/>
                                <w:szCs w:val="14"/>
                              </w:rPr>
                              <w:t>No incluye impuestos ni comisiones del 30%.</w:t>
                            </w:r>
                          </w:p>
                          <w:p w:rsidR="00104717" w:rsidRPr="00BA083B" w:rsidRDefault="00104717" w:rsidP="00F6523C">
                            <w:pPr>
                              <w:jc w:val="both"/>
                              <w:rPr>
                                <w:rFonts w:ascii="Arial Narrow" w:hAnsi="Arial Narrow"/>
                              </w:rPr>
                            </w:pPr>
                            <w:r w:rsidRPr="00BA083B">
                              <w:rPr>
                                <w:rFonts w:ascii="Arial Narrow" w:hAnsi="Arial Narrow"/>
                              </w:rPr>
                              <w:t>Esto es una oferta increíble.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55" style="position:absolute;left:0;text-align:left;margin-left:-18pt;margin-top:2.75pt;width:158.4pt;height:103.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gZZLwIAAFQ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s0p0Sz&#10;Hk36jLIx3SpBsultkGiwrsDKZ/sEoUlnHw3/5og2mw7rxD2AGTrBaiSWhfrkxYEQODxKquGDqRGf&#10;7byJah0a6AMg6kAO0ZTjxRRx8ITjS9Qlu1mgdxxz2TRdTm+jbQkrzsctOP9OmJ6ETUkB6Ud4tn90&#10;PtBhxbkk0jdK1lupVAygrTYKyJ7hhGzjEzvALq/LlCZDSZfzfB6RX+TcNUQan79B9NLjqCvZl3Rx&#10;KWJF0O2truMgeibVuEfKSp+EDNqNHvhDdYhm5YuzLZWpjygtmHG08SripjPwg5IBx7qk7vuOgaBE&#10;vddozzKbzcI9iMFsfptjANeZ6jrDNEeoknpKxu3Gj3dnZ0G2HX4pi3Joc4+WNjKKHeweWZ344+hG&#10;D07XLNyN6zhW/foZrH8CAAD//wMAUEsDBBQABgAIAAAAIQCPooh93wAAAAkBAAAPAAAAZHJzL2Rv&#10;d25yZXYueG1sTI/BTsMwDIbvSLxDZCRuW9JOG6M0nRBoSBy37sItbUxbaJyqSbfC02NOcLP1W7+/&#10;L9/NrhdnHEPnSUOyVCCQam87ajScyv1iCyJEQ9b0nlDDFwbYFddXucmsv9ABz8fYCC6hkBkNbYxD&#10;JmWoW3QmLP2AxNm7H52JvI6NtKO5cLnrZarURjrTEX9ozYBPLdafx8lpqLr0ZL4P5Yty9/tVfJ3L&#10;j+ntWevbm/nxAUTEOf4dwy8+o0PBTJWfyAbRa1isNuwSNazXIDhPt4pVKh6S5A5kkcv/BsUPAAAA&#10;//8DAFBLAQItABQABgAIAAAAIQC2gziS/gAAAOEBAAATAAAAAAAAAAAAAAAAAAAAAABbQ29udGVu&#10;dF9UeXBlc10ueG1sUEsBAi0AFAAGAAgAAAAhADj9If/WAAAAlAEAAAsAAAAAAAAAAAAAAAAALwEA&#10;AF9yZWxzLy5yZWxzUEsBAi0AFAAGAAgAAAAhACRCBlkvAgAAVAQAAA4AAAAAAAAAAAAAAAAALgIA&#10;AGRycy9lMm9Eb2MueG1sUEsBAi0AFAAGAAgAAAAhAI+iiH3fAAAACQEAAA8AAAAAAAAAAAAAAAAA&#10;iQQAAGRycy9kb3ducmV2LnhtbFBLBQYAAAAABAAEAPMAAACVBQAAAAA=&#10;">
                <v:textbox>
                  <w:txbxContent>
                    <w:p w:rsidR="00104717" w:rsidRPr="00BA083B" w:rsidRDefault="00104717" w:rsidP="00F6523C">
                      <w:pPr>
                        <w:jc w:val="both"/>
                        <w:rPr>
                          <w:rFonts w:ascii="Arial Narrow" w:hAnsi="Arial Narrow"/>
                        </w:rPr>
                      </w:pPr>
                      <w:r w:rsidRPr="00BA083B">
                        <w:rPr>
                          <w:rFonts w:ascii="Arial Narrow" w:hAnsi="Arial Narrow"/>
                        </w:rPr>
                        <w:t xml:space="preserve">No debemos hablar mal de </w:t>
                      </w:r>
                      <w:r w:rsidRPr="00BA083B">
                        <w:rPr>
                          <w:rFonts w:ascii="Arial Narrow" w:hAnsi="Arial Narrow"/>
                          <w:b/>
                          <w:u w:val="single"/>
                        </w:rPr>
                        <w:t>nuestros amigos</w:t>
                      </w:r>
                      <w:r w:rsidRPr="00BA083B">
                        <w:rPr>
                          <w:rFonts w:ascii="Arial Narrow" w:hAnsi="Arial Narrow"/>
                        </w:rPr>
                        <w:t>. Entonces, sí podemos hablar mal de nuestros enemigos.</w:t>
                      </w:r>
                    </w:p>
                    <w:p w:rsidR="00104717" w:rsidRDefault="00104717" w:rsidP="00F6523C">
                      <w:pPr>
                        <w:jc w:val="both"/>
                        <w:rPr>
                          <w:rFonts w:ascii="Arial Narrow" w:hAnsi="Arial Narrow"/>
                        </w:rPr>
                      </w:pPr>
                    </w:p>
                    <w:p w:rsidR="00104717" w:rsidRPr="00BA083B" w:rsidRDefault="00104717" w:rsidP="00F6523C">
                      <w:pPr>
                        <w:jc w:val="both"/>
                        <w:rPr>
                          <w:rFonts w:ascii="Arial Narrow" w:hAnsi="Arial Narrow"/>
                        </w:rPr>
                      </w:pPr>
                    </w:p>
                    <w:p w:rsidR="00104717" w:rsidRPr="00BA083B" w:rsidRDefault="00104717" w:rsidP="00F6523C">
                      <w:pPr>
                        <w:jc w:val="both"/>
                        <w:rPr>
                          <w:rFonts w:ascii="Arial Narrow" w:hAnsi="Arial Narrow"/>
                        </w:rPr>
                      </w:pPr>
                      <w:r w:rsidRPr="00BA083B">
                        <w:rPr>
                          <w:rFonts w:ascii="Arial Narrow" w:hAnsi="Arial Narrow"/>
                        </w:rPr>
                        <w:t xml:space="preserve">MIAMI A SOLO $299. </w:t>
                      </w:r>
                    </w:p>
                    <w:p w:rsidR="00104717" w:rsidRPr="00BA083B" w:rsidRDefault="00104717" w:rsidP="00F6523C">
                      <w:pPr>
                        <w:jc w:val="both"/>
                        <w:rPr>
                          <w:rFonts w:ascii="Arial Narrow" w:hAnsi="Arial Narrow"/>
                          <w:sz w:val="14"/>
                          <w:szCs w:val="14"/>
                        </w:rPr>
                      </w:pPr>
                      <w:r w:rsidRPr="00BA083B">
                        <w:rPr>
                          <w:rFonts w:ascii="Arial Narrow" w:hAnsi="Arial Narrow"/>
                          <w:sz w:val="14"/>
                          <w:szCs w:val="14"/>
                        </w:rPr>
                        <w:t>No incluye impuestos ni comisiones del 30%.</w:t>
                      </w:r>
                    </w:p>
                    <w:p w:rsidR="00104717" w:rsidRPr="00BA083B" w:rsidRDefault="00104717" w:rsidP="00F6523C">
                      <w:pPr>
                        <w:jc w:val="both"/>
                        <w:rPr>
                          <w:rFonts w:ascii="Arial Narrow" w:hAnsi="Arial Narrow"/>
                        </w:rPr>
                      </w:pPr>
                      <w:r w:rsidRPr="00BA083B">
                        <w:rPr>
                          <w:rFonts w:ascii="Arial Narrow" w:hAnsi="Arial Narrow"/>
                        </w:rPr>
                        <w:t>Esto es una oferta increíble.</w:t>
                      </w:r>
                    </w:p>
                  </w:txbxContent>
                </v:textbox>
              </v:rect>
            </w:pict>
          </mc:Fallback>
        </mc:AlternateContent>
      </w:r>
      <w:r w:rsidR="00F6523C" w:rsidRPr="008B396F">
        <w:rPr>
          <w:sz w:val="24"/>
          <w:szCs w:val="24"/>
        </w:rPr>
        <w:t>Como su nombre lo indica, la falacia de énfasis se caracteriza por el hecho de que en las premisas se enfatiza una parte de la información, sea gráficamente o con el tono de voz –en caso de que la falacia se produzca oralmente. Y así, al llegar a la conclusión, esta se basa solo en la parte que ha sido enfatizada y no considera el resto de la información.</w:t>
      </w:r>
    </w:p>
    <w:p w:rsidR="00F6523C" w:rsidRPr="008B396F" w:rsidRDefault="00F6523C" w:rsidP="00F6523C">
      <w:pPr>
        <w:ind w:left="3192" w:right="70"/>
        <w:jc w:val="both"/>
        <w:rPr>
          <w:sz w:val="24"/>
          <w:szCs w:val="24"/>
        </w:rPr>
      </w:pPr>
      <w:r w:rsidRPr="008B396F">
        <w:rPr>
          <w:sz w:val="24"/>
          <w:szCs w:val="24"/>
        </w:rPr>
        <w:t xml:space="preserve">En el primer ejemplo, se enfatiza la expresión “nuestros amigos”; de ello se concluye que para los enemigos sí estaría permitido hablar mal, cuando no necesariamente es así a partir de lo afirmado en las premisas. En el segundo ejemplo, que puede ser cualquier anuncio publicitario, se enfatiza gráficamente una parte de </w:t>
      </w:r>
      <w:proofErr w:type="spellStart"/>
      <w:r w:rsidRPr="008B396F">
        <w:rPr>
          <w:sz w:val="24"/>
          <w:szCs w:val="24"/>
        </w:rPr>
        <w:t>de</w:t>
      </w:r>
      <w:proofErr w:type="spellEnd"/>
      <w:r w:rsidRPr="008B396F">
        <w:rPr>
          <w:sz w:val="24"/>
          <w:szCs w:val="24"/>
        </w:rPr>
        <w:t xml:space="preserve"> la información; si no hacemos caso a las letras pequeñas, caemos en error al afirmar la conclusión de que se trata de una gran oferta.</w:t>
      </w:r>
    </w:p>
    <w:p w:rsidR="00F6523C" w:rsidRPr="008B396F" w:rsidRDefault="00F6523C" w:rsidP="00F6523C">
      <w:pPr>
        <w:ind w:left="3192" w:right="70"/>
        <w:jc w:val="both"/>
        <w:rPr>
          <w:sz w:val="24"/>
          <w:szCs w:val="24"/>
        </w:rPr>
      </w:pPr>
    </w:p>
    <w:p w:rsidR="00F6523C" w:rsidRPr="008B396F" w:rsidRDefault="00BB3337" w:rsidP="00291E22">
      <w:pPr>
        <w:ind w:left="3192" w:right="70"/>
        <w:jc w:val="both"/>
        <w:rPr>
          <w:sz w:val="24"/>
          <w:szCs w:val="24"/>
        </w:rPr>
      </w:pPr>
      <w:r>
        <w:rPr>
          <w:sz w:val="24"/>
          <w:szCs w:val="24"/>
        </w:rPr>
        <w:br w:type="page"/>
      </w:r>
    </w:p>
    <w:p w:rsidR="00F6523C" w:rsidRPr="008B396F" w:rsidRDefault="00F6523C" w:rsidP="007D60D9">
      <w:pPr>
        <w:numPr>
          <w:ilvl w:val="0"/>
          <w:numId w:val="3"/>
        </w:numPr>
        <w:tabs>
          <w:tab w:val="clear" w:pos="360"/>
          <w:tab w:val="num" w:pos="672"/>
        </w:tabs>
        <w:ind w:left="3192" w:right="70"/>
        <w:jc w:val="both"/>
        <w:rPr>
          <w:sz w:val="24"/>
          <w:szCs w:val="24"/>
        </w:rPr>
      </w:pPr>
      <w:r w:rsidRPr="008B396F">
        <w:rPr>
          <w:sz w:val="24"/>
          <w:szCs w:val="24"/>
        </w:rPr>
        <w:lastRenderedPageBreak/>
        <w:t>Composición</w:t>
      </w:r>
    </w:p>
    <w:p w:rsidR="00F6523C" w:rsidRPr="008B396F" w:rsidRDefault="00F6523C" w:rsidP="00F6523C">
      <w:pPr>
        <w:ind w:left="3192" w:right="70"/>
        <w:jc w:val="both"/>
        <w:rPr>
          <w:sz w:val="24"/>
          <w:szCs w:val="24"/>
        </w:rPr>
      </w:pPr>
    </w:p>
    <w:p w:rsidR="00F6523C" w:rsidRPr="008B396F" w:rsidRDefault="00D90264" w:rsidP="00F6523C">
      <w:pPr>
        <w:ind w:left="3192" w:right="70"/>
        <w:jc w:val="both"/>
        <w:rPr>
          <w:sz w:val="24"/>
          <w:szCs w:val="24"/>
        </w:rPr>
      </w:pPr>
      <w:r>
        <w:rPr>
          <w:noProof/>
          <w:sz w:val="24"/>
          <w:szCs w:val="24"/>
          <w:lang w:val="es-PE" w:eastAsia="es-PE"/>
        </w:rPr>
        <mc:AlternateContent>
          <mc:Choice Requires="wps">
            <w:drawing>
              <wp:anchor distT="0" distB="0" distL="114300" distR="114300" simplePos="0" relativeHeight="251645440" behindDoc="0" locked="0" layoutInCell="1" allowOverlap="1" wp14:anchorId="20C0EF2B" wp14:editId="24A3FCBF">
                <wp:simplePos x="0" y="0"/>
                <wp:positionH relativeFrom="column">
                  <wp:posOffset>-228600</wp:posOffset>
                </wp:positionH>
                <wp:positionV relativeFrom="paragraph">
                  <wp:posOffset>19685</wp:posOffset>
                </wp:positionV>
                <wp:extent cx="2011680" cy="1367790"/>
                <wp:effectExtent l="9525" t="10160" r="7620" b="12700"/>
                <wp:wrapNone/>
                <wp:docPr id="101"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67790"/>
                        </a:xfrm>
                        <a:prstGeom prst="rect">
                          <a:avLst/>
                        </a:prstGeom>
                        <a:solidFill>
                          <a:srgbClr val="FFFFFF"/>
                        </a:solidFill>
                        <a:ln w="9525">
                          <a:solidFill>
                            <a:srgbClr val="000000"/>
                          </a:solidFill>
                          <a:miter lim="800000"/>
                          <a:headEnd/>
                          <a:tailEnd/>
                        </a:ln>
                      </wps:spPr>
                      <wps:txbx>
                        <w:txbxContent>
                          <w:p w:rsidR="00104717" w:rsidRPr="0046613E" w:rsidRDefault="00104717" w:rsidP="00F6523C">
                            <w:pPr>
                              <w:jc w:val="both"/>
                              <w:rPr>
                                <w:rFonts w:ascii="Arial Narrow" w:hAnsi="Arial Narrow"/>
                              </w:rPr>
                            </w:pPr>
                            <w:r w:rsidRPr="0046613E">
                              <w:rPr>
                                <w:rFonts w:ascii="Arial Narrow" w:hAnsi="Arial Narrow"/>
                              </w:rPr>
                              <w:t>Cada una de las piezas de este motor es liviana y delicada, de modo que este motor también es liviano. *</w:t>
                            </w:r>
                          </w:p>
                          <w:p w:rsidR="00104717" w:rsidRPr="0046613E" w:rsidRDefault="00104717" w:rsidP="00F6523C">
                            <w:pPr>
                              <w:jc w:val="both"/>
                              <w:rPr>
                                <w:rFonts w:ascii="Arial Narrow" w:hAnsi="Arial Narrow"/>
                              </w:rPr>
                            </w:pPr>
                          </w:p>
                          <w:p w:rsidR="00104717" w:rsidRPr="0046613E" w:rsidRDefault="00104717" w:rsidP="00F6523C">
                            <w:pPr>
                              <w:jc w:val="both"/>
                              <w:rPr>
                                <w:rFonts w:ascii="Arial Narrow" w:hAnsi="Arial Narrow"/>
                              </w:rPr>
                            </w:pPr>
                            <w:r w:rsidRPr="0046613E">
                              <w:rPr>
                                <w:rFonts w:ascii="Arial Narrow" w:hAnsi="Arial Narrow"/>
                              </w:rPr>
                              <w:t>Un ómnibus gasta más combustible que un auto; por ello, los ómnibus en conjunto gastan más combustible que el total de autos que circulan por la ciudad.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56" style="position:absolute;left:0;text-align:left;margin-left:-18pt;margin-top:1.55pt;width:158.4pt;height:10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F5LwIAAFQ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C7NKNGs&#10;Q5M+o2xMN0qQ7GYZJOqty7Hy2T5BaNLZR8O/OaLNtsU6cQ9g+lawColloT55cSAEDo+Ssv9gKsRn&#10;e2+iWkMNXQBEHcgQTTleTBGDJxxfoi7ZYoneccxlN4vb21W0LWH5+bgF598J05GwKSgg/QjPDo/O&#10;BzosP5dE+kbJaieVigE05VYBOTCckF18YgfY5XWZ0qQv6Go+nUfkFzl3DZHG528QnfQ46kp2BV1e&#10;ilgedHurqziInkk17pGy0ichg3ajB34oh2jWdHW2pTTVEaUFM442XkXctAZ+UNLjWBfUfd8zEJSo&#10;9xrtWWWzWbgHMZjNb6cYwHWmvM4wzRGqoJ6Scbv1493ZW5BNi1/Kohza3KOltYxiB7tHVif+OLrR&#10;g9M1C3fjOo5Vv34Gm58AAAD//wMAUEsDBBQABgAIAAAAIQD7HwME3wAAAAkBAAAPAAAAZHJzL2Rv&#10;d25yZXYueG1sTI9NT8MwDIbvSPyHyEjctvRDTKU0nRBoSBy37sItbby2o3GqJt0Kvx5zgput13r9&#10;PMV2sYO44OR7RwridQQCqXGmp1bBsdqtMhA+aDJ6cIQKvtDDtry9KXRu3JX2eDmEVnAJ+Vwr6EIY&#10;cyl906HVfu1GJM5ObrI68Dq10kz6yuV2kEkUbaTVPfGHTo/40mHzeZitgrpPjvp7X71F9nGXhvel&#10;Os8fr0rd3y3PTyACLuHvGH7xGR1KZqrdTMaLQcEq3bBLUJDGIDhPsohVah7i7AFkWcj/BuUPAAAA&#10;//8DAFBLAQItABQABgAIAAAAIQC2gziS/gAAAOEBAAATAAAAAAAAAAAAAAAAAAAAAABbQ29udGVu&#10;dF9UeXBlc10ueG1sUEsBAi0AFAAGAAgAAAAhADj9If/WAAAAlAEAAAsAAAAAAAAAAAAAAAAALwEA&#10;AF9yZWxzLy5yZWxzUEsBAi0AFAAGAAgAAAAhAN70sXkvAgAAVAQAAA4AAAAAAAAAAAAAAAAALgIA&#10;AGRycy9lMm9Eb2MueG1sUEsBAi0AFAAGAAgAAAAhAPsfAwTfAAAACQEAAA8AAAAAAAAAAAAAAAAA&#10;iQQAAGRycy9kb3ducmV2LnhtbFBLBQYAAAAABAAEAPMAAACVBQAAAAA=&#10;">
                <v:textbox>
                  <w:txbxContent>
                    <w:p w:rsidR="00104717" w:rsidRPr="0046613E" w:rsidRDefault="00104717" w:rsidP="00F6523C">
                      <w:pPr>
                        <w:jc w:val="both"/>
                        <w:rPr>
                          <w:rFonts w:ascii="Arial Narrow" w:hAnsi="Arial Narrow"/>
                        </w:rPr>
                      </w:pPr>
                      <w:r w:rsidRPr="0046613E">
                        <w:rPr>
                          <w:rFonts w:ascii="Arial Narrow" w:hAnsi="Arial Narrow"/>
                        </w:rPr>
                        <w:t>Cada una de las piezas de este motor es liviana y delicada, de modo que este motor también es liviano. *</w:t>
                      </w:r>
                    </w:p>
                    <w:p w:rsidR="00104717" w:rsidRPr="0046613E" w:rsidRDefault="00104717" w:rsidP="00F6523C">
                      <w:pPr>
                        <w:jc w:val="both"/>
                        <w:rPr>
                          <w:rFonts w:ascii="Arial Narrow" w:hAnsi="Arial Narrow"/>
                        </w:rPr>
                      </w:pPr>
                    </w:p>
                    <w:p w:rsidR="00104717" w:rsidRPr="0046613E" w:rsidRDefault="00104717" w:rsidP="00F6523C">
                      <w:pPr>
                        <w:jc w:val="both"/>
                        <w:rPr>
                          <w:rFonts w:ascii="Arial Narrow" w:hAnsi="Arial Narrow"/>
                        </w:rPr>
                      </w:pPr>
                      <w:r w:rsidRPr="0046613E">
                        <w:rPr>
                          <w:rFonts w:ascii="Arial Narrow" w:hAnsi="Arial Narrow"/>
                        </w:rPr>
                        <w:t>Un ómnibus gasta más combustible que un auto; por ello, los ómnibus en conjunto gastan más combustible que el total de autos que circulan por la ciudad. *</w:t>
                      </w:r>
                    </w:p>
                  </w:txbxContent>
                </v:textbox>
              </v:rect>
            </w:pict>
          </mc:Fallback>
        </mc:AlternateContent>
      </w:r>
      <w:r w:rsidR="00F6523C" w:rsidRPr="008B396F">
        <w:rPr>
          <w:sz w:val="24"/>
          <w:szCs w:val="24"/>
        </w:rPr>
        <w:t>La falacia de composición consiste en que en las premisas se plantean características para ciertos elementos de un conjunto o para las partes de un todo y en la conclusión se atribuye esas mismas características para el conjunto o para el todo, según sea el caso.</w:t>
      </w:r>
    </w:p>
    <w:p w:rsidR="00F6523C" w:rsidRPr="008B396F" w:rsidRDefault="00F6523C" w:rsidP="00F6523C">
      <w:pPr>
        <w:ind w:left="3192" w:right="70"/>
        <w:jc w:val="both"/>
        <w:rPr>
          <w:sz w:val="24"/>
          <w:szCs w:val="24"/>
        </w:rPr>
      </w:pPr>
      <w:r w:rsidRPr="008B396F">
        <w:rPr>
          <w:sz w:val="24"/>
          <w:szCs w:val="24"/>
        </w:rPr>
        <w:t xml:space="preserve">Lo cierto es que un motor puede tener partes livianas; pero en su conjunto el motor puede ser muy pesado: las características de las partes no son necesariamente atribuibles al todo. Lo mismo pasa con los miembros de una clase o conjunto: como hay más autos particulares que ómnibus en una ciudad, no es correcto afirmar que el conjunto de ómnibus gasta más combustible que el conjunto de autos. </w:t>
      </w:r>
    </w:p>
    <w:p w:rsidR="00F6523C" w:rsidRPr="008B396F" w:rsidRDefault="00F6523C" w:rsidP="00F6523C">
      <w:pPr>
        <w:ind w:left="3192" w:right="70"/>
        <w:jc w:val="both"/>
        <w:rPr>
          <w:sz w:val="24"/>
          <w:szCs w:val="24"/>
        </w:rPr>
      </w:pPr>
    </w:p>
    <w:p w:rsidR="00F6523C" w:rsidRPr="008B396F" w:rsidRDefault="00F6523C" w:rsidP="00F6523C">
      <w:pPr>
        <w:ind w:left="3192" w:right="70"/>
        <w:jc w:val="both"/>
        <w:rPr>
          <w:sz w:val="24"/>
          <w:szCs w:val="24"/>
        </w:rPr>
      </w:pPr>
    </w:p>
    <w:p w:rsidR="00F6523C" w:rsidRPr="008B396F" w:rsidRDefault="00F6523C" w:rsidP="007D60D9">
      <w:pPr>
        <w:numPr>
          <w:ilvl w:val="0"/>
          <w:numId w:val="3"/>
        </w:numPr>
        <w:tabs>
          <w:tab w:val="clear" w:pos="360"/>
          <w:tab w:val="num" w:pos="672"/>
        </w:tabs>
        <w:ind w:left="3192" w:right="70"/>
        <w:jc w:val="both"/>
        <w:rPr>
          <w:sz w:val="24"/>
          <w:szCs w:val="24"/>
        </w:rPr>
      </w:pPr>
      <w:r w:rsidRPr="008B396F">
        <w:rPr>
          <w:sz w:val="24"/>
          <w:szCs w:val="24"/>
        </w:rPr>
        <w:t>División</w:t>
      </w:r>
    </w:p>
    <w:p w:rsidR="00F6523C" w:rsidRPr="008B396F" w:rsidRDefault="00F6523C" w:rsidP="00F6523C">
      <w:pPr>
        <w:ind w:left="3192" w:right="70"/>
        <w:jc w:val="both"/>
        <w:rPr>
          <w:sz w:val="24"/>
          <w:szCs w:val="24"/>
        </w:rPr>
      </w:pPr>
    </w:p>
    <w:p w:rsidR="00F6523C" w:rsidRPr="008B396F" w:rsidRDefault="00D90264" w:rsidP="00F6523C">
      <w:pPr>
        <w:ind w:left="3192" w:right="70"/>
        <w:jc w:val="both"/>
        <w:rPr>
          <w:sz w:val="24"/>
          <w:szCs w:val="24"/>
        </w:rPr>
      </w:pPr>
      <w:r>
        <w:rPr>
          <w:noProof/>
          <w:sz w:val="24"/>
          <w:szCs w:val="24"/>
          <w:lang w:val="es-PE" w:eastAsia="es-PE"/>
        </w:rPr>
        <mc:AlternateContent>
          <mc:Choice Requires="wps">
            <w:drawing>
              <wp:anchor distT="0" distB="0" distL="114300" distR="114300" simplePos="0" relativeHeight="251646464" behindDoc="0" locked="0" layoutInCell="1" allowOverlap="1" wp14:anchorId="4223E0BC" wp14:editId="757172B9">
                <wp:simplePos x="0" y="0"/>
                <wp:positionH relativeFrom="column">
                  <wp:posOffset>-228600</wp:posOffset>
                </wp:positionH>
                <wp:positionV relativeFrom="paragraph">
                  <wp:posOffset>20955</wp:posOffset>
                </wp:positionV>
                <wp:extent cx="2011680" cy="1363345"/>
                <wp:effectExtent l="9525" t="11430" r="7620" b="6350"/>
                <wp:wrapNone/>
                <wp:docPr id="10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1363345"/>
                        </a:xfrm>
                        <a:prstGeom prst="rect">
                          <a:avLst/>
                        </a:prstGeom>
                        <a:solidFill>
                          <a:srgbClr val="FFFFFF"/>
                        </a:solidFill>
                        <a:ln w="9525">
                          <a:solidFill>
                            <a:srgbClr val="000000"/>
                          </a:solidFill>
                          <a:miter lim="800000"/>
                          <a:headEnd/>
                          <a:tailEnd/>
                        </a:ln>
                      </wps:spPr>
                      <wps:txbx>
                        <w:txbxContent>
                          <w:p w:rsidR="00104717" w:rsidRPr="00F6523C" w:rsidRDefault="00104717" w:rsidP="00F6523C">
                            <w:pPr>
                              <w:jc w:val="both"/>
                              <w:rPr>
                                <w:rFonts w:ascii="Calibri" w:hAnsi="Calibri"/>
                                <w:sz w:val="18"/>
                                <w:szCs w:val="18"/>
                              </w:rPr>
                            </w:pPr>
                            <w:r w:rsidRPr="00F6523C">
                              <w:rPr>
                                <w:rFonts w:ascii="Calibri" w:hAnsi="Calibri"/>
                                <w:sz w:val="18"/>
                                <w:szCs w:val="18"/>
                              </w:rPr>
                              <w:t xml:space="preserve">Esta empresa es muy importante y el señor Pérez es empleado en esta empresa; de modo que el señor Pérez es muy </w:t>
                            </w:r>
                            <w:r w:rsidRPr="0046613E">
                              <w:rPr>
                                <w:rFonts w:ascii="Arial Narrow" w:hAnsi="Arial Narrow"/>
                              </w:rPr>
                              <w:t>importante</w:t>
                            </w:r>
                            <w:r w:rsidRPr="00F6523C">
                              <w:rPr>
                                <w:rFonts w:ascii="Calibri" w:hAnsi="Calibri"/>
                                <w:sz w:val="18"/>
                                <w:szCs w:val="18"/>
                              </w:rPr>
                              <w:t xml:space="preserve"> también. *</w:t>
                            </w:r>
                          </w:p>
                          <w:p w:rsidR="00104717" w:rsidRPr="00F6523C" w:rsidRDefault="00104717" w:rsidP="00F6523C">
                            <w:pPr>
                              <w:jc w:val="both"/>
                              <w:rPr>
                                <w:rFonts w:ascii="Calibri" w:hAnsi="Calibri"/>
                                <w:sz w:val="18"/>
                                <w:szCs w:val="18"/>
                              </w:rPr>
                            </w:pPr>
                          </w:p>
                          <w:p w:rsidR="00104717" w:rsidRPr="00F6523C" w:rsidRDefault="00104717" w:rsidP="00F6523C">
                            <w:pPr>
                              <w:jc w:val="both"/>
                              <w:rPr>
                                <w:rFonts w:ascii="Calibri" w:hAnsi="Calibri"/>
                                <w:sz w:val="18"/>
                                <w:szCs w:val="18"/>
                              </w:rPr>
                            </w:pPr>
                            <w:r w:rsidRPr="00F6523C">
                              <w:rPr>
                                <w:rFonts w:ascii="Calibri" w:hAnsi="Calibri"/>
                                <w:sz w:val="18"/>
                                <w:szCs w:val="18"/>
                              </w:rPr>
                              <w:t xml:space="preserve">Los indios americanos están desapareciendo. </w:t>
                            </w:r>
                            <w:proofErr w:type="spellStart"/>
                            <w:r w:rsidRPr="00F6523C">
                              <w:rPr>
                                <w:rFonts w:ascii="Calibri" w:hAnsi="Calibri"/>
                                <w:i/>
                                <w:sz w:val="18"/>
                                <w:szCs w:val="18"/>
                              </w:rPr>
                              <w:t>Nubegris</w:t>
                            </w:r>
                            <w:proofErr w:type="spellEnd"/>
                            <w:r w:rsidRPr="00F6523C">
                              <w:rPr>
                                <w:rFonts w:ascii="Calibri" w:hAnsi="Calibri"/>
                                <w:sz w:val="18"/>
                                <w:szCs w:val="18"/>
                              </w:rPr>
                              <w:t xml:space="preserve"> es un indio americano. Luego, </w:t>
                            </w:r>
                            <w:proofErr w:type="spellStart"/>
                            <w:r w:rsidRPr="00F6523C">
                              <w:rPr>
                                <w:rFonts w:ascii="Calibri" w:hAnsi="Calibri"/>
                                <w:i/>
                                <w:sz w:val="18"/>
                                <w:szCs w:val="18"/>
                              </w:rPr>
                              <w:t>Nubegris</w:t>
                            </w:r>
                            <w:proofErr w:type="spellEnd"/>
                            <w:r w:rsidRPr="00F6523C">
                              <w:rPr>
                                <w:rFonts w:ascii="Calibri" w:hAnsi="Calibri"/>
                                <w:sz w:val="18"/>
                                <w:szCs w:val="18"/>
                              </w:rPr>
                              <w:t xml:space="preserve"> está desapareciendo.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57" style="position:absolute;left:0;text-align:left;margin-left:-18pt;margin-top:1.65pt;width:158.4pt;height:107.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rLAIAAFQ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SFtUtRH806&#10;LNIXlI3pRgmSzdZBot66HCMf7QOEJJ29N/y7I9rsWowTtwCmbwWrkFgW4pMXF4Lh8Cop+4+mQnx2&#10;8CaqNdTQBUDUgQyxKKdLUcTgCcdD1CVbrpAbR182W85m80V8g+VP1y04/16YjoRNQQHpR3h2vHc+&#10;0GH5U0ikb5Ss9lKpaEBT7hSQI8MO2cfvjO6uw5QmfUHXi+kiIr/wuWuINH5/g+ikx1ZXsivo6hLE&#10;8qDbO13FRvRMqnGPlJU+Cxm0G2vgh3KIxZrFzg3ClqY6obRgxtbGUcRNa+AnJT22dUHdjwMDQYn6&#10;oLE862w+D3MQjfni7RQNuPaU1x6mOUIV1FMybnd+nJ2DBdm0+FIW5dDmFktayyj2M6szf2zdWIPz&#10;mIXZuLZj1PPPYPsLAAD//wMAUEsDBBQABgAIAAAAIQA+uhjg3gAAAAkBAAAPAAAAZHJzL2Rvd25y&#10;ZXYueG1sTI/BTsMwDIbvSLxDZCRuW7JWmkppOiHQkDhu3WU3tzFtoUmqJt0KT485wc3Wb/3+vmK3&#10;2EFcaAq9dxo2awWCXONN71oNp2q/ykCEiM7g4B1p+KIAu/L2psDc+Ks70OUYW8ElLuSooYtxzKUM&#10;TUcWw9qP5Dh795PFyOvUSjPhlcvtIBOlttJi7/hDhyM9d9R8Hmeroe6TE34fqldlH/ZpfFuqj/n8&#10;ovX93fL0CCLSEv+O4Ref0aFkptrPzgQxaFilW3aJGtIUBOdJplil5mGTKZBlIf8blD8AAAD//wMA&#10;UEsBAi0AFAAGAAgAAAAhALaDOJL+AAAA4QEAABMAAAAAAAAAAAAAAAAAAAAAAFtDb250ZW50X1R5&#10;cGVzXS54bWxQSwECLQAUAAYACAAAACEAOP0h/9YAAACUAQAACwAAAAAAAAAAAAAAAAAvAQAAX3Jl&#10;bHMvLnJlbHNQSwECLQAUAAYACAAAACEA9Qoq6ywCAABUBAAADgAAAAAAAAAAAAAAAAAuAgAAZHJz&#10;L2Uyb0RvYy54bWxQSwECLQAUAAYACAAAACEAProY4N4AAAAJAQAADwAAAAAAAAAAAAAAAACGBAAA&#10;ZHJzL2Rvd25yZXYueG1sUEsFBgAAAAAEAAQA8wAAAJEFAAAAAA==&#10;">
                <v:textbox>
                  <w:txbxContent>
                    <w:p w:rsidR="00104717" w:rsidRPr="00F6523C" w:rsidRDefault="00104717" w:rsidP="00F6523C">
                      <w:pPr>
                        <w:jc w:val="both"/>
                        <w:rPr>
                          <w:rFonts w:ascii="Calibri" w:hAnsi="Calibri"/>
                          <w:sz w:val="18"/>
                          <w:szCs w:val="18"/>
                        </w:rPr>
                      </w:pPr>
                      <w:r w:rsidRPr="00F6523C">
                        <w:rPr>
                          <w:rFonts w:ascii="Calibri" w:hAnsi="Calibri"/>
                          <w:sz w:val="18"/>
                          <w:szCs w:val="18"/>
                        </w:rPr>
                        <w:t xml:space="preserve">Esta empresa es muy importante y el señor Pérez es empleado en esta empresa; de modo que el señor Pérez es muy </w:t>
                      </w:r>
                      <w:r w:rsidRPr="0046613E">
                        <w:rPr>
                          <w:rFonts w:ascii="Arial Narrow" w:hAnsi="Arial Narrow"/>
                        </w:rPr>
                        <w:t>importante</w:t>
                      </w:r>
                      <w:r w:rsidRPr="00F6523C">
                        <w:rPr>
                          <w:rFonts w:ascii="Calibri" w:hAnsi="Calibri"/>
                          <w:sz w:val="18"/>
                          <w:szCs w:val="18"/>
                        </w:rPr>
                        <w:t xml:space="preserve"> también. *</w:t>
                      </w:r>
                    </w:p>
                    <w:p w:rsidR="00104717" w:rsidRPr="00F6523C" w:rsidRDefault="00104717" w:rsidP="00F6523C">
                      <w:pPr>
                        <w:jc w:val="both"/>
                        <w:rPr>
                          <w:rFonts w:ascii="Calibri" w:hAnsi="Calibri"/>
                          <w:sz w:val="18"/>
                          <w:szCs w:val="18"/>
                        </w:rPr>
                      </w:pPr>
                    </w:p>
                    <w:p w:rsidR="00104717" w:rsidRPr="00F6523C" w:rsidRDefault="00104717" w:rsidP="00F6523C">
                      <w:pPr>
                        <w:jc w:val="both"/>
                        <w:rPr>
                          <w:rFonts w:ascii="Calibri" w:hAnsi="Calibri"/>
                          <w:sz w:val="18"/>
                          <w:szCs w:val="18"/>
                        </w:rPr>
                      </w:pPr>
                      <w:r w:rsidRPr="00F6523C">
                        <w:rPr>
                          <w:rFonts w:ascii="Calibri" w:hAnsi="Calibri"/>
                          <w:sz w:val="18"/>
                          <w:szCs w:val="18"/>
                        </w:rPr>
                        <w:t xml:space="preserve">Los indios americanos están desapareciendo. </w:t>
                      </w:r>
                      <w:proofErr w:type="spellStart"/>
                      <w:r w:rsidRPr="00F6523C">
                        <w:rPr>
                          <w:rFonts w:ascii="Calibri" w:hAnsi="Calibri"/>
                          <w:i/>
                          <w:sz w:val="18"/>
                          <w:szCs w:val="18"/>
                        </w:rPr>
                        <w:t>Nubegris</w:t>
                      </w:r>
                      <w:proofErr w:type="spellEnd"/>
                      <w:r w:rsidRPr="00F6523C">
                        <w:rPr>
                          <w:rFonts w:ascii="Calibri" w:hAnsi="Calibri"/>
                          <w:sz w:val="18"/>
                          <w:szCs w:val="18"/>
                        </w:rPr>
                        <w:t xml:space="preserve"> es un indio americano. Luego, </w:t>
                      </w:r>
                      <w:proofErr w:type="spellStart"/>
                      <w:r w:rsidRPr="00F6523C">
                        <w:rPr>
                          <w:rFonts w:ascii="Calibri" w:hAnsi="Calibri"/>
                          <w:i/>
                          <w:sz w:val="18"/>
                          <w:szCs w:val="18"/>
                        </w:rPr>
                        <w:t>Nubegris</w:t>
                      </w:r>
                      <w:proofErr w:type="spellEnd"/>
                      <w:r w:rsidRPr="00F6523C">
                        <w:rPr>
                          <w:rFonts w:ascii="Calibri" w:hAnsi="Calibri"/>
                          <w:sz w:val="18"/>
                          <w:szCs w:val="18"/>
                        </w:rPr>
                        <w:t xml:space="preserve"> está desapareciendo. *</w:t>
                      </w:r>
                    </w:p>
                  </w:txbxContent>
                </v:textbox>
              </v:rect>
            </w:pict>
          </mc:Fallback>
        </mc:AlternateContent>
      </w:r>
      <w:r w:rsidR="00F6523C" w:rsidRPr="008B396F">
        <w:rPr>
          <w:sz w:val="24"/>
          <w:szCs w:val="24"/>
        </w:rPr>
        <w:t>La falacia de división puede ser considerada la inversa de la falacia de composición. En la falacia de división, en las premisas se afirma alguna característica de un todo o de una clase o conjunto; y en la conclusión se atribuye esa misma característica a las partes o elementos del conjunto.</w:t>
      </w:r>
    </w:p>
    <w:p w:rsidR="00F6523C" w:rsidRPr="008B396F" w:rsidRDefault="00F6523C" w:rsidP="00F6523C">
      <w:pPr>
        <w:ind w:left="3192" w:right="70"/>
        <w:jc w:val="both"/>
        <w:rPr>
          <w:sz w:val="24"/>
          <w:szCs w:val="24"/>
        </w:rPr>
      </w:pPr>
      <w:r w:rsidRPr="008B396F">
        <w:rPr>
          <w:sz w:val="24"/>
          <w:szCs w:val="24"/>
        </w:rPr>
        <w:t>En el ejemplo, si el señor Pérez es miembro de una empresa importante, ello no garantiza que él sea importante también. Y, por otro lado, si el conjunto de indios americanos está desapareciendo, ello no significa que un indio americano, como individuo, esté él mismo desapareciendo.</w:t>
      </w:r>
    </w:p>
    <w:p w:rsidR="00DA2E32" w:rsidRDefault="00DA2E32" w:rsidP="0046613E">
      <w:pPr>
        <w:tabs>
          <w:tab w:val="left" w:pos="284"/>
        </w:tabs>
        <w:ind w:right="70"/>
        <w:jc w:val="both"/>
        <w:rPr>
          <w:rFonts w:ascii="Century Gothic" w:hAnsi="Century Gothic"/>
          <w:sz w:val="22"/>
          <w:szCs w:val="22"/>
        </w:rPr>
      </w:pPr>
    </w:p>
    <w:p w:rsidR="00BF4872" w:rsidRPr="00EC7A71" w:rsidRDefault="00BF4872" w:rsidP="00BF4872">
      <w:pPr>
        <w:tabs>
          <w:tab w:val="left" w:pos="284"/>
        </w:tabs>
        <w:ind w:right="70"/>
        <w:jc w:val="both"/>
        <w:rPr>
          <w:sz w:val="28"/>
          <w:szCs w:val="28"/>
        </w:rPr>
      </w:pPr>
      <w:r>
        <w:rPr>
          <w:rFonts w:ascii="Century Gothic" w:hAnsi="Century Gothic"/>
          <w:sz w:val="22"/>
          <w:szCs w:val="22"/>
        </w:rPr>
        <w:br w:type="page"/>
      </w:r>
      <w:r w:rsidRPr="00EC7A71">
        <w:rPr>
          <w:b/>
          <w:sz w:val="28"/>
          <w:szCs w:val="28"/>
        </w:rPr>
        <w:lastRenderedPageBreak/>
        <w:sym w:font="Wingdings" w:char="F021"/>
      </w:r>
      <w:r w:rsidRPr="00EC7A71">
        <w:rPr>
          <w:sz w:val="28"/>
          <w:szCs w:val="28"/>
        </w:rPr>
        <w:t xml:space="preserve">  </w:t>
      </w:r>
      <w:r w:rsidRPr="00EC7A71">
        <w:rPr>
          <w:b/>
          <w:sz w:val="28"/>
          <w:szCs w:val="28"/>
        </w:rPr>
        <w:t>Ejercicios de aplicación</w:t>
      </w:r>
    </w:p>
    <w:p w:rsidR="00DA2E32" w:rsidRPr="00EC7A71" w:rsidRDefault="00DA2E32" w:rsidP="00BF4872">
      <w:pPr>
        <w:tabs>
          <w:tab w:val="left" w:pos="284"/>
        </w:tabs>
        <w:ind w:right="70"/>
        <w:jc w:val="both"/>
        <w:rPr>
          <w:sz w:val="24"/>
          <w:szCs w:val="24"/>
        </w:rPr>
      </w:pPr>
    </w:p>
    <w:p w:rsidR="00E0765E" w:rsidRPr="00EC7A71" w:rsidRDefault="00E0765E" w:rsidP="00E0765E">
      <w:pPr>
        <w:jc w:val="both"/>
        <w:rPr>
          <w:sz w:val="24"/>
          <w:szCs w:val="24"/>
        </w:rPr>
      </w:pPr>
    </w:p>
    <w:p w:rsidR="00E0765E" w:rsidRPr="00EC7A71" w:rsidRDefault="00E0765E" w:rsidP="007D60D9">
      <w:pPr>
        <w:numPr>
          <w:ilvl w:val="0"/>
          <w:numId w:val="13"/>
        </w:numPr>
        <w:tabs>
          <w:tab w:val="left" w:pos="284"/>
        </w:tabs>
        <w:jc w:val="both"/>
        <w:rPr>
          <w:sz w:val="24"/>
          <w:szCs w:val="24"/>
        </w:rPr>
      </w:pPr>
      <w:r w:rsidRPr="00EC7A71">
        <w:rPr>
          <w:sz w:val="24"/>
          <w:szCs w:val="24"/>
        </w:rPr>
        <w:t>Analiza los siguientes pasajes y determina qué clase de falacia se comete en cada caso. Considera lo siguiente:</w:t>
      </w:r>
    </w:p>
    <w:p w:rsidR="00E0765E" w:rsidRPr="00EC7A71" w:rsidRDefault="00E0765E" w:rsidP="007D60D9">
      <w:pPr>
        <w:numPr>
          <w:ilvl w:val="0"/>
          <w:numId w:val="12"/>
        </w:numPr>
        <w:tabs>
          <w:tab w:val="left" w:pos="284"/>
        </w:tabs>
        <w:jc w:val="both"/>
        <w:rPr>
          <w:sz w:val="24"/>
          <w:szCs w:val="24"/>
        </w:rPr>
      </w:pPr>
      <w:r w:rsidRPr="00EC7A71">
        <w:rPr>
          <w:sz w:val="24"/>
          <w:szCs w:val="24"/>
        </w:rPr>
        <w:t>Primero, identifica la conclusión y subráyala.</w:t>
      </w:r>
    </w:p>
    <w:p w:rsidR="00E0765E" w:rsidRPr="00EC7A71" w:rsidRDefault="00E0765E" w:rsidP="007D60D9">
      <w:pPr>
        <w:numPr>
          <w:ilvl w:val="0"/>
          <w:numId w:val="12"/>
        </w:numPr>
        <w:tabs>
          <w:tab w:val="left" w:pos="284"/>
        </w:tabs>
        <w:jc w:val="both"/>
        <w:rPr>
          <w:sz w:val="24"/>
          <w:szCs w:val="24"/>
        </w:rPr>
      </w:pPr>
      <w:r w:rsidRPr="00EC7A71">
        <w:rPr>
          <w:sz w:val="24"/>
          <w:szCs w:val="24"/>
        </w:rPr>
        <w:t>Luego, identifica las premisas y numéralas.</w:t>
      </w:r>
    </w:p>
    <w:p w:rsidR="00E0765E" w:rsidRPr="00EC7A71" w:rsidRDefault="00E0765E" w:rsidP="007D60D9">
      <w:pPr>
        <w:numPr>
          <w:ilvl w:val="0"/>
          <w:numId w:val="12"/>
        </w:numPr>
        <w:tabs>
          <w:tab w:val="left" w:pos="284"/>
        </w:tabs>
        <w:jc w:val="both"/>
        <w:rPr>
          <w:sz w:val="24"/>
          <w:szCs w:val="24"/>
        </w:rPr>
      </w:pPr>
      <w:r w:rsidRPr="00EC7A71">
        <w:rPr>
          <w:sz w:val="24"/>
          <w:szCs w:val="24"/>
        </w:rPr>
        <w:t>Finalmente, en el recuadro, explica qué clase de falacia y comete y por qué.</w:t>
      </w:r>
    </w:p>
    <w:p w:rsidR="00E0765E" w:rsidRPr="00EC7A71" w:rsidRDefault="00E0765E" w:rsidP="00E0765E">
      <w:pPr>
        <w:tabs>
          <w:tab w:val="left" w:pos="284"/>
        </w:tabs>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EC7A71" w:rsidTr="001E70D8">
        <w:trPr>
          <w:trHeight w:val="2571"/>
        </w:trPr>
        <w:tc>
          <w:tcPr>
            <w:tcW w:w="4196" w:type="dxa"/>
          </w:tcPr>
          <w:p w:rsidR="00E0765E" w:rsidRPr="00EC7A71" w:rsidRDefault="00E0765E" w:rsidP="00CE26FC">
            <w:pPr>
              <w:pStyle w:val="Textoindependiente21"/>
              <w:rPr>
                <w:sz w:val="24"/>
                <w:szCs w:val="24"/>
              </w:rPr>
            </w:pPr>
            <w:r w:rsidRPr="00EC7A71">
              <w:rPr>
                <w:sz w:val="24"/>
                <w:szCs w:val="24"/>
              </w:rPr>
              <w:t>1.1</w:t>
            </w:r>
          </w:p>
          <w:p w:rsidR="00E0765E" w:rsidRPr="00EC7A71" w:rsidRDefault="00E0765E" w:rsidP="00CE26FC">
            <w:pPr>
              <w:pStyle w:val="Textoindependiente21"/>
              <w:rPr>
                <w:sz w:val="24"/>
                <w:szCs w:val="24"/>
              </w:rPr>
            </w:pPr>
            <w:r w:rsidRPr="00EC7A71">
              <w:rPr>
                <w:sz w:val="24"/>
                <w:szCs w:val="24"/>
              </w:rPr>
              <w:t>Pero, ¿puede usted dudar de que el aire tenga peso, cuando tiene el claro testimonio de Aristóteles, quien afirma que todos los elementos tienen peso, inclusive el aire, y con la sola excepción del fuego?</w:t>
            </w:r>
          </w:p>
          <w:p w:rsidR="00E0765E" w:rsidRPr="001E70D8" w:rsidRDefault="00E0765E" w:rsidP="00CE26FC">
            <w:pPr>
              <w:jc w:val="right"/>
            </w:pPr>
            <w:r w:rsidRPr="001E70D8">
              <w:t>Galileo Galilei</w:t>
            </w:r>
          </w:p>
          <w:p w:rsidR="00E0765E" w:rsidRPr="001E70D8" w:rsidRDefault="00E0765E" w:rsidP="001E70D8">
            <w:pPr>
              <w:jc w:val="right"/>
            </w:pPr>
            <w:r w:rsidRPr="001E70D8">
              <w:rPr>
                <w:i/>
              </w:rPr>
              <w:t>Diálogos concernientes a dos nuevas ciencias</w:t>
            </w:r>
          </w:p>
        </w:tc>
        <w:tc>
          <w:tcPr>
            <w:tcW w:w="4550" w:type="dxa"/>
          </w:tcPr>
          <w:p w:rsidR="00E0765E" w:rsidRPr="00EC7A71" w:rsidRDefault="00E0765E" w:rsidP="00CE26FC">
            <w:pPr>
              <w:jc w:val="both"/>
              <w:rPr>
                <w:sz w:val="24"/>
                <w:szCs w:val="24"/>
              </w:rPr>
            </w:pPr>
          </w:p>
        </w:tc>
      </w:tr>
    </w:tbl>
    <w:p w:rsidR="00E0765E" w:rsidRPr="00EC7A71"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EC7A71" w:rsidTr="00CE26FC">
        <w:trPr>
          <w:trHeight w:val="1836"/>
        </w:trPr>
        <w:tc>
          <w:tcPr>
            <w:tcW w:w="4196" w:type="dxa"/>
          </w:tcPr>
          <w:p w:rsidR="00E0765E" w:rsidRPr="00EC7A71" w:rsidRDefault="00E0765E" w:rsidP="00CE26FC">
            <w:pPr>
              <w:jc w:val="both"/>
              <w:rPr>
                <w:sz w:val="24"/>
                <w:szCs w:val="24"/>
              </w:rPr>
            </w:pPr>
            <w:r w:rsidRPr="00EC7A71">
              <w:rPr>
                <w:sz w:val="24"/>
                <w:szCs w:val="24"/>
              </w:rPr>
              <w:t>1.2</w:t>
            </w:r>
          </w:p>
          <w:p w:rsidR="00E0765E" w:rsidRPr="00EC7A71" w:rsidRDefault="00E0765E" w:rsidP="00CE26FC">
            <w:pPr>
              <w:jc w:val="both"/>
              <w:rPr>
                <w:sz w:val="24"/>
                <w:szCs w:val="24"/>
              </w:rPr>
            </w:pPr>
          </w:p>
          <w:p w:rsidR="00E0765E" w:rsidRPr="00EC7A71" w:rsidRDefault="00E0765E" w:rsidP="00CE26FC">
            <w:pPr>
              <w:jc w:val="both"/>
              <w:rPr>
                <w:sz w:val="24"/>
                <w:szCs w:val="24"/>
              </w:rPr>
            </w:pPr>
            <w:r w:rsidRPr="00EC7A71">
              <w:rPr>
                <w:sz w:val="24"/>
                <w:szCs w:val="24"/>
              </w:rPr>
              <w:t>Ningún matemático ha logrado nunca demostrar la verdad del famoso “último teorema” de Fermat; por lo tanto, debe de ser falso.</w:t>
            </w:r>
          </w:p>
          <w:p w:rsidR="00E0765E" w:rsidRPr="00EC7A71" w:rsidRDefault="00E0765E" w:rsidP="00CE26FC">
            <w:pPr>
              <w:jc w:val="both"/>
              <w:rPr>
                <w:sz w:val="24"/>
                <w:szCs w:val="24"/>
              </w:rPr>
            </w:pPr>
          </w:p>
        </w:tc>
        <w:tc>
          <w:tcPr>
            <w:tcW w:w="4550" w:type="dxa"/>
          </w:tcPr>
          <w:p w:rsidR="00E0765E" w:rsidRPr="00EC7A71" w:rsidRDefault="00E0765E" w:rsidP="00CE26FC">
            <w:pPr>
              <w:jc w:val="both"/>
              <w:rPr>
                <w:sz w:val="24"/>
                <w:szCs w:val="24"/>
              </w:rPr>
            </w:pPr>
          </w:p>
        </w:tc>
      </w:tr>
    </w:tbl>
    <w:p w:rsidR="00E0765E" w:rsidRPr="00EC7A71"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EC7A71" w:rsidTr="00CE26FC">
        <w:tc>
          <w:tcPr>
            <w:tcW w:w="4196" w:type="dxa"/>
          </w:tcPr>
          <w:p w:rsidR="00E0765E" w:rsidRPr="00EC7A71" w:rsidRDefault="00E0765E" w:rsidP="00CE26FC">
            <w:pPr>
              <w:jc w:val="both"/>
              <w:rPr>
                <w:sz w:val="24"/>
                <w:szCs w:val="24"/>
              </w:rPr>
            </w:pPr>
            <w:r w:rsidRPr="00EC7A71">
              <w:rPr>
                <w:sz w:val="24"/>
                <w:szCs w:val="24"/>
              </w:rPr>
              <w:t>1.3</w:t>
            </w:r>
          </w:p>
          <w:p w:rsidR="00E0765E" w:rsidRPr="00EC7A71" w:rsidRDefault="00E0765E" w:rsidP="00CE26FC">
            <w:pPr>
              <w:jc w:val="both"/>
              <w:rPr>
                <w:sz w:val="24"/>
                <w:szCs w:val="24"/>
              </w:rPr>
            </w:pPr>
            <w:r w:rsidRPr="00EC7A71">
              <w:rPr>
                <w:sz w:val="24"/>
                <w:szCs w:val="24"/>
              </w:rPr>
              <w:t>En su labor, un abogado tiene siempre la libertad de consultar libros de derecho.  Y un médico a menudo investiga casos en sus textos médicos.  Todo el mundo debe gozar de similar libertad de consulta.  Por consiguiente, debe permitirse a los estudiantes que usen sus libros de texto durante los exámenes.</w:t>
            </w:r>
          </w:p>
          <w:p w:rsidR="00E0765E" w:rsidRPr="00EC7A71" w:rsidRDefault="00E0765E" w:rsidP="00CE26FC">
            <w:pPr>
              <w:jc w:val="both"/>
              <w:rPr>
                <w:sz w:val="24"/>
                <w:szCs w:val="24"/>
              </w:rPr>
            </w:pPr>
          </w:p>
        </w:tc>
        <w:tc>
          <w:tcPr>
            <w:tcW w:w="4550" w:type="dxa"/>
          </w:tcPr>
          <w:p w:rsidR="00E0765E" w:rsidRPr="00EC7A71" w:rsidRDefault="00E0765E" w:rsidP="00CE26FC">
            <w:pPr>
              <w:jc w:val="both"/>
              <w:rPr>
                <w:sz w:val="24"/>
                <w:szCs w:val="24"/>
              </w:rPr>
            </w:pPr>
          </w:p>
        </w:tc>
      </w:tr>
    </w:tbl>
    <w:p w:rsidR="00E0765E" w:rsidRPr="00EC7A71"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EC7A71" w:rsidTr="001E70D8">
        <w:trPr>
          <w:trHeight w:val="2817"/>
        </w:trPr>
        <w:tc>
          <w:tcPr>
            <w:tcW w:w="4196" w:type="dxa"/>
          </w:tcPr>
          <w:p w:rsidR="00E0765E" w:rsidRPr="00EC7A71" w:rsidRDefault="00E0765E" w:rsidP="00CE26FC">
            <w:pPr>
              <w:jc w:val="both"/>
              <w:rPr>
                <w:sz w:val="24"/>
                <w:szCs w:val="24"/>
              </w:rPr>
            </w:pPr>
            <w:r w:rsidRPr="00EC7A71">
              <w:rPr>
                <w:sz w:val="24"/>
                <w:szCs w:val="24"/>
              </w:rPr>
              <w:t>1.4</w:t>
            </w:r>
          </w:p>
          <w:p w:rsidR="00E0765E" w:rsidRPr="00EC7A71" w:rsidRDefault="00E0765E" w:rsidP="00CE26FC">
            <w:pPr>
              <w:jc w:val="both"/>
              <w:rPr>
                <w:sz w:val="24"/>
                <w:szCs w:val="24"/>
              </w:rPr>
            </w:pPr>
            <w:r w:rsidRPr="00EC7A71">
              <w:rPr>
                <w:sz w:val="24"/>
                <w:szCs w:val="24"/>
              </w:rPr>
              <w:t>Pero ahora interesa muy poco lo que diga o haga el rey de Inglaterra; ha roto perversamente toda obligación moral y humana, ha pisoteado la naturaleza y la conciencia, y por su permanente e innato espíritu de insolencia y crueldad se ha granjeado el odio universal.</w:t>
            </w:r>
          </w:p>
          <w:p w:rsidR="00E0765E" w:rsidRPr="001E70D8" w:rsidRDefault="00E0765E" w:rsidP="00CE26FC">
            <w:pPr>
              <w:numPr>
                <w:ilvl w:val="12"/>
                <w:numId w:val="0"/>
              </w:numPr>
              <w:jc w:val="right"/>
            </w:pPr>
            <w:r w:rsidRPr="001E70D8">
              <w:t xml:space="preserve">Thomas </w:t>
            </w:r>
            <w:proofErr w:type="spellStart"/>
            <w:r w:rsidRPr="001E70D8">
              <w:t>Paine</w:t>
            </w:r>
            <w:proofErr w:type="spellEnd"/>
          </w:p>
          <w:p w:rsidR="00E0765E" w:rsidRPr="001E70D8" w:rsidRDefault="00E0765E" w:rsidP="001E70D8">
            <w:pPr>
              <w:numPr>
                <w:ilvl w:val="12"/>
                <w:numId w:val="0"/>
              </w:numPr>
              <w:jc w:val="right"/>
            </w:pPr>
            <w:r w:rsidRPr="001E70D8">
              <w:rPr>
                <w:i/>
              </w:rPr>
              <w:t>El sentido común</w:t>
            </w:r>
          </w:p>
        </w:tc>
        <w:tc>
          <w:tcPr>
            <w:tcW w:w="4550" w:type="dxa"/>
          </w:tcPr>
          <w:p w:rsidR="00E0765E" w:rsidRPr="00EC7A71" w:rsidRDefault="00E0765E" w:rsidP="00CE26FC">
            <w:pPr>
              <w:jc w:val="both"/>
              <w:rPr>
                <w:sz w:val="24"/>
                <w:szCs w:val="24"/>
              </w:rPr>
            </w:pPr>
          </w:p>
        </w:tc>
      </w:tr>
    </w:tbl>
    <w:p w:rsidR="00E0765E" w:rsidRPr="00EC7A71" w:rsidRDefault="00E0765E" w:rsidP="00E0765E">
      <w:pPr>
        <w:rPr>
          <w:sz w:val="24"/>
          <w:szCs w:val="24"/>
        </w:rPr>
      </w:pPr>
    </w:p>
    <w:p w:rsidR="00E0765E" w:rsidRPr="00820357" w:rsidRDefault="00E0765E" w:rsidP="00E0765E">
      <w:pPr>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1.5</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Mentir es una falta grave porque es no decir la verdad y no decir la verdad es una grave falta.</w:t>
            </w:r>
          </w:p>
          <w:p w:rsidR="00E0765E" w:rsidRPr="00820357" w:rsidRDefault="00E0765E" w:rsidP="00CE26FC">
            <w:pPr>
              <w:jc w:val="both"/>
              <w:rPr>
                <w:sz w:val="24"/>
                <w:szCs w:val="24"/>
              </w:rPr>
            </w:pP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1.6</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No tenemos la menor prueba de que tratarán de negociar de buena fe. De modo que sólo podemos creer que tratarán de engañarnos.</w:t>
            </w: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1.7</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Esta ley es perjudicial para el trabajo, señor senador, y debe ser rechazada.  Los sindicatos no la olvidarán y hay doscientos cincuenta mil miembros de sindicatos en su distrito electoral.</w:t>
            </w: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1.8</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 xml:space="preserve">El uso de métodos </w:t>
            </w:r>
            <w:proofErr w:type="spellStart"/>
            <w:r w:rsidRPr="00820357">
              <w:rPr>
                <w:sz w:val="24"/>
                <w:szCs w:val="24"/>
              </w:rPr>
              <w:t>anticoceptivos</w:t>
            </w:r>
            <w:proofErr w:type="spellEnd"/>
            <w:r w:rsidRPr="00820357">
              <w:rPr>
                <w:sz w:val="24"/>
                <w:szCs w:val="24"/>
              </w:rPr>
              <w:t xml:space="preserve"> en la campaña del control de la natalidad no debe propalarse ya que va contra los principios católicos.</w:t>
            </w: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1.9</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 xml:space="preserve">El grupo de música </w:t>
            </w:r>
            <w:proofErr w:type="spellStart"/>
            <w:r w:rsidRPr="00820357">
              <w:rPr>
                <w:sz w:val="24"/>
                <w:szCs w:val="24"/>
              </w:rPr>
              <w:t>Locomía</w:t>
            </w:r>
            <w:proofErr w:type="spellEnd"/>
            <w:r w:rsidRPr="00820357">
              <w:rPr>
                <w:sz w:val="24"/>
                <w:szCs w:val="24"/>
              </w:rPr>
              <w:t xml:space="preserve"> fue bastante novedoso en su momento; pero como tenían una imagen andrógina, su música era mala.</w:t>
            </w: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t>1.10</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Profesor: solicito revise la pregunta 2 de mi examen.  Creo que me merezco más puntaje pues estoy llevando el curso por tercera vez y podría salir de la universidad si no me sube dos puntos.</w:t>
            </w: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E0765E" w:rsidRPr="00820357"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820357" w:rsidTr="00CE26FC">
        <w:tc>
          <w:tcPr>
            <w:tcW w:w="4196" w:type="dxa"/>
          </w:tcPr>
          <w:p w:rsidR="00E0765E" w:rsidRPr="00820357" w:rsidRDefault="00E0765E" w:rsidP="00CE26FC">
            <w:pPr>
              <w:jc w:val="both"/>
              <w:rPr>
                <w:sz w:val="24"/>
                <w:szCs w:val="24"/>
              </w:rPr>
            </w:pPr>
            <w:r w:rsidRPr="00820357">
              <w:rPr>
                <w:sz w:val="24"/>
                <w:szCs w:val="24"/>
              </w:rPr>
              <w:lastRenderedPageBreak/>
              <w:t>1.11</w:t>
            </w:r>
          </w:p>
          <w:p w:rsidR="00E0765E" w:rsidRPr="00820357" w:rsidRDefault="00E0765E" w:rsidP="00CE26FC">
            <w:pPr>
              <w:jc w:val="both"/>
              <w:rPr>
                <w:sz w:val="24"/>
                <w:szCs w:val="24"/>
              </w:rPr>
            </w:pPr>
          </w:p>
          <w:p w:rsidR="00E0765E" w:rsidRPr="00820357" w:rsidRDefault="00E0765E" w:rsidP="00CE26FC">
            <w:pPr>
              <w:jc w:val="both"/>
              <w:rPr>
                <w:sz w:val="24"/>
                <w:szCs w:val="24"/>
              </w:rPr>
            </w:pPr>
            <w:r w:rsidRPr="00820357">
              <w:rPr>
                <w:sz w:val="24"/>
                <w:szCs w:val="24"/>
              </w:rPr>
              <w:t>Profesor: solicito revise la pregunta 2 de mi examen.  Merezco más puntaje porque es el tema que más estudié.</w:t>
            </w:r>
          </w:p>
          <w:p w:rsidR="00E0765E" w:rsidRPr="00820357" w:rsidRDefault="00E0765E" w:rsidP="00CE26FC">
            <w:pPr>
              <w:jc w:val="both"/>
              <w:rPr>
                <w:sz w:val="24"/>
                <w:szCs w:val="24"/>
              </w:rPr>
            </w:pPr>
          </w:p>
        </w:tc>
        <w:tc>
          <w:tcPr>
            <w:tcW w:w="4550" w:type="dxa"/>
          </w:tcPr>
          <w:p w:rsidR="00E0765E" w:rsidRPr="00820357" w:rsidRDefault="00E0765E" w:rsidP="00CE26FC">
            <w:pPr>
              <w:jc w:val="both"/>
              <w:rPr>
                <w:sz w:val="24"/>
                <w:szCs w:val="24"/>
              </w:rPr>
            </w:pPr>
          </w:p>
        </w:tc>
      </w:tr>
    </w:tbl>
    <w:p w:rsidR="00935FA6" w:rsidRDefault="00935FA6" w:rsidP="00935FA6">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63512" w:rsidRPr="00820357" w:rsidTr="00642272">
        <w:tc>
          <w:tcPr>
            <w:tcW w:w="4196" w:type="dxa"/>
          </w:tcPr>
          <w:p w:rsidR="00E63512" w:rsidRPr="00820357" w:rsidRDefault="00E63512" w:rsidP="00642272">
            <w:pPr>
              <w:jc w:val="both"/>
              <w:rPr>
                <w:sz w:val="24"/>
                <w:szCs w:val="24"/>
              </w:rPr>
            </w:pPr>
            <w:r w:rsidRPr="00820357">
              <w:rPr>
                <w:sz w:val="24"/>
                <w:szCs w:val="24"/>
              </w:rPr>
              <w:t>1.12</w:t>
            </w:r>
          </w:p>
          <w:p w:rsidR="00E63512" w:rsidRPr="00820357" w:rsidRDefault="00E63512" w:rsidP="00642272">
            <w:pPr>
              <w:jc w:val="both"/>
              <w:rPr>
                <w:sz w:val="24"/>
                <w:szCs w:val="24"/>
              </w:rPr>
            </w:pPr>
            <w:r w:rsidRPr="00820357">
              <w:rPr>
                <w:sz w:val="24"/>
                <w:szCs w:val="24"/>
              </w:rPr>
              <w:t>Las afirmaciones expresadas en el libro que estamos leyendo no son confiables, pues el autor, en su vida personal y profesional, demostró siempre que era una persona poco digna de confianza.</w:t>
            </w:r>
          </w:p>
        </w:tc>
        <w:tc>
          <w:tcPr>
            <w:tcW w:w="4550" w:type="dxa"/>
          </w:tcPr>
          <w:p w:rsidR="00E63512" w:rsidRPr="00820357" w:rsidRDefault="00E63512" w:rsidP="00642272">
            <w:pPr>
              <w:jc w:val="both"/>
              <w:rPr>
                <w:sz w:val="24"/>
                <w:szCs w:val="24"/>
              </w:rPr>
            </w:pPr>
          </w:p>
        </w:tc>
      </w:tr>
    </w:tbl>
    <w:p w:rsidR="00E63512" w:rsidRPr="00820357" w:rsidRDefault="00E63512" w:rsidP="00935FA6">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935FA6" w:rsidRPr="00820357" w:rsidTr="00453D45">
        <w:tc>
          <w:tcPr>
            <w:tcW w:w="4196" w:type="dxa"/>
          </w:tcPr>
          <w:p w:rsidR="00935FA6" w:rsidRPr="00820357" w:rsidRDefault="00935FA6" w:rsidP="00453D45">
            <w:pPr>
              <w:jc w:val="both"/>
              <w:rPr>
                <w:sz w:val="24"/>
                <w:szCs w:val="24"/>
              </w:rPr>
            </w:pPr>
            <w:r w:rsidRPr="00820357">
              <w:rPr>
                <w:sz w:val="24"/>
                <w:szCs w:val="24"/>
              </w:rPr>
              <w:t>1.1</w:t>
            </w:r>
            <w:r w:rsidR="004B5874" w:rsidRPr="00820357">
              <w:rPr>
                <w:sz w:val="24"/>
                <w:szCs w:val="24"/>
              </w:rPr>
              <w:t>3</w:t>
            </w:r>
          </w:p>
          <w:p w:rsidR="00935FA6" w:rsidRPr="00820357" w:rsidRDefault="004B5874" w:rsidP="00453D45">
            <w:pPr>
              <w:jc w:val="both"/>
              <w:rPr>
                <w:sz w:val="24"/>
                <w:szCs w:val="24"/>
              </w:rPr>
            </w:pPr>
            <w:r w:rsidRPr="00820357">
              <w:rPr>
                <w:sz w:val="24"/>
                <w:szCs w:val="24"/>
              </w:rPr>
              <w:t>El análisis del caso no da evidencia concluyente de que Juan efectivamente haya robado los exámenes. En virtud de ello, Juan tiene que ser inocente.</w:t>
            </w:r>
          </w:p>
        </w:tc>
        <w:tc>
          <w:tcPr>
            <w:tcW w:w="4550" w:type="dxa"/>
          </w:tcPr>
          <w:p w:rsidR="00935FA6" w:rsidRPr="00820357" w:rsidRDefault="00935FA6" w:rsidP="00453D45">
            <w:pPr>
              <w:jc w:val="both"/>
              <w:rPr>
                <w:sz w:val="24"/>
                <w:szCs w:val="24"/>
              </w:rPr>
            </w:pPr>
          </w:p>
        </w:tc>
      </w:tr>
    </w:tbl>
    <w:p w:rsidR="00935FA6" w:rsidRPr="00820357" w:rsidRDefault="00935FA6" w:rsidP="00935FA6">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935FA6" w:rsidRPr="00820357" w:rsidTr="00453D45">
        <w:tc>
          <w:tcPr>
            <w:tcW w:w="4196" w:type="dxa"/>
          </w:tcPr>
          <w:p w:rsidR="00935FA6" w:rsidRPr="00820357" w:rsidRDefault="00935FA6" w:rsidP="00453D45">
            <w:pPr>
              <w:jc w:val="both"/>
              <w:rPr>
                <w:sz w:val="24"/>
                <w:szCs w:val="24"/>
              </w:rPr>
            </w:pPr>
            <w:r w:rsidRPr="00820357">
              <w:rPr>
                <w:sz w:val="24"/>
                <w:szCs w:val="24"/>
              </w:rPr>
              <w:t>1.1</w:t>
            </w:r>
            <w:r w:rsidR="004B5874" w:rsidRPr="00820357">
              <w:rPr>
                <w:sz w:val="24"/>
                <w:szCs w:val="24"/>
              </w:rPr>
              <w:t>4</w:t>
            </w:r>
          </w:p>
          <w:p w:rsidR="00935FA6" w:rsidRPr="00820357" w:rsidRDefault="004B5874" w:rsidP="00453D45">
            <w:pPr>
              <w:jc w:val="both"/>
              <w:rPr>
                <w:sz w:val="24"/>
                <w:szCs w:val="24"/>
                <w:lang w:val="es-MX"/>
              </w:rPr>
            </w:pPr>
            <w:r w:rsidRPr="00820357">
              <w:rPr>
                <w:sz w:val="24"/>
                <w:szCs w:val="24"/>
                <w:lang w:val="es-MX"/>
              </w:rPr>
              <w:t>La tecnología es una poderosa herramienta de desarrollo puesto que el desarrollo se logra a través de la tecnología.</w:t>
            </w:r>
          </w:p>
        </w:tc>
        <w:tc>
          <w:tcPr>
            <w:tcW w:w="4550" w:type="dxa"/>
          </w:tcPr>
          <w:p w:rsidR="00935FA6" w:rsidRPr="00820357" w:rsidRDefault="00935FA6" w:rsidP="00453D45">
            <w:pPr>
              <w:jc w:val="both"/>
              <w:rPr>
                <w:sz w:val="24"/>
                <w:szCs w:val="24"/>
              </w:rPr>
            </w:pPr>
          </w:p>
        </w:tc>
      </w:tr>
    </w:tbl>
    <w:p w:rsidR="00935FA6" w:rsidRPr="00820357" w:rsidRDefault="00935FA6" w:rsidP="00935FA6">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935FA6" w:rsidRPr="00820357" w:rsidTr="00453D45">
        <w:tc>
          <w:tcPr>
            <w:tcW w:w="4196" w:type="dxa"/>
          </w:tcPr>
          <w:p w:rsidR="00935FA6" w:rsidRPr="00820357" w:rsidRDefault="00935FA6" w:rsidP="00453D45">
            <w:pPr>
              <w:jc w:val="both"/>
              <w:rPr>
                <w:sz w:val="24"/>
                <w:szCs w:val="24"/>
              </w:rPr>
            </w:pPr>
            <w:r w:rsidRPr="00820357">
              <w:rPr>
                <w:sz w:val="24"/>
                <w:szCs w:val="24"/>
              </w:rPr>
              <w:t>1.1</w:t>
            </w:r>
            <w:r w:rsidR="004B5874" w:rsidRPr="00820357">
              <w:rPr>
                <w:sz w:val="24"/>
                <w:szCs w:val="24"/>
              </w:rPr>
              <w:t>5</w:t>
            </w:r>
          </w:p>
          <w:p w:rsidR="00935FA6" w:rsidRPr="00820357" w:rsidRDefault="004B5874" w:rsidP="00453D45">
            <w:pPr>
              <w:jc w:val="both"/>
              <w:rPr>
                <w:sz w:val="24"/>
                <w:szCs w:val="24"/>
              </w:rPr>
            </w:pPr>
            <w:r w:rsidRPr="00820357">
              <w:rPr>
                <w:sz w:val="24"/>
                <w:szCs w:val="24"/>
              </w:rPr>
              <w:t>El examen será muy sencillo y muy fácil de resolver. Por lo tanto, el examen no será complicado y en poco tiempo podrá ser resuelto.</w:t>
            </w:r>
          </w:p>
        </w:tc>
        <w:tc>
          <w:tcPr>
            <w:tcW w:w="4550" w:type="dxa"/>
          </w:tcPr>
          <w:p w:rsidR="00935FA6" w:rsidRPr="00820357" w:rsidRDefault="00935FA6" w:rsidP="00453D45">
            <w:pPr>
              <w:jc w:val="both"/>
              <w:rPr>
                <w:sz w:val="24"/>
                <w:szCs w:val="24"/>
              </w:rPr>
            </w:pPr>
          </w:p>
        </w:tc>
      </w:tr>
    </w:tbl>
    <w:p w:rsidR="00935FA6" w:rsidRPr="00820357" w:rsidRDefault="00935FA6" w:rsidP="00935FA6">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4B5874" w:rsidRPr="00820357" w:rsidTr="00453D45">
        <w:tc>
          <w:tcPr>
            <w:tcW w:w="4196" w:type="dxa"/>
          </w:tcPr>
          <w:p w:rsidR="004B5874" w:rsidRPr="00820357" w:rsidRDefault="004B5874" w:rsidP="00453D45">
            <w:pPr>
              <w:jc w:val="both"/>
              <w:rPr>
                <w:sz w:val="24"/>
                <w:szCs w:val="24"/>
              </w:rPr>
            </w:pPr>
            <w:r w:rsidRPr="00820357">
              <w:rPr>
                <w:sz w:val="24"/>
                <w:szCs w:val="24"/>
              </w:rPr>
              <w:t>1.16</w:t>
            </w:r>
          </w:p>
          <w:p w:rsidR="004B5874" w:rsidRPr="00820357" w:rsidRDefault="004B5874" w:rsidP="00453D45">
            <w:pPr>
              <w:jc w:val="both"/>
              <w:rPr>
                <w:sz w:val="24"/>
                <w:szCs w:val="24"/>
              </w:rPr>
            </w:pPr>
            <w:r w:rsidRPr="00820357">
              <w:rPr>
                <w:sz w:val="24"/>
                <w:szCs w:val="24"/>
              </w:rPr>
              <w:t>Las ballenas azules están en peligro de extinción. Por tanto, si nos encontrásemos frente a una ballena azul, lo más seguro es que la veamos desaparecer.</w:t>
            </w:r>
          </w:p>
        </w:tc>
        <w:tc>
          <w:tcPr>
            <w:tcW w:w="4550" w:type="dxa"/>
          </w:tcPr>
          <w:p w:rsidR="004B5874" w:rsidRPr="00820357" w:rsidRDefault="004B5874" w:rsidP="00453D45">
            <w:pPr>
              <w:jc w:val="both"/>
              <w:rPr>
                <w:sz w:val="24"/>
                <w:szCs w:val="24"/>
              </w:rPr>
            </w:pPr>
          </w:p>
        </w:tc>
      </w:tr>
    </w:tbl>
    <w:p w:rsidR="004B5874" w:rsidRPr="00820357" w:rsidRDefault="004B5874" w:rsidP="004B5874">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4B5874" w:rsidRPr="00820357" w:rsidTr="00453D45">
        <w:tc>
          <w:tcPr>
            <w:tcW w:w="4196" w:type="dxa"/>
          </w:tcPr>
          <w:p w:rsidR="004B5874" w:rsidRPr="00820357" w:rsidRDefault="004B5874" w:rsidP="00453D45">
            <w:pPr>
              <w:jc w:val="both"/>
              <w:rPr>
                <w:sz w:val="24"/>
                <w:szCs w:val="24"/>
              </w:rPr>
            </w:pPr>
            <w:r w:rsidRPr="00820357">
              <w:rPr>
                <w:sz w:val="24"/>
                <w:szCs w:val="24"/>
              </w:rPr>
              <w:t>1.17</w:t>
            </w:r>
          </w:p>
          <w:p w:rsidR="004B5874" w:rsidRPr="00820357" w:rsidRDefault="004B5874" w:rsidP="00453D45">
            <w:pPr>
              <w:jc w:val="both"/>
              <w:rPr>
                <w:sz w:val="24"/>
                <w:szCs w:val="24"/>
                <w:lang w:val="es-MX"/>
              </w:rPr>
            </w:pPr>
            <w:r w:rsidRPr="00820357">
              <w:rPr>
                <w:sz w:val="24"/>
                <w:szCs w:val="24"/>
                <w:lang w:val="es-MX"/>
              </w:rPr>
              <w:t>Luego de un robo y de realizar el análisis de los hechos, se pudo determinar que el vigilante abandonó su puesto de trabajo unos minutos antes del robo, pues tuvo que atender una emergencia familiar por teléfono. En consecuencia, puede establecerse que la razón del robo es el abandono de su puesto de trabajo por parte del vigilante.</w:t>
            </w:r>
          </w:p>
        </w:tc>
        <w:tc>
          <w:tcPr>
            <w:tcW w:w="4550" w:type="dxa"/>
          </w:tcPr>
          <w:p w:rsidR="004B5874" w:rsidRPr="00820357" w:rsidRDefault="004B5874" w:rsidP="00453D45">
            <w:pPr>
              <w:jc w:val="both"/>
              <w:rPr>
                <w:sz w:val="24"/>
                <w:szCs w:val="24"/>
              </w:rPr>
            </w:pPr>
          </w:p>
        </w:tc>
      </w:tr>
    </w:tbl>
    <w:p w:rsidR="0062342C" w:rsidRDefault="0062342C" w:rsidP="004B5874">
      <w:pPr>
        <w:jc w:val="both"/>
        <w:rPr>
          <w:sz w:val="24"/>
          <w:szCs w:val="24"/>
        </w:rPr>
      </w:pPr>
    </w:p>
    <w:p w:rsidR="004B5874" w:rsidRPr="0062342C" w:rsidRDefault="0062342C" w:rsidP="004B5874">
      <w:pPr>
        <w:jc w:val="both"/>
        <w:rPr>
          <w:sz w:val="24"/>
          <w:szCs w:val="24"/>
        </w:rPr>
      </w:pPr>
      <w:r>
        <w:rPr>
          <w:sz w:val="24"/>
          <w:szCs w:val="24"/>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4B5874" w:rsidRPr="0062342C" w:rsidTr="00453D45">
        <w:tc>
          <w:tcPr>
            <w:tcW w:w="4196" w:type="dxa"/>
          </w:tcPr>
          <w:p w:rsidR="004B5874" w:rsidRPr="0062342C" w:rsidRDefault="004B5874" w:rsidP="00453D45">
            <w:pPr>
              <w:jc w:val="both"/>
              <w:rPr>
                <w:sz w:val="24"/>
                <w:szCs w:val="24"/>
              </w:rPr>
            </w:pPr>
            <w:r w:rsidRPr="0062342C">
              <w:rPr>
                <w:sz w:val="24"/>
                <w:szCs w:val="24"/>
              </w:rPr>
              <w:lastRenderedPageBreak/>
              <w:t>1.18</w:t>
            </w:r>
          </w:p>
          <w:p w:rsidR="004B5874" w:rsidRPr="0062342C" w:rsidRDefault="004B5874" w:rsidP="00453D45">
            <w:pPr>
              <w:jc w:val="both"/>
              <w:rPr>
                <w:sz w:val="24"/>
                <w:szCs w:val="24"/>
              </w:rPr>
            </w:pPr>
            <w:r w:rsidRPr="0062342C">
              <w:rPr>
                <w:sz w:val="24"/>
                <w:szCs w:val="24"/>
              </w:rPr>
              <w:t>Mónica confesó que no había estudiado nada. Pero, como sabemos, nada es más importante que descansar bien antes de un examen. Por tanto, Mónica confesó que no había descansado bien antes del examen.</w:t>
            </w:r>
          </w:p>
        </w:tc>
        <w:tc>
          <w:tcPr>
            <w:tcW w:w="4550" w:type="dxa"/>
          </w:tcPr>
          <w:p w:rsidR="004B5874" w:rsidRPr="0062342C" w:rsidRDefault="004B5874" w:rsidP="00453D45">
            <w:pPr>
              <w:jc w:val="both"/>
              <w:rPr>
                <w:sz w:val="24"/>
                <w:szCs w:val="24"/>
              </w:rPr>
            </w:pPr>
          </w:p>
        </w:tc>
      </w:tr>
    </w:tbl>
    <w:p w:rsidR="004B5874" w:rsidRPr="0062342C" w:rsidRDefault="004B5874" w:rsidP="004B5874">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4B5874" w:rsidRPr="0062342C" w:rsidTr="00453D45">
        <w:tc>
          <w:tcPr>
            <w:tcW w:w="4196" w:type="dxa"/>
          </w:tcPr>
          <w:p w:rsidR="004B5874" w:rsidRPr="0062342C" w:rsidRDefault="004B5874" w:rsidP="00453D45">
            <w:pPr>
              <w:jc w:val="both"/>
              <w:rPr>
                <w:sz w:val="24"/>
                <w:szCs w:val="24"/>
              </w:rPr>
            </w:pPr>
            <w:r w:rsidRPr="0062342C">
              <w:rPr>
                <w:sz w:val="24"/>
                <w:szCs w:val="24"/>
              </w:rPr>
              <w:t>1.19</w:t>
            </w:r>
          </w:p>
          <w:p w:rsidR="004B5874" w:rsidRPr="0062342C" w:rsidRDefault="004B5874" w:rsidP="00453D45">
            <w:pPr>
              <w:jc w:val="both"/>
              <w:rPr>
                <w:sz w:val="24"/>
                <w:szCs w:val="24"/>
              </w:rPr>
            </w:pPr>
            <w:r w:rsidRPr="0062342C">
              <w:rPr>
                <w:sz w:val="24"/>
                <w:szCs w:val="24"/>
              </w:rPr>
              <w:t xml:space="preserve">Las conclusiones a las que llegó </w:t>
            </w:r>
            <w:smartTag w:uri="urn:schemas-microsoft-com:office:smarttags" w:element="PersonName">
              <w:smartTagPr>
                <w:attr w:name="ProductID" w:val="la Comisi￳n"/>
              </w:smartTagPr>
              <w:r w:rsidRPr="0062342C">
                <w:rPr>
                  <w:sz w:val="24"/>
                  <w:szCs w:val="24"/>
                </w:rPr>
                <w:t>la Comisión</w:t>
              </w:r>
            </w:smartTag>
            <w:r w:rsidRPr="0062342C">
              <w:rPr>
                <w:sz w:val="24"/>
                <w:szCs w:val="24"/>
              </w:rPr>
              <w:t xml:space="preserve"> de </w:t>
            </w:r>
            <w:smartTag w:uri="urn:schemas-microsoft-com:office:smarttags" w:element="PersonName">
              <w:smartTagPr>
                <w:attr w:name="ProductID" w:val="la Verdad"/>
              </w:smartTagPr>
              <w:r w:rsidRPr="0062342C">
                <w:rPr>
                  <w:sz w:val="24"/>
                  <w:szCs w:val="24"/>
                </w:rPr>
                <w:t>la Verdad</w:t>
              </w:r>
            </w:smartTag>
            <w:r w:rsidRPr="0062342C">
              <w:rPr>
                <w:sz w:val="24"/>
                <w:szCs w:val="24"/>
              </w:rPr>
              <w:t xml:space="preserve"> y Reconciliación (CVR) no tienen sustento, pues varios de sus miembros tenían antecedentes de comunismo en sus trayectorias políticas y difícilmente se puede tener confianza en personas que defienden ideas parecidas a las de los grupos terroristas.</w:t>
            </w:r>
          </w:p>
        </w:tc>
        <w:tc>
          <w:tcPr>
            <w:tcW w:w="4550" w:type="dxa"/>
          </w:tcPr>
          <w:p w:rsidR="004B5874" w:rsidRPr="0062342C" w:rsidRDefault="004B5874" w:rsidP="00453D45">
            <w:pPr>
              <w:jc w:val="both"/>
              <w:rPr>
                <w:sz w:val="24"/>
                <w:szCs w:val="24"/>
              </w:rPr>
            </w:pPr>
          </w:p>
        </w:tc>
      </w:tr>
    </w:tbl>
    <w:p w:rsidR="004B5874" w:rsidRPr="0062342C" w:rsidRDefault="004B5874" w:rsidP="004B5874">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4B5874" w:rsidRPr="0062342C" w:rsidTr="00453D45">
        <w:tc>
          <w:tcPr>
            <w:tcW w:w="4196" w:type="dxa"/>
          </w:tcPr>
          <w:p w:rsidR="004B5874" w:rsidRPr="0062342C" w:rsidRDefault="004B5874" w:rsidP="00453D45">
            <w:pPr>
              <w:jc w:val="both"/>
              <w:rPr>
                <w:sz w:val="24"/>
                <w:szCs w:val="24"/>
              </w:rPr>
            </w:pPr>
            <w:r w:rsidRPr="0062342C">
              <w:rPr>
                <w:sz w:val="24"/>
                <w:szCs w:val="24"/>
              </w:rPr>
              <w:t>1.20</w:t>
            </w:r>
          </w:p>
          <w:p w:rsidR="004B5874" w:rsidRPr="0062342C" w:rsidRDefault="004B5874" w:rsidP="00453D45">
            <w:pPr>
              <w:jc w:val="both"/>
              <w:rPr>
                <w:sz w:val="24"/>
                <w:szCs w:val="24"/>
              </w:rPr>
            </w:pPr>
            <w:r w:rsidRPr="0062342C">
              <w:rPr>
                <w:sz w:val="24"/>
                <w:szCs w:val="24"/>
              </w:rPr>
              <w:t>El banco que siempre ocupamos en el parque no estaba disponible hoy. Pero todo banco, como entidad financiera, siempre debería estar disponible para sus clientes. De modo que el banco que siempre ocupamos en el parque debió haber estado disponible.</w:t>
            </w:r>
          </w:p>
        </w:tc>
        <w:tc>
          <w:tcPr>
            <w:tcW w:w="4550" w:type="dxa"/>
          </w:tcPr>
          <w:p w:rsidR="004B5874" w:rsidRPr="0062342C" w:rsidRDefault="004B5874" w:rsidP="00453D45">
            <w:pPr>
              <w:jc w:val="both"/>
              <w:rPr>
                <w:sz w:val="24"/>
                <w:szCs w:val="24"/>
              </w:rPr>
            </w:pPr>
          </w:p>
        </w:tc>
      </w:tr>
    </w:tbl>
    <w:p w:rsidR="004B5874" w:rsidRPr="0062342C" w:rsidRDefault="004B5874" w:rsidP="004B5874">
      <w:pPr>
        <w:jc w:val="both"/>
        <w:rPr>
          <w:sz w:val="24"/>
          <w:szCs w:val="24"/>
        </w:rPr>
      </w:pPr>
    </w:p>
    <w:p w:rsidR="00935FA6" w:rsidRPr="0062342C" w:rsidRDefault="00935FA6" w:rsidP="00E0765E">
      <w:pPr>
        <w:jc w:val="both"/>
        <w:rPr>
          <w:sz w:val="24"/>
          <w:szCs w:val="24"/>
        </w:rPr>
      </w:pPr>
    </w:p>
    <w:p w:rsidR="00E0765E" w:rsidRPr="0062342C" w:rsidRDefault="00E0765E" w:rsidP="007D60D9">
      <w:pPr>
        <w:numPr>
          <w:ilvl w:val="0"/>
          <w:numId w:val="13"/>
        </w:numPr>
        <w:tabs>
          <w:tab w:val="left" w:pos="284"/>
        </w:tabs>
        <w:jc w:val="both"/>
        <w:rPr>
          <w:sz w:val="24"/>
          <w:szCs w:val="24"/>
        </w:rPr>
      </w:pPr>
      <w:r w:rsidRPr="0062342C">
        <w:rPr>
          <w:sz w:val="24"/>
          <w:szCs w:val="24"/>
        </w:rPr>
        <w:t>Construye un ejemplo de las falacias que se indican a continuación. Identifica las conclusiones en cada caso.</w:t>
      </w:r>
    </w:p>
    <w:p w:rsidR="00E0765E" w:rsidRPr="0062342C" w:rsidRDefault="00E0765E" w:rsidP="00E0765E">
      <w:pPr>
        <w:tabs>
          <w:tab w:val="left" w:pos="284"/>
        </w:tabs>
        <w:jc w:val="both"/>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8254"/>
      </w:tblGrid>
      <w:tr w:rsidR="00E0765E" w:rsidRPr="0062342C" w:rsidTr="0062342C">
        <w:trPr>
          <w:cantSplit/>
          <w:trHeight w:val="1561"/>
        </w:trPr>
        <w:tc>
          <w:tcPr>
            <w:tcW w:w="567" w:type="dxa"/>
            <w:textDirection w:val="btLr"/>
            <w:vAlign w:val="center"/>
          </w:tcPr>
          <w:p w:rsidR="00E0765E" w:rsidRPr="0062342C" w:rsidRDefault="00E0765E" w:rsidP="002E4F35">
            <w:pPr>
              <w:tabs>
                <w:tab w:val="left" w:pos="284"/>
              </w:tabs>
              <w:ind w:left="113" w:right="113"/>
              <w:jc w:val="center"/>
            </w:pPr>
            <w:r w:rsidRPr="0062342C">
              <w:t>Apelación a la autoridad</w:t>
            </w:r>
          </w:p>
        </w:tc>
        <w:tc>
          <w:tcPr>
            <w:tcW w:w="8254" w:type="dxa"/>
          </w:tcPr>
          <w:p w:rsidR="00E0765E" w:rsidRPr="0062342C" w:rsidRDefault="00E0765E" w:rsidP="002E4F35">
            <w:pPr>
              <w:tabs>
                <w:tab w:val="left" w:pos="284"/>
              </w:tabs>
              <w:jc w:val="both"/>
              <w:rPr>
                <w:sz w:val="24"/>
                <w:szCs w:val="24"/>
              </w:rPr>
            </w:pPr>
          </w:p>
        </w:tc>
      </w:tr>
      <w:tr w:rsidR="00E0765E" w:rsidRPr="0062342C" w:rsidTr="0062342C">
        <w:trPr>
          <w:cantSplit/>
          <w:trHeight w:val="1561"/>
        </w:trPr>
        <w:tc>
          <w:tcPr>
            <w:tcW w:w="567" w:type="dxa"/>
            <w:textDirection w:val="btLr"/>
            <w:vAlign w:val="center"/>
          </w:tcPr>
          <w:p w:rsidR="00E0765E" w:rsidRPr="0062342C" w:rsidRDefault="00E0765E" w:rsidP="002E4F35">
            <w:pPr>
              <w:tabs>
                <w:tab w:val="left" w:pos="284"/>
              </w:tabs>
              <w:ind w:left="113" w:right="113"/>
              <w:jc w:val="center"/>
            </w:pPr>
            <w:r w:rsidRPr="0062342C">
              <w:t>Círculo vicioso</w:t>
            </w:r>
          </w:p>
        </w:tc>
        <w:tc>
          <w:tcPr>
            <w:tcW w:w="8254" w:type="dxa"/>
          </w:tcPr>
          <w:p w:rsidR="00E0765E" w:rsidRPr="0062342C" w:rsidRDefault="00E0765E" w:rsidP="002E4F35">
            <w:pPr>
              <w:tabs>
                <w:tab w:val="left" w:pos="284"/>
              </w:tabs>
              <w:jc w:val="both"/>
              <w:rPr>
                <w:sz w:val="24"/>
                <w:szCs w:val="24"/>
              </w:rPr>
            </w:pPr>
          </w:p>
        </w:tc>
      </w:tr>
      <w:tr w:rsidR="00E0765E" w:rsidRPr="0062342C" w:rsidTr="0062342C">
        <w:trPr>
          <w:cantSplit/>
          <w:trHeight w:val="1561"/>
        </w:trPr>
        <w:tc>
          <w:tcPr>
            <w:tcW w:w="567" w:type="dxa"/>
            <w:textDirection w:val="btLr"/>
            <w:vAlign w:val="center"/>
          </w:tcPr>
          <w:p w:rsidR="00E0765E" w:rsidRPr="0062342C" w:rsidRDefault="00E0765E" w:rsidP="002E4F35">
            <w:pPr>
              <w:tabs>
                <w:tab w:val="left" w:pos="284"/>
              </w:tabs>
              <w:ind w:left="113" w:right="113"/>
              <w:jc w:val="center"/>
            </w:pPr>
            <w:r w:rsidRPr="0062342C">
              <w:t>Ad hominem</w:t>
            </w:r>
          </w:p>
        </w:tc>
        <w:tc>
          <w:tcPr>
            <w:tcW w:w="8254" w:type="dxa"/>
          </w:tcPr>
          <w:p w:rsidR="00E0765E" w:rsidRPr="0062342C" w:rsidRDefault="00E0765E" w:rsidP="002E4F35">
            <w:pPr>
              <w:tabs>
                <w:tab w:val="left" w:pos="284"/>
              </w:tabs>
              <w:jc w:val="both"/>
              <w:rPr>
                <w:sz w:val="24"/>
                <w:szCs w:val="24"/>
              </w:rPr>
            </w:pPr>
          </w:p>
        </w:tc>
      </w:tr>
    </w:tbl>
    <w:p w:rsidR="00E0765E" w:rsidRPr="0062342C" w:rsidRDefault="00E0765E" w:rsidP="00E0765E">
      <w:pPr>
        <w:tabs>
          <w:tab w:val="left" w:pos="284"/>
        </w:tabs>
        <w:jc w:val="both"/>
        <w:rPr>
          <w:sz w:val="24"/>
          <w:szCs w:val="24"/>
        </w:rPr>
      </w:pPr>
    </w:p>
    <w:p w:rsidR="00E0765E" w:rsidRPr="005B5FD4" w:rsidRDefault="00E0765E" w:rsidP="007D60D9">
      <w:pPr>
        <w:numPr>
          <w:ilvl w:val="0"/>
          <w:numId w:val="13"/>
        </w:numPr>
        <w:tabs>
          <w:tab w:val="left" w:pos="284"/>
        </w:tabs>
        <w:jc w:val="both"/>
        <w:rPr>
          <w:sz w:val="24"/>
          <w:szCs w:val="24"/>
        </w:rPr>
      </w:pPr>
      <w:r w:rsidRPr="005B5FD4">
        <w:rPr>
          <w:sz w:val="24"/>
          <w:szCs w:val="24"/>
        </w:rPr>
        <w:lastRenderedPageBreak/>
        <w:t>Busca en los diarios locales ejemplos de falacias. Trae el recorte a la clase y en el espacio que aparece a continuación, explica brevemente por qué se comete la falacia indicada.</w:t>
      </w:r>
    </w:p>
    <w:p w:rsidR="00E0765E" w:rsidRPr="005B5FD4" w:rsidRDefault="00E0765E" w:rsidP="00E0765E">
      <w:pPr>
        <w:tabs>
          <w:tab w:val="left" w:pos="284"/>
        </w:tabs>
        <w:ind w:left="284"/>
        <w:jc w:val="both"/>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8396"/>
      </w:tblGrid>
      <w:tr w:rsidR="00E0765E" w:rsidRPr="005B5FD4" w:rsidTr="002E4F35">
        <w:trPr>
          <w:cantSplit/>
          <w:trHeight w:val="2115"/>
        </w:trPr>
        <w:tc>
          <w:tcPr>
            <w:tcW w:w="425" w:type="dxa"/>
            <w:textDirection w:val="btLr"/>
            <w:vAlign w:val="center"/>
          </w:tcPr>
          <w:p w:rsidR="00E0765E" w:rsidRPr="003D10B6" w:rsidRDefault="00E0765E" w:rsidP="002E4F35">
            <w:pPr>
              <w:tabs>
                <w:tab w:val="left" w:pos="284"/>
              </w:tabs>
              <w:ind w:left="113" w:right="113"/>
              <w:jc w:val="center"/>
            </w:pPr>
            <w:r w:rsidRPr="003D10B6">
              <w:t>Círculo vicioso</w:t>
            </w:r>
          </w:p>
        </w:tc>
        <w:tc>
          <w:tcPr>
            <w:tcW w:w="8396" w:type="dxa"/>
          </w:tcPr>
          <w:p w:rsidR="00E0765E" w:rsidRPr="005B5FD4" w:rsidRDefault="00E0765E" w:rsidP="002E4F35">
            <w:pPr>
              <w:tabs>
                <w:tab w:val="left" w:pos="284"/>
              </w:tabs>
              <w:jc w:val="both"/>
              <w:rPr>
                <w:sz w:val="22"/>
                <w:szCs w:val="22"/>
              </w:rPr>
            </w:pPr>
          </w:p>
        </w:tc>
      </w:tr>
      <w:tr w:rsidR="00E0765E" w:rsidRPr="005B5FD4" w:rsidTr="002E4F35">
        <w:trPr>
          <w:cantSplit/>
          <w:trHeight w:val="2115"/>
        </w:trPr>
        <w:tc>
          <w:tcPr>
            <w:tcW w:w="425" w:type="dxa"/>
            <w:textDirection w:val="btLr"/>
            <w:vAlign w:val="center"/>
          </w:tcPr>
          <w:p w:rsidR="00E0765E" w:rsidRPr="003D10B6" w:rsidRDefault="00E0765E" w:rsidP="002E4F35">
            <w:pPr>
              <w:tabs>
                <w:tab w:val="left" w:pos="284"/>
              </w:tabs>
              <w:ind w:left="113" w:right="113"/>
              <w:jc w:val="center"/>
            </w:pPr>
            <w:r w:rsidRPr="003D10B6">
              <w:t>Ad hominem</w:t>
            </w:r>
          </w:p>
        </w:tc>
        <w:tc>
          <w:tcPr>
            <w:tcW w:w="8396" w:type="dxa"/>
          </w:tcPr>
          <w:p w:rsidR="00E0765E" w:rsidRPr="005B5FD4" w:rsidRDefault="00E0765E" w:rsidP="002E4F35">
            <w:pPr>
              <w:tabs>
                <w:tab w:val="left" w:pos="284"/>
              </w:tabs>
              <w:jc w:val="both"/>
              <w:rPr>
                <w:sz w:val="22"/>
                <w:szCs w:val="22"/>
              </w:rPr>
            </w:pPr>
          </w:p>
        </w:tc>
      </w:tr>
      <w:tr w:rsidR="00E0765E" w:rsidRPr="005B5FD4" w:rsidTr="002E4F35">
        <w:trPr>
          <w:cantSplit/>
          <w:trHeight w:val="2115"/>
        </w:trPr>
        <w:tc>
          <w:tcPr>
            <w:tcW w:w="425" w:type="dxa"/>
            <w:textDirection w:val="btLr"/>
            <w:vAlign w:val="center"/>
          </w:tcPr>
          <w:p w:rsidR="00E0765E" w:rsidRPr="003D10B6" w:rsidRDefault="00E0765E" w:rsidP="002E4F35">
            <w:pPr>
              <w:tabs>
                <w:tab w:val="left" w:pos="284"/>
              </w:tabs>
              <w:ind w:left="113" w:right="113"/>
              <w:jc w:val="center"/>
            </w:pPr>
            <w:r w:rsidRPr="003D10B6">
              <w:t>Causa falsa</w:t>
            </w:r>
          </w:p>
        </w:tc>
        <w:tc>
          <w:tcPr>
            <w:tcW w:w="8396" w:type="dxa"/>
          </w:tcPr>
          <w:p w:rsidR="00E0765E" w:rsidRPr="005B5FD4" w:rsidRDefault="00E0765E" w:rsidP="002E4F35">
            <w:pPr>
              <w:tabs>
                <w:tab w:val="left" w:pos="284"/>
              </w:tabs>
              <w:jc w:val="both"/>
              <w:rPr>
                <w:sz w:val="22"/>
                <w:szCs w:val="22"/>
              </w:rPr>
            </w:pPr>
          </w:p>
        </w:tc>
      </w:tr>
    </w:tbl>
    <w:p w:rsidR="00E0765E" w:rsidRPr="005B5FD4" w:rsidRDefault="00E0765E" w:rsidP="00E0765E">
      <w:pPr>
        <w:tabs>
          <w:tab w:val="left" w:pos="284"/>
        </w:tabs>
        <w:ind w:left="284"/>
        <w:jc w:val="both"/>
        <w:rPr>
          <w:sz w:val="24"/>
          <w:szCs w:val="24"/>
        </w:rPr>
      </w:pPr>
    </w:p>
    <w:p w:rsidR="00E0765E" w:rsidRPr="005B5FD4" w:rsidRDefault="00E0765E" w:rsidP="007D60D9">
      <w:pPr>
        <w:numPr>
          <w:ilvl w:val="0"/>
          <w:numId w:val="13"/>
        </w:numPr>
        <w:tabs>
          <w:tab w:val="left" w:pos="284"/>
        </w:tabs>
        <w:jc w:val="both"/>
        <w:rPr>
          <w:sz w:val="24"/>
          <w:szCs w:val="24"/>
        </w:rPr>
      </w:pPr>
      <w:r w:rsidRPr="005B5FD4">
        <w:rPr>
          <w:sz w:val="24"/>
          <w:szCs w:val="24"/>
        </w:rPr>
        <w:t>Transcribe un ejemplo de falacia que hayas escuchado en algún noticiero de televisión. Explica qué clase de falacia se comete y por qué.</w:t>
      </w:r>
    </w:p>
    <w:p w:rsidR="00E0765E" w:rsidRPr="005B5FD4" w:rsidRDefault="00E0765E" w:rsidP="00E0765E">
      <w:pPr>
        <w:tabs>
          <w:tab w:val="left" w:pos="284"/>
        </w:tabs>
        <w:jc w:val="both"/>
        <w:rPr>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112"/>
      </w:tblGrid>
      <w:tr w:rsidR="00E0765E" w:rsidRPr="005B5FD4" w:rsidTr="002E4F35">
        <w:trPr>
          <w:cantSplit/>
          <w:trHeight w:val="3472"/>
        </w:trPr>
        <w:tc>
          <w:tcPr>
            <w:tcW w:w="709" w:type="dxa"/>
            <w:textDirection w:val="btLr"/>
            <w:vAlign w:val="center"/>
          </w:tcPr>
          <w:p w:rsidR="00E0765E" w:rsidRPr="003D10B6" w:rsidRDefault="00E0765E" w:rsidP="002E4F35">
            <w:pPr>
              <w:tabs>
                <w:tab w:val="left" w:pos="284"/>
              </w:tabs>
              <w:ind w:left="113" w:right="113"/>
              <w:jc w:val="center"/>
            </w:pPr>
            <w:r w:rsidRPr="003D10B6">
              <w:t xml:space="preserve">Transcripción </w:t>
            </w:r>
          </w:p>
        </w:tc>
        <w:tc>
          <w:tcPr>
            <w:tcW w:w="8112" w:type="dxa"/>
          </w:tcPr>
          <w:p w:rsidR="00E0765E" w:rsidRPr="005B5FD4" w:rsidRDefault="00E0765E" w:rsidP="002E4F35">
            <w:pPr>
              <w:tabs>
                <w:tab w:val="left" w:pos="284"/>
              </w:tabs>
              <w:jc w:val="both"/>
              <w:rPr>
                <w:sz w:val="22"/>
                <w:szCs w:val="22"/>
              </w:rPr>
            </w:pPr>
          </w:p>
        </w:tc>
      </w:tr>
      <w:tr w:rsidR="00E0765E" w:rsidRPr="005B5FD4" w:rsidTr="002E4F35">
        <w:trPr>
          <w:cantSplit/>
          <w:trHeight w:val="1961"/>
        </w:trPr>
        <w:tc>
          <w:tcPr>
            <w:tcW w:w="709" w:type="dxa"/>
            <w:textDirection w:val="btLr"/>
            <w:vAlign w:val="center"/>
          </w:tcPr>
          <w:p w:rsidR="00E0765E" w:rsidRPr="003D10B6" w:rsidRDefault="00E0765E" w:rsidP="002E4F35">
            <w:pPr>
              <w:tabs>
                <w:tab w:val="left" w:pos="284"/>
              </w:tabs>
              <w:ind w:left="113" w:right="113"/>
              <w:jc w:val="center"/>
            </w:pPr>
            <w:r w:rsidRPr="003D10B6">
              <w:t>¿Qué clase de falacia se comete y por qué?</w:t>
            </w:r>
          </w:p>
        </w:tc>
        <w:tc>
          <w:tcPr>
            <w:tcW w:w="8112" w:type="dxa"/>
          </w:tcPr>
          <w:p w:rsidR="00E0765E" w:rsidRPr="005B5FD4" w:rsidRDefault="00E0765E" w:rsidP="002E4F35">
            <w:pPr>
              <w:tabs>
                <w:tab w:val="left" w:pos="284"/>
              </w:tabs>
              <w:jc w:val="both"/>
              <w:rPr>
                <w:sz w:val="22"/>
                <w:szCs w:val="22"/>
              </w:rPr>
            </w:pPr>
          </w:p>
        </w:tc>
      </w:tr>
    </w:tbl>
    <w:p w:rsidR="00E0765E" w:rsidRPr="003D10B6" w:rsidRDefault="00E0765E" w:rsidP="00E0765E">
      <w:pPr>
        <w:jc w:val="both"/>
        <w:rPr>
          <w:sz w:val="24"/>
          <w:szCs w:val="24"/>
        </w:rPr>
      </w:pPr>
    </w:p>
    <w:p w:rsidR="00E0765E" w:rsidRPr="003D10B6" w:rsidRDefault="00E0765E" w:rsidP="007D60D9">
      <w:pPr>
        <w:numPr>
          <w:ilvl w:val="0"/>
          <w:numId w:val="13"/>
        </w:numPr>
        <w:jc w:val="both"/>
        <w:rPr>
          <w:sz w:val="24"/>
          <w:szCs w:val="24"/>
        </w:rPr>
      </w:pPr>
      <w:r w:rsidRPr="003D10B6">
        <w:rPr>
          <w:sz w:val="24"/>
          <w:szCs w:val="24"/>
        </w:rPr>
        <w:lastRenderedPageBreak/>
        <w:t>Analiza los siguientes pasajes y determina qué clase de falacia se comete en cada caso. Considera lo siguiente:</w:t>
      </w:r>
    </w:p>
    <w:p w:rsidR="00E0765E" w:rsidRPr="003D10B6" w:rsidRDefault="00E0765E" w:rsidP="007D60D9">
      <w:pPr>
        <w:numPr>
          <w:ilvl w:val="1"/>
          <w:numId w:val="13"/>
        </w:numPr>
        <w:tabs>
          <w:tab w:val="clear" w:pos="1080"/>
          <w:tab w:val="num" w:pos="709"/>
        </w:tabs>
        <w:ind w:left="709" w:hanging="283"/>
        <w:jc w:val="both"/>
        <w:rPr>
          <w:sz w:val="24"/>
          <w:szCs w:val="24"/>
        </w:rPr>
      </w:pPr>
      <w:r w:rsidRPr="003D10B6">
        <w:rPr>
          <w:sz w:val="24"/>
          <w:szCs w:val="24"/>
        </w:rPr>
        <w:t>Primero, identifica las conclusiones y subráyalas.</w:t>
      </w:r>
    </w:p>
    <w:p w:rsidR="00E0765E" w:rsidRPr="003D10B6" w:rsidRDefault="00E0765E" w:rsidP="007D60D9">
      <w:pPr>
        <w:numPr>
          <w:ilvl w:val="1"/>
          <w:numId w:val="13"/>
        </w:numPr>
        <w:tabs>
          <w:tab w:val="clear" w:pos="1080"/>
          <w:tab w:val="num" w:pos="709"/>
        </w:tabs>
        <w:ind w:left="709" w:hanging="283"/>
        <w:jc w:val="both"/>
        <w:rPr>
          <w:sz w:val="24"/>
          <w:szCs w:val="24"/>
        </w:rPr>
      </w:pPr>
      <w:r w:rsidRPr="003D10B6">
        <w:rPr>
          <w:sz w:val="24"/>
          <w:szCs w:val="24"/>
        </w:rPr>
        <w:t>Luego, identifica las conclusiones y numéralas.</w:t>
      </w:r>
    </w:p>
    <w:p w:rsidR="00E0765E" w:rsidRPr="003D10B6" w:rsidRDefault="00E0765E" w:rsidP="007D60D9">
      <w:pPr>
        <w:numPr>
          <w:ilvl w:val="1"/>
          <w:numId w:val="13"/>
        </w:numPr>
        <w:tabs>
          <w:tab w:val="clear" w:pos="1080"/>
          <w:tab w:val="num" w:pos="709"/>
        </w:tabs>
        <w:ind w:left="709" w:hanging="283"/>
        <w:jc w:val="both"/>
        <w:rPr>
          <w:sz w:val="24"/>
          <w:szCs w:val="24"/>
        </w:rPr>
      </w:pPr>
      <w:r w:rsidRPr="003D10B6">
        <w:rPr>
          <w:sz w:val="24"/>
          <w:szCs w:val="24"/>
        </w:rPr>
        <w:t>Finalmente, explica qué clase de falacia se comete y por qué.</w:t>
      </w:r>
    </w:p>
    <w:p w:rsidR="00E0765E" w:rsidRPr="00D676BF" w:rsidRDefault="00E0765E" w:rsidP="00E0765E">
      <w:pPr>
        <w:ind w:left="426"/>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5.1</w:t>
            </w:r>
          </w:p>
          <w:p w:rsidR="00E0765E" w:rsidRPr="00D676BF" w:rsidRDefault="00E0765E" w:rsidP="00CE26FC">
            <w:pPr>
              <w:jc w:val="both"/>
              <w:rPr>
                <w:sz w:val="24"/>
                <w:szCs w:val="24"/>
              </w:rPr>
            </w:pPr>
          </w:p>
          <w:p w:rsidR="00E0765E" w:rsidRPr="00D676BF" w:rsidRDefault="00E0765E" w:rsidP="00CE26FC">
            <w:pPr>
              <w:jc w:val="both"/>
              <w:rPr>
                <w:sz w:val="24"/>
                <w:szCs w:val="24"/>
              </w:rPr>
            </w:pPr>
            <w:r w:rsidRPr="00D676BF">
              <w:rPr>
                <w:sz w:val="24"/>
                <w:szCs w:val="24"/>
              </w:rPr>
              <w:t>Los cocineros han preparado alimentos durante generaciones, de modo que nuestro cocinero debe ser un verdadero experto.</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5.2</w:t>
            </w:r>
          </w:p>
          <w:p w:rsidR="00E0765E" w:rsidRPr="00D676BF" w:rsidRDefault="00E0765E" w:rsidP="00CE26FC">
            <w:pPr>
              <w:jc w:val="both"/>
              <w:rPr>
                <w:sz w:val="24"/>
                <w:szCs w:val="24"/>
              </w:rPr>
            </w:pPr>
            <w:r w:rsidRPr="00D676BF">
              <w:rPr>
                <w:sz w:val="24"/>
                <w:szCs w:val="24"/>
              </w:rPr>
              <w:t>Me dijeron que soy nadie. Nadie es perfecto. Luego, yo soy perfecto.</w:t>
            </w:r>
          </w:p>
          <w:p w:rsidR="00E0765E" w:rsidRPr="00D676BF" w:rsidRDefault="00E0765E" w:rsidP="00CE26FC">
            <w:pPr>
              <w:jc w:val="both"/>
              <w:rPr>
                <w:sz w:val="24"/>
                <w:szCs w:val="24"/>
              </w:rPr>
            </w:pPr>
            <w:r w:rsidRPr="00D676BF">
              <w:rPr>
                <w:sz w:val="24"/>
                <w:szCs w:val="24"/>
              </w:rPr>
              <w:t>Pero sólo Dios es perfecto. Por tanto, yo soy Dios.</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5.3</w:t>
            </w:r>
          </w:p>
          <w:p w:rsidR="00E0765E" w:rsidRPr="00D676BF" w:rsidRDefault="00E0765E" w:rsidP="00CE26FC">
            <w:pPr>
              <w:jc w:val="both"/>
              <w:rPr>
                <w:sz w:val="24"/>
                <w:szCs w:val="24"/>
              </w:rPr>
            </w:pPr>
            <w:r w:rsidRPr="00D676BF">
              <w:rPr>
                <w:sz w:val="24"/>
                <w:szCs w:val="24"/>
              </w:rPr>
              <w:t>Imagínese un pedazo de queso suizo, de aquellos llenos de agujeros. Cuanto más queso, más agujeros. Cada agujero ocupa el lugar donde debería haber queso. Así, cuanto</w:t>
            </w:r>
            <w:r w:rsidR="00D676BF" w:rsidRPr="00D676BF">
              <w:rPr>
                <w:sz w:val="24"/>
                <w:szCs w:val="24"/>
              </w:rPr>
              <w:t>s</w:t>
            </w:r>
            <w:r w:rsidRPr="00D676BF">
              <w:rPr>
                <w:sz w:val="24"/>
                <w:szCs w:val="24"/>
              </w:rPr>
              <w:t xml:space="preserve"> más agujeros, menos queso. Cuanto más queso, más agujeros; y cuanto más agujeros, menos queso. Luego, cuanto más queso, menos queso.</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5.4</w:t>
            </w:r>
          </w:p>
          <w:p w:rsidR="00E0765E" w:rsidRPr="00D676BF" w:rsidRDefault="00E0765E" w:rsidP="00CE26FC">
            <w:pPr>
              <w:jc w:val="both"/>
              <w:rPr>
                <w:sz w:val="24"/>
                <w:szCs w:val="24"/>
              </w:rPr>
            </w:pPr>
          </w:p>
          <w:p w:rsidR="00E0765E" w:rsidRPr="00D676BF" w:rsidRDefault="00E0765E" w:rsidP="00CE26FC">
            <w:pPr>
              <w:jc w:val="both"/>
              <w:rPr>
                <w:sz w:val="24"/>
                <w:szCs w:val="24"/>
              </w:rPr>
            </w:pPr>
            <w:r w:rsidRPr="00D676BF">
              <w:rPr>
                <w:sz w:val="24"/>
                <w:szCs w:val="24"/>
              </w:rPr>
              <w:t>Los accidentes de tránsito están aumentando. Los choques de automóviles modelo Ford T son accidentes de tránsito. Por tanto, los choques entre automóviles modelo Ford T están aumentando.</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5.5</w:t>
            </w:r>
          </w:p>
          <w:p w:rsidR="00E0765E" w:rsidRPr="00D676BF" w:rsidRDefault="00E0765E" w:rsidP="00CE26FC">
            <w:pPr>
              <w:jc w:val="both"/>
              <w:rPr>
                <w:sz w:val="24"/>
                <w:szCs w:val="24"/>
              </w:rPr>
            </w:pPr>
            <w:r w:rsidRPr="00D676BF">
              <w:rPr>
                <w:sz w:val="24"/>
                <w:szCs w:val="24"/>
              </w:rPr>
              <w:t>Al ver que el ojo, la mano, el pie y cada uno de nuestros miembros tienen una función obvia, ¿no debemos creer, de igual modo, que un ser humano tiene una función por encima y más allá de esas funciones particulares?</w:t>
            </w:r>
          </w:p>
          <w:p w:rsidR="00E0765E" w:rsidRPr="00D676BF" w:rsidRDefault="00E0765E" w:rsidP="00CE26FC">
            <w:pPr>
              <w:jc w:val="right"/>
              <w:rPr>
                <w:i/>
                <w:sz w:val="24"/>
                <w:szCs w:val="24"/>
              </w:rPr>
            </w:pPr>
            <w:r w:rsidRPr="00D676BF">
              <w:rPr>
                <w:sz w:val="24"/>
                <w:szCs w:val="24"/>
              </w:rPr>
              <w:t xml:space="preserve">Aristóteles, </w:t>
            </w:r>
            <w:r w:rsidRPr="00D676BF">
              <w:rPr>
                <w:i/>
                <w:sz w:val="24"/>
                <w:szCs w:val="24"/>
              </w:rPr>
              <w:t>Ética a Nicómaco</w:t>
            </w: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5.6</w:t>
            </w:r>
          </w:p>
          <w:p w:rsidR="00E0765E" w:rsidRPr="00D676BF" w:rsidRDefault="00E0765E" w:rsidP="00CE26FC">
            <w:pPr>
              <w:jc w:val="both"/>
              <w:rPr>
                <w:sz w:val="24"/>
                <w:szCs w:val="24"/>
              </w:rPr>
            </w:pPr>
            <w:r w:rsidRPr="00D676BF">
              <w:rPr>
                <w:sz w:val="24"/>
                <w:szCs w:val="24"/>
              </w:rPr>
              <w:t>Quien más olvida es más ignorante. Quien sabe más olvida más. Por tanto, quien sabe más es más ignorante.</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5.7</w:t>
            </w:r>
          </w:p>
          <w:p w:rsidR="00E0765E" w:rsidRPr="00D676BF" w:rsidRDefault="00E0765E" w:rsidP="007D60D9">
            <w:pPr>
              <w:numPr>
                <w:ilvl w:val="0"/>
                <w:numId w:val="14"/>
              </w:numPr>
              <w:jc w:val="both"/>
              <w:rPr>
                <w:sz w:val="24"/>
                <w:szCs w:val="24"/>
              </w:rPr>
            </w:pPr>
            <w:r w:rsidRPr="00D676BF">
              <w:rPr>
                <w:sz w:val="24"/>
                <w:szCs w:val="24"/>
              </w:rPr>
              <w:t>Señor Gutiérrez: “No le daré más dinero para su causa el próximo año.”</w:t>
            </w:r>
          </w:p>
          <w:p w:rsidR="00E0765E" w:rsidRPr="00D676BF" w:rsidRDefault="00E0765E" w:rsidP="007D60D9">
            <w:pPr>
              <w:numPr>
                <w:ilvl w:val="0"/>
                <w:numId w:val="14"/>
              </w:numPr>
              <w:jc w:val="both"/>
              <w:rPr>
                <w:sz w:val="24"/>
                <w:szCs w:val="24"/>
              </w:rPr>
            </w:pPr>
            <w:r w:rsidRPr="00D676BF">
              <w:rPr>
                <w:sz w:val="24"/>
                <w:szCs w:val="24"/>
              </w:rPr>
              <w:t>Solicitante: “Está muy bien señor, lo anotaremos con la misma suma que dio usted este año.”</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96"/>
        <w:gridCol w:w="4550"/>
      </w:tblGrid>
      <w:tr w:rsidR="00E0765E" w:rsidRPr="00D676BF" w:rsidTr="00CE26FC">
        <w:tc>
          <w:tcPr>
            <w:tcW w:w="4196" w:type="dxa"/>
          </w:tcPr>
          <w:p w:rsidR="00E0765E" w:rsidRPr="00D676BF" w:rsidRDefault="00E0765E" w:rsidP="00CE26FC">
            <w:pPr>
              <w:jc w:val="both"/>
              <w:rPr>
                <w:sz w:val="24"/>
                <w:szCs w:val="24"/>
              </w:rPr>
            </w:pPr>
            <w:r w:rsidRPr="00D676BF">
              <w:rPr>
                <w:sz w:val="24"/>
                <w:szCs w:val="24"/>
              </w:rPr>
              <w:t>5.8</w:t>
            </w:r>
          </w:p>
          <w:p w:rsidR="00E0765E" w:rsidRPr="00D676BF" w:rsidRDefault="00E0765E" w:rsidP="00CE26FC">
            <w:pPr>
              <w:jc w:val="both"/>
              <w:rPr>
                <w:sz w:val="24"/>
                <w:szCs w:val="24"/>
              </w:rPr>
            </w:pPr>
            <w:r w:rsidRPr="00D676BF">
              <w:rPr>
                <w:sz w:val="24"/>
                <w:szCs w:val="24"/>
              </w:rPr>
              <w:t>Los búfalos americanos están prácticamente extinguidos. Este animal es un búfalo americano; por tanto, debe estar extinguido.</w:t>
            </w:r>
          </w:p>
          <w:p w:rsidR="00E0765E" w:rsidRPr="00D676BF" w:rsidRDefault="00E0765E" w:rsidP="00CE26FC">
            <w:pPr>
              <w:jc w:val="both"/>
              <w:rPr>
                <w:sz w:val="24"/>
                <w:szCs w:val="24"/>
              </w:rPr>
            </w:pPr>
          </w:p>
        </w:tc>
        <w:tc>
          <w:tcPr>
            <w:tcW w:w="4550" w:type="dxa"/>
            <w:shd w:val="clear" w:color="auto" w:fill="auto"/>
          </w:tcPr>
          <w:p w:rsidR="00E0765E" w:rsidRPr="00D676BF" w:rsidRDefault="00E0765E" w:rsidP="00CE26FC">
            <w:pPr>
              <w:jc w:val="both"/>
              <w:rPr>
                <w:sz w:val="24"/>
                <w:szCs w:val="24"/>
              </w:rPr>
            </w:pPr>
          </w:p>
        </w:tc>
      </w:tr>
    </w:tbl>
    <w:p w:rsidR="00E0765E" w:rsidRPr="00D676BF" w:rsidRDefault="00E0765E" w:rsidP="00E0765E">
      <w:pPr>
        <w:jc w:val="both"/>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500"/>
      </w:tblGrid>
      <w:tr w:rsidR="006068EB" w:rsidRPr="00D676BF" w:rsidTr="002E4F35">
        <w:trPr>
          <w:trHeight w:val="1233"/>
        </w:trPr>
        <w:tc>
          <w:tcPr>
            <w:tcW w:w="4140" w:type="dxa"/>
            <w:vAlign w:val="center"/>
          </w:tcPr>
          <w:p w:rsidR="006068EB" w:rsidRPr="00D676BF" w:rsidRDefault="006068EB" w:rsidP="002E4F35">
            <w:pPr>
              <w:pStyle w:val="Textoindependiente"/>
              <w:spacing w:line="360" w:lineRule="auto"/>
              <w:rPr>
                <w:rFonts w:ascii="Times New Roman" w:hAnsi="Times New Roman"/>
                <w:bCs/>
                <w:sz w:val="24"/>
                <w:szCs w:val="24"/>
              </w:rPr>
            </w:pPr>
            <w:r w:rsidRPr="00D676BF">
              <w:rPr>
                <w:rFonts w:ascii="Times New Roman" w:hAnsi="Times New Roman"/>
                <w:bCs/>
                <w:sz w:val="24"/>
                <w:szCs w:val="24"/>
              </w:rPr>
              <w:t>5.9</w:t>
            </w:r>
          </w:p>
          <w:p w:rsidR="006068EB" w:rsidRPr="00D676BF" w:rsidRDefault="006068EB" w:rsidP="002E4F35">
            <w:pPr>
              <w:pStyle w:val="Textoindependiente"/>
              <w:spacing w:line="360" w:lineRule="auto"/>
              <w:rPr>
                <w:rFonts w:ascii="Times New Roman" w:hAnsi="Times New Roman"/>
                <w:bCs/>
                <w:sz w:val="24"/>
                <w:szCs w:val="24"/>
              </w:rPr>
            </w:pPr>
            <w:r w:rsidRPr="00D676BF">
              <w:rPr>
                <w:rFonts w:ascii="Times New Roman" w:hAnsi="Times New Roman"/>
                <w:bCs/>
                <w:sz w:val="24"/>
                <w:szCs w:val="24"/>
              </w:rPr>
              <w:t>Ya que este edificio es muy alto, cada uno de sus pisos es muy alto.</w:t>
            </w:r>
          </w:p>
        </w:tc>
        <w:tc>
          <w:tcPr>
            <w:tcW w:w="4500" w:type="dxa"/>
          </w:tcPr>
          <w:p w:rsidR="006068EB" w:rsidRPr="00D676BF" w:rsidRDefault="006068EB" w:rsidP="002E4F35">
            <w:pPr>
              <w:pStyle w:val="Textoindependiente"/>
              <w:shd w:val="clear" w:color="auto" w:fill="auto"/>
              <w:spacing w:line="360" w:lineRule="auto"/>
              <w:rPr>
                <w:rFonts w:ascii="Times New Roman" w:hAnsi="Times New Roman"/>
                <w:sz w:val="24"/>
                <w:szCs w:val="24"/>
              </w:rPr>
            </w:pPr>
          </w:p>
        </w:tc>
      </w:tr>
    </w:tbl>
    <w:p w:rsidR="006068EB" w:rsidRPr="00D676BF" w:rsidRDefault="006068EB" w:rsidP="006068EB">
      <w:pPr>
        <w:pStyle w:val="Textoindependiente"/>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7"/>
        <w:gridCol w:w="4455"/>
      </w:tblGrid>
      <w:tr w:rsidR="006068EB" w:rsidRPr="00D676BF" w:rsidTr="002E4F35">
        <w:trPr>
          <w:trHeight w:val="1341"/>
        </w:trPr>
        <w:tc>
          <w:tcPr>
            <w:tcW w:w="4127" w:type="dxa"/>
            <w:vAlign w:val="center"/>
          </w:tcPr>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5.10</w:t>
            </w:r>
          </w:p>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A más rezos, más goles</w:t>
            </w:r>
          </w:p>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Para ‘</w:t>
            </w:r>
            <w:proofErr w:type="spellStart"/>
            <w:r w:rsidRPr="00D676BF">
              <w:rPr>
                <w:rFonts w:ascii="Times New Roman" w:hAnsi="Times New Roman"/>
                <w:bCs/>
                <w:sz w:val="24"/>
                <w:szCs w:val="24"/>
              </w:rPr>
              <w:t>Chorri</w:t>
            </w:r>
            <w:proofErr w:type="spellEnd"/>
            <w:r w:rsidRPr="00D676BF">
              <w:rPr>
                <w:rFonts w:ascii="Times New Roman" w:hAnsi="Times New Roman"/>
                <w:bCs/>
                <w:sz w:val="24"/>
                <w:szCs w:val="24"/>
              </w:rPr>
              <w:t>’ su tranquilidad al momento de definir se debe a que “ora mucho” durante la semana.</w:t>
            </w:r>
          </w:p>
        </w:tc>
        <w:tc>
          <w:tcPr>
            <w:tcW w:w="4455" w:type="dxa"/>
          </w:tcPr>
          <w:p w:rsidR="006068EB" w:rsidRPr="00D676BF" w:rsidRDefault="006068EB" w:rsidP="002E4F35">
            <w:pPr>
              <w:pStyle w:val="Textoindependiente"/>
              <w:shd w:val="clear" w:color="auto" w:fill="auto"/>
              <w:spacing w:line="360" w:lineRule="auto"/>
              <w:rPr>
                <w:rFonts w:ascii="Times New Roman" w:hAnsi="Times New Roman"/>
                <w:sz w:val="24"/>
                <w:szCs w:val="24"/>
              </w:rPr>
            </w:pPr>
          </w:p>
        </w:tc>
      </w:tr>
    </w:tbl>
    <w:p w:rsidR="006068EB" w:rsidRPr="00D676BF" w:rsidRDefault="006068EB" w:rsidP="006068EB">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2822"/>
      </w:tblGrid>
      <w:tr w:rsidR="006068EB" w:rsidRPr="00D676BF" w:rsidTr="002E4F35">
        <w:trPr>
          <w:trHeight w:val="2338"/>
        </w:trPr>
        <w:tc>
          <w:tcPr>
            <w:tcW w:w="5760" w:type="dxa"/>
            <w:vAlign w:val="center"/>
          </w:tcPr>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5.11</w:t>
            </w:r>
          </w:p>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Señores directores:</w:t>
            </w:r>
          </w:p>
          <w:p w:rsidR="006068EB" w:rsidRPr="00D676BF" w:rsidRDefault="006068EB" w:rsidP="002E4F35">
            <w:pPr>
              <w:pStyle w:val="Textoindependiente"/>
              <w:spacing w:line="300" w:lineRule="exact"/>
              <w:rPr>
                <w:rFonts w:ascii="Times New Roman" w:hAnsi="Times New Roman"/>
                <w:bCs/>
                <w:sz w:val="24"/>
                <w:szCs w:val="24"/>
              </w:rPr>
            </w:pPr>
            <w:r w:rsidRPr="00D676BF">
              <w:rPr>
                <w:rFonts w:ascii="Times New Roman" w:hAnsi="Times New Roman"/>
                <w:bCs/>
                <w:sz w:val="24"/>
                <w:szCs w:val="24"/>
              </w:rPr>
              <w:t xml:space="preserve">Somos dos hermanas, Jessica y </w:t>
            </w:r>
            <w:proofErr w:type="spellStart"/>
            <w:r w:rsidRPr="00D676BF">
              <w:rPr>
                <w:rFonts w:ascii="Times New Roman" w:hAnsi="Times New Roman"/>
                <w:bCs/>
                <w:sz w:val="24"/>
                <w:szCs w:val="24"/>
              </w:rPr>
              <w:t>Erica</w:t>
            </w:r>
            <w:proofErr w:type="spellEnd"/>
            <w:r w:rsidRPr="00D676BF">
              <w:rPr>
                <w:rFonts w:ascii="Times New Roman" w:hAnsi="Times New Roman"/>
                <w:bCs/>
                <w:sz w:val="24"/>
                <w:szCs w:val="24"/>
              </w:rPr>
              <w:t xml:space="preserve">, quienes escriben. Al fallecer mi padre nos quedamos en la miseria. Vivíamos en una casa alquilada en Barrios Altos. Gracias a Dios, un tío nos brindó ayuda. Lamentablemente, allí la situación se ha hecho tirante. No tenemos a donde ir. Jessica y yo necesitamos estudiar computación para conseguir un puesto de trabajo. De esa manera, ella podría sostener sin angustia a su hija de dos años. Por tanto, ruego a las instituciones que podrían otorgarnos una beca integral pueden ubicarnos en la calle los </w:t>
            </w:r>
            <w:proofErr w:type="spellStart"/>
            <w:r w:rsidRPr="00D676BF">
              <w:rPr>
                <w:rFonts w:ascii="Times New Roman" w:hAnsi="Times New Roman"/>
                <w:bCs/>
                <w:sz w:val="24"/>
                <w:szCs w:val="24"/>
              </w:rPr>
              <w:t>Tallanes</w:t>
            </w:r>
            <w:proofErr w:type="spellEnd"/>
            <w:r w:rsidRPr="00D676BF">
              <w:rPr>
                <w:rFonts w:ascii="Times New Roman" w:hAnsi="Times New Roman"/>
                <w:bCs/>
                <w:sz w:val="24"/>
                <w:szCs w:val="24"/>
              </w:rPr>
              <w:t xml:space="preserve"> N2 125-A, Salamanca.</w:t>
            </w:r>
          </w:p>
          <w:p w:rsidR="006068EB" w:rsidRPr="00D676BF" w:rsidRDefault="006068EB" w:rsidP="00D676BF">
            <w:pPr>
              <w:pStyle w:val="Textoindependiente"/>
              <w:spacing w:line="480" w:lineRule="auto"/>
              <w:jc w:val="right"/>
              <w:rPr>
                <w:rFonts w:ascii="Times New Roman" w:hAnsi="Times New Roman"/>
                <w:b/>
                <w:bCs/>
                <w:sz w:val="24"/>
                <w:szCs w:val="24"/>
              </w:rPr>
            </w:pPr>
            <w:r w:rsidRPr="00D676BF">
              <w:rPr>
                <w:rFonts w:ascii="Times New Roman" w:hAnsi="Times New Roman"/>
                <w:bCs/>
                <w:sz w:val="24"/>
                <w:szCs w:val="24"/>
              </w:rPr>
              <w:t>Atentamente, Erika Hartmann Vela</w:t>
            </w:r>
          </w:p>
        </w:tc>
        <w:tc>
          <w:tcPr>
            <w:tcW w:w="2822" w:type="dxa"/>
          </w:tcPr>
          <w:p w:rsidR="006068EB" w:rsidRPr="00D676BF" w:rsidRDefault="006068EB" w:rsidP="002E4F35">
            <w:pPr>
              <w:pStyle w:val="Textoindependiente"/>
              <w:shd w:val="clear" w:color="auto" w:fill="auto"/>
              <w:rPr>
                <w:rFonts w:ascii="Times New Roman" w:hAnsi="Times New Roman"/>
                <w:sz w:val="24"/>
                <w:szCs w:val="24"/>
              </w:rPr>
            </w:pPr>
          </w:p>
        </w:tc>
      </w:tr>
    </w:tbl>
    <w:p w:rsidR="006068EB" w:rsidRPr="00CC6E8F" w:rsidRDefault="006068EB" w:rsidP="006068EB">
      <w:pPr>
        <w:rPr>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4457"/>
      </w:tblGrid>
      <w:tr w:rsidR="009469FD" w:rsidRPr="00CC6E8F" w:rsidTr="002E4F35">
        <w:trPr>
          <w:trHeight w:val="1602"/>
        </w:trPr>
        <w:tc>
          <w:tcPr>
            <w:tcW w:w="4125" w:type="dxa"/>
            <w:vAlign w:val="center"/>
          </w:tcPr>
          <w:p w:rsidR="009469FD" w:rsidRPr="00CC6E8F" w:rsidRDefault="009469FD" w:rsidP="002E4F35">
            <w:pPr>
              <w:pStyle w:val="Textoindependiente"/>
              <w:spacing w:line="360" w:lineRule="auto"/>
              <w:jc w:val="left"/>
              <w:rPr>
                <w:rFonts w:ascii="Times New Roman" w:hAnsi="Times New Roman"/>
                <w:bCs/>
                <w:sz w:val="24"/>
                <w:szCs w:val="24"/>
              </w:rPr>
            </w:pPr>
            <w:r w:rsidRPr="00CC6E8F">
              <w:rPr>
                <w:rFonts w:ascii="Times New Roman" w:hAnsi="Times New Roman"/>
                <w:bCs/>
                <w:sz w:val="24"/>
                <w:szCs w:val="24"/>
              </w:rPr>
              <w:t>5.12</w:t>
            </w:r>
          </w:p>
          <w:p w:rsidR="009469FD" w:rsidRPr="00CC6E8F" w:rsidRDefault="009469FD" w:rsidP="002E4F35">
            <w:pPr>
              <w:pStyle w:val="Textoindependiente"/>
              <w:spacing w:line="360" w:lineRule="auto"/>
              <w:jc w:val="center"/>
              <w:rPr>
                <w:rFonts w:ascii="Times New Roman" w:hAnsi="Times New Roman"/>
                <w:b/>
                <w:bCs/>
                <w:sz w:val="24"/>
                <w:szCs w:val="24"/>
              </w:rPr>
            </w:pPr>
            <w:r w:rsidRPr="00CC6E8F">
              <w:rPr>
                <w:rFonts w:ascii="Times New Roman" w:hAnsi="Times New Roman"/>
                <w:b/>
                <w:bCs/>
                <w:sz w:val="24"/>
                <w:szCs w:val="24"/>
              </w:rPr>
              <w:t>“EL PERÚ EXPORTARÁ GUANO”</w:t>
            </w:r>
          </w:p>
          <w:p w:rsidR="009469FD" w:rsidRPr="00CC6E8F" w:rsidRDefault="009469FD" w:rsidP="002E4F35">
            <w:pPr>
              <w:pStyle w:val="Textoindependiente"/>
              <w:spacing w:line="360" w:lineRule="auto"/>
              <w:rPr>
                <w:rFonts w:ascii="Times New Roman" w:hAnsi="Times New Roman"/>
                <w:bCs/>
                <w:sz w:val="24"/>
                <w:szCs w:val="24"/>
              </w:rPr>
            </w:pPr>
            <w:r w:rsidRPr="00CC6E8F">
              <w:rPr>
                <w:rFonts w:ascii="Times New Roman" w:hAnsi="Times New Roman"/>
                <w:bCs/>
                <w:sz w:val="24"/>
                <w:szCs w:val="24"/>
              </w:rPr>
              <w:t xml:space="preserve">Afirma Jaime </w:t>
            </w:r>
            <w:proofErr w:type="spellStart"/>
            <w:r w:rsidRPr="00CC6E8F">
              <w:rPr>
                <w:rFonts w:ascii="Times New Roman" w:hAnsi="Times New Roman"/>
                <w:bCs/>
                <w:sz w:val="24"/>
                <w:szCs w:val="24"/>
              </w:rPr>
              <w:t>Bayly</w:t>
            </w:r>
            <w:proofErr w:type="spellEnd"/>
            <w:r w:rsidRPr="00CC6E8F">
              <w:rPr>
                <w:rFonts w:ascii="Times New Roman" w:hAnsi="Times New Roman"/>
                <w:bCs/>
                <w:sz w:val="24"/>
                <w:szCs w:val="24"/>
              </w:rPr>
              <w:t xml:space="preserve"> sobre programa de Laura Bozo.</w:t>
            </w:r>
          </w:p>
          <w:p w:rsidR="009469FD" w:rsidRPr="00CC6E8F" w:rsidRDefault="009469FD" w:rsidP="002E4F35">
            <w:pPr>
              <w:pStyle w:val="Textoindependiente"/>
              <w:spacing w:line="480" w:lineRule="auto"/>
              <w:jc w:val="right"/>
              <w:rPr>
                <w:rFonts w:ascii="Times New Roman" w:hAnsi="Times New Roman"/>
                <w:bCs/>
                <w:i/>
                <w:sz w:val="24"/>
                <w:szCs w:val="24"/>
              </w:rPr>
            </w:pPr>
            <w:smartTag w:uri="urn:schemas-microsoft-com:office:smarttags" w:element="PersonName">
              <w:smartTagPr>
                <w:attr w:name="ProductID" w:val="La Rep￺blica"/>
              </w:smartTagPr>
              <w:r w:rsidRPr="00CC6E8F">
                <w:rPr>
                  <w:rFonts w:ascii="Times New Roman" w:hAnsi="Times New Roman"/>
                  <w:bCs/>
                  <w:i/>
                  <w:sz w:val="24"/>
                  <w:szCs w:val="24"/>
                </w:rPr>
                <w:t>La República</w:t>
              </w:r>
            </w:smartTag>
            <w:r w:rsidRPr="00CC6E8F">
              <w:rPr>
                <w:rFonts w:ascii="Times New Roman" w:hAnsi="Times New Roman"/>
                <w:bCs/>
                <w:i/>
                <w:sz w:val="24"/>
                <w:szCs w:val="24"/>
              </w:rPr>
              <w:t>, 30 de junio del 2000</w:t>
            </w:r>
          </w:p>
        </w:tc>
        <w:tc>
          <w:tcPr>
            <w:tcW w:w="4457" w:type="dxa"/>
          </w:tcPr>
          <w:p w:rsidR="009469FD" w:rsidRPr="00CC6E8F" w:rsidRDefault="009469FD" w:rsidP="002E4F35">
            <w:pPr>
              <w:pStyle w:val="Textoindependiente"/>
              <w:shd w:val="clear" w:color="auto" w:fill="auto"/>
              <w:rPr>
                <w:rFonts w:ascii="Times New Roman" w:hAnsi="Times New Roman"/>
                <w:sz w:val="24"/>
                <w:szCs w:val="24"/>
              </w:rPr>
            </w:pPr>
          </w:p>
        </w:tc>
      </w:tr>
    </w:tbl>
    <w:p w:rsidR="009469FD" w:rsidRPr="00CC6E8F" w:rsidRDefault="009469FD" w:rsidP="009469FD">
      <w:pPr>
        <w:pStyle w:val="Textoindependiente"/>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4456"/>
      </w:tblGrid>
      <w:tr w:rsidR="009469FD" w:rsidRPr="00CC6E8F" w:rsidTr="002E4F35">
        <w:trPr>
          <w:trHeight w:val="4241"/>
        </w:trPr>
        <w:tc>
          <w:tcPr>
            <w:tcW w:w="4126" w:type="dxa"/>
            <w:vAlign w:val="center"/>
          </w:tcPr>
          <w:p w:rsidR="009469FD" w:rsidRPr="00CC6E8F" w:rsidRDefault="009469FD" w:rsidP="002E4F35">
            <w:pPr>
              <w:tabs>
                <w:tab w:val="num" w:pos="540"/>
              </w:tabs>
              <w:spacing w:line="280" w:lineRule="exact"/>
              <w:jc w:val="both"/>
              <w:rPr>
                <w:sz w:val="24"/>
                <w:szCs w:val="24"/>
                <w:lang w:val="es-PE"/>
              </w:rPr>
            </w:pPr>
            <w:r w:rsidRPr="00CC6E8F">
              <w:rPr>
                <w:sz w:val="24"/>
                <w:szCs w:val="24"/>
                <w:lang w:val="es-PE"/>
              </w:rPr>
              <w:t>5.13</w:t>
            </w:r>
          </w:p>
          <w:p w:rsidR="009469FD" w:rsidRPr="00CC6E8F" w:rsidRDefault="009469FD" w:rsidP="002E4F35">
            <w:pPr>
              <w:tabs>
                <w:tab w:val="num" w:pos="540"/>
              </w:tabs>
              <w:spacing w:line="280" w:lineRule="exact"/>
              <w:jc w:val="both"/>
              <w:rPr>
                <w:sz w:val="24"/>
                <w:szCs w:val="24"/>
                <w:lang w:val="es-PE"/>
              </w:rPr>
            </w:pPr>
            <w:r w:rsidRPr="00CC6E8F">
              <w:rPr>
                <w:sz w:val="24"/>
                <w:szCs w:val="24"/>
                <w:lang w:val="es-PE"/>
              </w:rPr>
              <w:t>¿Cómo es posible? ¿Acaso ya no recuerdan lo que este hombre ha hecho por todos nosotros? ¿Es que vamos a seguir siendo un país sin memoria? Yo he visto a este hombre trabajar con el corazón en la mano por un país mejor, ¡y lo hizo! ¿Es que acaso vamos a dejar que nos domine la intolerancia y permitir que por un error un hombre que ha dado su vida y su esfuerzo para el bien de nuestros pueblos viva el resto de su vida en la cárcel por crímenes de los que ni siquiera se tienen pruebas? La decisión está en ustedes…</w:t>
            </w:r>
          </w:p>
        </w:tc>
        <w:tc>
          <w:tcPr>
            <w:tcW w:w="4456" w:type="dxa"/>
          </w:tcPr>
          <w:p w:rsidR="009469FD" w:rsidRPr="00CC6E8F" w:rsidRDefault="009469FD" w:rsidP="002E4F35">
            <w:pPr>
              <w:pStyle w:val="Textoindependiente"/>
              <w:shd w:val="clear" w:color="auto" w:fill="auto"/>
              <w:spacing w:line="300" w:lineRule="exact"/>
              <w:rPr>
                <w:rFonts w:ascii="Times New Roman" w:hAnsi="Times New Roman"/>
                <w:sz w:val="24"/>
                <w:szCs w:val="24"/>
              </w:rPr>
            </w:pPr>
          </w:p>
        </w:tc>
      </w:tr>
    </w:tbl>
    <w:p w:rsidR="009469FD" w:rsidRPr="00CC6E8F" w:rsidRDefault="009469FD" w:rsidP="009469FD">
      <w:pPr>
        <w:pStyle w:val="Textoindependiente"/>
        <w:ind w:left="360"/>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6"/>
        <w:gridCol w:w="4426"/>
      </w:tblGrid>
      <w:tr w:rsidR="009469FD" w:rsidRPr="00CC6E8F" w:rsidTr="002E4F35">
        <w:trPr>
          <w:trHeight w:val="4924"/>
        </w:trPr>
        <w:tc>
          <w:tcPr>
            <w:tcW w:w="4156" w:type="dxa"/>
            <w:vAlign w:val="center"/>
          </w:tcPr>
          <w:p w:rsidR="009469FD" w:rsidRPr="00CC6E8F" w:rsidRDefault="009469FD" w:rsidP="002E4F35">
            <w:pPr>
              <w:pStyle w:val="Textoindependiente"/>
              <w:spacing w:line="280" w:lineRule="exact"/>
              <w:rPr>
                <w:rFonts w:ascii="Times New Roman" w:hAnsi="Times New Roman"/>
                <w:bCs/>
                <w:sz w:val="24"/>
                <w:szCs w:val="24"/>
              </w:rPr>
            </w:pPr>
            <w:r w:rsidRPr="00CC6E8F">
              <w:rPr>
                <w:rFonts w:ascii="Times New Roman" w:hAnsi="Times New Roman"/>
                <w:bCs/>
                <w:sz w:val="24"/>
                <w:szCs w:val="24"/>
              </w:rPr>
              <w:t>5.14</w:t>
            </w:r>
          </w:p>
          <w:p w:rsidR="009469FD" w:rsidRPr="00CC6E8F" w:rsidRDefault="009469FD" w:rsidP="002E4F35">
            <w:pPr>
              <w:pStyle w:val="Textoindependiente"/>
              <w:spacing w:line="280" w:lineRule="exact"/>
              <w:rPr>
                <w:rFonts w:ascii="Times New Roman" w:hAnsi="Times New Roman"/>
                <w:bCs/>
                <w:sz w:val="24"/>
                <w:szCs w:val="24"/>
              </w:rPr>
            </w:pPr>
            <w:r w:rsidRPr="00CC6E8F">
              <w:rPr>
                <w:rFonts w:ascii="Times New Roman" w:hAnsi="Times New Roman"/>
                <w:bCs/>
                <w:sz w:val="24"/>
                <w:szCs w:val="24"/>
              </w:rPr>
              <w:t xml:space="preserve">Sr. Julio </w:t>
            </w:r>
            <w:proofErr w:type="spellStart"/>
            <w:r w:rsidRPr="00CC6E8F">
              <w:rPr>
                <w:rFonts w:ascii="Times New Roman" w:hAnsi="Times New Roman"/>
                <w:bCs/>
                <w:sz w:val="24"/>
                <w:szCs w:val="24"/>
              </w:rPr>
              <w:t>Maúrtua</w:t>
            </w:r>
            <w:proofErr w:type="spellEnd"/>
            <w:r w:rsidRPr="00CC6E8F">
              <w:rPr>
                <w:rFonts w:ascii="Times New Roman" w:hAnsi="Times New Roman"/>
                <w:bCs/>
                <w:sz w:val="24"/>
                <w:szCs w:val="24"/>
              </w:rPr>
              <w:t>:</w:t>
            </w:r>
          </w:p>
          <w:p w:rsidR="009469FD" w:rsidRPr="00CC6E8F" w:rsidRDefault="009469FD" w:rsidP="002E4F35">
            <w:pPr>
              <w:pStyle w:val="Textoindependiente"/>
              <w:spacing w:line="280" w:lineRule="exact"/>
              <w:rPr>
                <w:rFonts w:ascii="Times New Roman" w:hAnsi="Times New Roman"/>
                <w:bCs/>
                <w:sz w:val="24"/>
                <w:szCs w:val="24"/>
              </w:rPr>
            </w:pPr>
            <w:r w:rsidRPr="00CC6E8F">
              <w:rPr>
                <w:rFonts w:ascii="Times New Roman" w:hAnsi="Times New Roman"/>
                <w:bCs/>
                <w:sz w:val="24"/>
                <w:szCs w:val="24"/>
              </w:rPr>
              <w:t xml:space="preserve">Saludándolo cordialmente, paso a informarle que en el mes de enero, me animé a visitar su acuario, fui atendido por una señorita displicente, quien en todo momento se mostró fastidiada por las constantes preguntas que yo hacía a su nueva línea de acondicionadores, medicamentos y abonos. La verdad Sr. </w:t>
            </w:r>
            <w:proofErr w:type="spellStart"/>
            <w:r w:rsidRPr="00CC6E8F">
              <w:rPr>
                <w:rFonts w:ascii="Times New Roman" w:hAnsi="Times New Roman"/>
                <w:bCs/>
                <w:sz w:val="24"/>
                <w:szCs w:val="24"/>
              </w:rPr>
              <w:t>Maúrtua</w:t>
            </w:r>
            <w:proofErr w:type="spellEnd"/>
            <w:r w:rsidRPr="00CC6E8F">
              <w:rPr>
                <w:rFonts w:ascii="Times New Roman" w:hAnsi="Times New Roman"/>
                <w:bCs/>
                <w:sz w:val="24"/>
                <w:szCs w:val="24"/>
              </w:rPr>
              <w:t xml:space="preserve"> no pienso volver a ser cliente de su empresa y mi negocio no piensa volver a distribuir sus productos porque consideramos incapaz a una empresa cuya atención está a cargo de una señorita tan irrespetuosa con un cliente potencial.</w:t>
            </w:r>
          </w:p>
          <w:p w:rsidR="009469FD" w:rsidRPr="00CC6E8F" w:rsidRDefault="009469FD" w:rsidP="002E4F35">
            <w:pPr>
              <w:pStyle w:val="Textoindependiente"/>
              <w:spacing w:line="280" w:lineRule="exact"/>
              <w:jc w:val="right"/>
              <w:rPr>
                <w:rFonts w:ascii="Times New Roman" w:hAnsi="Times New Roman"/>
                <w:b/>
                <w:bCs/>
                <w:sz w:val="24"/>
                <w:szCs w:val="24"/>
              </w:rPr>
            </w:pPr>
            <w:r w:rsidRPr="00CC6E8F">
              <w:rPr>
                <w:rFonts w:ascii="Times New Roman" w:hAnsi="Times New Roman"/>
                <w:bCs/>
                <w:sz w:val="24"/>
                <w:szCs w:val="24"/>
              </w:rPr>
              <w:t xml:space="preserve">Atte. Ricardo </w:t>
            </w:r>
            <w:proofErr w:type="spellStart"/>
            <w:r w:rsidRPr="00CC6E8F">
              <w:rPr>
                <w:rFonts w:ascii="Times New Roman" w:hAnsi="Times New Roman"/>
                <w:bCs/>
                <w:sz w:val="24"/>
                <w:szCs w:val="24"/>
              </w:rPr>
              <w:t>Yui</w:t>
            </w:r>
            <w:proofErr w:type="spellEnd"/>
          </w:p>
        </w:tc>
        <w:tc>
          <w:tcPr>
            <w:tcW w:w="4426" w:type="dxa"/>
          </w:tcPr>
          <w:p w:rsidR="009469FD" w:rsidRPr="00CC6E8F" w:rsidRDefault="009469FD" w:rsidP="002E4F35">
            <w:pPr>
              <w:pStyle w:val="Textoindependiente"/>
              <w:shd w:val="clear" w:color="auto" w:fill="auto"/>
              <w:rPr>
                <w:rFonts w:ascii="Times New Roman" w:hAnsi="Times New Roman"/>
                <w:sz w:val="24"/>
                <w:szCs w:val="24"/>
              </w:rPr>
            </w:pPr>
          </w:p>
        </w:tc>
      </w:tr>
    </w:tbl>
    <w:p w:rsidR="009469FD" w:rsidRPr="00CC6E8F" w:rsidRDefault="009469FD" w:rsidP="009469FD">
      <w:pPr>
        <w:pStyle w:val="Textoindependiente"/>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9"/>
        <w:gridCol w:w="4453"/>
      </w:tblGrid>
      <w:tr w:rsidR="006C1CB2" w:rsidRPr="00CC6E8F" w:rsidTr="002E4F35">
        <w:trPr>
          <w:trHeight w:val="2338"/>
        </w:trPr>
        <w:tc>
          <w:tcPr>
            <w:tcW w:w="4129" w:type="dxa"/>
            <w:vAlign w:val="center"/>
          </w:tcPr>
          <w:p w:rsidR="006C1CB2" w:rsidRPr="00CC6E8F" w:rsidRDefault="006C1CB2" w:rsidP="00CC6E8F">
            <w:pPr>
              <w:tabs>
                <w:tab w:val="num" w:pos="540"/>
              </w:tabs>
              <w:spacing w:line="280" w:lineRule="exact"/>
              <w:jc w:val="both"/>
              <w:rPr>
                <w:sz w:val="24"/>
                <w:szCs w:val="24"/>
                <w:lang w:val="es-PE"/>
              </w:rPr>
            </w:pPr>
            <w:r w:rsidRPr="00CC6E8F">
              <w:rPr>
                <w:sz w:val="24"/>
                <w:szCs w:val="24"/>
                <w:lang w:val="es-PE"/>
              </w:rPr>
              <w:lastRenderedPageBreak/>
              <w:t>5.15</w:t>
            </w:r>
          </w:p>
          <w:p w:rsidR="006C1CB2" w:rsidRPr="00CC6E8F" w:rsidRDefault="006C1CB2" w:rsidP="00CC6E8F">
            <w:pPr>
              <w:tabs>
                <w:tab w:val="num" w:pos="540"/>
              </w:tabs>
              <w:spacing w:line="280" w:lineRule="exact"/>
              <w:jc w:val="both"/>
              <w:rPr>
                <w:sz w:val="24"/>
                <w:szCs w:val="24"/>
                <w:lang w:val="es-PE"/>
              </w:rPr>
            </w:pPr>
            <w:r w:rsidRPr="00CC6E8F">
              <w:rPr>
                <w:sz w:val="24"/>
                <w:szCs w:val="24"/>
                <w:lang w:val="es-PE"/>
              </w:rPr>
              <w:t xml:space="preserve">Como en </w:t>
            </w:r>
            <w:smartTag w:uri="urn:schemas-microsoft-com:office:smarttags" w:element="PersonName">
              <w:smartTagPr>
                <w:attr w:name="ProductID" w:val="la Edad Antigua"/>
              </w:smartTagPr>
              <w:smartTag w:uri="urn:schemas-microsoft-com:office:smarttags" w:element="PersonName">
                <w:smartTagPr>
                  <w:attr w:name="ProductID" w:val="la Edad"/>
                </w:smartTagPr>
                <w:r w:rsidRPr="00CC6E8F">
                  <w:rPr>
                    <w:sz w:val="24"/>
                    <w:szCs w:val="24"/>
                    <w:lang w:val="es-PE"/>
                  </w:rPr>
                  <w:t>la Edad</w:t>
                </w:r>
              </w:smartTag>
              <w:r w:rsidRPr="00CC6E8F">
                <w:rPr>
                  <w:sz w:val="24"/>
                  <w:szCs w:val="24"/>
                  <w:lang w:val="es-PE"/>
                </w:rPr>
                <w:t xml:space="preserve"> Antigua</w:t>
              </w:r>
            </w:smartTag>
            <w:r w:rsidRPr="00CC6E8F">
              <w:rPr>
                <w:sz w:val="24"/>
                <w:szCs w:val="24"/>
                <w:lang w:val="es-PE"/>
              </w:rPr>
              <w:t xml:space="preserve">, Grecia y Roma demostraron avances en las ciencias humanas; es de suponer que en </w:t>
            </w:r>
            <w:smartTag w:uri="urn:schemas-microsoft-com:office:smarttags" w:element="PersonName">
              <w:smartTagPr>
                <w:attr w:name="ProductID" w:val="la Edad Media"/>
              </w:smartTagPr>
              <w:smartTag w:uri="urn:schemas-microsoft-com:office:smarttags" w:element="PersonName">
                <w:smartTagPr>
                  <w:attr w:name="ProductID" w:val="la Edad"/>
                </w:smartTagPr>
                <w:r w:rsidRPr="00CC6E8F">
                  <w:rPr>
                    <w:sz w:val="24"/>
                    <w:szCs w:val="24"/>
                    <w:lang w:val="es-PE"/>
                  </w:rPr>
                  <w:t>la Edad</w:t>
                </w:r>
              </w:smartTag>
              <w:r w:rsidRPr="00CC6E8F">
                <w:rPr>
                  <w:sz w:val="24"/>
                  <w:szCs w:val="24"/>
                  <w:lang w:val="es-PE"/>
                </w:rPr>
                <w:t xml:space="preserve"> Media</w:t>
              </w:r>
            </w:smartTag>
            <w:r w:rsidRPr="00CC6E8F">
              <w:rPr>
                <w:sz w:val="24"/>
                <w:szCs w:val="24"/>
                <w:lang w:val="es-PE"/>
              </w:rPr>
              <w:t xml:space="preserve"> el desarrollo fue superior.</w:t>
            </w:r>
          </w:p>
        </w:tc>
        <w:tc>
          <w:tcPr>
            <w:tcW w:w="4453" w:type="dxa"/>
          </w:tcPr>
          <w:p w:rsidR="006C1CB2" w:rsidRPr="00CC6E8F" w:rsidRDefault="006C1CB2" w:rsidP="002E4F35">
            <w:pPr>
              <w:pStyle w:val="Textoindependiente"/>
              <w:shd w:val="clear" w:color="auto" w:fill="auto"/>
              <w:rPr>
                <w:rFonts w:ascii="Times New Roman" w:hAnsi="Times New Roman"/>
                <w:sz w:val="24"/>
                <w:szCs w:val="24"/>
              </w:rPr>
            </w:pPr>
          </w:p>
        </w:tc>
      </w:tr>
    </w:tbl>
    <w:p w:rsidR="006C1CB2" w:rsidRPr="00CC6E8F" w:rsidRDefault="006C1CB2" w:rsidP="006C1CB2">
      <w:pPr>
        <w:pStyle w:val="Textoindependiente"/>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4461"/>
      </w:tblGrid>
      <w:tr w:rsidR="006C1CB2" w:rsidRPr="00CC6E8F" w:rsidTr="009A1A4C">
        <w:trPr>
          <w:trHeight w:val="3310"/>
        </w:trPr>
        <w:tc>
          <w:tcPr>
            <w:tcW w:w="4121" w:type="dxa"/>
            <w:vAlign w:val="center"/>
          </w:tcPr>
          <w:p w:rsidR="006C1CB2" w:rsidRPr="00CC6E8F" w:rsidRDefault="006C1CB2" w:rsidP="00CC6E8F">
            <w:pPr>
              <w:tabs>
                <w:tab w:val="num" w:pos="540"/>
              </w:tabs>
              <w:spacing w:line="280" w:lineRule="exact"/>
              <w:jc w:val="both"/>
              <w:rPr>
                <w:sz w:val="24"/>
                <w:szCs w:val="24"/>
                <w:lang w:val="es-PE"/>
              </w:rPr>
            </w:pPr>
            <w:r w:rsidRPr="00CC6E8F">
              <w:rPr>
                <w:sz w:val="24"/>
                <w:szCs w:val="24"/>
                <w:lang w:val="es-PE"/>
              </w:rPr>
              <w:t>5.16</w:t>
            </w:r>
          </w:p>
          <w:p w:rsidR="006C1CB2" w:rsidRPr="00CC6E8F" w:rsidRDefault="006C1CB2" w:rsidP="00CC6E8F">
            <w:pPr>
              <w:tabs>
                <w:tab w:val="num" w:pos="540"/>
              </w:tabs>
              <w:spacing w:line="280" w:lineRule="exact"/>
              <w:jc w:val="both"/>
              <w:rPr>
                <w:sz w:val="24"/>
                <w:szCs w:val="24"/>
                <w:lang w:val="es-PE"/>
              </w:rPr>
            </w:pPr>
            <w:r w:rsidRPr="00CC6E8F">
              <w:rPr>
                <w:sz w:val="24"/>
                <w:szCs w:val="24"/>
                <w:lang w:val="es-PE"/>
              </w:rPr>
              <w:t>Una paciente le dice a su psicólogo:</w:t>
            </w:r>
          </w:p>
          <w:p w:rsidR="006C1CB2" w:rsidRPr="00CC6E8F" w:rsidRDefault="006C1CB2" w:rsidP="00CC6E8F">
            <w:pPr>
              <w:tabs>
                <w:tab w:val="num" w:pos="540"/>
              </w:tabs>
              <w:spacing w:line="280" w:lineRule="exact"/>
              <w:jc w:val="both"/>
              <w:rPr>
                <w:sz w:val="24"/>
                <w:szCs w:val="24"/>
                <w:lang w:val="es-PE"/>
              </w:rPr>
            </w:pPr>
            <w:r w:rsidRPr="00CC6E8F">
              <w:rPr>
                <w:sz w:val="24"/>
                <w:szCs w:val="24"/>
                <w:lang w:val="es-PE"/>
              </w:rPr>
              <w:t>Doctor, dicen que la vida vale la pena ser vivida, pero doctor, le quiero contar cómo es mi vida, no es solo mi falta de empleo, tengo un hijo enfermo, postrado en la cama, casi no se mueve, mi marido no se preocupa, todo el tiempo está borra. Hay días que no tenemos ni para comer. Doctor, en verdad, usted cree que la vida vale la pena ser vivida.</w:t>
            </w:r>
          </w:p>
        </w:tc>
        <w:tc>
          <w:tcPr>
            <w:tcW w:w="4461" w:type="dxa"/>
          </w:tcPr>
          <w:p w:rsidR="006C1CB2" w:rsidRPr="00CC6E8F" w:rsidRDefault="006C1CB2" w:rsidP="002E4F35">
            <w:pPr>
              <w:pStyle w:val="Textoindependiente"/>
              <w:shd w:val="clear" w:color="auto" w:fill="auto"/>
              <w:rPr>
                <w:rFonts w:ascii="Times New Roman" w:hAnsi="Times New Roman"/>
                <w:sz w:val="24"/>
                <w:szCs w:val="24"/>
              </w:rPr>
            </w:pPr>
          </w:p>
        </w:tc>
      </w:tr>
    </w:tbl>
    <w:p w:rsidR="006C1CB2" w:rsidRPr="00CC6E8F" w:rsidRDefault="006C1CB2" w:rsidP="006C1CB2">
      <w:pPr>
        <w:pStyle w:val="Textoindependiente"/>
        <w:ind w:left="360"/>
        <w:rPr>
          <w:rFonts w:ascii="Times New Roman" w:hAnsi="Times New Roman"/>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443"/>
      </w:tblGrid>
      <w:tr w:rsidR="006C1CB2" w:rsidRPr="00CC6E8F" w:rsidTr="009A1A4C">
        <w:trPr>
          <w:trHeight w:val="2210"/>
        </w:trPr>
        <w:tc>
          <w:tcPr>
            <w:tcW w:w="4139" w:type="dxa"/>
            <w:vAlign w:val="center"/>
          </w:tcPr>
          <w:p w:rsidR="006C1CB2" w:rsidRPr="00CC6E8F" w:rsidRDefault="006C1CB2" w:rsidP="002E4F35">
            <w:pPr>
              <w:pStyle w:val="Textoindependiente"/>
              <w:spacing w:line="300" w:lineRule="exact"/>
              <w:rPr>
                <w:rFonts w:ascii="Times New Roman" w:hAnsi="Times New Roman"/>
                <w:bCs/>
                <w:sz w:val="24"/>
                <w:szCs w:val="24"/>
              </w:rPr>
            </w:pPr>
            <w:r w:rsidRPr="00CC6E8F">
              <w:rPr>
                <w:rFonts w:ascii="Times New Roman" w:hAnsi="Times New Roman"/>
                <w:bCs/>
                <w:sz w:val="24"/>
                <w:szCs w:val="24"/>
              </w:rPr>
              <w:t>5.17</w:t>
            </w:r>
          </w:p>
          <w:p w:rsidR="006C1CB2" w:rsidRPr="00CC6E8F" w:rsidRDefault="006C1CB2" w:rsidP="002E4F35">
            <w:pPr>
              <w:pStyle w:val="Textoindependiente"/>
              <w:spacing w:line="300" w:lineRule="exact"/>
              <w:rPr>
                <w:rFonts w:ascii="Times New Roman" w:hAnsi="Times New Roman"/>
                <w:bCs/>
                <w:sz w:val="24"/>
                <w:szCs w:val="24"/>
              </w:rPr>
            </w:pPr>
            <w:r w:rsidRPr="00CC6E8F">
              <w:rPr>
                <w:rFonts w:ascii="Times New Roman" w:hAnsi="Times New Roman"/>
                <w:bCs/>
                <w:sz w:val="24"/>
                <w:szCs w:val="24"/>
              </w:rPr>
              <w:t>Mayordomo: ¡</w:t>
            </w:r>
            <w:proofErr w:type="spellStart"/>
            <w:r w:rsidRPr="00CC6E8F">
              <w:rPr>
                <w:rFonts w:ascii="Times New Roman" w:hAnsi="Times New Roman"/>
                <w:bCs/>
                <w:sz w:val="24"/>
                <w:szCs w:val="24"/>
              </w:rPr>
              <w:t>Ejem</w:t>
            </w:r>
            <w:proofErr w:type="spellEnd"/>
            <w:r w:rsidRPr="00CC6E8F">
              <w:rPr>
                <w:rFonts w:ascii="Times New Roman" w:hAnsi="Times New Roman"/>
                <w:bCs/>
                <w:sz w:val="24"/>
                <w:szCs w:val="24"/>
              </w:rPr>
              <w:t xml:space="preserve">…!, </w:t>
            </w:r>
            <w:proofErr w:type="spellStart"/>
            <w:r w:rsidRPr="00CC6E8F">
              <w:rPr>
                <w:rFonts w:ascii="Times New Roman" w:hAnsi="Times New Roman"/>
                <w:bCs/>
                <w:sz w:val="24"/>
                <w:szCs w:val="24"/>
              </w:rPr>
              <w:t>perdone,señor</w:t>
            </w:r>
            <w:proofErr w:type="spellEnd"/>
            <w:r w:rsidRPr="00CC6E8F">
              <w:rPr>
                <w:rFonts w:ascii="Times New Roman" w:hAnsi="Times New Roman"/>
                <w:bCs/>
                <w:sz w:val="24"/>
                <w:szCs w:val="24"/>
              </w:rPr>
              <w:t>, pero afuera hay un hombre cantando…</w:t>
            </w:r>
          </w:p>
          <w:p w:rsidR="006C1CB2" w:rsidRPr="00CC6E8F" w:rsidRDefault="006C1CB2" w:rsidP="002E4F35">
            <w:pPr>
              <w:pStyle w:val="Textoindependiente"/>
              <w:spacing w:line="300" w:lineRule="exact"/>
              <w:rPr>
                <w:rFonts w:ascii="Times New Roman" w:hAnsi="Times New Roman"/>
                <w:bCs/>
                <w:sz w:val="24"/>
                <w:szCs w:val="24"/>
              </w:rPr>
            </w:pPr>
            <w:r w:rsidRPr="00CC6E8F">
              <w:rPr>
                <w:rFonts w:ascii="Times New Roman" w:hAnsi="Times New Roman"/>
                <w:bCs/>
                <w:sz w:val="24"/>
                <w:szCs w:val="24"/>
              </w:rPr>
              <w:t xml:space="preserve">Sr. Adinerado: </w:t>
            </w:r>
            <w:proofErr w:type="spellStart"/>
            <w:r w:rsidRPr="00CC6E8F">
              <w:rPr>
                <w:rFonts w:ascii="Times New Roman" w:hAnsi="Times New Roman"/>
                <w:bCs/>
                <w:sz w:val="24"/>
                <w:szCs w:val="24"/>
              </w:rPr>
              <w:t>Hum</w:t>
            </w:r>
            <w:proofErr w:type="spellEnd"/>
            <w:r w:rsidRPr="00CC6E8F">
              <w:rPr>
                <w:rFonts w:ascii="Times New Roman" w:hAnsi="Times New Roman"/>
                <w:bCs/>
                <w:sz w:val="24"/>
                <w:szCs w:val="24"/>
              </w:rPr>
              <w:t>…?</w:t>
            </w:r>
          </w:p>
          <w:p w:rsidR="006C1CB2" w:rsidRPr="00CC6E8F" w:rsidRDefault="006C1CB2" w:rsidP="002E4F35">
            <w:pPr>
              <w:pStyle w:val="Textoindependiente"/>
              <w:spacing w:line="300" w:lineRule="exact"/>
              <w:rPr>
                <w:rFonts w:ascii="Times New Roman" w:hAnsi="Times New Roman"/>
                <w:bCs/>
                <w:sz w:val="24"/>
                <w:szCs w:val="24"/>
              </w:rPr>
            </w:pPr>
            <w:r w:rsidRPr="00CC6E8F">
              <w:rPr>
                <w:rFonts w:ascii="Times New Roman" w:hAnsi="Times New Roman"/>
                <w:bCs/>
                <w:sz w:val="24"/>
                <w:szCs w:val="24"/>
              </w:rPr>
              <w:t>Mayordomo: Pide que lo ayuden, señor.</w:t>
            </w:r>
          </w:p>
          <w:p w:rsidR="006C1CB2" w:rsidRPr="00CC6E8F" w:rsidRDefault="006C1CB2" w:rsidP="002E4F35">
            <w:pPr>
              <w:pStyle w:val="Textoindependiente"/>
              <w:spacing w:line="300" w:lineRule="exact"/>
              <w:rPr>
                <w:rFonts w:ascii="Times New Roman" w:hAnsi="Times New Roman"/>
                <w:b/>
                <w:bCs/>
                <w:sz w:val="24"/>
                <w:szCs w:val="24"/>
              </w:rPr>
            </w:pPr>
            <w:r w:rsidRPr="00CC6E8F">
              <w:rPr>
                <w:rFonts w:ascii="Times New Roman" w:hAnsi="Times New Roman"/>
                <w:bCs/>
                <w:sz w:val="24"/>
                <w:szCs w:val="24"/>
              </w:rPr>
              <w:t>Sr. Adinerado: ¡Bah!... ¡Yo no sé cantar!</w:t>
            </w:r>
          </w:p>
        </w:tc>
        <w:tc>
          <w:tcPr>
            <w:tcW w:w="4443" w:type="dxa"/>
          </w:tcPr>
          <w:p w:rsidR="006C1CB2" w:rsidRPr="00CC6E8F" w:rsidRDefault="006C1CB2" w:rsidP="002E4F35">
            <w:pPr>
              <w:pStyle w:val="Textoindependiente"/>
              <w:shd w:val="clear" w:color="auto" w:fill="auto"/>
              <w:rPr>
                <w:rFonts w:ascii="Times New Roman" w:hAnsi="Times New Roman"/>
                <w:sz w:val="24"/>
                <w:szCs w:val="24"/>
              </w:rPr>
            </w:pPr>
          </w:p>
        </w:tc>
      </w:tr>
    </w:tbl>
    <w:p w:rsidR="006C1CB2" w:rsidRPr="00CC6E8F" w:rsidRDefault="006C1CB2" w:rsidP="006C1CB2">
      <w:pPr>
        <w:pStyle w:val="Textoindependiente"/>
        <w:ind w:left="360"/>
        <w:rPr>
          <w:rFonts w:ascii="Times New Roman" w:hAnsi="Times New Roman"/>
          <w:sz w:val="24"/>
          <w:szCs w:val="24"/>
        </w:rPr>
      </w:pPr>
    </w:p>
    <w:tbl>
      <w:tblPr>
        <w:tblW w:w="864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6"/>
        <w:gridCol w:w="4464"/>
      </w:tblGrid>
      <w:tr w:rsidR="00ED070F" w:rsidRPr="00CC6E8F" w:rsidTr="006F76FE">
        <w:trPr>
          <w:trHeight w:val="2980"/>
        </w:trPr>
        <w:tc>
          <w:tcPr>
            <w:tcW w:w="4176" w:type="dxa"/>
            <w:vAlign w:val="center"/>
          </w:tcPr>
          <w:p w:rsidR="00ED070F" w:rsidRPr="00CC6E8F" w:rsidRDefault="00ED070F" w:rsidP="00CC6E8F">
            <w:pPr>
              <w:tabs>
                <w:tab w:val="num" w:pos="540"/>
              </w:tabs>
              <w:spacing w:line="280" w:lineRule="exact"/>
              <w:jc w:val="both"/>
              <w:rPr>
                <w:sz w:val="24"/>
                <w:szCs w:val="24"/>
                <w:lang w:val="es-PE"/>
              </w:rPr>
            </w:pPr>
            <w:r w:rsidRPr="00CC6E8F">
              <w:rPr>
                <w:sz w:val="24"/>
                <w:szCs w:val="24"/>
                <w:lang w:val="es-PE"/>
              </w:rPr>
              <w:t>5.18</w:t>
            </w:r>
          </w:p>
          <w:p w:rsidR="00ED070F" w:rsidRPr="00CC6E8F" w:rsidRDefault="00ED070F" w:rsidP="00CC6E8F">
            <w:pPr>
              <w:tabs>
                <w:tab w:val="num" w:pos="540"/>
              </w:tabs>
              <w:spacing w:line="280" w:lineRule="exact"/>
              <w:jc w:val="both"/>
              <w:rPr>
                <w:sz w:val="24"/>
                <w:szCs w:val="24"/>
                <w:lang w:val="es-PE"/>
              </w:rPr>
            </w:pPr>
            <w:r w:rsidRPr="00CC6E8F">
              <w:rPr>
                <w:sz w:val="24"/>
                <w:szCs w:val="24"/>
                <w:lang w:val="es-PE"/>
              </w:rPr>
              <w:t xml:space="preserve">¿Y por qué no habría de creer en Dios? Creer en Dios es casi una definición del ser humano. Incluso Isaac Newton, que fue un gran científico, creía en Dios aun cuando bien pudo ser ateo debido a su cercanía con la ciencia. Así que si me preguntas si es que creo en Dios, ahí tienes mi respuesta. </w:t>
            </w:r>
          </w:p>
        </w:tc>
        <w:tc>
          <w:tcPr>
            <w:tcW w:w="4464" w:type="dxa"/>
          </w:tcPr>
          <w:p w:rsidR="00ED070F" w:rsidRPr="00CC6E8F" w:rsidRDefault="00ED070F" w:rsidP="009A1A4C">
            <w:pPr>
              <w:rPr>
                <w:sz w:val="24"/>
                <w:szCs w:val="24"/>
              </w:rPr>
            </w:pPr>
          </w:p>
        </w:tc>
      </w:tr>
    </w:tbl>
    <w:p w:rsidR="00ED070F" w:rsidRPr="00CC6E8F" w:rsidRDefault="00ED070F" w:rsidP="00ED070F">
      <w:pPr>
        <w:jc w:val="both"/>
        <w:rPr>
          <w:sz w:val="24"/>
          <w:szCs w:val="24"/>
        </w:rPr>
      </w:pPr>
    </w:p>
    <w:p w:rsidR="009469FD" w:rsidRPr="00CC6E8F" w:rsidRDefault="009469FD" w:rsidP="009469FD">
      <w:pPr>
        <w:pStyle w:val="Textoindependiente"/>
        <w:rPr>
          <w:rFonts w:ascii="Times New Roman" w:hAnsi="Times New Roman"/>
          <w:sz w:val="24"/>
          <w:szCs w:val="24"/>
        </w:rPr>
      </w:pPr>
    </w:p>
    <w:p w:rsidR="006068EB" w:rsidRPr="00EE31F5" w:rsidRDefault="006C1CB2" w:rsidP="00E0765E">
      <w:pPr>
        <w:jc w:val="both"/>
        <w:rPr>
          <w:sz w:val="24"/>
          <w:szCs w:val="24"/>
        </w:rPr>
      </w:pPr>
      <w:r w:rsidRPr="00CC6E8F">
        <w:rPr>
          <w:sz w:val="24"/>
          <w:szCs w:val="24"/>
        </w:rPr>
        <w:br w:type="page"/>
      </w:r>
    </w:p>
    <w:p w:rsidR="00E0765E" w:rsidRPr="00EE31F5" w:rsidRDefault="00E0765E" w:rsidP="007D60D9">
      <w:pPr>
        <w:numPr>
          <w:ilvl w:val="0"/>
          <w:numId w:val="13"/>
        </w:numPr>
        <w:jc w:val="both"/>
        <w:rPr>
          <w:sz w:val="24"/>
          <w:szCs w:val="24"/>
        </w:rPr>
      </w:pPr>
      <w:r w:rsidRPr="00EE31F5">
        <w:rPr>
          <w:sz w:val="24"/>
          <w:szCs w:val="24"/>
        </w:rPr>
        <w:lastRenderedPageBreak/>
        <w:t>Construye un ejemplo de los siguientes tipos de falacia que se indican a continuación. Identifica las conclusiones y subráyalas.</w:t>
      </w:r>
    </w:p>
    <w:p w:rsidR="00E0765E" w:rsidRPr="00EE31F5" w:rsidRDefault="00E0765E" w:rsidP="00E0765E">
      <w:pPr>
        <w:jc w:val="both"/>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8254"/>
      </w:tblGrid>
      <w:tr w:rsidR="00E0765E" w:rsidRPr="00603BA7" w:rsidTr="002E4F35">
        <w:trPr>
          <w:cantSplit/>
          <w:trHeight w:val="2229"/>
        </w:trPr>
        <w:tc>
          <w:tcPr>
            <w:tcW w:w="428" w:type="dxa"/>
            <w:textDirection w:val="btLr"/>
            <w:vAlign w:val="center"/>
          </w:tcPr>
          <w:p w:rsidR="00E0765E" w:rsidRPr="00EE31F5" w:rsidRDefault="00E0765E" w:rsidP="002E4F35">
            <w:pPr>
              <w:ind w:left="113" w:right="113"/>
              <w:jc w:val="center"/>
            </w:pPr>
            <w:r w:rsidRPr="00EE31F5">
              <w:t>Equívoco</w:t>
            </w:r>
          </w:p>
        </w:tc>
        <w:tc>
          <w:tcPr>
            <w:tcW w:w="8254" w:type="dxa"/>
          </w:tcPr>
          <w:p w:rsidR="00E0765E" w:rsidRPr="00603BA7" w:rsidRDefault="00E0765E" w:rsidP="002E4F35">
            <w:pPr>
              <w:jc w:val="both"/>
              <w:rPr>
                <w:sz w:val="22"/>
                <w:szCs w:val="22"/>
              </w:rPr>
            </w:pPr>
          </w:p>
        </w:tc>
      </w:tr>
      <w:tr w:rsidR="00E0765E" w:rsidRPr="00603BA7" w:rsidTr="002E4F35">
        <w:trPr>
          <w:cantSplit/>
          <w:trHeight w:val="2229"/>
        </w:trPr>
        <w:tc>
          <w:tcPr>
            <w:tcW w:w="428" w:type="dxa"/>
            <w:textDirection w:val="btLr"/>
            <w:vAlign w:val="center"/>
          </w:tcPr>
          <w:p w:rsidR="00E0765E" w:rsidRPr="00EE31F5" w:rsidRDefault="00E0765E" w:rsidP="002E4F35">
            <w:pPr>
              <w:ind w:left="113" w:right="113"/>
              <w:jc w:val="center"/>
            </w:pPr>
            <w:r w:rsidRPr="00EE31F5">
              <w:t>Énfasis</w:t>
            </w:r>
          </w:p>
        </w:tc>
        <w:tc>
          <w:tcPr>
            <w:tcW w:w="8254" w:type="dxa"/>
          </w:tcPr>
          <w:p w:rsidR="00E0765E" w:rsidRPr="00603BA7" w:rsidRDefault="00E0765E" w:rsidP="002E4F35">
            <w:pPr>
              <w:jc w:val="both"/>
              <w:rPr>
                <w:sz w:val="22"/>
                <w:szCs w:val="22"/>
              </w:rPr>
            </w:pPr>
          </w:p>
        </w:tc>
      </w:tr>
      <w:tr w:rsidR="00E0765E" w:rsidRPr="00603BA7" w:rsidTr="002E4F35">
        <w:trPr>
          <w:cantSplit/>
          <w:trHeight w:val="2229"/>
        </w:trPr>
        <w:tc>
          <w:tcPr>
            <w:tcW w:w="428" w:type="dxa"/>
            <w:textDirection w:val="btLr"/>
            <w:vAlign w:val="center"/>
          </w:tcPr>
          <w:p w:rsidR="00E0765E" w:rsidRPr="00EE31F5" w:rsidRDefault="00E0765E" w:rsidP="002E4F35">
            <w:pPr>
              <w:ind w:left="113" w:right="113"/>
              <w:jc w:val="center"/>
            </w:pPr>
            <w:r w:rsidRPr="00EE31F5">
              <w:t>Anfibología</w:t>
            </w:r>
          </w:p>
        </w:tc>
        <w:tc>
          <w:tcPr>
            <w:tcW w:w="8254" w:type="dxa"/>
          </w:tcPr>
          <w:p w:rsidR="00E0765E" w:rsidRPr="00603BA7" w:rsidRDefault="00E0765E" w:rsidP="002E4F35">
            <w:pPr>
              <w:jc w:val="both"/>
              <w:rPr>
                <w:sz w:val="22"/>
                <w:szCs w:val="22"/>
              </w:rPr>
            </w:pPr>
          </w:p>
        </w:tc>
      </w:tr>
    </w:tbl>
    <w:p w:rsidR="00E0765E" w:rsidRPr="00EE31F5" w:rsidRDefault="00E0765E" w:rsidP="00E0765E">
      <w:pPr>
        <w:jc w:val="both"/>
        <w:rPr>
          <w:sz w:val="24"/>
          <w:szCs w:val="24"/>
        </w:rPr>
      </w:pPr>
    </w:p>
    <w:p w:rsidR="00E0765E" w:rsidRPr="00EE31F5" w:rsidRDefault="00E0765E" w:rsidP="00E0765E">
      <w:pPr>
        <w:jc w:val="both"/>
        <w:rPr>
          <w:sz w:val="24"/>
          <w:szCs w:val="24"/>
        </w:rPr>
      </w:pPr>
    </w:p>
    <w:p w:rsidR="00E0765E" w:rsidRPr="00EE31F5" w:rsidRDefault="00E0765E" w:rsidP="007D60D9">
      <w:pPr>
        <w:numPr>
          <w:ilvl w:val="0"/>
          <w:numId w:val="13"/>
        </w:numPr>
        <w:tabs>
          <w:tab w:val="left" w:pos="284"/>
        </w:tabs>
        <w:jc w:val="both"/>
        <w:rPr>
          <w:sz w:val="24"/>
          <w:szCs w:val="24"/>
        </w:rPr>
      </w:pPr>
      <w:r w:rsidRPr="00EE31F5">
        <w:rPr>
          <w:sz w:val="24"/>
          <w:szCs w:val="24"/>
        </w:rPr>
        <w:t>Busca en los diarios locales ejemplos de falacias. Trae el recorte a la clase y en el espacio que aparece a continuación, explica brevemente por qué se comete la falacia indicada.</w:t>
      </w:r>
    </w:p>
    <w:p w:rsidR="00E0765E" w:rsidRPr="00603BA7" w:rsidRDefault="00E0765E" w:rsidP="00E0765E">
      <w:pPr>
        <w:tabs>
          <w:tab w:val="left" w:pos="284"/>
        </w:tabs>
        <w:ind w:left="284"/>
        <w:jc w:val="both"/>
        <w:rPr>
          <w:sz w:val="8"/>
          <w:szCs w:val="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8383"/>
      </w:tblGrid>
      <w:tr w:rsidR="00E0765E" w:rsidRPr="00603BA7" w:rsidTr="002E4F35">
        <w:trPr>
          <w:cantSplit/>
          <w:trHeight w:val="1915"/>
        </w:trPr>
        <w:tc>
          <w:tcPr>
            <w:tcW w:w="438" w:type="dxa"/>
            <w:textDirection w:val="btLr"/>
            <w:vAlign w:val="center"/>
          </w:tcPr>
          <w:p w:rsidR="00E0765E" w:rsidRPr="00EE31F5" w:rsidRDefault="00E0765E" w:rsidP="002E4F35">
            <w:pPr>
              <w:tabs>
                <w:tab w:val="left" w:pos="284"/>
              </w:tabs>
              <w:ind w:left="113" w:right="113"/>
              <w:jc w:val="center"/>
            </w:pPr>
            <w:r w:rsidRPr="00EE31F5">
              <w:t>Énfasis</w:t>
            </w:r>
          </w:p>
        </w:tc>
        <w:tc>
          <w:tcPr>
            <w:tcW w:w="8383" w:type="dxa"/>
          </w:tcPr>
          <w:p w:rsidR="00E0765E" w:rsidRPr="00603BA7" w:rsidRDefault="00E0765E" w:rsidP="002E4F35">
            <w:pPr>
              <w:tabs>
                <w:tab w:val="left" w:pos="284"/>
              </w:tabs>
              <w:jc w:val="both"/>
              <w:rPr>
                <w:sz w:val="22"/>
                <w:szCs w:val="22"/>
              </w:rPr>
            </w:pPr>
          </w:p>
        </w:tc>
      </w:tr>
      <w:tr w:rsidR="00E0765E" w:rsidRPr="00603BA7" w:rsidTr="002E4F35">
        <w:trPr>
          <w:cantSplit/>
          <w:trHeight w:val="1916"/>
        </w:trPr>
        <w:tc>
          <w:tcPr>
            <w:tcW w:w="438" w:type="dxa"/>
            <w:textDirection w:val="btLr"/>
            <w:vAlign w:val="center"/>
          </w:tcPr>
          <w:p w:rsidR="00E0765E" w:rsidRPr="00EE31F5" w:rsidRDefault="00E0765E" w:rsidP="002E4F35">
            <w:pPr>
              <w:tabs>
                <w:tab w:val="left" w:pos="284"/>
              </w:tabs>
              <w:ind w:left="113" w:right="113"/>
              <w:jc w:val="center"/>
            </w:pPr>
            <w:r w:rsidRPr="00EE31F5">
              <w:t>Anfibología</w:t>
            </w:r>
          </w:p>
        </w:tc>
        <w:tc>
          <w:tcPr>
            <w:tcW w:w="8383" w:type="dxa"/>
          </w:tcPr>
          <w:p w:rsidR="00E0765E" w:rsidRPr="00603BA7" w:rsidRDefault="00E0765E" w:rsidP="002E4F35">
            <w:pPr>
              <w:tabs>
                <w:tab w:val="left" w:pos="284"/>
              </w:tabs>
              <w:jc w:val="both"/>
              <w:rPr>
                <w:sz w:val="22"/>
                <w:szCs w:val="22"/>
              </w:rPr>
            </w:pPr>
          </w:p>
        </w:tc>
      </w:tr>
      <w:tr w:rsidR="00E0765E" w:rsidRPr="00603BA7" w:rsidTr="002E4F35">
        <w:trPr>
          <w:cantSplit/>
          <w:trHeight w:val="1916"/>
        </w:trPr>
        <w:tc>
          <w:tcPr>
            <w:tcW w:w="438" w:type="dxa"/>
            <w:textDirection w:val="btLr"/>
            <w:vAlign w:val="center"/>
          </w:tcPr>
          <w:p w:rsidR="00E0765E" w:rsidRPr="00EE31F5" w:rsidRDefault="00E0765E" w:rsidP="002E4F35">
            <w:pPr>
              <w:tabs>
                <w:tab w:val="left" w:pos="284"/>
              </w:tabs>
              <w:ind w:left="113" w:right="113"/>
              <w:jc w:val="center"/>
            </w:pPr>
            <w:r w:rsidRPr="00EE31F5">
              <w:lastRenderedPageBreak/>
              <w:t>Composición o división</w:t>
            </w:r>
          </w:p>
        </w:tc>
        <w:tc>
          <w:tcPr>
            <w:tcW w:w="8383" w:type="dxa"/>
          </w:tcPr>
          <w:p w:rsidR="00E0765E" w:rsidRPr="00603BA7" w:rsidRDefault="00E0765E" w:rsidP="002E4F35">
            <w:pPr>
              <w:tabs>
                <w:tab w:val="left" w:pos="284"/>
              </w:tabs>
              <w:jc w:val="both"/>
              <w:rPr>
                <w:sz w:val="22"/>
                <w:szCs w:val="22"/>
              </w:rPr>
            </w:pPr>
          </w:p>
        </w:tc>
      </w:tr>
    </w:tbl>
    <w:p w:rsidR="00E0765E" w:rsidRPr="00EE31F5" w:rsidRDefault="00E0765E" w:rsidP="00E0765E">
      <w:pPr>
        <w:tabs>
          <w:tab w:val="left" w:pos="284"/>
        </w:tabs>
        <w:ind w:left="284"/>
        <w:jc w:val="both"/>
        <w:rPr>
          <w:sz w:val="24"/>
          <w:szCs w:val="24"/>
        </w:rPr>
      </w:pPr>
    </w:p>
    <w:p w:rsidR="00E0765E" w:rsidRPr="00EE31F5" w:rsidRDefault="00E0765E" w:rsidP="007D60D9">
      <w:pPr>
        <w:numPr>
          <w:ilvl w:val="0"/>
          <w:numId w:val="13"/>
        </w:numPr>
        <w:tabs>
          <w:tab w:val="left" w:pos="284"/>
        </w:tabs>
        <w:jc w:val="both"/>
        <w:rPr>
          <w:sz w:val="24"/>
          <w:szCs w:val="24"/>
        </w:rPr>
      </w:pPr>
      <w:r w:rsidRPr="00EE31F5">
        <w:rPr>
          <w:sz w:val="24"/>
          <w:szCs w:val="24"/>
        </w:rPr>
        <w:t>Transcribe un ejemplo de falacia que hayas escuchado en algún noticiero de televisión. Explica qué clase de falacia se comete y por qué.</w:t>
      </w:r>
    </w:p>
    <w:p w:rsidR="00E0765E" w:rsidRPr="00EE31F5" w:rsidRDefault="00E0765E" w:rsidP="00E0765E">
      <w:pPr>
        <w:tabs>
          <w:tab w:val="left" w:pos="284"/>
        </w:tabs>
        <w:jc w:val="both"/>
        <w:rPr>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112"/>
      </w:tblGrid>
      <w:tr w:rsidR="00E0765E" w:rsidRPr="00603BA7" w:rsidTr="002E4F35">
        <w:trPr>
          <w:cantSplit/>
          <w:trHeight w:val="3480"/>
        </w:trPr>
        <w:tc>
          <w:tcPr>
            <w:tcW w:w="709" w:type="dxa"/>
            <w:textDirection w:val="btLr"/>
            <w:vAlign w:val="center"/>
          </w:tcPr>
          <w:p w:rsidR="00E0765E" w:rsidRPr="00EE31F5" w:rsidRDefault="00E0765E" w:rsidP="002E4F35">
            <w:pPr>
              <w:tabs>
                <w:tab w:val="left" w:pos="284"/>
              </w:tabs>
              <w:ind w:left="113" w:right="113"/>
              <w:jc w:val="center"/>
            </w:pPr>
            <w:r w:rsidRPr="00EE31F5">
              <w:t xml:space="preserve">Transcripción </w:t>
            </w:r>
          </w:p>
        </w:tc>
        <w:tc>
          <w:tcPr>
            <w:tcW w:w="8112" w:type="dxa"/>
          </w:tcPr>
          <w:p w:rsidR="00E0765E" w:rsidRPr="00603BA7" w:rsidRDefault="00E0765E" w:rsidP="002E4F35">
            <w:pPr>
              <w:tabs>
                <w:tab w:val="left" w:pos="284"/>
              </w:tabs>
              <w:jc w:val="both"/>
              <w:rPr>
                <w:sz w:val="22"/>
                <w:szCs w:val="22"/>
              </w:rPr>
            </w:pPr>
          </w:p>
        </w:tc>
      </w:tr>
      <w:tr w:rsidR="00E0765E" w:rsidRPr="00603BA7" w:rsidTr="00EE31F5">
        <w:trPr>
          <w:cantSplit/>
          <w:trHeight w:val="2104"/>
        </w:trPr>
        <w:tc>
          <w:tcPr>
            <w:tcW w:w="709" w:type="dxa"/>
            <w:textDirection w:val="btLr"/>
            <w:vAlign w:val="center"/>
          </w:tcPr>
          <w:p w:rsidR="00E0765E" w:rsidRPr="00EE31F5" w:rsidRDefault="00E0765E" w:rsidP="002E4F35">
            <w:pPr>
              <w:tabs>
                <w:tab w:val="left" w:pos="284"/>
              </w:tabs>
              <w:ind w:left="113" w:right="113"/>
              <w:jc w:val="center"/>
            </w:pPr>
            <w:r w:rsidRPr="00EE31F5">
              <w:t>¿Qué clase de falacia se comete y por qué?</w:t>
            </w:r>
          </w:p>
        </w:tc>
        <w:tc>
          <w:tcPr>
            <w:tcW w:w="8112" w:type="dxa"/>
          </w:tcPr>
          <w:p w:rsidR="00E0765E" w:rsidRPr="00603BA7" w:rsidRDefault="00E0765E" w:rsidP="002E4F35">
            <w:pPr>
              <w:tabs>
                <w:tab w:val="left" w:pos="284"/>
              </w:tabs>
              <w:jc w:val="both"/>
              <w:rPr>
                <w:sz w:val="22"/>
                <w:szCs w:val="22"/>
              </w:rPr>
            </w:pPr>
          </w:p>
        </w:tc>
      </w:tr>
    </w:tbl>
    <w:p w:rsidR="00A51A2B" w:rsidRPr="00603BA7" w:rsidRDefault="00A51A2B" w:rsidP="00E0765E">
      <w:pPr>
        <w:ind w:right="70"/>
        <w:jc w:val="both"/>
        <w:rPr>
          <w:sz w:val="22"/>
          <w:szCs w:val="22"/>
        </w:rPr>
      </w:pPr>
    </w:p>
    <w:p w:rsidR="0085472F" w:rsidRPr="00235A1A" w:rsidRDefault="00A51A2B" w:rsidP="00E0765E">
      <w:pPr>
        <w:ind w:right="70"/>
        <w:jc w:val="both"/>
        <w:rPr>
          <w:b/>
          <w:sz w:val="28"/>
          <w:szCs w:val="28"/>
        </w:rPr>
      </w:pPr>
      <w:r>
        <w:rPr>
          <w:rFonts w:ascii="Century Gothic" w:hAnsi="Century Gothic"/>
          <w:sz w:val="22"/>
          <w:szCs w:val="22"/>
        </w:rPr>
        <w:br w:type="page"/>
      </w:r>
      <w:r w:rsidR="00252126" w:rsidRPr="00235A1A">
        <w:rPr>
          <w:b/>
          <w:sz w:val="28"/>
          <w:szCs w:val="28"/>
        </w:rPr>
        <w:lastRenderedPageBreak/>
        <w:t>1.4</w:t>
      </w:r>
      <w:r w:rsidR="006F76FE">
        <w:rPr>
          <w:b/>
          <w:sz w:val="28"/>
          <w:szCs w:val="28"/>
        </w:rPr>
        <w:t xml:space="preserve"> La L</w:t>
      </w:r>
      <w:r w:rsidRPr="00235A1A">
        <w:rPr>
          <w:b/>
          <w:sz w:val="28"/>
          <w:szCs w:val="28"/>
        </w:rPr>
        <w:t>ógica estándar y su estrategia</w:t>
      </w:r>
    </w:p>
    <w:p w:rsidR="00A51A2B" w:rsidRPr="00235A1A" w:rsidRDefault="00A51A2B" w:rsidP="00E0765E">
      <w:pPr>
        <w:ind w:right="70"/>
        <w:jc w:val="both"/>
        <w:rPr>
          <w:sz w:val="24"/>
          <w:szCs w:val="24"/>
        </w:rPr>
      </w:pPr>
    </w:p>
    <w:p w:rsidR="00A51A2B" w:rsidRPr="00235A1A" w:rsidRDefault="00A51A2B" w:rsidP="00A51A2B">
      <w:pPr>
        <w:ind w:left="2832" w:right="70"/>
        <w:jc w:val="both"/>
        <w:rPr>
          <w:sz w:val="24"/>
          <w:szCs w:val="24"/>
        </w:rPr>
      </w:pPr>
    </w:p>
    <w:p w:rsidR="00A51A2B" w:rsidRPr="00235A1A" w:rsidRDefault="00D90264" w:rsidP="00A51A2B">
      <w:pPr>
        <w:ind w:left="2832" w:right="70"/>
        <w:jc w:val="both"/>
        <w:rPr>
          <w:sz w:val="24"/>
          <w:szCs w:val="24"/>
        </w:rPr>
      </w:pPr>
      <w:r>
        <w:rPr>
          <w:noProof/>
          <w:sz w:val="24"/>
          <w:szCs w:val="24"/>
          <w:lang w:val="es-PE" w:eastAsia="es-PE"/>
        </w:rPr>
        <mc:AlternateContent>
          <mc:Choice Requires="wps">
            <w:drawing>
              <wp:anchor distT="0" distB="0" distL="114300" distR="114300" simplePos="0" relativeHeight="251621888" behindDoc="0" locked="0" layoutInCell="1" allowOverlap="1" wp14:anchorId="1C4B08AA" wp14:editId="059812FD">
                <wp:simplePos x="0" y="0"/>
                <wp:positionH relativeFrom="column">
                  <wp:posOffset>-342900</wp:posOffset>
                </wp:positionH>
                <wp:positionV relativeFrom="paragraph">
                  <wp:posOffset>93980</wp:posOffset>
                </wp:positionV>
                <wp:extent cx="1828800" cy="2971800"/>
                <wp:effectExtent l="0" t="0" r="0" b="1270"/>
                <wp:wrapNone/>
                <wp:docPr id="9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718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7958DE" w:rsidRDefault="00104717" w:rsidP="007958DE">
                            <w:pPr>
                              <w:jc w:val="center"/>
                              <w:rPr>
                                <w:rFonts w:ascii="Arial Narrow" w:hAnsi="Arial Narrow"/>
                                <w:b/>
                                <w:lang w:val="es-PE"/>
                              </w:rPr>
                            </w:pPr>
                            <w:r w:rsidRPr="007958DE">
                              <w:rPr>
                                <w:rFonts w:ascii="Arial Narrow" w:hAnsi="Arial Narrow"/>
                                <w:b/>
                                <w:lang w:val="es-PE"/>
                              </w:rPr>
                              <w:t xml:space="preserve">Las cuatro características de </w:t>
                            </w:r>
                            <w:smartTag w:uri="urn:schemas-microsoft-com:office:smarttags" w:element="PersonName">
                              <w:smartTagPr>
                                <w:attr w:name="ProductID" w:val="la L￳gica"/>
                              </w:smartTagPr>
                              <w:r w:rsidRPr="007958DE">
                                <w:rPr>
                                  <w:rFonts w:ascii="Arial Narrow" w:hAnsi="Arial Narrow"/>
                                  <w:b/>
                                  <w:lang w:val="es-PE"/>
                                </w:rPr>
                                <w:t>la Lógica</w:t>
                              </w:r>
                            </w:smartTag>
                            <w:r w:rsidRPr="007958DE">
                              <w:rPr>
                                <w:rFonts w:ascii="Arial Narrow" w:hAnsi="Arial Narrow"/>
                                <w:b/>
                                <w:lang w:val="es-PE"/>
                              </w:rPr>
                              <w:t xml:space="preserve"> estándar</w:t>
                            </w:r>
                          </w:p>
                          <w:p w:rsidR="00104717" w:rsidRDefault="00104717" w:rsidP="007958DE">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proofErr w:type="spellStart"/>
                            <w:r>
                              <w:rPr>
                                <w:rFonts w:ascii="Arial Narrow" w:hAnsi="Arial Narrow"/>
                                <w:lang w:val="es-PE"/>
                              </w:rPr>
                              <w:t>Apofántica</w:t>
                            </w:r>
                            <w:proofErr w:type="spellEnd"/>
                            <w:r>
                              <w:rPr>
                                <w:rFonts w:ascii="Arial Narrow" w:hAnsi="Arial Narrow"/>
                                <w:lang w:val="es-PE"/>
                              </w:rPr>
                              <w:t>: solo trabaja con enunciados proposicionales: que poseen un valor de verdad.</w:t>
                            </w:r>
                          </w:p>
                          <w:p w:rsidR="00104717" w:rsidRDefault="00104717" w:rsidP="007D60D9">
                            <w:pPr>
                              <w:numPr>
                                <w:ilvl w:val="0"/>
                                <w:numId w:val="16"/>
                              </w:numPr>
                              <w:jc w:val="both"/>
                              <w:rPr>
                                <w:rFonts w:ascii="Arial Narrow" w:hAnsi="Arial Narrow"/>
                                <w:lang w:val="es-PE"/>
                              </w:rPr>
                            </w:pPr>
                            <w:r>
                              <w:rPr>
                                <w:rFonts w:ascii="Arial Narrow" w:hAnsi="Arial Narrow"/>
                                <w:lang w:val="es-PE"/>
                              </w:rPr>
                              <w:t>Bivalente: solo admite dos valores de verdad: verdadero y falso.</w:t>
                            </w:r>
                          </w:p>
                          <w:p w:rsidR="00104717" w:rsidRDefault="00104717" w:rsidP="007D60D9">
                            <w:pPr>
                              <w:numPr>
                                <w:ilvl w:val="0"/>
                                <w:numId w:val="16"/>
                              </w:numPr>
                              <w:jc w:val="both"/>
                              <w:rPr>
                                <w:rFonts w:ascii="Arial Narrow" w:hAnsi="Arial Narrow"/>
                                <w:lang w:val="es-PE"/>
                              </w:rPr>
                            </w:pPr>
                            <w:proofErr w:type="spellStart"/>
                            <w:r>
                              <w:rPr>
                                <w:rFonts w:ascii="Arial Narrow" w:hAnsi="Arial Narrow"/>
                                <w:lang w:val="es-PE"/>
                              </w:rPr>
                              <w:t>Asertórica</w:t>
                            </w:r>
                            <w:proofErr w:type="spellEnd"/>
                            <w:r>
                              <w:rPr>
                                <w:rFonts w:ascii="Arial Narrow" w:hAnsi="Arial Narrow"/>
                                <w:lang w:val="es-PE"/>
                              </w:rPr>
                              <w:t>: no admite matices para los valores de verdad, como por ejemplo: a veces, nunca, necesariamente, etc.</w:t>
                            </w:r>
                          </w:p>
                          <w:p w:rsidR="00104717" w:rsidRPr="007958DE" w:rsidRDefault="00104717" w:rsidP="007D60D9">
                            <w:pPr>
                              <w:numPr>
                                <w:ilvl w:val="0"/>
                                <w:numId w:val="16"/>
                              </w:numPr>
                              <w:jc w:val="both"/>
                              <w:rPr>
                                <w:rFonts w:ascii="Arial Narrow" w:hAnsi="Arial Narrow"/>
                                <w:lang w:val="es-PE"/>
                              </w:rPr>
                            </w:pPr>
                            <w:r>
                              <w:rPr>
                                <w:rFonts w:ascii="Arial Narrow" w:hAnsi="Arial Narrow"/>
                                <w:lang w:val="es-PE"/>
                              </w:rPr>
                              <w:t>Extensional: sus operadores son funciones de verdad y no interesa la intensión de los términos, sino solo su extensión.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8" type="#_x0000_t202" style="position:absolute;left:0;text-align:left;margin-left:-27pt;margin-top:7.4pt;width:2in;height:23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APhQIAABsFAAAOAAAAZHJzL2Uyb0RvYy54bWysVFtv2yAUfp+0/4B4T32Z08RWnapJlmlS&#10;d5Ha/QACOEbDwIDE7qb99x1w0qa7SNM0HjD4HL5z+T64uh46iQ7cOqFVjbOLFCOuqGZC7Wr86X4z&#10;mWPkPFGMSK14jR+4w9eLly+uelPxXLdaMm4RgChX9abGrfemShJHW94Rd6ENV2BstO2Ih63dJcyS&#10;HtA7meRpepn02jJjNeXOwd/1aMSLiN80nPoPTeO4R7LGkJuPs43zNszJ4opUO0tMK+gxDfIPWXRE&#10;KAj6CLUmnqC9Fb9AdYJa7XTjL6juEt00gvJYA1STpT9Vc9cSw2Mt0BxnHtvk/h8sfX/4aJFgNS5L&#10;jBTpgKN7Pni01APK0iI0qDeuAr87A55+AAMQHYt15lbTzw4pvWqJ2vEba3XfcsIgwSycTM6Ojjgu&#10;gGz7d5pBILL3OgINje1C96AfCNCBqIdHckIyNISc5/N5CiYKtrycZWETYpDqdNxY599w3aGwqLEF&#10;9iM8Odw6P7qeXEI0p6VgGyFl3NjddiUtOhBQyjqOI/ozN6mCs9Lh2Ig4/oEsIUawhXwj89/KLC/S&#10;ZV5ONpfz2aTYFNNJOUvnkzQrl+VlWpTFevM9JJgVVSsY4+pWKH5SYVb8HcvH+zDqJ+oQ9cDmNJ+O&#10;HP2xyDSO3xXZCQ+XUoquxtBkGMGJVIHZ14rFtSdCjuvkefqREOjB6Ru7EnUQqB9F4IftEDX3Kqok&#10;iGSr2QMow2rgDTiGFwUWrbZfMerhdtbYfdkTyzGSbxWoq8yKIlznuCmmsxw29tyyPbcQRQGqxh6j&#10;cbny4xOwN1bsWog06lnpG1BkI6JWnrI66hhuYCzq+FqEK36+j15Pb9riBwAAAP//AwBQSwMEFAAG&#10;AAgAAAAhAEMKrmjhAAAACgEAAA8AAABkcnMvZG93bnJldi54bWxMj81OwzAQhO9IvIO1SFxQ6xAC&#10;CiFOhfiRqIoq0fIA23hJosR2FLtJ+vZsT3DcmdHsfPlqNp0YafCNswpulxEIsqXTja0UfO/fFykI&#10;H9Bq7JwlBSfysCouL3LMtJvsF427UAkusT5DBXUIfSalL2sy6JeuJ8vejxsMBj6HSuoBJy43nYyj&#10;6EEabCx/qLGnl5rKdnc0Cj6m7euI6/327fFm3crN6bMd21Kp66v5+QlEoDn8heE8n6dDwZsO7mi1&#10;F52CxX3CLIGNhBE4EN+dhYOCJI1TkEUu/yMUvwAAAP//AwBQSwECLQAUAAYACAAAACEAtoM4kv4A&#10;AADhAQAAEwAAAAAAAAAAAAAAAAAAAAAAW0NvbnRlbnRfVHlwZXNdLnhtbFBLAQItABQABgAIAAAA&#10;IQA4/SH/1gAAAJQBAAALAAAAAAAAAAAAAAAAAC8BAABfcmVscy8ucmVsc1BLAQItABQABgAIAAAA&#10;IQAL6MAPhQIAABsFAAAOAAAAAAAAAAAAAAAAAC4CAABkcnMvZTJvRG9jLnhtbFBLAQItABQABgAI&#10;AAAAIQBDCq5o4QAAAAoBAAAPAAAAAAAAAAAAAAAAAN8EAABkcnMvZG93bnJldi54bWxQSwUGAAAA&#10;AAQABADzAAAA7QUAAAAA&#10;" fillcolor="#ddd" stroked="f">
                <v:textbox>
                  <w:txbxContent>
                    <w:p w:rsidR="00104717" w:rsidRPr="007958DE" w:rsidRDefault="00104717" w:rsidP="007958DE">
                      <w:pPr>
                        <w:jc w:val="center"/>
                        <w:rPr>
                          <w:rFonts w:ascii="Arial Narrow" w:hAnsi="Arial Narrow"/>
                          <w:b/>
                          <w:lang w:val="es-PE"/>
                        </w:rPr>
                      </w:pPr>
                      <w:r w:rsidRPr="007958DE">
                        <w:rPr>
                          <w:rFonts w:ascii="Arial Narrow" w:hAnsi="Arial Narrow"/>
                          <w:b/>
                          <w:lang w:val="es-PE"/>
                        </w:rPr>
                        <w:t xml:space="preserve">Las cuatro características de </w:t>
                      </w:r>
                      <w:smartTag w:uri="urn:schemas-microsoft-com:office:smarttags" w:element="PersonName">
                        <w:smartTagPr>
                          <w:attr w:name="ProductID" w:val="la L￳gica"/>
                        </w:smartTagPr>
                        <w:r w:rsidRPr="007958DE">
                          <w:rPr>
                            <w:rFonts w:ascii="Arial Narrow" w:hAnsi="Arial Narrow"/>
                            <w:b/>
                            <w:lang w:val="es-PE"/>
                          </w:rPr>
                          <w:t>la Lógica</w:t>
                        </w:r>
                      </w:smartTag>
                      <w:r w:rsidRPr="007958DE">
                        <w:rPr>
                          <w:rFonts w:ascii="Arial Narrow" w:hAnsi="Arial Narrow"/>
                          <w:b/>
                          <w:lang w:val="es-PE"/>
                        </w:rPr>
                        <w:t xml:space="preserve"> estándar</w:t>
                      </w:r>
                    </w:p>
                    <w:p w:rsidR="00104717" w:rsidRDefault="00104717" w:rsidP="007958DE">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proofErr w:type="spellStart"/>
                      <w:r>
                        <w:rPr>
                          <w:rFonts w:ascii="Arial Narrow" w:hAnsi="Arial Narrow"/>
                          <w:lang w:val="es-PE"/>
                        </w:rPr>
                        <w:t>Apofántica</w:t>
                      </w:r>
                      <w:proofErr w:type="spellEnd"/>
                      <w:r>
                        <w:rPr>
                          <w:rFonts w:ascii="Arial Narrow" w:hAnsi="Arial Narrow"/>
                          <w:lang w:val="es-PE"/>
                        </w:rPr>
                        <w:t>: solo trabaja con enunciados proposicionales: que poseen un valor de verdad.</w:t>
                      </w:r>
                    </w:p>
                    <w:p w:rsidR="00104717" w:rsidRDefault="00104717" w:rsidP="007D60D9">
                      <w:pPr>
                        <w:numPr>
                          <w:ilvl w:val="0"/>
                          <w:numId w:val="16"/>
                        </w:numPr>
                        <w:jc w:val="both"/>
                        <w:rPr>
                          <w:rFonts w:ascii="Arial Narrow" w:hAnsi="Arial Narrow"/>
                          <w:lang w:val="es-PE"/>
                        </w:rPr>
                      </w:pPr>
                      <w:r>
                        <w:rPr>
                          <w:rFonts w:ascii="Arial Narrow" w:hAnsi="Arial Narrow"/>
                          <w:lang w:val="es-PE"/>
                        </w:rPr>
                        <w:t>Bivalente: solo admite dos valores de verdad: verdadero y falso.</w:t>
                      </w:r>
                    </w:p>
                    <w:p w:rsidR="00104717" w:rsidRDefault="00104717" w:rsidP="007D60D9">
                      <w:pPr>
                        <w:numPr>
                          <w:ilvl w:val="0"/>
                          <w:numId w:val="16"/>
                        </w:numPr>
                        <w:jc w:val="both"/>
                        <w:rPr>
                          <w:rFonts w:ascii="Arial Narrow" w:hAnsi="Arial Narrow"/>
                          <w:lang w:val="es-PE"/>
                        </w:rPr>
                      </w:pPr>
                      <w:proofErr w:type="spellStart"/>
                      <w:r>
                        <w:rPr>
                          <w:rFonts w:ascii="Arial Narrow" w:hAnsi="Arial Narrow"/>
                          <w:lang w:val="es-PE"/>
                        </w:rPr>
                        <w:t>Asertórica</w:t>
                      </w:r>
                      <w:proofErr w:type="spellEnd"/>
                      <w:r>
                        <w:rPr>
                          <w:rFonts w:ascii="Arial Narrow" w:hAnsi="Arial Narrow"/>
                          <w:lang w:val="es-PE"/>
                        </w:rPr>
                        <w:t>: no admite matices para los valores de verdad, como por ejemplo: a veces, nunca, necesariamente, etc.</w:t>
                      </w:r>
                    </w:p>
                    <w:p w:rsidR="00104717" w:rsidRPr="007958DE" w:rsidRDefault="00104717" w:rsidP="007D60D9">
                      <w:pPr>
                        <w:numPr>
                          <w:ilvl w:val="0"/>
                          <w:numId w:val="16"/>
                        </w:numPr>
                        <w:jc w:val="both"/>
                        <w:rPr>
                          <w:rFonts w:ascii="Arial Narrow" w:hAnsi="Arial Narrow"/>
                          <w:lang w:val="es-PE"/>
                        </w:rPr>
                      </w:pPr>
                      <w:r>
                        <w:rPr>
                          <w:rFonts w:ascii="Arial Narrow" w:hAnsi="Arial Narrow"/>
                          <w:lang w:val="es-PE"/>
                        </w:rPr>
                        <w:t>Extensional: sus operadores son funciones de verdad y no interesa la intensión de los términos, sino solo su extensión.</w:t>
                      </w:r>
                    </w:p>
                  </w:txbxContent>
                </v:textbox>
              </v:shape>
            </w:pict>
          </mc:Fallback>
        </mc:AlternateContent>
      </w:r>
      <w:r w:rsidR="00A51A2B" w:rsidRPr="00235A1A">
        <w:rPr>
          <w:sz w:val="24"/>
          <w:szCs w:val="24"/>
        </w:rPr>
        <w:t xml:space="preserve">Cuando se suele hablar de Lógica, así, a secas, normalmente se alude a un área de </w:t>
      </w:r>
      <w:smartTag w:uri="urn:schemas-microsoft-com:office:smarttags" w:element="PersonName">
        <w:smartTagPr>
          <w:attr w:name="ProductID" w:val="la L￳gica"/>
        </w:smartTagPr>
        <w:r w:rsidR="00A51A2B" w:rsidRPr="00235A1A">
          <w:rPr>
            <w:sz w:val="24"/>
            <w:szCs w:val="24"/>
          </w:rPr>
          <w:t>la Lógica</w:t>
        </w:r>
      </w:smartTag>
      <w:r w:rsidR="00A51A2B" w:rsidRPr="00235A1A">
        <w:rPr>
          <w:sz w:val="24"/>
          <w:szCs w:val="24"/>
        </w:rPr>
        <w:t xml:space="preserve"> que es conocida como Lógica estándar. Esto ocurre porque una parte de </w:t>
      </w:r>
      <w:smartTag w:uri="urn:schemas-microsoft-com:office:smarttags" w:element="PersonName">
        <w:smartTagPr>
          <w:attr w:name="ProductID" w:val="la L￳gica"/>
        </w:smartTagPr>
        <w:r w:rsidR="00A51A2B" w:rsidRPr="00235A1A">
          <w:rPr>
            <w:sz w:val="24"/>
            <w:szCs w:val="24"/>
          </w:rPr>
          <w:t>la Lógica</w:t>
        </w:r>
      </w:smartTag>
      <w:r w:rsidR="00A51A2B" w:rsidRPr="00235A1A">
        <w:rPr>
          <w:sz w:val="24"/>
          <w:szCs w:val="24"/>
        </w:rPr>
        <w:t xml:space="preserve"> que resulta mucho más conocida e incluso familiar a cualquiera que haya estudiado al menos un curso introductorio a </w:t>
      </w:r>
      <w:smartTag w:uri="urn:schemas-microsoft-com:office:smarttags" w:element="PersonName">
        <w:smartTagPr>
          <w:attr w:name="ProductID" w:val="la L￳gica."/>
        </w:smartTagPr>
        <w:r w:rsidR="00A51A2B" w:rsidRPr="00235A1A">
          <w:rPr>
            <w:sz w:val="24"/>
            <w:szCs w:val="24"/>
          </w:rPr>
          <w:t>la Lógica.</w:t>
        </w:r>
      </w:smartTag>
    </w:p>
    <w:p w:rsidR="00A51A2B" w:rsidRPr="00235A1A" w:rsidRDefault="00A51A2B" w:rsidP="00A51A2B">
      <w:pPr>
        <w:ind w:left="2832" w:right="70"/>
        <w:jc w:val="both"/>
        <w:rPr>
          <w:sz w:val="24"/>
          <w:szCs w:val="24"/>
        </w:rPr>
      </w:pPr>
    </w:p>
    <w:p w:rsidR="00A51A2B" w:rsidRPr="00235A1A" w:rsidRDefault="00A51A2B" w:rsidP="00A51A2B">
      <w:pPr>
        <w:ind w:left="2832" w:right="70"/>
        <w:jc w:val="both"/>
        <w:rPr>
          <w:sz w:val="24"/>
          <w:szCs w:val="24"/>
        </w:rPr>
      </w:pPr>
      <w:r w:rsidRPr="00235A1A">
        <w:rPr>
          <w:sz w:val="24"/>
          <w:szCs w:val="24"/>
        </w:rPr>
        <w:t>El solo hecho de que haya una lógica estándar nos debe hacer pensar que existe una lógica no estándar. Eso es ciertamente verdad. La lógica no estándar también es conocida como lógica no clásica o divergente.</w:t>
      </w:r>
    </w:p>
    <w:p w:rsidR="00A51A2B" w:rsidRPr="00235A1A" w:rsidRDefault="00A51A2B" w:rsidP="00A51A2B">
      <w:pPr>
        <w:ind w:left="2832" w:right="70"/>
        <w:jc w:val="both"/>
        <w:rPr>
          <w:sz w:val="24"/>
          <w:szCs w:val="24"/>
        </w:rPr>
      </w:pPr>
    </w:p>
    <w:p w:rsidR="00A51A2B" w:rsidRPr="00235A1A" w:rsidRDefault="00A51A2B" w:rsidP="00A51A2B">
      <w:pPr>
        <w:ind w:left="2832" w:right="70"/>
        <w:jc w:val="both"/>
        <w:rPr>
          <w:sz w:val="24"/>
          <w:szCs w:val="24"/>
        </w:rPr>
      </w:pPr>
      <w:r w:rsidRPr="00235A1A">
        <w:rPr>
          <w:sz w:val="24"/>
          <w:szCs w:val="24"/>
        </w:rPr>
        <w:t xml:space="preserve">Para que un lenguaje lógico sea catalogado como estándar, debe poseer cuatro características. Si carece de alguna de ellas, entonces se considera un lenguaje o un sistema no estándar. </w:t>
      </w:r>
    </w:p>
    <w:p w:rsidR="00A51A2B" w:rsidRPr="00235A1A" w:rsidRDefault="00A51A2B" w:rsidP="00A51A2B">
      <w:pPr>
        <w:ind w:left="2832" w:right="70"/>
        <w:jc w:val="both"/>
        <w:rPr>
          <w:sz w:val="24"/>
          <w:szCs w:val="24"/>
        </w:rPr>
      </w:pPr>
    </w:p>
    <w:p w:rsidR="00A51A2B" w:rsidRPr="00235A1A" w:rsidRDefault="00A51A2B" w:rsidP="00A51A2B">
      <w:pPr>
        <w:ind w:left="2832" w:right="70"/>
        <w:jc w:val="both"/>
        <w:rPr>
          <w:sz w:val="24"/>
          <w:szCs w:val="24"/>
        </w:rPr>
      </w:pPr>
      <w:r w:rsidRPr="00235A1A">
        <w:rPr>
          <w:sz w:val="24"/>
          <w:szCs w:val="24"/>
        </w:rPr>
        <w:t>Esas cuatro características son las siguientes:</w:t>
      </w:r>
    </w:p>
    <w:p w:rsidR="00A51A2B" w:rsidRPr="00235A1A" w:rsidRDefault="00A51A2B" w:rsidP="007D60D9">
      <w:pPr>
        <w:numPr>
          <w:ilvl w:val="0"/>
          <w:numId w:val="15"/>
        </w:numPr>
        <w:ind w:right="70"/>
        <w:jc w:val="both"/>
        <w:rPr>
          <w:sz w:val="24"/>
          <w:szCs w:val="24"/>
        </w:rPr>
      </w:pP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estándar es </w:t>
      </w:r>
      <w:proofErr w:type="spellStart"/>
      <w:r w:rsidRPr="00235A1A">
        <w:rPr>
          <w:sz w:val="24"/>
          <w:szCs w:val="24"/>
        </w:rPr>
        <w:t>apofántica</w:t>
      </w:r>
      <w:proofErr w:type="spellEnd"/>
      <w:r w:rsidRPr="00235A1A">
        <w:rPr>
          <w:sz w:val="24"/>
          <w:szCs w:val="24"/>
        </w:rPr>
        <w:t>. Esto significa que en un lenguaje lógico estándar, solo se puede estudiar argumentos cuyos enunciados posean algún valor de verdad, es decir, enunciados que puedan ser calificador como verdaderos, más o menos verdaderos, falsos, absolutamente falsos, etc.</w:t>
      </w:r>
    </w:p>
    <w:p w:rsidR="00A51A2B" w:rsidRPr="00235A1A" w:rsidRDefault="00A51A2B" w:rsidP="007D60D9">
      <w:pPr>
        <w:numPr>
          <w:ilvl w:val="0"/>
          <w:numId w:val="15"/>
        </w:numPr>
        <w:ind w:right="70"/>
        <w:jc w:val="both"/>
        <w:rPr>
          <w:sz w:val="24"/>
          <w:szCs w:val="24"/>
        </w:rPr>
      </w:pP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estándar es bivalente. Esto significa que en un lenguaje estándar solo se consideran dos valores de verdad para los enunciados: verdadero y falso, No hay más posibilidades.</w:t>
      </w:r>
    </w:p>
    <w:p w:rsidR="00A51A2B" w:rsidRPr="00235A1A" w:rsidRDefault="00A51A2B" w:rsidP="007D60D9">
      <w:pPr>
        <w:numPr>
          <w:ilvl w:val="0"/>
          <w:numId w:val="15"/>
        </w:numPr>
        <w:ind w:right="70"/>
        <w:jc w:val="both"/>
        <w:rPr>
          <w:sz w:val="24"/>
          <w:szCs w:val="24"/>
        </w:rPr>
      </w:pP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estándar es </w:t>
      </w:r>
      <w:proofErr w:type="spellStart"/>
      <w:r w:rsidRPr="00235A1A">
        <w:rPr>
          <w:sz w:val="24"/>
          <w:szCs w:val="24"/>
        </w:rPr>
        <w:t>asertórica</w:t>
      </w:r>
      <w:proofErr w:type="spellEnd"/>
      <w:r w:rsidRPr="00235A1A">
        <w:rPr>
          <w:sz w:val="24"/>
          <w:szCs w:val="24"/>
        </w:rPr>
        <w:t xml:space="preserve">. Esto quiere decir que los enunciados con los que se trabaja en Lógica estándar poseen un valor de verdad sin matices –o </w:t>
      </w:r>
      <w:proofErr w:type="spellStart"/>
      <w:r w:rsidRPr="00235A1A">
        <w:rPr>
          <w:sz w:val="24"/>
          <w:szCs w:val="24"/>
        </w:rPr>
        <w:t>modalides</w:t>
      </w:r>
      <w:proofErr w:type="spellEnd"/>
      <w:r w:rsidRPr="00235A1A">
        <w:rPr>
          <w:sz w:val="24"/>
          <w:szCs w:val="24"/>
        </w:rPr>
        <w:t>. Un matiz podr</w:t>
      </w:r>
      <w:r w:rsidR="009D7B88" w:rsidRPr="00235A1A">
        <w:rPr>
          <w:sz w:val="24"/>
          <w:szCs w:val="24"/>
        </w:rPr>
        <w:t>ía ser, por ejemplo</w:t>
      </w:r>
      <w:r w:rsidRPr="00235A1A">
        <w:rPr>
          <w:sz w:val="24"/>
          <w:szCs w:val="24"/>
        </w:rPr>
        <w:t>,</w:t>
      </w:r>
      <w:r w:rsidR="009D7B88" w:rsidRPr="00235A1A">
        <w:rPr>
          <w:sz w:val="24"/>
          <w:szCs w:val="24"/>
        </w:rPr>
        <w:t xml:space="preserve"> </w:t>
      </w:r>
      <w:r w:rsidRPr="00235A1A">
        <w:rPr>
          <w:sz w:val="24"/>
          <w:szCs w:val="24"/>
        </w:rPr>
        <w:t>temporal</w:t>
      </w:r>
      <w:r w:rsidR="009D7B88" w:rsidRPr="00235A1A">
        <w:rPr>
          <w:sz w:val="24"/>
          <w:szCs w:val="24"/>
        </w:rPr>
        <w:t>: en vez de afirmar que un enunciado es verdadero, si afirmamos que es siempre verdadero o verdadero a veces o nunca verdadero, estaríamos añadiendo un matiz al valor de verdad. Esto no se admite en Lógica estándar.</w:t>
      </w:r>
    </w:p>
    <w:p w:rsidR="00A51A2B" w:rsidRPr="00235A1A" w:rsidRDefault="00A51A2B" w:rsidP="007D60D9">
      <w:pPr>
        <w:numPr>
          <w:ilvl w:val="0"/>
          <w:numId w:val="15"/>
        </w:numPr>
        <w:ind w:right="70"/>
        <w:jc w:val="both"/>
        <w:rPr>
          <w:sz w:val="24"/>
          <w:szCs w:val="24"/>
        </w:rPr>
      </w:pP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estándar es</w:t>
      </w:r>
      <w:r w:rsidR="009D7B88" w:rsidRPr="00235A1A">
        <w:rPr>
          <w:sz w:val="24"/>
          <w:szCs w:val="24"/>
        </w:rPr>
        <w:t xml:space="preserve"> extensional. Esto significa que en Lógica no interesa el significado intencional –o connotativo– de los términos, sino solamente su extensión, es decir, a qué universo de objetos señalan o refieren. Al mismo tiempo, ser extensional también significa que en Lógica estándar los operadores que se utilizan pueden ser siempre analizados como funciones de verdad.</w:t>
      </w:r>
    </w:p>
    <w:p w:rsidR="006C2159" w:rsidRPr="00235A1A" w:rsidRDefault="006C2159" w:rsidP="006C2159">
      <w:pPr>
        <w:ind w:right="70"/>
        <w:jc w:val="both"/>
        <w:rPr>
          <w:sz w:val="24"/>
          <w:szCs w:val="24"/>
        </w:rPr>
      </w:pPr>
    </w:p>
    <w:p w:rsidR="006C2159" w:rsidRPr="00235A1A" w:rsidRDefault="006C2159" w:rsidP="006C2159">
      <w:pPr>
        <w:ind w:right="70"/>
        <w:jc w:val="both"/>
        <w:rPr>
          <w:sz w:val="24"/>
          <w:szCs w:val="24"/>
        </w:rPr>
      </w:pPr>
    </w:p>
    <w:p w:rsidR="006C2159" w:rsidRPr="00235A1A" w:rsidRDefault="006C2159" w:rsidP="006C2159">
      <w:pPr>
        <w:ind w:left="2832" w:right="70"/>
        <w:jc w:val="both"/>
        <w:rPr>
          <w:sz w:val="24"/>
          <w:szCs w:val="24"/>
        </w:rPr>
      </w:pPr>
      <w:r w:rsidRPr="00235A1A">
        <w:rPr>
          <w:sz w:val="24"/>
          <w:szCs w:val="24"/>
        </w:rPr>
        <w:br w:type="page"/>
      </w:r>
      <w:r w:rsidRPr="00235A1A">
        <w:rPr>
          <w:sz w:val="24"/>
          <w:szCs w:val="24"/>
        </w:rPr>
        <w:lastRenderedPageBreak/>
        <w:t xml:space="preserve">Por otro lado, nos interesa ahora dejar sentado que </w:t>
      </w: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trabaja en función de una estrategia. Se trata de </w:t>
      </w: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aplicada al análisis del estudio de los argumentos expresados en lenguaje natural. Es decir, podríamos diferenciar un área de trabajo de </w:t>
      </w: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conocida como Lógica pura. En cambio, hay un área de </w:t>
      </w: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que busca analizar los argumentos que construimos en español, inglés, francés, italiano, quechua o cualquier otro idioma –lenguaje natural.</w:t>
      </w:r>
    </w:p>
    <w:p w:rsidR="006C2159" w:rsidRPr="00235A1A" w:rsidRDefault="00D90264" w:rsidP="006C2159">
      <w:pPr>
        <w:ind w:left="2832" w:right="70"/>
        <w:jc w:val="both"/>
        <w:rPr>
          <w:sz w:val="24"/>
          <w:szCs w:val="24"/>
        </w:rPr>
      </w:pPr>
      <w:r>
        <w:rPr>
          <w:noProof/>
          <w:sz w:val="24"/>
          <w:szCs w:val="24"/>
          <w:lang w:val="es-PE" w:eastAsia="es-PE"/>
        </w:rPr>
        <mc:AlternateContent>
          <mc:Choice Requires="wps">
            <w:drawing>
              <wp:anchor distT="0" distB="0" distL="114300" distR="114300" simplePos="0" relativeHeight="251622912" behindDoc="0" locked="0" layoutInCell="1" allowOverlap="1" wp14:anchorId="361D3459" wp14:editId="196E1C44">
                <wp:simplePos x="0" y="0"/>
                <wp:positionH relativeFrom="column">
                  <wp:posOffset>-342900</wp:posOffset>
                </wp:positionH>
                <wp:positionV relativeFrom="paragraph">
                  <wp:posOffset>-1084580</wp:posOffset>
                </wp:positionV>
                <wp:extent cx="1828800" cy="3543300"/>
                <wp:effectExtent l="0" t="1270" r="0" b="0"/>
                <wp:wrapNone/>
                <wp:docPr id="9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433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7958DE" w:rsidRDefault="00104717" w:rsidP="001659F1">
                            <w:pPr>
                              <w:jc w:val="center"/>
                              <w:rPr>
                                <w:rFonts w:ascii="Arial Narrow" w:hAnsi="Arial Narrow"/>
                                <w:b/>
                                <w:lang w:val="es-PE"/>
                              </w:rPr>
                            </w:pPr>
                            <w:r>
                              <w:rPr>
                                <w:rFonts w:ascii="Arial Narrow" w:hAnsi="Arial Narrow"/>
                                <w:b/>
                                <w:lang w:val="es-PE"/>
                              </w:rPr>
                              <w:t xml:space="preserve">Los lenguajes simbólicos de </w:t>
                            </w:r>
                            <w:smartTag w:uri="urn:schemas-microsoft-com:office:smarttags" w:element="PersonName">
                              <w:smartTagPr>
                                <w:attr w:name="ProductID" w:val="la L￳gica"/>
                              </w:smartTagPr>
                              <w:r>
                                <w:rPr>
                                  <w:rFonts w:ascii="Arial Narrow" w:hAnsi="Arial Narrow"/>
                                  <w:b/>
                                  <w:lang w:val="es-PE"/>
                                </w:rPr>
                                <w:t>la Lógica</w:t>
                              </w:r>
                            </w:smartTag>
                          </w:p>
                          <w:p w:rsidR="00104717" w:rsidRDefault="00104717" w:rsidP="001659F1">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r>
                              <w:rPr>
                                <w:rFonts w:ascii="Arial Narrow" w:hAnsi="Arial Narrow"/>
                                <w:lang w:val="es-PE"/>
                              </w:rPr>
                              <w:t>Son lenguajes ratifícales creados con el propósito de hacer más precisas y fáciles las operaciones lógicas.</w:t>
                            </w:r>
                          </w:p>
                          <w:p w:rsidR="00104717" w:rsidRDefault="00104717" w:rsidP="007D60D9">
                            <w:pPr>
                              <w:numPr>
                                <w:ilvl w:val="0"/>
                                <w:numId w:val="16"/>
                              </w:numPr>
                              <w:jc w:val="both"/>
                              <w:rPr>
                                <w:rFonts w:ascii="Arial Narrow" w:hAnsi="Arial Narrow"/>
                                <w:lang w:val="es-PE"/>
                              </w:rPr>
                            </w:pPr>
                            <w:r>
                              <w:rPr>
                                <w:rFonts w:ascii="Arial Narrow" w:hAnsi="Arial Narrow"/>
                                <w:lang w:val="es-PE"/>
                              </w:rPr>
                              <w:t>Tienen dos componentes constitutivos:</w:t>
                            </w:r>
                          </w:p>
                          <w:p w:rsidR="00104717" w:rsidRDefault="00104717" w:rsidP="001659F1">
                            <w:pPr>
                              <w:ind w:left="360"/>
                              <w:jc w:val="both"/>
                              <w:rPr>
                                <w:rFonts w:ascii="Arial Narrow" w:hAnsi="Arial Narrow"/>
                                <w:b/>
                                <w:u w:val="single"/>
                                <w:lang w:val="es-PE"/>
                              </w:rPr>
                            </w:pPr>
                          </w:p>
                          <w:p w:rsidR="00104717" w:rsidRDefault="00104717" w:rsidP="001659F1">
                            <w:pPr>
                              <w:ind w:left="360"/>
                              <w:jc w:val="both"/>
                              <w:rPr>
                                <w:rFonts w:ascii="Arial Narrow" w:hAnsi="Arial Narrow"/>
                                <w:lang w:val="es-PE"/>
                              </w:rPr>
                            </w:pPr>
                            <w:r w:rsidRPr="001659F1">
                              <w:rPr>
                                <w:rFonts w:ascii="Arial Narrow" w:hAnsi="Arial Narrow"/>
                                <w:b/>
                                <w:u w:val="single"/>
                                <w:lang w:val="es-PE"/>
                              </w:rPr>
                              <w:t>SINTAXIS</w:t>
                            </w:r>
                            <w:r>
                              <w:rPr>
                                <w:rFonts w:ascii="Arial Narrow" w:hAnsi="Arial Narrow"/>
                                <w:lang w:val="es-PE"/>
                              </w:rPr>
                              <w:t>: es la arquitectura o estructura del lenguaje y consta de:</w:t>
                            </w:r>
                          </w:p>
                          <w:p w:rsidR="00104717" w:rsidRDefault="00104717" w:rsidP="007D60D9">
                            <w:pPr>
                              <w:numPr>
                                <w:ilvl w:val="0"/>
                                <w:numId w:val="18"/>
                              </w:numPr>
                              <w:jc w:val="both"/>
                              <w:rPr>
                                <w:rFonts w:ascii="Arial Narrow" w:hAnsi="Arial Narrow"/>
                                <w:lang w:val="es-PE"/>
                              </w:rPr>
                            </w:pPr>
                            <w:r>
                              <w:rPr>
                                <w:rFonts w:ascii="Arial Narrow" w:hAnsi="Arial Narrow"/>
                                <w:lang w:val="es-PE"/>
                              </w:rPr>
                              <w:t>Símbolos primitivos</w:t>
                            </w:r>
                          </w:p>
                          <w:p w:rsidR="00104717" w:rsidRDefault="00104717" w:rsidP="007D60D9">
                            <w:pPr>
                              <w:numPr>
                                <w:ilvl w:val="0"/>
                                <w:numId w:val="18"/>
                              </w:numPr>
                              <w:jc w:val="both"/>
                              <w:rPr>
                                <w:rFonts w:ascii="Arial Narrow" w:hAnsi="Arial Narrow"/>
                                <w:lang w:val="es-PE"/>
                              </w:rPr>
                            </w:pPr>
                            <w:r>
                              <w:rPr>
                                <w:rFonts w:ascii="Arial Narrow" w:hAnsi="Arial Narrow"/>
                                <w:lang w:val="es-PE"/>
                              </w:rPr>
                              <w:t>Reglas de formación</w:t>
                            </w:r>
                          </w:p>
                          <w:p w:rsidR="00104717" w:rsidRDefault="00104717" w:rsidP="007D60D9">
                            <w:pPr>
                              <w:numPr>
                                <w:ilvl w:val="0"/>
                                <w:numId w:val="18"/>
                              </w:numPr>
                              <w:jc w:val="both"/>
                              <w:rPr>
                                <w:rFonts w:ascii="Arial Narrow" w:hAnsi="Arial Narrow"/>
                                <w:lang w:val="es-PE"/>
                              </w:rPr>
                            </w:pPr>
                            <w:r>
                              <w:rPr>
                                <w:rFonts w:ascii="Arial Narrow" w:hAnsi="Arial Narrow"/>
                                <w:lang w:val="es-PE"/>
                              </w:rPr>
                              <w:t>Reglas de transformación</w:t>
                            </w:r>
                          </w:p>
                          <w:p w:rsidR="00104717" w:rsidRDefault="00104717" w:rsidP="001659F1">
                            <w:pPr>
                              <w:ind w:left="360"/>
                              <w:jc w:val="both"/>
                              <w:rPr>
                                <w:rFonts w:ascii="Arial Narrow" w:hAnsi="Arial Narrow"/>
                                <w:lang w:val="es-PE"/>
                              </w:rPr>
                            </w:pPr>
                          </w:p>
                          <w:p w:rsidR="00104717" w:rsidRPr="007958DE" w:rsidRDefault="00104717" w:rsidP="001659F1">
                            <w:pPr>
                              <w:ind w:left="360"/>
                              <w:jc w:val="both"/>
                              <w:rPr>
                                <w:rFonts w:ascii="Arial Narrow" w:hAnsi="Arial Narrow"/>
                                <w:lang w:val="es-PE"/>
                              </w:rPr>
                            </w:pPr>
                            <w:r w:rsidRPr="001659F1">
                              <w:rPr>
                                <w:rFonts w:ascii="Arial Narrow" w:hAnsi="Arial Narrow"/>
                                <w:b/>
                                <w:u w:val="single"/>
                                <w:lang w:val="es-PE"/>
                              </w:rPr>
                              <w:t>SEMÁNTICA</w:t>
                            </w:r>
                            <w:r>
                              <w:rPr>
                                <w:rFonts w:ascii="Arial Narrow" w:hAnsi="Arial Narrow"/>
                                <w:lang w:val="es-PE"/>
                              </w:rPr>
                              <w:t>: es la interpretación del significado de todas las oraciones construibles con el lenguaje. El significado lógico es un valor de verdad.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9" type="#_x0000_t202" style="position:absolute;left:0;text-align:left;margin-left:-27pt;margin-top:-85.4pt;width:2in;height:27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xzhgIAABsFAAAOAAAAZHJzL2Uyb0RvYy54bWysVFtv2yAUfp+0/4B4T32J08ZWnaptlmlS&#10;d5Ha/QACOEbDwIDE7qr99x1wkqa7SNM0HjD4HL5z+T64vBo6iXbcOqFVjbOzFCOuqGZCbWr8+WE1&#10;mWPkPFGMSK14jR+5w1eL168ue1PxXLdaMm4RgChX9abGrfemShJHW94Rd6YNV2BstO2Ih63dJMyS&#10;HtA7meRpep702jJjNeXOwd/laMSLiN80nPqPTeO4R7LGkJuPs43zOszJ4pJUG0tMK+g+DfIPWXRE&#10;KAh6hFoST9DWil+gOkGtdrrxZ1R3iW4aQXmsAarJ0p+quW+J4bEWaI4zxza5/wdLP+w+WSRYjUtg&#10;SpEOOHrgg0c3ekBZOgsN6o2rwO/egKcfwABEx2KdudP0i0NK37ZEbfi1tbpvOWGQYBZOJidHRxwX&#10;QNb9e80gENl6HYGGxnahe9APBOhA1OORnJAMDSHn+XyegomCbTorplPYhBikOhw31vm3XHcoLGps&#10;gf0IT3Z3zo+uB5cQzWkp2EpIGTd2s76VFu0IKGUZxx79hZtUwVnpcGxEHP9AlhAj2EK+kfmnMsuL&#10;9CYvJ6vz+cWkWBWzSXmRzidpVt6U52lRFsvV95BgVlStYIyrO6H4QYVZ8Xcs7+/DqJ+oQ9QDm7N8&#10;NnL0xyLTOH5XZCc8XEopuhpDx2EEJ1IFZt8oFteeCDmuk5fpR0KgB4dv7ErUQaB+FIEf1kPU3DQP&#10;yEEka80eQRlWA2/AMbwosGi1/YZRD7ezxu7rlliOkXynQF1lVhThOsdNMbvIYWNPLetTC1EUoGrs&#10;MRqXt358ArbGik0LkUY9K30NimxE1MpzVnsdww2MRe1fi3DFT/fR6/lNW/wAAAD//wMAUEsDBBQA&#10;BgAIAAAAIQCzcsMF5AAAAAwBAAAPAAAAZHJzL2Rvd25yZXYueG1sTI/NTsMwEITvSLyDtUhcUOs0&#10;hbaEOBXiR6KiqkTLA7jxkkSJ11HsJunbsz3BbXdnNPtNuh5tI3rsfOVIwWwagUDKnamoUPB9eJ+s&#10;QPigyejGESo4o4d1dn2V6sS4gb6w34dCcAj5RCsoQ2gTKX1eotV+6lok1n5cZ3XgtSuk6fTA4baR&#10;cRQtpNUV8YdSt/hSYl7vT1bBx7B77fXmsHt7vNvU8vO8rfs6V+r2Znx+AhFwDH9muOAzOmTMdHQn&#10;Ml40CiYP99wl8DBbRlyCLfH8cjoqmK+WMcgslf9LZL8AAAD//wMAUEsBAi0AFAAGAAgAAAAhALaD&#10;OJL+AAAA4QEAABMAAAAAAAAAAAAAAAAAAAAAAFtDb250ZW50X1R5cGVzXS54bWxQSwECLQAUAAYA&#10;CAAAACEAOP0h/9YAAACUAQAACwAAAAAAAAAAAAAAAAAvAQAAX3JlbHMvLnJlbHNQSwECLQAUAAYA&#10;CAAAACEAm0R8c4YCAAAbBQAADgAAAAAAAAAAAAAAAAAuAgAAZHJzL2Uyb0RvYy54bWxQSwECLQAU&#10;AAYACAAAACEAs3LDBeQAAAAMAQAADwAAAAAAAAAAAAAAAADgBAAAZHJzL2Rvd25yZXYueG1sUEsF&#10;BgAAAAAEAAQA8wAAAPEFAAAAAA==&#10;" fillcolor="#ddd" stroked="f">
                <v:textbox>
                  <w:txbxContent>
                    <w:p w:rsidR="00104717" w:rsidRPr="007958DE" w:rsidRDefault="00104717" w:rsidP="001659F1">
                      <w:pPr>
                        <w:jc w:val="center"/>
                        <w:rPr>
                          <w:rFonts w:ascii="Arial Narrow" w:hAnsi="Arial Narrow"/>
                          <w:b/>
                          <w:lang w:val="es-PE"/>
                        </w:rPr>
                      </w:pPr>
                      <w:r>
                        <w:rPr>
                          <w:rFonts w:ascii="Arial Narrow" w:hAnsi="Arial Narrow"/>
                          <w:b/>
                          <w:lang w:val="es-PE"/>
                        </w:rPr>
                        <w:t xml:space="preserve">Los lenguajes simbólicos de </w:t>
                      </w:r>
                      <w:smartTag w:uri="urn:schemas-microsoft-com:office:smarttags" w:element="PersonName">
                        <w:smartTagPr>
                          <w:attr w:name="ProductID" w:val="la L￳gica"/>
                        </w:smartTagPr>
                        <w:r>
                          <w:rPr>
                            <w:rFonts w:ascii="Arial Narrow" w:hAnsi="Arial Narrow"/>
                            <w:b/>
                            <w:lang w:val="es-PE"/>
                          </w:rPr>
                          <w:t>la Lógica</w:t>
                        </w:r>
                      </w:smartTag>
                    </w:p>
                    <w:p w:rsidR="00104717" w:rsidRDefault="00104717" w:rsidP="001659F1">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r>
                        <w:rPr>
                          <w:rFonts w:ascii="Arial Narrow" w:hAnsi="Arial Narrow"/>
                          <w:lang w:val="es-PE"/>
                        </w:rPr>
                        <w:t>Son lenguajes ratifícales creados con el propósito de hacer más precisas y fáciles las operaciones lógicas.</w:t>
                      </w:r>
                    </w:p>
                    <w:p w:rsidR="00104717" w:rsidRDefault="00104717" w:rsidP="007D60D9">
                      <w:pPr>
                        <w:numPr>
                          <w:ilvl w:val="0"/>
                          <w:numId w:val="16"/>
                        </w:numPr>
                        <w:jc w:val="both"/>
                        <w:rPr>
                          <w:rFonts w:ascii="Arial Narrow" w:hAnsi="Arial Narrow"/>
                          <w:lang w:val="es-PE"/>
                        </w:rPr>
                      </w:pPr>
                      <w:r>
                        <w:rPr>
                          <w:rFonts w:ascii="Arial Narrow" w:hAnsi="Arial Narrow"/>
                          <w:lang w:val="es-PE"/>
                        </w:rPr>
                        <w:t>Tienen dos componentes constitutivos:</w:t>
                      </w:r>
                    </w:p>
                    <w:p w:rsidR="00104717" w:rsidRDefault="00104717" w:rsidP="001659F1">
                      <w:pPr>
                        <w:ind w:left="360"/>
                        <w:jc w:val="both"/>
                        <w:rPr>
                          <w:rFonts w:ascii="Arial Narrow" w:hAnsi="Arial Narrow"/>
                          <w:b/>
                          <w:u w:val="single"/>
                          <w:lang w:val="es-PE"/>
                        </w:rPr>
                      </w:pPr>
                    </w:p>
                    <w:p w:rsidR="00104717" w:rsidRDefault="00104717" w:rsidP="001659F1">
                      <w:pPr>
                        <w:ind w:left="360"/>
                        <w:jc w:val="both"/>
                        <w:rPr>
                          <w:rFonts w:ascii="Arial Narrow" w:hAnsi="Arial Narrow"/>
                          <w:lang w:val="es-PE"/>
                        </w:rPr>
                      </w:pPr>
                      <w:r w:rsidRPr="001659F1">
                        <w:rPr>
                          <w:rFonts w:ascii="Arial Narrow" w:hAnsi="Arial Narrow"/>
                          <w:b/>
                          <w:u w:val="single"/>
                          <w:lang w:val="es-PE"/>
                        </w:rPr>
                        <w:t>SINTAXIS</w:t>
                      </w:r>
                      <w:r>
                        <w:rPr>
                          <w:rFonts w:ascii="Arial Narrow" w:hAnsi="Arial Narrow"/>
                          <w:lang w:val="es-PE"/>
                        </w:rPr>
                        <w:t>: es la arquitectura o estructura del lenguaje y consta de:</w:t>
                      </w:r>
                    </w:p>
                    <w:p w:rsidR="00104717" w:rsidRDefault="00104717" w:rsidP="007D60D9">
                      <w:pPr>
                        <w:numPr>
                          <w:ilvl w:val="0"/>
                          <w:numId w:val="18"/>
                        </w:numPr>
                        <w:jc w:val="both"/>
                        <w:rPr>
                          <w:rFonts w:ascii="Arial Narrow" w:hAnsi="Arial Narrow"/>
                          <w:lang w:val="es-PE"/>
                        </w:rPr>
                      </w:pPr>
                      <w:r>
                        <w:rPr>
                          <w:rFonts w:ascii="Arial Narrow" w:hAnsi="Arial Narrow"/>
                          <w:lang w:val="es-PE"/>
                        </w:rPr>
                        <w:t>Símbolos primitivos</w:t>
                      </w:r>
                    </w:p>
                    <w:p w:rsidR="00104717" w:rsidRDefault="00104717" w:rsidP="007D60D9">
                      <w:pPr>
                        <w:numPr>
                          <w:ilvl w:val="0"/>
                          <w:numId w:val="18"/>
                        </w:numPr>
                        <w:jc w:val="both"/>
                        <w:rPr>
                          <w:rFonts w:ascii="Arial Narrow" w:hAnsi="Arial Narrow"/>
                          <w:lang w:val="es-PE"/>
                        </w:rPr>
                      </w:pPr>
                      <w:r>
                        <w:rPr>
                          <w:rFonts w:ascii="Arial Narrow" w:hAnsi="Arial Narrow"/>
                          <w:lang w:val="es-PE"/>
                        </w:rPr>
                        <w:t>Reglas de formación</w:t>
                      </w:r>
                    </w:p>
                    <w:p w:rsidR="00104717" w:rsidRDefault="00104717" w:rsidP="007D60D9">
                      <w:pPr>
                        <w:numPr>
                          <w:ilvl w:val="0"/>
                          <w:numId w:val="18"/>
                        </w:numPr>
                        <w:jc w:val="both"/>
                        <w:rPr>
                          <w:rFonts w:ascii="Arial Narrow" w:hAnsi="Arial Narrow"/>
                          <w:lang w:val="es-PE"/>
                        </w:rPr>
                      </w:pPr>
                      <w:r>
                        <w:rPr>
                          <w:rFonts w:ascii="Arial Narrow" w:hAnsi="Arial Narrow"/>
                          <w:lang w:val="es-PE"/>
                        </w:rPr>
                        <w:t>Reglas de transformación</w:t>
                      </w:r>
                    </w:p>
                    <w:p w:rsidR="00104717" w:rsidRDefault="00104717" w:rsidP="001659F1">
                      <w:pPr>
                        <w:ind w:left="360"/>
                        <w:jc w:val="both"/>
                        <w:rPr>
                          <w:rFonts w:ascii="Arial Narrow" w:hAnsi="Arial Narrow"/>
                          <w:lang w:val="es-PE"/>
                        </w:rPr>
                      </w:pPr>
                    </w:p>
                    <w:p w:rsidR="00104717" w:rsidRPr="007958DE" w:rsidRDefault="00104717" w:rsidP="001659F1">
                      <w:pPr>
                        <w:ind w:left="360"/>
                        <w:jc w:val="both"/>
                        <w:rPr>
                          <w:rFonts w:ascii="Arial Narrow" w:hAnsi="Arial Narrow"/>
                          <w:lang w:val="es-PE"/>
                        </w:rPr>
                      </w:pPr>
                      <w:r w:rsidRPr="001659F1">
                        <w:rPr>
                          <w:rFonts w:ascii="Arial Narrow" w:hAnsi="Arial Narrow"/>
                          <w:b/>
                          <w:u w:val="single"/>
                          <w:lang w:val="es-PE"/>
                        </w:rPr>
                        <w:t>SEMÁNTICA</w:t>
                      </w:r>
                      <w:r>
                        <w:rPr>
                          <w:rFonts w:ascii="Arial Narrow" w:hAnsi="Arial Narrow"/>
                          <w:lang w:val="es-PE"/>
                        </w:rPr>
                        <w:t>: es la interpretación del significado de todas las oraciones construibles con el lenguaje. El significado lógico es un valor de verdad.</w:t>
                      </w:r>
                    </w:p>
                  </w:txbxContent>
                </v:textbox>
              </v:shape>
            </w:pict>
          </mc:Fallback>
        </mc:AlternateContent>
      </w:r>
    </w:p>
    <w:p w:rsidR="006C2159" w:rsidRPr="00235A1A" w:rsidRDefault="00967221" w:rsidP="006C2159">
      <w:pPr>
        <w:ind w:left="2832" w:right="70"/>
        <w:jc w:val="both"/>
        <w:rPr>
          <w:sz w:val="24"/>
          <w:szCs w:val="24"/>
        </w:rPr>
      </w:pPr>
      <w:r w:rsidRPr="00235A1A">
        <w:rPr>
          <w:sz w:val="24"/>
          <w:szCs w:val="24"/>
        </w:rPr>
        <w:t>L</w:t>
      </w:r>
      <w:r w:rsidR="006C2159" w:rsidRPr="00235A1A">
        <w:rPr>
          <w:sz w:val="24"/>
          <w:szCs w:val="24"/>
        </w:rPr>
        <w:t xml:space="preserve">a Lógica aplicada, tiene como objetivo evaluar la validez de los argumentos que construimos en cualquier lengua. Para poder hacerlo, parte del supuesto de que la validez depende solo y exclusivamente de la forma del argumento y no de su contenido, tal y como hemos definido la validez en el punto 1.3. Bajo ese supuesto, la estrategia de </w:t>
      </w:r>
      <w:smartTag w:uri="urn:schemas-microsoft-com:office:smarttags" w:element="PersonName">
        <w:smartTagPr>
          <w:attr w:name="ProductID" w:val="la L￳gica"/>
        </w:smartTagPr>
        <w:r w:rsidR="006C2159" w:rsidRPr="00235A1A">
          <w:rPr>
            <w:sz w:val="24"/>
            <w:szCs w:val="24"/>
          </w:rPr>
          <w:t>la Lógica</w:t>
        </w:r>
      </w:smartTag>
      <w:r w:rsidR="006C2159" w:rsidRPr="00235A1A">
        <w:rPr>
          <w:sz w:val="24"/>
          <w:szCs w:val="24"/>
        </w:rPr>
        <w:t xml:space="preserve"> se plantea tres grandes tareas:</w:t>
      </w:r>
    </w:p>
    <w:p w:rsidR="006C2159" w:rsidRPr="00235A1A" w:rsidRDefault="006C2159" w:rsidP="006C2159">
      <w:pPr>
        <w:ind w:left="2832" w:right="70"/>
        <w:jc w:val="both"/>
        <w:rPr>
          <w:sz w:val="24"/>
          <w:szCs w:val="24"/>
        </w:rPr>
      </w:pPr>
    </w:p>
    <w:p w:rsidR="006C2159" w:rsidRPr="00235A1A" w:rsidRDefault="006C6C95" w:rsidP="007D60D9">
      <w:pPr>
        <w:numPr>
          <w:ilvl w:val="0"/>
          <w:numId w:val="17"/>
        </w:numPr>
        <w:ind w:right="70"/>
        <w:jc w:val="both"/>
        <w:rPr>
          <w:sz w:val="24"/>
          <w:szCs w:val="24"/>
        </w:rPr>
      </w:pPr>
      <w:r w:rsidRPr="00235A1A">
        <w:rPr>
          <w:sz w:val="24"/>
          <w:szCs w:val="24"/>
        </w:rPr>
        <w:t>Crear lenguajes simbólicos</w:t>
      </w:r>
    </w:p>
    <w:p w:rsidR="00A23190" w:rsidRPr="00235A1A" w:rsidRDefault="00A23190" w:rsidP="00A23190">
      <w:pPr>
        <w:ind w:left="3192" w:right="70"/>
        <w:jc w:val="both"/>
        <w:rPr>
          <w:sz w:val="24"/>
          <w:szCs w:val="24"/>
        </w:rPr>
      </w:pPr>
      <w:r w:rsidRPr="00235A1A">
        <w:rPr>
          <w:sz w:val="24"/>
          <w:szCs w:val="24"/>
        </w:rPr>
        <w:t xml:space="preserve">Los lenguajes simbólicos son lenguajes artificiales –si se quiere, lenguajes de laboratorio– que las diferentes ciencias crean para poder realizar sus análisis con mayor facilidad y precisión. Pensemos por ejemplo en el lenguaje simbólico de las Matemáticas: imaginemos tener que hacer operaciones matemáticas en español, sin contar con los símbolos que ya todos conocemos de sobra; sería bastante más complicado. Pues bien, los lenguajes simbólicos de </w:t>
      </w:r>
      <w:smartTag w:uri="urn:schemas-microsoft-com:office:smarttags" w:element="PersonName">
        <w:smartTagPr>
          <w:attr w:name="ProductID" w:val="la L￳gica"/>
        </w:smartTagPr>
        <w:r w:rsidRPr="00235A1A">
          <w:rPr>
            <w:sz w:val="24"/>
            <w:szCs w:val="24"/>
          </w:rPr>
          <w:t>la Lógica</w:t>
        </w:r>
      </w:smartTag>
      <w:r w:rsidRPr="00235A1A">
        <w:rPr>
          <w:sz w:val="24"/>
          <w:szCs w:val="24"/>
        </w:rPr>
        <w:t xml:space="preserve"> también funcionan de esa manera: se crean para poder realizar operaciones lógicas con mayor facilidad. Además, debido a que el análisis de la validez es estrictamente formal, estos lenguajes </w:t>
      </w:r>
      <w:r w:rsidR="00967221" w:rsidRPr="00235A1A">
        <w:rPr>
          <w:sz w:val="24"/>
          <w:szCs w:val="24"/>
        </w:rPr>
        <w:t>recogen las formas lógicas de las que depende la validez.</w:t>
      </w:r>
    </w:p>
    <w:p w:rsidR="00967221" w:rsidRPr="00235A1A" w:rsidRDefault="00967221" w:rsidP="00A23190">
      <w:pPr>
        <w:ind w:left="3192" w:right="70"/>
        <w:jc w:val="both"/>
        <w:rPr>
          <w:sz w:val="24"/>
          <w:szCs w:val="24"/>
        </w:rPr>
      </w:pPr>
      <w:r w:rsidRPr="00235A1A">
        <w:rPr>
          <w:sz w:val="24"/>
          <w:szCs w:val="24"/>
        </w:rPr>
        <w:t>Los lenguajes lógicos están compuestos de una sintaxis (símbolos primitivos, reglas de formación y reglas de transformación) y de una semántica (interpretación del significado lógico: bajo qué condiciones se interpreta una fórmula como verdadera o como falsa).</w:t>
      </w:r>
    </w:p>
    <w:p w:rsidR="00A23190" w:rsidRPr="00235A1A" w:rsidRDefault="00A23190" w:rsidP="00A23190">
      <w:pPr>
        <w:ind w:left="3192" w:right="70"/>
        <w:jc w:val="both"/>
        <w:rPr>
          <w:sz w:val="24"/>
          <w:szCs w:val="24"/>
        </w:rPr>
      </w:pPr>
    </w:p>
    <w:p w:rsidR="006C6C95" w:rsidRPr="00235A1A" w:rsidRDefault="006C6C95" w:rsidP="007D60D9">
      <w:pPr>
        <w:numPr>
          <w:ilvl w:val="0"/>
          <w:numId w:val="17"/>
        </w:numPr>
        <w:ind w:right="70"/>
        <w:jc w:val="both"/>
        <w:rPr>
          <w:sz w:val="24"/>
          <w:szCs w:val="24"/>
        </w:rPr>
      </w:pPr>
      <w:r w:rsidRPr="00235A1A">
        <w:rPr>
          <w:sz w:val="24"/>
          <w:szCs w:val="24"/>
        </w:rPr>
        <w:t>Traducir</w:t>
      </w:r>
    </w:p>
    <w:p w:rsidR="00A23190" w:rsidRPr="00235A1A" w:rsidRDefault="00D90264" w:rsidP="00A23190">
      <w:pPr>
        <w:ind w:left="3192" w:right="70"/>
        <w:jc w:val="both"/>
        <w:rPr>
          <w:sz w:val="24"/>
          <w:szCs w:val="24"/>
        </w:rPr>
      </w:pPr>
      <w:r>
        <w:rPr>
          <w:noProof/>
          <w:sz w:val="24"/>
          <w:szCs w:val="24"/>
          <w:lang w:val="es-PE" w:eastAsia="es-PE"/>
        </w:rPr>
        <mc:AlternateContent>
          <mc:Choice Requires="wps">
            <w:drawing>
              <wp:anchor distT="0" distB="0" distL="114300" distR="114300" simplePos="0" relativeHeight="251623936" behindDoc="0" locked="0" layoutInCell="1" allowOverlap="1" wp14:anchorId="303F1FB1" wp14:editId="00AF8B9E">
                <wp:simplePos x="0" y="0"/>
                <wp:positionH relativeFrom="column">
                  <wp:posOffset>-342900</wp:posOffset>
                </wp:positionH>
                <wp:positionV relativeFrom="paragraph">
                  <wp:posOffset>349885</wp:posOffset>
                </wp:positionV>
                <wp:extent cx="1828800" cy="1143000"/>
                <wp:effectExtent l="0" t="0" r="0" b="2540"/>
                <wp:wrapNone/>
                <wp:docPr id="9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7958DE" w:rsidRDefault="00104717" w:rsidP="001659F1">
                            <w:pPr>
                              <w:jc w:val="center"/>
                              <w:rPr>
                                <w:rFonts w:ascii="Arial Narrow" w:hAnsi="Arial Narrow"/>
                                <w:b/>
                                <w:lang w:val="es-PE"/>
                              </w:rPr>
                            </w:pPr>
                            <w:r>
                              <w:rPr>
                                <w:rFonts w:ascii="Arial Narrow" w:hAnsi="Arial Narrow"/>
                                <w:b/>
                                <w:lang w:val="es-PE"/>
                              </w:rPr>
                              <w:t>IMPORTANTE</w:t>
                            </w:r>
                          </w:p>
                          <w:p w:rsidR="00104717" w:rsidRDefault="00104717" w:rsidP="001659F1">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r>
                              <w:rPr>
                                <w:rFonts w:ascii="Arial Narrow" w:hAnsi="Arial Narrow"/>
                                <w:lang w:val="es-PE"/>
                              </w:rPr>
                              <w:t>Semántica: análisis del significado.</w:t>
                            </w:r>
                          </w:p>
                          <w:p w:rsidR="00104717" w:rsidRDefault="00104717" w:rsidP="001659F1">
                            <w:pPr>
                              <w:jc w:val="both"/>
                              <w:rPr>
                                <w:rFonts w:ascii="Arial Narrow" w:hAnsi="Arial Narrow"/>
                                <w:lang w:val="es-PE"/>
                              </w:rPr>
                            </w:pPr>
                          </w:p>
                          <w:p w:rsidR="00104717" w:rsidRPr="001659F1" w:rsidRDefault="00104717" w:rsidP="001659F1">
                            <w:pPr>
                              <w:jc w:val="center"/>
                              <w:rPr>
                                <w:rFonts w:ascii="Arial Narrow" w:hAnsi="Arial Narrow"/>
                                <w:b/>
                                <w:lang w:val="es-PE"/>
                              </w:rPr>
                            </w:pPr>
                            <w:r w:rsidRPr="001659F1">
                              <w:rPr>
                                <w:rFonts w:ascii="Arial Narrow" w:hAnsi="Arial Narrow"/>
                                <w:b/>
                                <w:lang w:val="es-PE"/>
                              </w:rPr>
                              <w:t>Significado lógico = valor de verdad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60" type="#_x0000_t202" style="position:absolute;left:0;text-align:left;margin-left:-27pt;margin-top:27.55pt;width:2in;height:9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N0wiQIAABsFAAAOAAAAZHJzL2Uyb0RvYy54bWysVFtv2yAUfp+0/4B4T32pc7FVp2qbZZrU&#10;XaR2P4AYHKNhYEBid9P++w6QpOmmSdO0PBDwOXzn8n2Hq+uxF2jPjOVK1ji7SDFislGUy22NPz+u&#10;JwuMrCOSEqEkq/ETs/h6+frV1aArlqtOCcoMAhBpq0HXuHNOV0lim471xF4ozSQYW2V64uBotgk1&#10;ZAD0XiR5ms6SQRmqjWqYtfB1FY14GfDbljXuY9ta5pCoMeTmwmrCuvFrsrwi1dYQ3fHmkAb5hyx6&#10;wiUEPUGtiCNoZ/hvUD1vjLKqdReN6hPVtrxhoQaoJkt/qeahI5qFWqA5Vp/aZP8fbPNh/8kgTmtc&#10;zjGSpAeOHtno0K0aUZbOfIMGbSvwe9Dg6UYwANGhWKvvVfPFIqnuOiK37MYYNXSMUEgw8zeTs6sR&#10;x3qQzfBeUQhEdk4FoLE1ve8e9AMBOhD1dCLHJ9P4kIt8sUjB1IAty4rLFA4+BqmO17Wx7i1TPfKb&#10;GhtgP8CT/b110fXo4qNZJThdcyHCwWw3d8KgPQGlrMLvgP7CTUjvLJW/FhHjF8gSYnibzzcw/73M&#10;8iK9zcvJeraYT4p1MZ2U83QxSbPytpylRVms1j98gllRdZxSJu+5ZEcVZsXfsXyYh6ifoEM0AJvT&#10;fBo5+mOR0L/nFr4osucOhlLwvsbQ8YMTqTyzbySFsknlCBdxn7xMPxACPTj+h64EHXjqowjcuBmD&#10;5i4vj/raKPoEyjAKeAOO4UWBTafMN4wGmM4a2687YhhG4p0EdZVZUfhxDodiOs/hYM4tm3MLkQ1A&#10;1dhhFLd3Lj4BO234toNIUc9S3YAiWx604qUbszroGCYwFHV4LfyIn5+D1/ObtvwJAAD//wMAUEsD&#10;BBQABgAIAAAAIQB+jz9L4QAAAAoBAAAPAAAAZHJzL2Rvd25yZXYueG1sTI/dSsNAEIXvBd9hGcEb&#10;aTetRmrMpog/YFEKtn2AaXZNQrKzIbtN0rd3cmXvZs4cznwnXY+2Eb3pfOVIwWIegTCUO11RoeCw&#10;/5itQPiApLFxZBScjYd1dn2VYqLdQD+m34VCcAj5BBWUIbSJlD4vjUU/d60hvv26zmLgtSuk7nDg&#10;cNvIZRQ9SosV8YcSW/NamrzenayCz2H71uNmv31/utvU8uv8Xfd1rtTtzfjyDCKYMfybYcJndMiY&#10;6ehOpL1oFMziB+4SFMTxAgQblveTcJwGVmSWyssK2R8AAAD//wMAUEsBAi0AFAAGAAgAAAAhALaD&#10;OJL+AAAA4QEAABMAAAAAAAAAAAAAAAAAAAAAAFtDb250ZW50X1R5cGVzXS54bWxQSwECLQAUAAYA&#10;CAAAACEAOP0h/9YAAACUAQAACwAAAAAAAAAAAAAAAAAvAQAAX3JlbHMvLnJlbHNQSwECLQAUAAYA&#10;CAAAACEAebjdMIkCAAAbBQAADgAAAAAAAAAAAAAAAAAuAgAAZHJzL2Uyb0RvYy54bWxQSwECLQAU&#10;AAYACAAAACEAfo8/S+EAAAAKAQAADwAAAAAAAAAAAAAAAADjBAAAZHJzL2Rvd25yZXYueG1sUEsF&#10;BgAAAAAEAAQA8wAAAPEFAAAAAA==&#10;" fillcolor="#ddd" stroked="f">
                <v:textbox>
                  <w:txbxContent>
                    <w:p w:rsidR="00104717" w:rsidRPr="007958DE" w:rsidRDefault="00104717" w:rsidP="001659F1">
                      <w:pPr>
                        <w:jc w:val="center"/>
                        <w:rPr>
                          <w:rFonts w:ascii="Arial Narrow" w:hAnsi="Arial Narrow"/>
                          <w:b/>
                          <w:lang w:val="es-PE"/>
                        </w:rPr>
                      </w:pPr>
                      <w:r>
                        <w:rPr>
                          <w:rFonts w:ascii="Arial Narrow" w:hAnsi="Arial Narrow"/>
                          <w:b/>
                          <w:lang w:val="es-PE"/>
                        </w:rPr>
                        <w:t>IMPORTANTE</w:t>
                      </w:r>
                    </w:p>
                    <w:p w:rsidR="00104717" w:rsidRDefault="00104717" w:rsidP="001659F1">
                      <w:pPr>
                        <w:jc w:val="both"/>
                        <w:rPr>
                          <w:rFonts w:ascii="Arial Narrow" w:hAnsi="Arial Narrow"/>
                          <w:lang w:val="es-PE"/>
                        </w:rPr>
                      </w:pPr>
                    </w:p>
                    <w:p w:rsidR="00104717" w:rsidRDefault="00104717" w:rsidP="007D60D9">
                      <w:pPr>
                        <w:numPr>
                          <w:ilvl w:val="0"/>
                          <w:numId w:val="16"/>
                        </w:numPr>
                        <w:jc w:val="both"/>
                        <w:rPr>
                          <w:rFonts w:ascii="Arial Narrow" w:hAnsi="Arial Narrow"/>
                          <w:lang w:val="es-PE"/>
                        </w:rPr>
                      </w:pPr>
                      <w:r>
                        <w:rPr>
                          <w:rFonts w:ascii="Arial Narrow" w:hAnsi="Arial Narrow"/>
                          <w:lang w:val="es-PE"/>
                        </w:rPr>
                        <w:t>Semántica: análisis del significado.</w:t>
                      </w:r>
                    </w:p>
                    <w:p w:rsidR="00104717" w:rsidRDefault="00104717" w:rsidP="001659F1">
                      <w:pPr>
                        <w:jc w:val="both"/>
                        <w:rPr>
                          <w:rFonts w:ascii="Arial Narrow" w:hAnsi="Arial Narrow"/>
                          <w:lang w:val="es-PE"/>
                        </w:rPr>
                      </w:pPr>
                    </w:p>
                    <w:p w:rsidR="00104717" w:rsidRPr="001659F1" w:rsidRDefault="00104717" w:rsidP="001659F1">
                      <w:pPr>
                        <w:jc w:val="center"/>
                        <w:rPr>
                          <w:rFonts w:ascii="Arial Narrow" w:hAnsi="Arial Narrow"/>
                          <w:b/>
                          <w:lang w:val="es-PE"/>
                        </w:rPr>
                      </w:pPr>
                      <w:r w:rsidRPr="001659F1">
                        <w:rPr>
                          <w:rFonts w:ascii="Arial Narrow" w:hAnsi="Arial Narrow"/>
                          <w:b/>
                          <w:lang w:val="es-PE"/>
                        </w:rPr>
                        <w:t>Significado lógico = valor de verdad</w:t>
                      </w:r>
                    </w:p>
                  </w:txbxContent>
                </v:textbox>
              </v:shape>
            </w:pict>
          </mc:Fallback>
        </mc:AlternateContent>
      </w:r>
      <w:r w:rsidR="00967221" w:rsidRPr="00235A1A">
        <w:rPr>
          <w:sz w:val="24"/>
          <w:szCs w:val="24"/>
        </w:rPr>
        <w:t>Traducir en los lenguajes lógicos significa simbolizar. Es decir, expresar enunciados que están construidos en cualquier lenguaje natural en un lenguaje de símbolos determinado.</w:t>
      </w:r>
    </w:p>
    <w:p w:rsidR="00967221" w:rsidRPr="00235A1A" w:rsidRDefault="00967221" w:rsidP="00A23190">
      <w:pPr>
        <w:ind w:left="3192" w:right="70"/>
        <w:jc w:val="both"/>
        <w:rPr>
          <w:sz w:val="24"/>
          <w:szCs w:val="24"/>
        </w:rPr>
      </w:pPr>
    </w:p>
    <w:p w:rsidR="006C6C95" w:rsidRPr="00235A1A" w:rsidRDefault="006C6C95" w:rsidP="007D60D9">
      <w:pPr>
        <w:numPr>
          <w:ilvl w:val="0"/>
          <w:numId w:val="17"/>
        </w:numPr>
        <w:ind w:right="70"/>
        <w:jc w:val="both"/>
        <w:rPr>
          <w:sz w:val="24"/>
          <w:szCs w:val="24"/>
        </w:rPr>
      </w:pPr>
      <w:r w:rsidRPr="00235A1A">
        <w:rPr>
          <w:sz w:val="24"/>
          <w:szCs w:val="24"/>
        </w:rPr>
        <w:t xml:space="preserve">Crear métodos </w:t>
      </w:r>
      <w:proofErr w:type="spellStart"/>
      <w:r w:rsidRPr="00235A1A">
        <w:rPr>
          <w:sz w:val="24"/>
          <w:szCs w:val="24"/>
        </w:rPr>
        <w:t>decisiorios</w:t>
      </w:r>
      <w:proofErr w:type="spellEnd"/>
    </w:p>
    <w:p w:rsidR="00A23190" w:rsidRDefault="00967221" w:rsidP="00A23190">
      <w:pPr>
        <w:ind w:left="3192" w:right="70"/>
        <w:jc w:val="both"/>
        <w:rPr>
          <w:sz w:val="24"/>
          <w:szCs w:val="24"/>
        </w:rPr>
      </w:pPr>
      <w:r w:rsidRPr="00235A1A">
        <w:rPr>
          <w:sz w:val="24"/>
          <w:szCs w:val="24"/>
        </w:rPr>
        <w:t>Los métodos decisorios son procedimientos exactos que nos permiten decidir si una fórmula es válida o no.</w:t>
      </w:r>
    </w:p>
    <w:p w:rsidR="00235A1A" w:rsidRDefault="00235A1A" w:rsidP="00A23190">
      <w:pPr>
        <w:ind w:left="3192" w:right="70"/>
        <w:jc w:val="both"/>
        <w:rPr>
          <w:sz w:val="24"/>
          <w:szCs w:val="24"/>
        </w:rPr>
      </w:pPr>
    </w:p>
    <w:p w:rsidR="00235A1A" w:rsidRPr="00235A1A" w:rsidRDefault="00235A1A" w:rsidP="00A23190">
      <w:pPr>
        <w:ind w:left="3192" w:right="70"/>
        <w:jc w:val="both"/>
        <w:rPr>
          <w:sz w:val="24"/>
          <w:szCs w:val="24"/>
        </w:rPr>
      </w:pPr>
      <w:r>
        <w:rPr>
          <w:sz w:val="24"/>
          <w:szCs w:val="24"/>
        </w:rPr>
        <w:br w:type="page"/>
      </w:r>
    </w:p>
    <w:p w:rsidR="00CB0BE8" w:rsidRPr="004C398B" w:rsidRDefault="00CB0BE8" w:rsidP="00CB0BE8">
      <w:pPr>
        <w:pStyle w:val="Textoindependiente"/>
        <w:rPr>
          <w:rFonts w:ascii="Times New Roman" w:hAnsi="Times New Roman"/>
          <w:b/>
          <w:bCs/>
          <w:sz w:val="28"/>
          <w:szCs w:val="28"/>
        </w:rPr>
      </w:pPr>
      <w:r w:rsidRPr="004C398B">
        <w:rPr>
          <w:rFonts w:ascii="Times New Roman" w:hAnsi="Times New Roman"/>
          <w:bCs/>
          <w:sz w:val="28"/>
          <w:szCs w:val="28"/>
        </w:rPr>
        <w:lastRenderedPageBreak/>
        <w:sym w:font="Wingdings" w:char="F026"/>
      </w:r>
      <w:r w:rsidRPr="004C398B">
        <w:rPr>
          <w:rFonts w:ascii="Times New Roman" w:hAnsi="Times New Roman"/>
          <w:bCs/>
          <w:sz w:val="28"/>
          <w:szCs w:val="28"/>
        </w:rPr>
        <w:t xml:space="preserve"> </w:t>
      </w:r>
      <w:r w:rsidRPr="004C398B">
        <w:rPr>
          <w:rFonts w:ascii="Times New Roman" w:hAnsi="Times New Roman"/>
          <w:b/>
          <w:bCs/>
          <w:sz w:val="28"/>
          <w:szCs w:val="28"/>
        </w:rPr>
        <w:t>Lecturas</w:t>
      </w:r>
    </w:p>
    <w:p w:rsidR="00767F86" w:rsidRDefault="00D90264" w:rsidP="00767F86">
      <w:pPr>
        <w:jc w:val="both"/>
        <w:rPr>
          <w:rFonts w:ascii="Century Gothic" w:hAnsi="Century Gothic"/>
          <w:sz w:val="22"/>
        </w:rPr>
      </w:pPr>
      <w:r>
        <w:rPr>
          <w:rFonts w:ascii="Century Gothic" w:hAnsi="Century Gothic"/>
          <w:noProof/>
          <w:sz w:val="22"/>
          <w:lang w:val="es-PE" w:eastAsia="es-PE"/>
        </w:rPr>
        <mc:AlternateContent>
          <mc:Choice Requires="wps">
            <w:drawing>
              <wp:anchor distT="0" distB="0" distL="114300" distR="114300" simplePos="0" relativeHeight="251624960" behindDoc="0" locked="0" layoutInCell="0" allowOverlap="1" wp14:anchorId="698BD65B" wp14:editId="34AB5679">
                <wp:simplePos x="0" y="0"/>
                <wp:positionH relativeFrom="column">
                  <wp:posOffset>0</wp:posOffset>
                </wp:positionH>
                <wp:positionV relativeFrom="paragraph">
                  <wp:posOffset>105410</wp:posOffset>
                </wp:positionV>
                <wp:extent cx="5829300" cy="8124825"/>
                <wp:effectExtent l="9525" t="10160" r="38100" b="37465"/>
                <wp:wrapNone/>
                <wp:docPr id="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124825"/>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767F86">
                            <w:pPr>
                              <w:jc w:val="center"/>
                              <w:rPr>
                                <w:rFonts w:ascii="Arial Narrow" w:hAnsi="Arial Narrow"/>
                                <w:b/>
                                <w:sz w:val="22"/>
                                <w:lang w:val="es-MX"/>
                              </w:rPr>
                            </w:pPr>
                            <w:r>
                              <w:rPr>
                                <w:rFonts w:ascii="Arial Narrow" w:hAnsi="Arial Narrow"/>
                                <w:b/>
                                <w:sz w:val="22"/>
                                <w:lang w:val="es-MX"/>
                              </w:rPr>
                              <w:t>Las lógicas llamadas no clásicas</w:t>
                            </w:r>
                          </w:p>
                          <w:p w:rsidR="00104717" w:rsidRDefault="00104717" w:rsidP="00767F86">
                            <w:pPr>
                              <w:spacing w:after="60"/>
                              <w:jc w:val="both"/>
                              <w:rPr>
                                <w:rFonts w:ascii="Arial Narrow" w:hAnsi="Arial Narrow"/>
                                <w:sz w:val="22"/>
                                <w:lang w:val="es-MX"/>
                              </w:rPr>
                            </w:pPr>
                          </w:p>
                          <w:p w:rsidR="00104717" w:rsidRDefault="00104717" w:rsidP="00767F86">
                            <w:pPr>
                              <w:pStyle w:val="Textoindependiente"/>
                              <w:spacing w:after="80"/>
                              <w:rPr>
                                <w:rFonts w:ascii="Arial Narrow" w:hAnsi="Arial Narrow"/>
                                <w:lang w:val="es-MX"/>
                              </w:rPr>
                            </w:pPr>
                            <w:r>
                              <w:rPr>
                                <w:rFonts w:ascii="Arial Narrow" w:hAnsi="Arial Narrow"/>
                                <w:lang w:val="es-MX"/>
                              </w:rPr>
                              <w:t xml:space="preserve">Acaso el rasgo más llamativo –si no el más importante– del estado actual de la ciencia de la lógica formal sea la existencia, e incluso la proliferación, en derredor suyo, de las llamadas “lógicas no-clásicas”. </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¿A qué llamamos “lógica no-clásica”? No a la lógica tradicional, como tampoco a la forma de la lógica desarrollada entre el Renacimiento y el siglo XIX y a la que algunos historiadores dan ese nombre. Al hablar aquí de lógica nos referimos a la forma clásica de la lógica contemporánea: a la lógica –para describirla de modo impresionista– que Boole, </w:t>
                            </w:r>
                            <w:proofErr w:type="spellStart"/>
                            <w:r>
                              <w:rPr>
                                <w:rFonts w:ascii="Arial Narrow" w:hAnsi="Arial Narrow"/>
                                <w:sz w:val="22"/>
                                <w:lang w:val="es-MX"/>
                              </w:rPr>
                              <w:t>Peirce</w:t>
                            </w:r>
                            <w:proofErr w:type="spellEnd"/>
                            <w:r>
                              <w:rPr>
                                <w:rFonts w:ascii="Arial Narrow" w:hAnsi="Arial Narrow"/>
                                <w:sz w:val="22"/>
                                <w:lang w:val="es-MX"/>
                              </w:rPr>
                              <w:t xml:space="preserve"> y </w:t>
                            </w:r>
                            <w:proofErr w:type="spellStart"/>
                            <w:r>
                              <w:rPr>
                                <w:rFonts w:ascii="Arial Narrow" w:hAnsi="Arial Narrow"/>
                                <w:sz w:val="22"/>
                                <w:lang w:val="es-MX"/>
                              </w:rPr>
                              <w:t>Schröder</w:t>
                            </w:r>
                            <w:proofErr w:type="spellEnd"/>
                            <w:r>
                              <w:rPr>
                                <w:rFonts w:ascii="Arial Narrow" w:hAnsi="Arial Narrow"/>
                                <w:sz w:val="22"/>
                                <w:lang w:val="es-MX"/>
                              </w:rPr>
                              <w:t xml:space="preserve"> construyeron algebraicamente durante el siglo XIX y a la que </w:t>
                            </w:r>
                            <w:proofErr w:type="spellStart"/>
                            <w:r>
                              <w:rPr>
                                <w:rFonts w:ascii="Arial Narrow" w:hAnsi="Arial Narrow"/>
                                <w:sz w:val="22"/>
                                <w:lang w:val="es-MX"/>
                              </w:rPr>
                              <w:t>Frege</w:t>
                            </w:r>
                            <w:proofErr w:type="spellEnd"/>
                            <w:r>
                              <w:rPr>
                                <w:rFonts w:ascii="Arial Narrow" w:hAnsi="Arial Narrow"/>
                                <w:sz w:val="22"/>
                                <w:lang w:val="es-MX"/>
                              </w:rPr>
                              <w:t xml:space="preserve">, en 1879, dio forma axiomática; la lógica que halla en los </w:t>
                            </w:r>
                            <w:r>
                              <w:rPr>
                                <w:rFonts w:ascii="Arial Narrow" w:hAnsi="Arial Narrow"/>
                                <w:i/>
                                <w:sz w:val="22"/>
                                <w:lang w:val="es-MX"/>
                              </w:rPr>
                              <w:t xml:space="preserve">Principia Matemática </w:t>
                            </w:r>
                            <w:r>
                              <w:rPr>
                                <w:rFonts w:ascii="Arial Narrow" w:hAnsi="Arial Narrow"/>
                                <w:sz w:val="22"/>
                                <w:lang w:val="es-MX"/>
                              </w:rPr>
                              <w:t xml:space="preserve">(1010-13) de </w:t>
                            </w:r>
                            <w:proofErr w:type="spellStart"/>
                            <w:r>
                              <w:rPr>
                                <w:rFonts w:ascii="Arial Narrow" w:hAnsi="Arial Narrow"/>
                                <w:sz w:val="22"/>
                                <w:lang w:val="es-MX"/>
                              </w:rPr>
                              <w:t>Whitehead</w:t>
                            </w:r>
                            <w:proofErr w:type="spellEnd"/>
                            <w:r>
                              <w:rPr>
                                <w:rFonts w:ascii="Arial Narrow" w:hAnsi="Arial Narrow"/>
                                <w:sz w:val="22"/>
                                <w:lang w:val="es-MX"/>
                              </w:rPr>
                              <w:t xml:space="preserve"> y Russell su texto de referencia. Esa de esa lógica –de la lógica expuesta en este libro– de la que difieren las lógicas “no-clásicas”.</w:t>
                            </w:r>
                          </w:p>
                          <w:p w:rsidR="00104717" w:rsidRDefault="00104717" w:rsidP="00767F86">
                            <w:pPr>
                              <w:spacing w:after="80"/>
                              <w:jc w:val="both"/>
                              <w:rPr>
                                <w:rFonts w:ascii="Arial Narrow" w:hAnsi="Arial Narrow"/>
                                <w:sz w:val="22"/>
                                <w:lang w:val="es-MX"/>
                              </w:rPr>
                            </w:pPr>
                            <w:r>
                              <w:rPr>
                                <w:rFonts w:ascii="Arial Narrow" w:hAnsi="Arial Narrow"/>
                                <w:sz w:val="22"/>
                                <w:lang w:val="es-MX"/>
                              </w:rPr>
                              <w:t>La pregunta inevitable es ahora la siguiente: ¿cuáles son los rasgos de la lógica clásica así entendida, por respecto a los cuales podemos medir la peculiaridad –y, por ende, establecer la naturaleza– de las lógicas no-clásicas?</w:t>
                            </w:r>
                          </w:p>
                          <w:p w:rsidR="00104717" w:rsidRDefault="00104717" w:rsidP="00767F86">
                            <w:pPr>
                              <w:spacing w:after="80"/>
                              <w:jc w:val="both"/>
                              <w:rPr>
                                <w:rFonts w:ascii="Arial Narrow" w:hAnsi="Arial Narrow"/>
                                <w:sz w:val="22"/>
                                <w:lang w:val="es-MX"/>
                              </w:rPr>
                            </w:pPr>
                            <w:r>
                              <w:rPr>
                                <w:rFonts w:ascii="Arial Narrow" w:hAnsi="Arial Narrow"/>
                                <w:sz w:val="22"/>
                                <w:lang w:val="es-MX"/>
                              </w:rPr>
                              <w:t>Reflexionemos sobre la lógica clásica como un todo (…) ¿Qué es aquello –aquellos conceptos, aquellos principios– que se da por descontado al proceder a construir los sistemas lógicos “normales”?</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Se dan por descontadas varias cosas: para empezar, se opera sobre el supuesto de que los enunciados que la lógica maneja –los enunciados que la lógica estudia en cuanto integrados en una estructura argumentativa, es decir, en cuanto constitutivos de las premisas o de la conclusión de un razonamiento– son enunciados </w:t>
                            </w:r>
                            <w:proofErr w:type="spellStart"/>
                            <w:r>
                              <w:rPr>
                                <w:rFonts w:ascii="Arial Narrow" w:hAnsi="Arial Narrow"/>
                                <w:i/>
                                <w:sz w:val="22"/>
                                <w:lang w:val="es-MX"/>
                              </w:rPr>
                              <w:t>apofánticos</w:t>
                            </w:r>
                            <w:proofErr w:type="spellEnd"/>
                            <w:r>
                              <w:rPr>
                                <w:rFonts w:ascii="Arial Narrow" w:hAnsi="Arial Narrow"/>
                                <w:sz w:val="22"/>
                                <w:lang w:val="es-MX"/>
                              </w:rPr>
                              <w:t>, enunciados provistos de un valor de verdad.</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Asimismo se actúa sobre la base de que los valores de verdad son solamente </w:t>
                            </w:r>
                            <w:r>
                              <w:rPr>
                                <w:rFonts w:ascii="Arial Narrow" w:hAnsi="Arial Narrow"/>
                                <w:i/>
                                <w:sz w:val="22"/>
                                <w:lang w:val="es-MX"/>
                              </w:rPr>
                              <w:t>dos</w:t>
                            </w:r>
                            <w:r>
                              <w:rPr>
                                <w:rFonts w:ascii="Arial Narrow" w:hAnsi="Arial Narrow"/>
                                <w:sz w:val="22"/>
                                <w:lang w:val="es-MX"/>
                              </w:rPr>
                              <w:t>: el valor verdad y el valor falsedad. Los enunciados son o verdaderos o falsos.</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Por otra parte, no se admiten matizaciones, por así decir, en los valores de verdad. Los enunciados son o </w:t>
                            </w:r>
                            <w:r>
                              <w:rPr>
                                <w:rFonts w:ascii="Arial Narrow" w:hAnsi="Arial Narrow"/>
                                <w:i/>
                                <w:sz w:val="22"/>
                                <w:lang w:val="es-MX"/>
                              </w:rPr>
                              <w:t>verdaderos a secas</w:t>
                            </w:r>
                            <w:r>
                              <w:rPr>
                                <w:rFonts w:ascii="Arial Narrow" w:hAnsi="Arial Narrow"/>
                                <w:sz w:val="22"/>
                                <w:lang w:val="es-MX"/>
                              </w:rPr>
                              <w:t xml:space="preserve"> o bien </w:t>
                            </w:r>
                            <w:r>
                              <w:rPr>
                                <w:rFonts w:ascii="Arial Narrow" w:hAnsi="Arial Narrow"/>
                                <w:i/>
                                <w:sz w:val="22"/>
                                <w:lang w:val="es-MX"/>
                              </w:rPr>
                              <w:t>falsos sin más</w:t>
                            </w:r>
                            <w:r>
                              <w:rPr>
                                <w:rFonts w:ascii="Arial Narrow" w:hAnsi="Arial Narrow"/>
                                <w:sz w:val="22"/>
                                <w:lang w:val="es-MX"/>
                              </w:rPr>
                              <w:t xml:space="preserve">. </w:t>
                            </w:r>
                          </w:p>
                          <w:p w:rsidR="00104717" w:rsidRDefault="00104717" w:rsidP="00767F86">
                            <w:pPr>
                              <w:spacing w:after="80"/>
                              <w:jc w:val="both"/>
                              <w:rPr>
                                <w:rFonts w:ascii="Arial Narrow" w:hAnsi="Arial Narrow"/>
                                <w:sz w:val="22"/>
                                <w:lang w:val="es-PE"/>
                              </w:rPr>
                            </w:pPr>
                            <w:r>
                              <w:rPr>
                                <w:rFonts w:ascii="Arial Narrow" w:hAnsi="Arial Narrow"/>
                                <w:sz w:val="22"/>
                                <w:lang w:val="es-MX"/>
                              </w:rPr>
                              <w:t xml:space="preserve">Un cuarto rasgo de la lógica clásica es que en ella sólo hallan cabida aquellas conexiones entre enunciados que son definibles como funciones de verdad. Es decir: aquellas conexiones entre enunciados que dan lugar a un enunciado compuesto cuyo valor de verdad está </w:t>
                            </w:r>
                            <w:r>
                              <w:rPr>
                                <w:rFonts w:ascii="Arial Narrow" w:hAnsi="Arial Narrow"/>
                                <w:i/>
                                <w:sz w:val="22"/>
                                <w:lang w:val="es-MX"/>
                              </w:rPr>
                              <w:t>enteramente</w:t>
                            </w:r>
                            <w:r>
                              <w:rPr>
                                <w:rFonts w:ascii="Arial Narrow" w:hAnsi="Arial Narrow"/>
                                <w:sz w:val="22"/>
                                <w:lang w:val="es-MX"/>
                              </w:rPr>
                              <w:t xml:space="preserve"> en función de los valores de verdad de los enunciados conectados. Así, la conjunción se puede definir como aquella conectiva que, al unir dos enunciados, produce un enunciado (compuesto) verdadero si y sólo si son verdaderos los dos enunciados componentes. Supongamos, sin embargo, que en vez de decir “p </w:t>
                            </w:r>
                            <w:r>
                              <w:rPr>
                                <w:rFonts w:ascii="Arial Narrow" w:hAnsi="Arial Narrow"/>
                                <w:sz w:val="22"/>
                                <w:lang w:val="en-US"/>
                              </w:rPr>
                              <w:sym w:font="Symbol" w:char="F0D9"/>
                            </w:r>
                            <w:r>
                              <w:rPr>
                                <w:rFonts w:ascii="Arial Narrow" w:hAnsi="Arial Narrow"/>
                                <w:sz w:val="22"/>
                                <w:lang w:val="es-PE"/>
                              </w:rPr>
                              <w:t xml:space="preserve"> q” decimos “a </w:t>
                            </w:r>
                            <w:proofErr w:type="spellStart"/>
                            <w:r>
                              <w:rPr>
                                <w:rFonts w:ascii="Arial Narrow" w:hAnsi="Arial Narrow"/>
                                <w:sz w:val="22"/>
                                <w:lang w:val="es-PE"/>
                              </w:rPr>
                              <w:t>cree</w:t>
                            </w:r>
                            <w:proofErr w:type="spellEnd"/>
                            <w:r>
                              <w:rPr>
                                <w:rFonts w:ascii="Arial Narrow" w:hAnsi="Arial Narrow"/>
                                <w:sz w:val="22"/>
                                <w:lang w:val="es-PE"/>
                              </w:rPr>
                              <w:t xml:space="preserve"> que p”. Este enunciado podría ser verdadero tanto si p fuera verdadero como si fuera falso.</w:t>
                            </w:r>
                          </w:p>
                          <w:p w:rsidR="00104717" w:rsidRDefault="00104717" w:rsidP="00767F86">
                            <w:pPr>
                              <w:spacing w:after="60"/>
                              <w:jc w:val="both"/>
                              <w:rPr>
                                <w:rFonts w:ascii="Arial Narrow" w:hAnsi="Arial Narrow"/>
                                <w:sz w:val="22"/>
                                <w:lang w:val="es-PE"/>
                              </w:rPr>
                            </w:pPr>
                            <w:r>
                              <w:rPr>
                                <w:rFonts w:ascii="Arial Narrow" w:hAnsi="Arial Narrow"/>
                                <w:sz w:val="22"/>
                                <w:lang w:val="es-PE"/>
                              </w:rPr>
                              <w:t xml:space="preserve">Podríamos seguir enumerando rasgos de la lógica, pero con los descritos bastará por el momento. Los resumiremos diciendo que la lógica clásica es </w:t>
                            </w:r>
                            <w:proofErr w:type="spellStart"/>
                            <w:r>
                              <w:rPr>
                                <w:rFonts w:ascii="Arial Narrow" w:hAnsi="Arial Narrow"/>
                                <w:i/>
                                <w:sz w:val="22"/>
                                <w:lang w:val="es-PE"/>
                              </w:rPr>
                              <w:t>apofántica</w:t>
                            </w:r>
                            <w:proofErr w:type="spellEnd"/>
                            <w:r>
                              <w:rPr>
                                <w:rFonts w:ascii="Arial Narrow" w:hAnsi="Arial Narrow"/>
                                <w:i/>
                                <w:sz w:val="22"/>
                                <w:lang w:val="es-PE"/>
                              </w:rPr>
                              <w:t xml:space="preserve"> bivalente </w:t>
                            </w:r>
                            <w:proofErr w:type="spellStart"/>
                            <w:r>
                              <w:rPr>
                                <w:rFonts w:ascii="Arial Narrow" w:hAnsi="Arial Narrow"/>
                                <w:i/>
                                <w:sz w:val="22"/>
                                <w:lang w:val="es-PE"/>
                              </w:rPr>
                              <w:t>asertórica</w:t>
                            </w:r>
                            <w:proofErr w:type="spellEnd"/>
                            <w:r>
                              <w:rPr>
                                <w:rFonts w:ascii="Arial Narrow" w:hAnsi="Arial Narrow"/>
                                <w:i/>
                                <w:sz w:val="22"/>
                                <w:lang w:val="es-PE"/>
                              </w:rPr>
                              <w:t xml:space="preserve"> extensional</w:t>
                            </w:r>
                            <w:r>
                              <w:rPr>
                                <w:rFonts w:ascii="Arial Narrow" w:hAnsi="Arial Narrow"/>
                                <w:sz w:val="22"/>
                                <w:lang w:val="es-PE"/>
                              </w:rPr>
                              <w:t xml:space="preserve">. </w:t>
                            </w:r>
                            <w:proofErr w:type="spellStart"/>
                            <w:r>
                              <w:rPr>
                                <w:rFonts w:ascii="Arial Narrow" w:hAnsi="Arial Narrow"/>
                                <w:i/>
                                <w:sz w:val="22"/>
                                <w:lang w:val="es-PE"/>
                              </w:rPr>
                              <w:t>Apofántica</w:t>
                            </w:r>
                            <w:proofErr w:type="spellEnd"/>
                            <w:r>
                              <w:rPr>
                                <w:rFonts w:ascii="Arial Narrow" w:hAnsi="Arial Narrow"/>
                                <w:sz w:val="22"/>
                                <w:lang w:val="es-PE"/>
                              </w:rPr>
                              <w:t xml:space="preserve"> porque deja fuera de consideración aquellos enunciados de los que no quepa preguntar con sentido si son verdaderos o falsos. </w:t>
                            </w:r>
                            <w:r>
                              <w:rPr>
                                <w:rFonts w:ascii="Arial Narrow" w:hAnsi="Arial Narrow"/>
                                <w:i/>
                                <w:sz w:val="22"/>
                                <w:lang w:val="es-PE"/>
                              </w:rPr>
                              <w:t>Bivalente</w:t>
                            </w:r>
                            <w:r>
                              <w:rPr>
                                <w:rFonts w:ascii="Arial Narrow" w:hAnsi="Arial Narrow"/>
                                <w:sz w:val="22"/>
                                <w:lang w:val="es-PE"/>
                              </w:rPr>
                              <w:t xml:space="preserve">, porque no admite más que dos valores de verdad. </w:t>
                            </w:r>
                            <w:proofErr w:type="spellStart"/>
                            <w:r>
                              <w:rPr>
                                <w:rFonts w:ascii="Arial Narrow" w:hAnsi="Arial Narrow"/>
                                <w:i/>
                                <w:sz w:val="22"/>
                                <w:lang w:val="es-PE"/>
                              </w:rPr>
                              <w:t>Asertórica</w:t>
                            </w:r>
                            <w:proofErr w:type="spellEnd"/>
                            <w:r>
                              <w:rPr>
                                <w:rFonts w:ascii="Arial Narrow" w:hAnsi="Arial Narrow"/>
                                <w:sz w:val="22"/>
                                <w:lang w:val="es-PE"/>
                              </w:rPr>
                              <w:t xml:space="preserve">, excluye la existencia de “modalidades” de verdad y falsedad. </w:t>
                            </w:r>
                            <w:r>
                              <w:rPr>
                                <w:rFonts w:ascii="Arial Narrow" w:hAnsi="Arial Narrow"/>
                                <w:i/>
                                <w:sz w:val="22"/>
                                <w:lang w:val="es-PE"/>
                              </w:rPr>
                              <w:t>Extensional</w:t>
                            </w:r>
                            <w:r>
                              <w:rPr>
                                <w:rFonts w:ascii="Arial Narrow" w:hAnsi="Arial Narrow"/>
                                <w:sz w:val="22"/>
                                <w:lang w:val="es-PE"/>
                              </w:rPr>
                              <w:t xml:space="preserve">, porque si admitimos que toda expresión –un nombre, un predicado, un enunciado– tiene una </w:t>
                            </w:r>
                            <w:r>
                              <w:rPr>
                                <w:rFonts w:ascii="Arial Narrow" w:hAnsi="Arial Narrow"/>
                                <w:i/>
                                <w:sz w:val="22"/>
                                <w:lang w:val="es-PE"/>
                              </w:rPr>
                              <w:t>extensión</w:t>
                            </w:r>
                            <w:r>
                              <w:rPr>
                                <w:rFonts w:ascii="Arial Narrow" w:hAnsi="Arial Narrow"/>
                                <w:sz w:val="22"/>
                                <w:lang w:val="es-PE"/>
                              </w:rPr>
                              <w:t xml:space="preserve"> (que serían, respectivamente, un individuo, un conjunto y un valor de verdad) y una </w:t>
                            </w:r>
                            <w:r>
                              <w:rPr>
                                <w:rFonts w:ascii="Arial Narrow" w:hAnsi="Arial Narrow"/>
                                <w:i/>
                                <w:sz w:val="22"/>
                                <w:lang w:val="es-PE"/>
                              </w:rPr>
                              <w:t>intensión</w:t>
                            </w:r>
                            <w:r>
                              <w:rPr>
                                <w:rFonts w:ascii="Arial Narrow" w:hAnsi="Arial Narrow"/>
                                <w:sz w:val="22"/>
                                <w:lang w:val="es-PE"/>
                              </w:rPr>
                              <w:t xml:space="preserve"> (siendo la intensión de un nombre el “concepto individual” que designa, la intensión de un predicado la propiedad que significa y la intensión de un enunciado la proposición que expresa), la lógica clásica opera exclusivamente en términos de la primera. Así, por ejemplo, la lógica de enunciados tiene en cuenta la extensión de éstos, es decir, su valor de verdad: cuando, pongamos por caso, definimos el condicional, lo hacemos diciendo que es aquella relación entre enunciados que compone un enunciado verdadero cuando no es el caso que el antecedente sea verdadero y el consecuente falso.</w:t>
                            </w:r>
                          </w:p>
                          <w:p w:rsidR="00104717" w:rsidRDefault="00104717" w:rsidP="00767F86">
                            <w:pPr>
                              <w:spacing w:after="60"/>
                              <w:jc w:val="both"/>
                              <w:rPr>
                                <w:rFonts w:ascii="Arial Narrow" w:hAnsi="Arial Narrow"/>
                                <w:sz w:val="22"/>
                                <w:lang w:val="es-PE"/>
                              </w:rPr>
                            </w:pPr>
                          </w:p>
                          <w:p w:rsidR="00104717" w:rsidRDefault="00104717" w:rsidP="006C1CB2">
                            <w:pPr>
                              <w:jc w:val="both"/>
                              <w:rPr>
                                <w:rFonts w:ascii="Arial Narrow" w:hAnsi="Arial Narrow"/>
                              </w:rPr>
                            </w:pPr>
                          </w:p>
                          <w:p w:rsidR="00104717" w:rsidRPr="00767F86" w:rsidRDefault="00104717" w:rsidP="006C1CB2">
                            <w:pPr>
                              <w:jc w:val="both"/>
                              <w:rPr>
                                <w:rFonts w:ascii="Arial Narrow" w:hAnsi="Arial Narrow"/>
                              </w:rPr>
                            </w:pPr>
                            <w:r w:rsidRPr="00767F86">
                              <w:rPr>
                                <w:rFonts w:ascii="Arial Narrow" w:hAnsi="Arial Narrow"/>
                              </w:rPr>
                              <w:t>DEAÑO, Alfredo</w:t>
                            </w:r>
                            <w:r>
                              <w:rPr>
                                <w:rFonts w:ascii="Arial Narrow" w:hAnsi="Arial Narrow"/>
                              </w:rPr>
                              <w:t xml:space="preserve"> (1975) I</w:t>
                            </w:r>
                            <w:r w:rsidRPr="00767F86">
                              <w:rPr>
                                <w:rFonts w:ascii="Arial Narrow" w:hAnsi="Arial Narrow"/>
                              </w:rPr>
                              <w:t xml:space="preserve">ntroducción a la lógica formal. Madrid: </w:t>
                            </w:r>
                            <w:r>
                              <w:rPr>
                                <w:rFonts w:ascii="Arial Narrow" w:hAnsi="Arial Narrow"/>
                              </w:rPr>
                              <w:t>Alianza Editorial, pp. 299-300.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1" type="#_x0000_t202" style="position:absolute;left:0;text-align:left;margin-left:0;margin-top:8.3pt;width:459pt;height:63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97agIAAOIEAAAOAAAAZHJzL2Uyb0RvYy54bWysVF1v2yAUfZ+0/4B4X+w4SZtYdaouXadJ&#10;3YfUTnsmgG00zGVAYre/fhecptk67WEaD4jrC+d+nHN9cTl0muyl8wpMRaeTnBJpOAhlmop+vb95&#10;s6TEB2YE02BkRR+kp5fr168uelvKAlrQQjqCIMaXva1oG4Its8zzVnbMT8BKg84aXMcCmq7JhGM9&#10;onc6K/L8LOvBCeuAS+/x6/XopOuEX9eSh8917WUguqKYW0i7S/s27tn6gpWNY7ZV/JAG+4csOqYM&#10;Bj1CXbPAyM6pF1Cd4g481GHCocugrhWXqQasZpr/Vs1dy6xMtWBzvD22yf8/WP5p/8URJSq6OqPE&#10;sA45updDIG9hINP8PDaot77Ee3cWb4YBHUh0KtbbW+DfPTGwaZlp5JVz0LeSCUxwGl9mJ09HHB9B&#10;tv1HEBiI7QIkoKF2Xewe9oMgOhL1cCQnJsPx42JZrGY5ujj6ltNiviwWKQYrn55b58N7CR2Jh4o6&#10;ZD/Bs/2tDzEdVj5didE8aCVulNbJcM12ox3ZM1TKTVoH9F+uaUN67NUCY/8dIk/rTxCdCih5rTos&#10;43iJlbFv74xIggxM6fGMKWsTI8kkZqwjGrBDiLtW9ESoWOlitlwWFA1UdnE+ghKmGxxJHhwlDsI3&#10;Fdqkp9jYFwXP0jpke0RPHTsJnOiMDI5chmE7JOnM5vFl5HoL4gEJxniJRfwx4KEF90hJj0NWUf9j&#10;x5ykRH8wKJLVdD6PU5mM+eK8QMOderanHmY4QlU0UDIeN2Gc5J11qmkx0ihLA1corFolyp+zOsgR&#10;BynVdRj6OKmndrr1/Gta/wQAAP//AwBQSwMEFAAGAAgAAAAhALNNATbdAAAACAEAAA8AAABkcnMv&#10;ZG93bnJldi54bWxMj8FOwzAQRO9I/IO1SNyokx5CG+JUEVKrHipVpHyAEy9JRLwOttuEv2c5wXHf&#10;jGZnit1iR3FDHwZHCtJVAgKpdWagTsH7Zf+0ARGiJqNHR6jgGwPsyvu7QufGzfSGtzp2gkMo5FpB&#10;H+OUSxnaHq0OKzchsfbhvNWRT99J4/XM4XaU6yTJpNUD8YdeT/jaY/tZX62C4+F5+To3lT+c69Np&#10;7+b5WNtKqceHpXoBEXGJf2b4rc/VoeROjbuSCWJUwEMi0ywDweo23TBoGKy3WQqyLOT/AeUPAAAA&#10;//8DAFBLAQItABQABgAIAAAAIQC2gziS/gAAAOEBAAATAAAAAAAAAAAAAAAAAAAAAABbQ29udGVu&#10;dF9UeXBlc10ueG1sUEsBAi0AFAAGAAgAAAAhADj9If/WAAAAlAEAAAsAAAAAAAAAAAAAAAAALwEA&#10;AF9yZWxzLy5yZWxzUEsBAi0AFAAGAAgAAAAhAPi3v3tqAgAA4gQAAA4AAAAAAAAAAAAAAAAALgIA&#10;AGRycy9lMm9Eb2MueG1sUEsBAi0AFAAGAAgAAAAhALNNATbdAAAACAEAAA8AAAAAAAAAAAAAAAAA&#10;xAQAAGRycy9kb3ducmV2LnhtbFBLBQYAAAAABAAEAPMAAADOBQAAAAA=&#10;" o:allowincell="f">
                <v:shadow on="t" color="#333" offset="3pt,3pt"/>
                <v:textbox>
                  <w:txbxContent>
                    <w:p w:rsidR="00104717" w:rsidRDefault="00104717" w:rsidP="00767F86">
                      <w:pPr>
                        <w:jc w:val="center"/>
                        <w:rPr>
                          <w:rFonts w:ascii="Arial Narrow" w:hAnsi="Arial Narrow"/>
                          <w:b/>
                          <w:sz w:val="22"/>
                          <w:lang w:val="es-MX"/>
                        </w:rPr>
                      </w:pPr>
                      <w:r>
                        <w:rPr>
                          <w:rFonts w:ascii="Arial Narrow" w:hAnsi="Arial Narrow"/>
                          <w:b/>
                          <w:sz w:val="22"/>
                          <w:lang w:val="es-MX"/>
                        </w:rPr>
                        <w:t>Las lógicas llamadas no clásicas</w:t>
                      </w:r>
                    </w:p>
                    <w:p w:rsidR="00104717" w:rsidRDefault="00104717" w:rsidP="00767F86">
                      <w:pPr>
                        <w:spacing w:after="60"/>
                        <w:jc w:val="both"/>
                        <w:rPr>
                          <w:rFonts w:ascii="Arial Narrow" w:hAnsi="Arial Narrow"/>
                          <w:sz w:val="22"/>
                          <w:lang w:val="es-MX"/>
                        </w:rPr>
                      </w:pPr>
                    </w:p>
                    <w:p w:rsidR="00104717" w:rsidRDefault="00104717" w:rsidP="00767F86">
                      <w:pPr>
                        <w:pStyle w:val="Textoindependiente"/>
                        <w:spacing w:after="80"/>
                        <w:rPr>
                          <w:rFonts w:ascii="Arial Narrow" w:hAnsi="Arial Narrow"/>
                          <w:lang w:val="es-MX"/>
                        </w:rPr>
                      </w:pPr>
                      <w:r>
                        <w:rPr>
                          <w:rFonts w:ascii="Arial Narrow" w:hAnsi="Arial Narrow"/>
                          <w:lang w:val="es-MX"/>
                        </w:rPr>
                        <w:t xml:space="preserve">Acaso el rasgo más llamativo –si no el más importante– del estado actual de la ciencia de la lógica formal sea la existencia, e incluso la proliferación, en derredor suyo, de las llamadas “lógicas no-clásicas”. </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¿A qué llamamos “lógica no-clásica”? No a la lógica tradicional, como tampoco a la forma de la lógica desarrollada entre el Renacimiento y el siglo XIX y a la que algunos historiadores dan ese nombre. Al hablar aquí de lógica nos referimos a la forma clásica de la lógica contemporánea: a la lógica –para describirla de modo impresionista– que Boole, </w:t>
                      </w:r>
                      <w:proofErr w:type="spellStart"/>
                      <w:r>
                        <w:rPr>
                          <w:rFonts w:ascii="Arial Narrow" w:hAnsi="Arial Narrow"/>
                          <w:sz w:val="22"/>
                          <w:lang w:val="es-MX"/>
                        </w:rPr>
                        <w:t>Peirce</w:t>
                      </w:r>
                      <w:proofErr w:type="spellEnd"/>
                      <w:r>
                        <w:rPr>
                          <w:rFonts w:ascii="Arial Narrow" w:hAnsi="Arial Narrow"/>
                          <w:sz w:val="22"/>
                          <w:lang w:val="es-MX"/>
                        </w:rPr>
                        <w:t xml:space="preserve"> y </w:t>
                      </w:r>
                      <w:proofErr w:type="spellStart"/>
                      <w:r>
                        <w:rPr>
                          <w:rFonts w:ascii="Arial Narrow" w:hAnsi="Arial Narrow"/>
                          <w:sz w:val="22"/>
                          <w:lang w:val="es-MX"/>
                        </w:rPr>
                        <w:t>Schröder</w:t>
                      </w:r>
                      <w:proofErr w:type="spellEnd"/>
                      <w:r>
                        <w:rPr>
                          <w:rFonts w:ascii="Arial Narrow" w:hAnsi="Arial Narrow"/>
                          <w:sz w:val="22"/>
                          <w:lang w:val="es-MX"/>
                        </w:rPr>
                        <w:t xml:space="preserve"> construyeron algebraicamente durante el siglo XIX y a la que </w:t>
                      </w:r>
                      <w:proofErr w:type="spellStart"/>
                      <w:r>
                        <w:rPr>
                          <w:rFonts w:ascii="Arial Narrow" w:hAnsi="Arial Narrow"/>
                          <w:sz w:val="22"/>
                          <w:lang w:val="es-MX"/>
                        </w:rPr>
                        <w:t>Frege</w:t>
                      </w:r>
                      <w:proofErr w:type="spellEnd"/>
                      <w:r>
                        <w:rPr>
                          <w:rFonts w:ascii="Arial Narrow" w:hAnsi="Arial Narrow"/>
                          <w:sz w:val="22"/>
                          <w:lang w:val="es-MX"/>
                        </w:rPr>
                        <w:t xml:space="preserve">, en 1879, dio forma axiomática; la lógica que halla en los </w:t>
                      </w:r>
                      <w:r>
                        <w:rPr>
                          <w:rFonts w:ascii="Arial Narrow" w:hAnsi="Arial Narrow"/>
                          <w:i/>
                          <w:sz w:val="22"/>
                          <w:lang w:val="es-MX"/>
                        </w:rPr>
                        <w:t xml:space="preserve">Principia Matemática </w:t>
                      </w:r>
                      <w:r>
                        <w:rPr>
                          <w:rFonts w:ascii="Arial Narrow" w:hAnsi="Arial Narrow"/>
                          <w:sz w:val="22"/>
                          <w:lang w:val="es-MX"/>
                        </w:rPr>
                        <w:t xml:space="preserve">(1010-13) de </w:t>
                      </w:r>
                      <w:proofErr w:type="spellStart"/>
                      <w:r>
                        <w:rPr>
                          <w:rFonts w:ascii="Arial Narrow" w:hAnsi="Arial Narrow"/>
                          <w:sz w:val="22"/>
                          <w:lang w:val="es-MX"/>
                        </w:rPr>
                        <w:t>Whitehead</w:t>
                      </w:r>
                      <w:proofErr w:type="spellEnd"/>
                      <w:r>
                        <w:rPr>
                          <w:rFonts w:ascii="Arial Narrow" w:hAnsi="Arial Narrow"/>
                          <w:sz w:val="22"/>
                          <w:lang w:val="es-MX"/>
                        </w:rPr>
                        <w:t xml:space="preserve"> y Russell su texto de referencia. Esa de esa lógica –de la lógica expuesta en este libro– de la que difieren las lógicas “no-clásicas”.</w:t>
                      </w:r>
                    </w:p>
                    <w:p w:rsidR="00104717" w:rsidRDefault="00104717" w:rsidP="00767F86">
                      <w:pPr>
                        <w:spacing w:after="80"/>
                        <w:jc w:val="both"/>
                        <w:rPr>
                          <w:rFonts w:ascii="Arial Narrow" w:hAnsi="Arial Narrow"/>
                          <w:sz w:val="22"/>
                          <w:lang w:val="es-MX"/>
                        </w:rPr>
                      </w:pPr>
                      <w:r>
                        <w:rPr>
                          <w:rFonts w:ascii="Arial Narrow" w:hAnsi="Arial Narrow"/>
                          <w:sz w:val="22"/>
                          <w:lang w:val="es-MX"/>
                        </w:rPr>
                        <w:t>La pregunta inevitable es ahora la siguiente: ¿cuáles son los rasgos de la lógica clásica así entendida, por respecto a los cuales podemos medir la peculiaridad –y, por ende, establecer la naturaleza– de las lógicas no-clásicas?</w:t>
                      </w:r>
                    </w:p>
                    <w:p w:rsidR="00104717" w:rsidRDefault="00104717" w:rsidP="00767F86">
                      <w:pPr>
                        <w:spacing w:after="80"/>
                        <w:jc w:val="both"/>
                        <w:rPr>
                          <w:rFonts w:ascii="Arial Narrow" w:hAnsi="Arial Narrow"/>
                          <w:sz w:val="22"/>
                          <w:lang w:val="es-MX"/>
                        </w:rPr>
                      </w:pPr>
                      <w:r>
                        <w:rPr>
                          <w:rFonts w:ascii="Arial Narrow" w:hAnsi="Arial Narrow"/>
                          <w:sz w:val="22"/>
                          <w:lang w:val="es-MX"/>
                        </w:rPr>
                        <w:t>Reflexionemos sobre la lógica clásica como un todo (…) ¿Qué es aquello –aquellos conceptos, aquellos principios– que se da por descontado al proceder a construir los sistemas lógicos “normales”?</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Se dan por descontadas varias cosas: para empezar, se opera sobre el supuesto de que los enunciados que la lógica maneja –los enunciados que la lógica estudia en cuanto integrados en una estructura argumentativa, es decir, en cuanto constitutivos de las premisas o de la conclusión de un razonamiento– son enunciados </w:t>
                      </w:r>
                      <w:proofErr w:type="spellStart"/>
                      <w:r>
                        <w:rPr>
                          <w:rFonts w:ascii="Arial Narrow" w:hAnsi="Arial Narrow"/>
                          <w:i/>
                          <w:sz w:val="22"/>
                          <w:lang w:val="es-MX"/>
                        </w:rPr>
                        <w:t>apofánticos</w:t>
                      </w:r>
                      <w:proofErr w:type="spellEnd"/>
                      <w:r>
                        <w:rPr>
                          <w:rFonts w:ascii="Arial Narrow" w:hAnsi="Arial Narrow"/>
                          <w:sz w:val="22"/>
                          <w:lang w:val="es-MX"/>
                        </w:rPr>
                        <w:t>, enunciados provistos de un valor de verdad.</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Asimismo se actúa sobre la base de que los valores de verdad son solamente </w:t>
                      </w:r>
                      <w:r>
                        <w:rPr>
                          <w:rFonts w:ascii="Arial Narrow" w:hAnsi="Arial Narrow"/>
                          <w:i/>
                          <w:sz w:val="22"/>
                          <w:lang w:val="es-MX"/>
                        </w:rPr>
                        <w:t>dos</w:t>
                      </w:r>
                      <w:r>
                        <w:rPr>
                          <w:rFonts w:ascii="Arial Narrow" w:hAnsi="Arial Narrow"/>
                          <w:sz w:val="22"/>
                          <w:lang w:val="es-MX"/>
                        </w:rPr>
                        <w:t>: el valor verdad y el valor falsedad. Los enunciados son o verdaderos o falsos.</w:t>
                      </w:r>
                    </w:p>
                    <w:p w:rsidR="00104717" w:rsidRDefault="00104717" w:rsidP="00767F86">
                      <w:pPr>
                        <w:spacing w:after="80"/>
                        <w:jc w:val="both"/>
                        <w:rPr>
                          <w:rFonts w:ascii="Arial Narrow" w:hAnsi="Arial Narrow"/>
                          <w:sz w:val="22"/>
                          <w:lang w:val="es-MX"/>
                        </w:rPr>
                      </w:pPr>
                      <w:r>
                        <w:rPr>
                          <w:rFonts w:ascii="Arial Narrow" w:hAnsi="Arial Narrow"/>
                          <w:sz w:val="22"/>
                          <w:lang w:val="es-MX"/>
                        </w:rPr>
                        <w:t xml:space="preserve">Por otra parte, no se admiten matizaciones, por así decir, en los valores de verdad. Los enunciados son o </w:t>
                      </w:r>
                      <w:r>
                        <w:rPr>
                          <w:rFonts w:ascii="Arial Narrow" w:hAnsi="Arial Narrow"/>
                          <w:i/>
                          <w:sz w:val="22"/>
                          <w:lang w:val="es-MX"/>
                        </w:rPr>
                        <w:t>verdaderos a secas</w:t>
                      </w:r>
                      <w:r>
                        <w:rPr>
                          <w:rFonts w:ascii="Arial Narrow" w:hAnsi="Arial Narrow"/>
                          <w:sz w:val="22"/>
                          <w:lang w:val="es-MX"/>
                        </w:rPr>
                        <w:t xml:space="preserve"> o bien </w:t>
                      </w:r>
                      <w:r>
                        <w:rPr>
                          <w:rFonts w:ascii="Arial Narrow" w:hAnsi="Arial Narrow"/>
                          <w:i/>
                          <w:sz w:val="22"/>
                          <w:lang w:val="es-MX"/>
                        </w:rPr>
                        <w:t>falsos sin más</w:t>
                      </w:r>
                      <w:r>
                        <w:rPr>
                          <w:rFonts w:ascii="Arial Narrow" w:hAnsi="Arial Narrow"/>
                          <w:sz w:val="22"/>
                          <w:lang w:val="es-MX"/>
                        </w:rPr>
                        <w:t xml:space="preserve">. </w:t>
                      </w:r>
                    </w:p>
                    <w:p w:rsidR="00104717" w:rsidRDefault="00104717" w:rsidP="00767F86">
                      <w:pPr>
                        <w:spacing w:after="80"/>
                        <w:jc w:val="both"/>
                        <w:rPr>
                          <w:rFonts w:ascii="Arial Narrow" w:hAnsi="Arial Narrow"/>
                          <w:sz w:val="22"/>
                          <w:lang w:val="es-PE"/>
                        </w:rPr>
                      </w:pPr>
                      <w:r>
                        <w:rPr>
                          <w:rFonts w:ascii="Arial Narrow" w:hAnsi="Arial Narrow"/>
                          <w:sz w:val="22"/>
                          <w:lang w:val="es-MX"/>
                        </w:rPr>
                        <w:t xml:space="preserve">Un cuarto rasgo de la lógica clásica es que en ella sólo hallan cabida aquellas conexiones entre enunciados que son definibles como funciones de verdad. Es decir: aquellas conexiones entre enunciados que dan lugar a un enunciado compuesto cuyo valor de verdad está </w:t>
                      </w:r>
                      <w:r>
                        <w:rPr>
                          <w:rFonts w:ascii="Arial Narrow" w:hAnsi="Arial Narrow"/>
                          <w:i/>
                          <w:sz w:val="22"/>
                          <w:lang w:val="es-MX"/>
                        </w:rPr>
                        <w:t>enteramente</w:t>
                      </w:r>
                      <w:r>
                        <w:rPr>
                          <w:rFonts w:ascii="Arial Narrow" w:hAnsi="Arial Narrow"/>
                          <w:sz w:val="22"/>
                          <w:lang w:val="es-MX"/>
                        </w:rPr>
                        <w:t xml:space="preserve"> en función de los valores de verdad de los enunciados conectados. Así, la conjunción se puede definir como aquella conectiva que, al unir dos enunciados, produce un enunciado (compuesto) verdadero si y sólo si son verdaderos los dos enunciados componentes. Supongamos, sin embargo, que en vez de decir “p </w:t>
                      </w:r>
                      <w:r>
                        <w:rPr>
                          <w:rFonts w:ascii="Arial Narrow" w:hAnsi="Arial Narrow"/>
                          <w:sz w:val="22"/>
                          <w:lang w:val="en-US"/>
                        </w:rPr>
                        <w:sym w:font="Symbol" w:char="F0D9"/>
                      </w:r>
                      <w:r>
                        <w:rPr>
                          <w:rFonts w:ascii="Arial Narrow" w:hAnsi="Arial Narrow"/>
                          <w:sz w:val="22"/>
                          <w:lang w:val="es-PE"/>
                        </w:rPr>
                        <w:t xml:space="preserve"> q” decimos “a </w:t>
                      </w:r>
                      <w:proofErr w:type="spellStart"/>
                      <w:r>
                        <w:rPr>
                          <w:rFonts w:ascii="Arial Narrow" w:hAnsi="Arial Narrow"/>
                          <w:sz w:val="22"/>
                          <w:lang w:val="es-PE"/>
                        </w:rPr>
                        <w:t>cree</w:t>
                      </w:r>
                      <w:proofErr w:type="spellEnd"/>
                      <w:r>
                        <w:rPr>
                          <w:rFonts w:ascii="Arial Narrow" w:hAnsi="Arial Narrow"/>
                          <w:sz w:val="22"/>
                          <w:lang w:val="es-PE"/>
                        </w:rPr>
                        <w:t xml:space="preserve"> que p”. Este enunciado podría ser verdadero tanto si p fuera verdadero como si fuera falso.</w:t>
                      </w:r>
                    </w:p>
                    <w:p w:rsidR="00104717" w:rsidRDefault="00104717" w:rsidP="00767F86">
                      <w:pPr>
                        <w:spacing w:after="60"/>
                        <w:jc w:val="both"/>
                        <w:rPr>
                          <w:rFonts w:ascii="Arial Narrow" w:hAnsi="Arial Narrow"/>
                          <w:sz w:val="22"/>
                          <w:lang w:val="es-PE"/>
                        </w:rPr>
                      </w:pPr>
                      <w:r>
                        <w:rPr>
                          <w:rFonts w:ascii="Arial Narrow" w:hAnsi="Arial Narrow"/>
                          <w:sz w:val="22"/>
                          <w:lang w:val="es-PE"/>
                        </w:rPr>
                        <w:t xml:space="preserve">Podríamos seguir enumerando rasgos de la lógica, pero con los descritos bastará por el momento. Los resumiremos diciendo que la lógica clásica es </w:t>
                      </w:r>
                      <w:proofErr w:type="spellStart"/>
                      <w:r>
                        <w:rPr>
                          <w:rFonts w:ascii="Arial Narrow" w:hAnsi="Arial Narrow"/>
                          <w:i/>
                          <w:sz w:val="22"/>
                          <w:lang w:val="es-PE"/>
                        </w:rPr>
                        <w:t>apofántica</w:t>
                      </w:r>
                      <w:proofErr w:type="spellEnd"/>
                      <w:r>
                        <w:rPr>
                          <w:rFonts w:ascii="Arial Narrow" w:hAnsi="Arial Narrow"/>
                          <w:i/>
                          <w:sz w:val="22"/>
                          <w:lang w:val="es-PE"/>
                        </w:rPr>
                        <w:t xml:space="preserve"> bivalente </w:t>
                      </w:r>
                      <w:proofErr w:type="spellStart"/>
                      <w:r>
                        <w:rPr>
                          <w:rFonts w:ascii="Arial Narrow" w:hAnsi="Arial Narrow"/>
                          <w:i/>
                          <w:sz w:val="22"/>
                          <w:lang w:val="es-PE"/>
                        </w:rPr>
                        <w:t>asertórica</w:t>
                      </w:r>
                      <w:proofErr w:type="spellEnd"/>
                      <w:r>
                        <w:rPr>
                          <w:rFonts w:ascii="Arial Narrow" w:hAnsi="Arial Narrow"/>
                          <w:i/>
                          <w:sz w:val="22"/>
                          <w:lang w:val="es-PE"/>
                        </w:rPr>
                        <w:t xml:space="preserve"> extensional</w:t>
                      </w:r>
                      <w:r>
                        <w:rPr>
                          <w:rFonts w:ascii="Arial Narrow" w:hAnsi="Arial Narrow"/>
                          <w:sz w:val="22"/>
                          <w:lang w:val="es-PE"/>
                        </w:rPr>
                        <w:t xml:space="preserve">. </w:t>
                      </w:r>
                      <w:proofErr w:type="spellStart"/>
                      <w:r>
                        <w:rPr>
                          <w:rFonts w:ascii="Arial Narrow" w:hAnsi="Arial Narrow"/>
                          <w:i/>
                          <w:sz w:val="22"/>
                          <w:lang w:val="es-PE"/>
                        </w:rPr>
                        <w:t>Apofántica</w:t>
                      </w:r>
                      <w:proofErr w:type="spellEnd"/>
                      <w:r>
                        <w:rPr>
                          <w:rFonts w:ascii="Arial Narrow" w:hAnsi="Arial Narrow"/>
                          <w:sz w:val="22"/>
                          <w:lang w:val="es-PE"/>
                        </w:rPr>
                        <w:t xml:space="preserve"> porque deja fuera de consideración aquellos enunciados de los que no quepa preguntar con sentido si son verdaderos o falsos. </w:t>
                      </w:r>
                      <w:r>
                        <w:rPr>
                          <w:rFonts w:ascii="Arial Narrow" w:hAnsi="Arial Narrow"/>
                          <w:i/>
                          <w:sz w:val="22"/>
                          <w:lang w:val="es-PE"/>
                        </w:rPr>
                        <w:t>Bivalente</w:t>
                      </w:r>
                      <w:r>
                        <w:rPr>
                          <w:rFonts w:ascii="Arial Narrow" w:hAnsi="Arial Narrow"/>
                          <w:sz w:val="22"/>
                          <w:lang w:val="es-PE"/>
                        </w:rPr>
                        <w:t xml:space="preserve">, porque no admite más que dos valores de verdad. </w:t>
                      </w:r>
                      <w:proofErr w:type="spellStart"/>
                      <w:r>
                        <w:rPr>
                          <w:rFonts w:ascii="Arial Narrow" w:hAnsi="Arial Narrow"/>
                          <w:i/>
                          <w:sz w:val="22"/>
                          <w:lang w:val="es-PE"/>
                        </w:rPr>
                        <w:t>Asertórica</w:t>
                      </w:r>
                      <w:proofErr w:type="spellEnd"/>
                      <w:r>
                        <w:rPr>
                          <w:rFonts w:ascii="Arial Narrow" w:hAnsi="Arial Narrow"/>
                          <w:sz w:val="22"/>
                          <w:lang w:val="es-PE"/>
                        </w:rPr>
                        <w:t xml:space="preserve">, excluye la existencia de “modalidades” de verdad y falsedad. </w:t>
                      </w:r>
                      <w:r>
                        <w:rPr>
                          <w:rFonts w:ascii="Arial Narrow" w:hAnsi="Arial Narrow"/>
                          <w:i/>
                          <w:sz w:val="22"/>
                          <w:lang w:val="es-PE"/>
                        </w:rPr>
                        <w:t>Extensional</w:t>
                      </w:r>
                      <w:r>
                        <w:rPr>
                          <w:rFonts w:ascii="Arial Narrow" w:hAnsi="Arial Narrow"/>
                          <w:sz w:val="22"/>
                          <w:lang w:val="es-PE"/>
                        </w:rPr>
                        <w:t xml:space="preserve">, porque si admitimos que toda expresión –un nombre, un predicado, un enunciado– tiene una </w:t>
                      </w:r>
                      <w:r>
                        <w:rPr>
                          <w:rFonts w:ascii="Arial Narrow" w:hAnsi="Arial Narrow"/>
                          <w:i/>
                          <w:sz w:val="22"/>
                          <w:lang w:val="es-PE"/>
                        </w:rPr>
                        <w:t>extensión</w:t>
                      </w:r>
                      <w:r>
                        <w:rPr>
                          <w:rFonts w:ascii="Arial Narrow" w:hAnsi="Arial Narrow"/>
                          <w:sz w:val="22"/>
                          <w:lang w:val="es-PE"/>
                        </w:rPr>
                        <w:t xml:space="preserve"> (que serían, respectivamente, un individuo, un conjunto y un valor de verdad) y una </w:t>
                      </w:r>
                      <w:r>
                        <w:rPr>
                          <w:rFonts w:ascii="Arial Narrow" w:hAnsi="Arial Narrow"/>
                          <w:i/>
                          <w:sz w:val="22"/>
                          <w:lang w:val="es-PE"/>
                        </w:rPr>
                        <w:t>intensión</w:t>
                      </w:r>
                      <w:r>
                        <w:rPr>
                          <w:rFonts w:ascii="Arial Narrow" w:hAnsi="Arial Narrow"/>
                          <w:sz w:val="22"/>
                          <w:lang w:val="es-PE"/>
                        </w:rPr>
                        <w:t xml:space="preserve"> (siendo la intensión de un nombre el “concepto individual” que designa, la intensión de un predicado la propiedad que significa y la intensión de un enunciado la proposición que expresa), la lógica clásica opera exclusivamente en términos de la primera. Así, por ejemplo, la lógica de enunciados tiene en cuenta la extensión de éstos, es decir, su valor de verdad: cuando, pongamos por caso, definimos el condicional, lo hacemos diciendo que es aquella relación entre enunciados que compone un enunciado verdadero cuando no es el caso que el antecedente sea verdadero y el consecuente falso.</w:t>
                      </w:r>
                    </w:p>
                    <w:p w:rsidR="00104717" w:rsidRDefault="00104717" w:rsidP="00767F86">
                      <w:pPr>
                        <w:spacing w:after="60"/>
                        <w:jc w:val="both"/>
                        <w:rPr>
                          <w:rFonts w:ascii="Arial Narrow" w:hAnsi="Arial Narrow"/>
                          <w:sz w:val="22"/>
                          <w:lang w:val="es-PE"/>
                        </w:rPr>
                      </w:pPr>
                    </w:p>
                    <w:p w:rsidR="00104717" w:rsidRDefault="00104717" w:rsidP="006C1CB2">
                      <w:pPr>
                        <w:jc w:val="both"/>
                        <w:rPr>
                          <w:rFonts w:ascii="Arial Narrow" w:hAnsi="Arial Narrow"/>
                        </w:rPr>
                      </w:pPr>
                    </w:p>
                    <w:p w:rsidR="00104717" w:rsidRPr="00767F86" w:rsidRDefault="00104717" w:rsidP="006C1CB2">
                      <w:pPr>
                        <w:jc w:val="both"/>
                        <w:rPr>
                          <w:rFonts w:ascii="Arial Narrow" w:hAnsi="Arial Narrow"/>
                        </w:rPr>
                      </w:pPr>
                      <w:r w:rsidRPr="00767F86">
                        <w:rPr>
                          <w:rFonts w:ascii="Arial Narrow" w:hAnsi="Arial Narrow"/>
                        </w:rPr>
                        <w:t>DEAÑO, Alfredo</w:t>
                      </w:r>
                      <w:r>
                        <w:rPr>
                          <w:rFonts w:ascii="Arial Narrow" w:hAnsi="Arial Narrow"/>
                        </w:rPr>
                        <w:t xml:space="preserve"> (1975) I</w:t>
                      </w:r>
                      <w:r w:rsidRPr="00767F86">
                        <w:rPr>
                          <w:rFonts w:ascii="Arial Narrow" w:hAnsi="Arial Narrow"/>
                        </w:rPr>
                        <w:t xml:space="preserve">ntroducción a la lógica formal. Madrid: </w:t>
                      </w:r>
                      <w:r>
                        <w:rPr>
                          <w:rFonts w:ascii="Arial Narrow" w:hAnsi="Arial Narrow"/>
                        </w:rPr>
                        <w:t>Alianza Editorial, pp. 299-300.</w:t>
                      </w:r>
                    </w:p>
                  </w:txbxContent>
                </v:textbox>
              </v:shape>
            </w:pict>
          </mc:Fallback>
        </mc:AlternateContent>
      </w:r>
    </w:p>
    <w:p w:rsidR="00767F86" w:rsidRDefault="00767F86" w:rsidP="00767F86">
      <w:pPr>
        <w:tabs>
          <w:tab w:val="left" w:pos="993"/>
        </w:tabs>
        <w:ind w:left="709" w:hanging="709"/>
        <w:jc w:val="both"/>
        <w:rPr>
          <w:rFonts w:ascii="Century Gothic" w:hAnsi="Century Gothic"/>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Default="00767F86" w:rsidP="00767F86">
      <w:pPr>
        <w:jc w:val="both"/>
        <w:rPr>
          <w:rFonts w:ascii="Century Gothic" w:hAnsi="Century Gothic"/>
          <w:sz w:val="22"/>
        </w:rPr>
      </w:pPr>
    </w:p>
    <w:p w:rsidR="00767F86" w:rsidRPr="00C52D82" w:rsidRDefault="00767F86" w:rsidP="00767F86">
      <w:pPr>
        <w:ind w:right="70"/>
        <w:jc w:val="both"/>
        <w:rPr>
          <w:b/>
          <w:sz w:val="28"/>
          <w:szCs w:val="28"/>
        </w:rPr>
      </w:pPr>
      <w:r>
        <w:rPr>
          <w:rFonts w:ascii="Century Gothic" w:hAnsi="Century Gothic"/>
          <w:sz w:val="22"/>
        </w:rPr>
        <w:br w:type="page"/>
      </w:r>
      <w:r w:rsidR="00356BA3" w:rsidRPr="00C52D82">
        <w:rPr>
          <w:b/>
          <w:sz w:val="28"/>
          <w:szCs w:val="28"/>
        </w:rPr>
        <w:lastRenderedPageBreak/>
        <w:t>1.</w:t>
      </w:r>
      <w:r w:rsidR="00252126" w:rsidRPr="00C52D82">
        <w:rPr>
          <w:b/>
          <w:sz w:val="28"/>
          <w:szCs w:val="28"/>
        </w:rPr>
        <w:t>5</w:t>
      </w:r>
      <w:r w:rsidR="00356BA3" w:rsidRPr="00C52D82">
        <w:rPr>
          <w:b/>
          <w:sz w:val="28"/>
          <w:szCs w:val="28"/>
        </w:rPr>
        <w:t xml:space="preserve"> Proposiciones</w:t>
      </w:r>
    </w:p>
    <w:p w:rsidR="006C2159" w:rsidRPr="00C52D82" w:rsidRDefault="006C2159" w:rsidP="000B0738">
      <w:pPr>
        <w:ind w:right="70"/>
        <w:jc w:val="both"/>
        <w:rPr>
          <w:sz w:val="24"/>
          <w:szCs w:val="24"/>
        </w:rPr>
      </w:pPr>
    </w:p>
    <w:p w:rsidR="00356BA3" w:rsidRPr="00C52D82" w:rsidRDefault="00356BA3" w:rsidP="000B0738">
      <w:pPr>
        <w:ind w:right="70"/>
        <w:jc w:val="both"/>
        <w:rPr>
          <w:sz w:val="24"/>
          <w:szCs w:val="24"/>
        </w:rPr>
      </w:pPr>
    </w:p>
    <w:p w:rsidR="00356BA3" w:rsidRPr="00C52D82" w:rsidRDefault="00D90264" w:rsidP="002033EB">
      <w:pPr>
        <w:ind w:left="2832" w:right="70"/>
        <w:jc w:val="both"/>
        <w:rPr>
          <w:sz w:val="24"/>
          <w:szCs w:val="24"/>
        </w:rPr>
      </w:pPr>
      <w:r>
        <w:rPr>
          <w:noProof/>
          <w:sz w:val="24"/>
          <w:szCs w:val="24"/>
          <w:lang w:val="es-PE" w:eastAsia="es-PE"/>
        </w:rPr>
        <mc:AlternateContent>
          <mc:Choice Requires="wps">
            <w:drawing>
              <wp:anchor distT="0" distB="0" distL="114300" distR="114300" simplePos="0" relativeHeight="251625984" behindDoc="0" locked="0" layoutInCell="1" allowOverlap="1" wp14:anchorId="2C21371A" wp14:editId="114B9D71">
                <wp:simplePos x="0" y="0"/>
                <wp:positionH relativeFrom="column">
                  <wp:posOffset>-342900</wp:posOffset>
                </wp:positionH>
                <wp:positionV relativeFrom="paragraph">
                  <wp:posOffset>93980</wp:posOffset>
                </wp:positionV>
                <wp:extent cx="1828800" cy="2171700"/>
                <wp:effectExtent l="0" t="0" r="0" b="1270"/>
                <wp:wrapNone/>
                <wp:docPr id="9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171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CE26FC" w:rsidRDefault="00104717" w:rsidP="00CE26FC">
                            <w:pPr>
                              <w:jc w:val="center"/>
                              <w:rPr>
                                <w:rFonts w:ascii="Arial Narrow" w:hAnsi="Arial Narrow"/>
                                <w:b/>
                                <w:lang w:val="es-PE"/>
                              </w:rPr>
                            </w:pPr>
                            <w:r>
                              <w:rPr>
                                <w:rFonts w:ascii="Arial Narrow" w:hAnsi="Arial Narrow"/>
                                <w:b/>
                                <w:lang w:val="es-PE"/>
                              </w:rPr>
                              <w:t>¿Qué es una proposición?</w:t>
                            </w:r>
                          </w:p>
                          <w:p w:rsidR="00104717" w:rsidRDefault="00104717" w:rsidP="00CE26FC">
                            <w:pPr>
                              <w:jc w:val="both"/>
                              <w:rPr>
                                <w:rFonts w:ascii="Arial Narrow" w:hAnsi="Arial Narrow"/>
                                <w:lang w:val="es-PE"/>
                              </w:rPr>
                            </w:pPr>
                          </w:p>
                          <w:p w:rsidR="00104717" w:rsidRDefault="00104717" w:rsidP="00CE26FC">
                            <w:pPr>
                              <w:jc w:val="both"/>
                              <w:rPr>
                                <w:rFonts w:ascii="Arial Narrow" w:hAnsi="Arial Narrow"/>
                                <w:lang w:val="es-PE"/>
                              </w:rPr>
                            </w:pPr>
                            <w:r>
                              <w:rPr>
                                <w:rFonts w:ascii="Arial Narrow" w:hAnsi="Arial Narrow"/>
                                <w:lang w:val="es-PE"/>
                              </w:rPr>
                              <w:t>Una proposición puede parecerse mucho a una oración aseverativa; pero no es exactamente lo mismo.</w:t>
                            </w:r>
                          </w:p>
                          <w:p w:rsidR="00104717" w:rsidRDefault="00104717" w:rsidP="00CE26FC">
                            <w:pPr>
                              <w:jc w:val="both"/>
                              <w:rPr>
                                <w:rFonts w:ascii="Arial Narrow" w:hAnsi="Arial Narrow"/>
                                <w:lang w:val="es-PE"/>
                              </w:rPr>
                            </w:pPr>
                            <w:r>
                              <w:rPr>
                                <w:rFonts w:ascii="Arial Narrow" w:hAnsi="Arial Narrow"/>
                                <w:lang w:val="es-PE"/>
                              </w:rPr>
                              <w:t>¿Por qué? Porque dos o más oraciones aseverativas distintas en su estructura o en las palabras que contienen puede expresar una única proposición si es que significan lo mismo.</w:t>
                            </w:r>
                          </w:p>
                          <w:p w:rsidR="00104717" w:rsidRPr="00CE26FC" w:rsidRDefault="00104717" w:rsidP="00CE26FC">
                            <w:pPr>
                              <w:jc w:val="both"/>
                              <w:rPr>
                                <w:rFonts w:ascii="Arial Narrow" w:hAnsi="Arial Narrow"/>
                                <w:lang w:val="es-PE"/>
                              </w:rPr>
                            </w:pPr>
                            <w:r>
                              <w:rPr>
                                <w:rFonts w:ascii="Arial Narrow" w:hAnsi="Arial Narrow"/>
                                <w:lang w:val="es-PE"/>
                              </w:rPr>
                              <w:t xml:space="preserve">De ahí que suela definirse la proposición como el </w:t>
                            </w:r>
                            <w:r w:rsidRPr="00CE26FC">
                              <w:rPr>
                                <w:rFonts w:ascii="Arial Narrow" w:hAnsi="Arial Narrow"/>
                                <w:b/>
                                <w:lang w:val="es-PE"/>
                              </w:rPr>
                              <w:t>significado</w:t>
                            </w:r>
                            <w:r>
                              <w:rPr>
                                <w:rFonts w:ascii="Arial Narrow" w:hAnsi="Arial Narrow"/>
                                <w:lang w:val="es-PE"/>
                              </w:rPr>
                              <w:t xml:space="preserve"> de la oración aseverativa.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2" type="#_x0000_t202" style="position:absolute;left:0;text-align:left;margin-left:-27pt;margin-top:7.4pt;width:2in;height:17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IPhgIAABsFAAAOAAAAZHJzL2Uyb0RvYy54bWysVFtv2yAUfp+0/4B4T32Z08RWnapJlmlS&#10;d5Ha/QACOEbDwIDE7qb99x1w0qa7SNM0HjD4HL5z+T64uh46iQ7cOqFVjbOLFCOuqGZC7Wr86X4z&#10;mWPkPFGMSK14jR+4w9eLly+uelPxXLdaMm4RgChX9abGrfemShJHW94Rd6ENV2BstO2Ih63dJcyS&#10;HtA7meRpepn02jJjNeXOwd/1aMSLiN80nPoPTeO4R7LGkJuPs43zNszJ4opUO0tMK+gxDfIPWXRE&#10;KAj6CLUmnqC9Fb9AdYJa7XTjL6juEt00gvJYA1STpT9Vc9cSw2Mt0BxnHtvk/h8sfX/4aJFgNS6n&#10;GCnSAUf3fPBoqQeUZbFBvXEV+N0Z8PQDGIDoWKwzt5p+dkjpVUvUjt9Yq/uWEwYJZqG1ydnRQImr&#10;XADZ9u80g0Bk73UEGhrbhe5BPxCgA1EPj+SEZGgIOc/n8xRMFGx5NstmsAkxSHU6bqzzb7juUFjU&#10;2AL7EZ4cbp0fXU8uIZrTUrCNkDJu7G67khYdCChlHccR/ZmbVMFZ6XBsRBz/QJYQI9hCvpH5b2WW&#10;F+kyLyeby/lsUmyK6aScpfNJmpXL8jItymK9+R4SzIqqFYxxdSsUP6kwK/6O5eN9GPUTdYj6wGY+&#10;HTn6Y5FpHL8rshMeLqUUXY2h4zCCE6kCs68Vi2tPhBzXyfP0IyHQg9M3diXqIFA/isAP2yFq7tU0&#10;IAddbDV7AGVYDbwBx/CiwKLV9itGPdzOGrsve2I5RvKtAnWVWVGE6xw3xXSWw8aeW7bnFqIoQNXY&#10;YzQuV358AvbGil0LkUY9K30DimxE1MpTVkcdww2MRR1fi3DFz/fR6+lNW/wAAAD//wMAUEsDBBQA&#10;BgAIAAAAIQAJUUvr4QAAAAoBAAAPAAAAZHJzL2Rvd25yZXYueG1sTI/dSsNAEIXvBd9hGcEbaTf2&#10;jxqzKeIPWJSCrQ8wTcYkJDsbstskfXunV3o55xzOnC/ZjLZRPXW+cmzgfhqBIs5cXnFh4PvwNlmD&#10;8gE5x8YxGTiTh016fZVgnLuBv6jfh0JJCfsYDZQhtLHWPivJop+6lli8H9dZDHJ2hc47HKTcNnoW&#10;RSttsWL5UGJLzyVl9f5kDbwPu5cet4fd68PdttYf58+6rzNjbm/Gp0dQgcbwF4bLfJkOqWw6uhPn&#10;XjUGJsuFsAQxFoIggdn8IhwNzJerNeg00f8R0l8AAAD//wMAUEsBAi0AFAAGAAgAAAAhALaDOJL+&#10;AAAA4QEAABMAAAAAAAAAAAAAAAAAAAAAAFtDb250ZW50X1R5cGVzXS54bWxQSwECLQAUAAYACAAA&#10;ACEAOP0h/9YAAACUAQAACwAAAAAAAAAAAAAAAAAvAQAAX3JlbHMvLnJlbHNQSwECLQAUAAYACAAA&#10;ACEAQN5iD4YCAAAbBQAADgAAAAAAAAAAAAAAAAAuAgAAZHJzL2Uyb0RvYy54bWxQSwECLQAUAAYA&#10;CAAAACEACVFL6+EAAAAKAQAADwAAAAAAAAAAAAAAAADgBAAAZHJzL2Rvd25yZXYueG1sUEsFBgAA&#10;AAAEAAQA8wAAAO4FAAAAAA==&#10;" fillcolor="#ddd" stroked="f">
                <v:textbox>
                  <w:txbxContent>
                    <w:p w:rsidR="00104717" w:rsidRPr="00CE26FC" w:rsidRDefault="00104717" w:rsidP="00CE26FC">
                      <w:pPr>
                        <w:jc w:val="center"/>
                        <w:rPr>
                          <w:rFonts w:ascii="Arial Narrow" w:hAnsi="Arial Narrow"/>
                          <w:b/>
                          <w:lang w:val="es-PE"/>
                        </w:rPr>
                      </w:pPr>
                      <w:r>
                        <w:rPr>
                          <w:rFonts w:ascii="Arial Narrow" w:hAnsi="Arial Narrow"/>
                          <w:b/>
                          <w:lang w:val="es-PE"/>
                        </w:rPr>
                        <w:t>¿Qué es una proposición?</w:t>
                      </w:r>
                    </w:p>
                    <w:p w:rsidR="00104717" w:rsidRDefault="00104717" w:rsidP="00CE26FC">
                      <w:pPr>
                        <w:jc w:val="both"/>
                        <w:rPr>
                          <w:rFonts w:ascii="Arial Narrow" w:hAnsi="Arial Narrow"/>
                          <w:lang w:val="es-PE"/>
                        </w:rPr>
                      </w:pPr>
                    </w:p>
                    <w:p w:rsidR="00104717" w:rsidRDefault="00104717" w:rsidP="00CE26FC">
                      <w:pPr>
                        <w:jc w:val="both"/>
                        <w:rPr>
                          <w:rFonts w:ascii="Arial Narrow" w:hAnsi="Arial Narrow"/>
                          <w:lang w:val="es-PE"/>
                        </w:rPr>
                      </w:pPr>
                      <w:r>
                        <w:rPr>
                          <w:rFonts w:ascii="Arial Narrow" w:hAnsi="Arial Narrow"/>
                          <w:lang w:val="es-PE"/>
                        </w:rPr>
                        <w:t>Una proposición puede parecerse mucho a una oración aseverativa; pero no es exactamente lo mismo.</w:t>
                      </w:r>
                    </w:p>
                    <w:p w:rsidR="00104717" w:rsidRDefault="00104717" w:rsidP="00CE26FC">
                      <w:pPr>
                        <w:jc w:val="both"/>
                        <w:rPr>
                          <w:rFonts w:ascii="Arial Narrow" w:hAnsi="Arial Narrow"/>
                          <w:lang w:val="es-PE"/>
                        </w:rPr>
                      </w:pPr>
                      <w:r>
                        <w:rPr>
                          <w:rFonts w:ascii="Arial Narrow" w:hAnsi="Arial Narrow"/>
                          <w:lang w:val="es-PE"/>
                        </w:rPr>
                        <w:t>¿Por qué? Porque dos o más oraciones aseverativas distintas en su estructura o en las palabras que contienen puede expresar una única proposición si es que significan lo mismo.</w:t>
                      </w:r>
                    </w:p>
                    <w:p w:rsidR="00104717" w:rsidRPr="00CE26FC" w:rsidRDefault="00104717" w:rsidP="00CE26FC">
                      <w:pPr>
                        <w:jc w:val="both"/>
                        <w:rPr>
                          <w:rFonts w:ascii="Arial Narrow" w:hAnsi="Arial Narrow"/>
                          <w:lang w:val="es-PE"/>
                        </w:rPr>
                      </w:pPr>
                      <w:r>
                        <w:rPr>
                          <w:rFonts w:ascii="Arial Narrow" w:hAnsi="Arial Narrow"/>
                          <w:lang w:val="es-PE"/>
                        </w:rPr>
                        <w:t xml:space="preserve">De ahí que suela definirse la proposición como el </w:t>
                      </w:r>
                      <w:r w:rsidRPr="00CE26FC">
                        <w:rPr>
                          <w:rFonts w:ascii="Arial Narrow" w:hAnsi="Arial Narrow"/>
                          <w:b/>
                          <w:lang w:val="es-PE"/>
                        </w:rPr>
                        <w:t>significado</w:t>
                      </w:r>
                      <w:r>
                        <w:rPr>
                          <w:rFonts w:ascii="Arial Narrow" w:hAnsi="Arial Narrow"/>
                          <w:lang w:val="es-PE"/>
                        </w:rPr>
                        <w:t xml:space="preserve"> de la oración aseverativa.</w:t>
                      </w:r>
                    </w:p>
                  </w:txbxContent>
                </v:textbox>
              </v:shape>
            </w:pict>
          </mc:Fallback>
        </mc:AlternateContent>
      </w:r>
      <w:r w:rsidR="002033EB" w:rsidRPr="00C52D82">
        <w:rPr>
          <w:sz w:val="24"/>
          <w:szCs w:val="24"/>
        </w:rPr>
        <w:t xml:space="preserve">En el subcapítulo anterior hemos señalado que </w:t>
      </w:r>
      <w:smartTag w:uri="urn:schemas-microsoft-com:office:smarttags" w:element="PersonName">
        <w:smartTagPr>
          <w:attr w:name="ProductID" w:val="la L￳gica"/>
        </w:smartTagPr>
        <w:r w:rsidR="002033EB" w:rsidRPr="00C52D82">
          <w:rPr>
            <w:sz w:val="24"/>
            <w:szCs w:val="24"/>
          </w:rPr>
          <w:t>la Lógica</w:t>
        </w:r>
      </w:smartTag>
      <w:r w:rsidR="002033EB" w:rsidRPr="00C52D82">
        <w:rPr>
          <w:sz w:val="24"/>
          <w:szCs w:val="24"/>
        </w:rPr>
        <w:t xml:space="preserve"> estándar se define a partir de cuatro características, una de las cuales consiste en ser </w:t>
      </w:r>
      <w:proofErr w:type="spellStart"/>
      <w:r w:rsidR="002033EB" w:rsidRPr="00C52D82">
        <w:rPr>
          <w:sz w:val="24"/>
          <w:szCs w:val="24"/>
        </w:rPr>
        <w:t>apofántica</w:t>
      </w:r>
      <w:proofErr w:type="spellEnd"/>
      <w:r w:rsidR="002033EB" w:rsidRPr="00C52D82">
        <w:rPr>
          <w:sz w:val="24"/>
          <w:szCs w:val="24"/>
        </w:rPr>
        <w:t>. Esta característica nos lleva inmediatamente a la necesidad de detenernos en el concepto de proposición.</w:t>
      </w:r>
    </w:p>
    <w:p w:rsidR="002033EB" w:rsidRPr="00C52D82" w:rsidRDefault="002033EB" w:rsidP="002033EB">
      <w:pPr>
        <w:ind w:left="2832" w:right="70"/>
        <w:jc w:val="both"/>
        <w:rPr>
          <w:sz w:val="24"/>
          <w:szCs w:val="24"/>
        </w:rPr>
      </w:pPr>
    </w:p>
    <w:p w:rsidR="002033EB" w:rsidRPr="00C52D82" w:rsidRDefault="002033EB" w:rsidP="002033EB">
      <w:pPr>
        <w:ind w:left="2832" w:right="70"/>
        <w:jc w:val="both"/>
        <w:rPr>
          <w:sz w:val="24"/>
          <w:szCs w:val="24"/>
        </w:rPr>
      </w:pPr>
      <w:r w:rsidRPr="00C52D82">
        <w:rPr>
          <w:sz w:val="24"/>
          <w:szCs w:val="24"/>
        </w:rPr>
        <w:t xml:space="preserve">Una proposición, desde el punto de vista lógica, es el significado de una oración aseverativa, que puede ser calificada como verdadera o falsa. Esto significa que </w:t>
      </w:r>
      <w:smartTag w:uri="urn:schemas-microsoft-com:office:smarttags" w:element="PersonName">
        <w:smartTagPr>
          <w:attr w:name="ProductID" w:val="la L￳gica"/>
        </w:smartTagPr>
        <w:r w:rsidRPr="00C52D82">
          <w:rPr>
            <w:sz w:val="24"/>
            <w:szCs w:val="24"/>
          </w:rPr>
          <w:t>la Lógica</w:t>
        </w:r>
      </w:smartTag>
      <w:r w:rsidRPr="00C52D82">
        <w:rPr>
          <w:sz w:val="24"/>
          <w:szCs w:val="24"/>
        </w:rPr>
        <w:t xml:space="preserve"> estándar es </w:t>
      </w:r>
      <w:proofErr w:type="spellStart"/>
      <w:r w:rsidRPr="00C52D82">
        <w:rPr>
          <w:sz w:val="24"/>
          <w:szCs w:val="24"/>
        </w:rPr>
        <w:t>apofántica</w:t>
      </w:r>
      <w:proofErr w:type="spellEnd"/>
      <w:r w:rsidRPr="00C52D82">
        <w:rPr>
          <w:sz w:val="24"/>
          <w:szCs w:val="24"/>
        </w:rPr>
        <w:t xml:space="preserve"> porque solo analiza argumentos compuestos por proposiciones.</w:t>
      </w:r>
    </w:p>
    <w:p w:rsidR="00982926" w:rsidRPr="00C52D82" w:rsidRDefault="00982926" w:rsidP="002033EB">
      <w:pPr>
        <w:ind w:left="2832" w:right="70"/>
        <w:jc w:val="both"/>
        <w:rPr>
          <w:sz w:val="24"/>
          <w:szCs w:val="24"/>
        </w:rPr>
      </w:pPr>
    </w:p>
    <w:p w:rsidR="00982926" w:rsidRPr="00C52D82" w:rsidRDefault="00982926" w:rsidP="002033EB">
      <w:pPr>
        <w:ind w:left="2832" w:right="70"/>
        <w:jc w:val="both"/>
        <w:rPr>
          <w:sz w:val="24"/>
          <w:szCs w:val="24"/>
        </w:rPr>
      </w:pPr>
      <w:r w:rsidRPr="00C52D82">
        <w:rPr>
          <w:sz w:val="24"/>
          <w:szCs w:val="24"/>
        </w:rPr>
        <w:t>Así por ejemplo, solo uno de los enunciados siguientes es una proposición:</w:t>
      </w:r>
    </w:p>
    <w:p w:rsidR="00982926" w:rsidRPr="00C52D82" w:rsidRDefault="00982926" w:rsidP="002033EB">
      <w:pPr>
        <w:ind w:left="2832" w:right="70"/>
        <w:jc w:val="both"/>
        <w:rPr>
          <w:sz w:val="24"/>
          <w:szCs w:val="24"/>
        </w:rPr>
      </w:pPr>
    </w:p>
    <w:p w:rsidR="00982926" w:rsidRPr="00C52D82" w:rsidRDefault="00D90264" w:rsidP="007D60D9">
      <w:pPr>
        <w:numPr>
          <w:ilvl w:val="0"/>
          <w:numId w:val="19"/>
        </w:numPr>
        <w:ind w:right="70"/>
        <w:jc w:val="both"/>
        <w:rPr>
          <w:sz w:val="24"/>
          <w:szCs w:val="24"/>
        </w:rPr>
      </w:pPr>
      <w:r>
        <w:rPr>
          <w:noProof/>
          <w:sz w:val="24"/>
          <w:szCs w:val="24"/>
          <w:lang w:val="es-PE" w:eastAsia="es-PE"/>
        </w:rPr>
        <mc:AlternateContent>
          <mc:Choice Requires="wps">
            <w:drawing>
              <wp:anchor distT="0" distB="0" distL="114300" distR="114300" simplePos="0" relativeHeight="251627008" behindDoc="0" locked="0" layoutInCell="1" allowOverlap="1" wp14:anchorId="1CE3A5FC" wp14:editId="64637548">
                <wp:simplePos x="0" y="0"/>
                <wp:positionH relativeFrom="column">
                  <wp:posOffset>-390525</wp:posOffset>
                </wp:positionH>
                <wp:positionV relativeFrom="paragraph">
                  <wp:posOffset>153670</wp:posOffset>
                </wp:positionV>
                <wp:extent cx="1828800" cy="2514600"/>
                <wp:effectExtent l="0" t="1270" r="0" b="0"/>
                <wp:wrapNone/>
                <wp:docPr id="9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14600"/>
                        </a:xfrm>
                        <a:prstGeom prst="rect">
                          <a:avLst/>
                        </a:prstGeom>
                        <a:noFill/>
                        <a:ln>
                          <a:noFill/>
                        </a:ln>
                        <a:extLst>
                          <a:ext uri="{909E8E84-426E-40DD-AFC4-6F175D3DCCD1}">
                            <a14:hiddenFill xmlns:a14="http://schemas.microsoft.com/office/drawing/2010/main">
                              <a:solidFill>
                                <a:srgbClr val="DDDDDD"/>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104717" w:rsidRDefault="00104717" w:rsidP="00CE26FC">
                            <w:pPr>
                              <w:jc w:val="center"/>
                              <w:rPr>
                                <w:rFonts w:ascii="Arial Narrow" w:hAnsi="Arial Narrow"/>
                                <w:b/>
                                <w:lang w:val="es-PE"/>
                              </w:rPr>
                            </w:pPr>
                            <w:r>
                              <w:rPr>
                                <w:rFonts w:ascii="Arial Narrow" w:hAnsi="Arial Narrow"/>
                                <w:b/>
                                <w:lang w:val="es-PE"/>
                              </w:rPr>
                              <w:t>Proposiciones simples y compuestas</w:t>
                            </w:r>
                          </w:p>
                          <w:p w:rsidR="00104717" w:rsidRPr="00384505" w:rsidRDefault="00104717" w:rsidP="00CE26FC">
                            <w:pPr>
                              <w:jc w:val="center"/>
                              <w:rPr>
                                <w:rFonts w:ascii="Arial Narrow" w:hAnsi="Arial Narrow"/>
                                <w:sz w:val="6"/>
                                <w:szCs w:val="6"/>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297"/>
                            </w:tblGrid>
                            <w:tr w:rsidR="00104717" w:rsidRPr="002E4F35" w:rsidTr="002E4F35">
                              <w:tc>
                                <w:tcPr>
                                  <w:tcW w:w="1314"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Simples</w:t>
                                  </w:r>
                                </w:p>
                              </w:tc>
                              <w:tc>
                                <w:tcPr>
                                  <w:tcW w:w="1314"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Compuestas</w:t>
                                  </w:r>
                                </w:p>
                              </w:tc>
                            </w:tr>
                            <w:tr w:rsidR="00104717" w:rsidRPr="002E4F35" w:rsidTr="002E4F35">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Carecen de operadores lógicos proposicionales.</w:t>
                                  </w:r>
                                </w:p>
                              </w:tc>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Tienen al menos un operador lógico proposicional lógico en su estructura central.</w:t>
                                  </w:r>
                                </w:p>
                              </w:tc>
                            </w:tr>
                            <w:tr w:rsidR="00104717" w:rsidRPr="002E4F35" w:rsidTr="002E4F35">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Nunca se pueden dividir en otras proposiciones simples.</w:t>
                                  </w:r>
                                </w:p>
                              </w:tc>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A veces se pueden dividir en otras proposiciones simples.</w:t>
                                  </w:r>
                                </w:p>
                              </w:tc>
                            </w:tr>
                          </w:tbl>
                          <w:p w:rsidR="00104717" w:rsidRDefault="00104717" w:rsidP="00CE26FC">
                            <w:pPr>
                              <w:jc w:val="both"/>
                              <w:rPr>
                                <w:rFonts w:ascii="Arial Narrow" w:hAnsi="Arial Narrow"/>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3" type="#_x0000_t202" style="position:absolute;left:0;text-align:left;margin-left:-30.75pt;margin-top:12.1pt;width:2in;height:19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Ch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UYCRoDz16YHuDbuUehWFoCzQOOgO/+wE8zR4M0GhHVg93svqqkZDLlooNu1FKji2jNSTobvpn&#10;VyccbUHW4wdZQyC6NdIB7RvV2+pBPRCgQ6MeT82xyVQ2ZBIlSQCmCmzRLCQxbCA7n2bH64PS5h2T&#10;PbKLHCvovoOnuzttJteji40mZMm7zimgE88OAHM6geBw1dpsGq6hP9IgXSWrhHgkilceCYrCuymX&#10;xIvLcD4rLovlsgh/2rghyVpe10zYMEdxheTPmneQ+SSLk7y07Hht4WxKWm3Wy06hHQVxF+47FOTM&#10;zX+ehqsXcHlBKYxIcBulXhknc4+UZOal8yDxgjC9TeOApKQon1O644L9OyU0gu5m0WxS02+5Xbrv&#10;NTea9dzA+Oh4n2PQBnzWiWZWgytRu7WhvJvWZ6Ww6T+VAtp9bLRTrBXpJFezX+/d67iMLbKV81rW&#10;j6BhJUFhoEaYfbBopfqO0QhzJMf625YqhlH3XsA7SENC7OBxGzKbR7BR55b1uYWKCqBybDCalksz&#10;DavtoPimhUjTyxPyBt5Ow52qn7ICSnYDs8KRO8w1O4zO987rafoufgEAAP//AwBQSwMEFAAGAAgA&#10;AAAhACL1BFXiAAAACgEAAA8AAABkcnMvZG93bnJldi54bWxMj8FKw0AQhu8F32EZwUtpN13aWGIm&#10;pRQEEUGNHnrcZtckNTsbsts2+vSOJz3OzMc/359vRteJsx1C6wlhMU9AWKq8aalGeH+7n61BhKjJ&#10;6M6TRfiyATbF1STXmfEXerXnMtaCQyhkGqGJsc+kDFVjnQ5z31vi24cfnI48DrU0g75wuOukSpJU&#10;Ot0Sf2h0b3eNrT7Lk0M4ellPp/K4fSif6XG/361fvm+fEG+ux+0diGjH+AfDrz6rQ8FOB38iE0SH&#10;MEsXK0YR1FKBYECplBcHhKVKFMgil/8rFD8AAAD//wMAUEsBAi0AFAAGAAgAAAAhALaDOJL+AAAA&#10;4QEAABMAAAAAAAAAAAAAAAAAAAAAAFtDb250ZW50X1R5cGVzXS54bWxQSwECLQAUAAYACAAAACEA&#10;OP0h/9YAAACUAQAACwAAAAAAAAAAAAAAAAAvAQAAX3JlbHMvLnJlbHNQSwECLQAUAAYACAAAACEA&#10;cW7wobsCAADFBQAADgAAAAAAAAAAAAAAAAAuAgAAZHJzL2Uyb0RvYy54bWxQSwECLQAUAAYACAAA&#10;ACEAIvUEVeIAAAAKAQAADwAAAAAAAAAAAAAAAAAVBQAAZHJzL2Rvd25yZXYueG1sUEsFBgAAAAAE&#10;AAQA8wAAACQGAAAAAA==&#10;" filled="f" fillcolor="#ddd" stroked="f" strokecolor="#333">
                <v:textbox>
                  <w:txbxContent>
                    <w:p w:rsidR="00104717" w:rsidRDefault="00104717" w:rsidP="00CE26FC">
                      <w:pPr>
                        <w:jc w:val="center"/>
                        <w:rPr>
                          <w:rFonts w:ascii="Arial Narrow" w:hAnsi="Arial Narrow"/>
                          <w:b/>
                          <w:lang w:val="es-PE"/>
                        </w:rPr>
                      </w:pPr>
                      <w:r>
                        <w:rPr>
                          <w:rFonts w:ascii="Arial Narrow" w:hAnsi="Arial Narrow"/>
                          <w:b/>
                          <w:lang w:val="es-PE"/>
                        </w:rPr>
                        <w:t>Proposiciones simples y compuestas</w:t>
                      </w:r>
                    </w:p>
                    <w:p w:rsidR="00104717" w:rsidRPr="00384505" w:rsidRDefault="00104717" w:rsidP="00CE26FC">
                      <w:pPr>
                        <w:jc w:val="center"/>
                        <w:rPr>
                          <w:rFonts w:ascii="Arial Narrow" w:hAnsi="Arial Narrow"/>
                          <w:sz w:val="6"/>
                          <w:szCs w:val="6"/>
                          <w:lang w:val="es-P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2"/>
                        <w:gridCol w:w="1297"/>
                      </w:tblGrid>
                      <w:tr w:rsidR="00104717" w:rsidRPr="002E4F35" w:rsidTr="002E4F35">
                        <w:tc>
                          <w:tcPr>
                            <w:tcW w:w="1314"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Simples</w:t>
                            </w:r>
                          </w:p>
                        </w:tc>
                        <w:tc>
                          <w:tcPr>
                            <w:tcW w:w="1314" w:type="dxa"/>
                            <w:vAlign w:val="center"/>
                          </w:tcPr>
                          <w:p w:rsidR="00104717" w:rsidRPr="002E4F35" w:rsidRDefault="00104717" w:rsidP="002E4F35">
                            <w:pPr>
                              <w:jc w:val="center"/>
                              <w:rPr>
                                <w:rFonts w:ascii="Arial Narrow" w:hAnsi="Arial Narrow"/>
                                <w:b/>
                                <w:lang w:val="es-PE"/>
                              </w:rPr>
                            </w:pPr>
                            <w:r w:rsidRPr="002E4F35">
                              <w:rPr>
                                <w:rFonts w:ascii="Arial Narrow" w:hAnsi="Arial Narrow"/>
                                <w:b/>
                                <w:lang w:val="es-PE"/>
                              </w:rPr>
                              <w:t>Compuestas</w:t>
                            </w:r>
                          </w:p>
                        </w:tc>
                      </w:tr>
                      <w:tr w:rsidR="00104717" w:rsidRPr="002E4F35" w:rsidTr="002E4F35">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Carecen de operadores lógicos proposicionales.</w:t>
                            </w:r>
                          </w:p>
                        </w:tc>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Tienen al menos un operador lógico proposicional lógico en su estructura central.</w:t>
                            </w:r>
                          </w:p>
                        </w:tc>
                      </w:tr>
                      <w:tr w:rsidR="00104717" w:rsidRPr="002E4F35" w:rsidTr="002E4F35">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Nunca se pueden dividir en otras proposiciones simples.</w:t>
                            </w:r>
                          </w:p>
                        </w:tc>
                        <w:tc>
                          <w:tcPr>
                            <w:tcW w:w="1314" w:type="dxa"/>
                            <w:vAlign w:val="center"/>
                          </w:tcPr>
                          <w:p w:rsidR="00104717" w:rsidRPr="002E4F35" w:rsidRDefault="00104717" w:rsidP="00477A22">
                            <w:pPr>
                              <w:rPr>
                                <w:rFonts w:ascii="Arial Narrow" w:hAnsi="Arial Narrow"/>
                                <w:lang w:val="es-PE"/>
                              </w:rPr>
                            </w:pPr>
                            <w:r w:rsidRPr="002E4F35">
                              <w:rPr>
                                <w:rFonts w:ascii="Arial Narrow" w:hAnsi="Arial Narrow"/>
                                <w:lang w:val="es-PE"/>
                              </w:rPr>
                              <w:t>A veces se pueden dividir en otras proposiciones simples.</w:t>
                            </w:r>
                          </w:p>
                        </w:tc>
                      </w:tr>
                    </w:tbl>
                    <w:p w:rsidR="00104717" w:rsidRDefault="00104717" w:rsidP="00CE26FC">
                      <w:pPr>
                        <w:jc w:val="both"/>
                        <w:rPr>
                          <w:rFonts w:ascii="Arial Narrow" w:hAnsi="Arial Narrow"/>
                          <w:lang w:val="es-PE"/>
                        </w:rPr>
                      </w:pPr>
                    </w:p>
                  </w:txbxContent>
                </v:textbox>
              </v:shape>
            </w:pict>
          </mc:Fallback>
        </mc:AlternateContent>
      </w:r>
      <w:r w:rsidR="00982926" w:rsidRPr="00C52D82">
        <w:rPr>
          <w:sz w:val="24"/>
          <w:szCs w:val="24"/>
        </w:rPr>
        <w:t>¿Qué hora es?</w:t>
      </w:r>
    </w:p>
    <w:p w:rsidR="00982926" w:rsidRPr="00C52D82" w:rsidRDefault="00982926" w:rsidP="007D60D9">
      <w:pPr>
        <w:numPr>
          <w:ilvl w:val="0"/>
          <w:numId w:val="19"/>
        </w:numPr>
        <w:ind w:right="70"/>
        <w:jc w:val="both"/>
        <w:rPr>
          <w:sz w:val="24"/>
          <w:szCs w:val="24"/>
        </w:rPr>
      </w:pPr>
      <w:r w:rsidRPr="00C52D82">
        <w:rPr>
          <w:sz w:val="24"/>
          <w:szCs w:val="24"/>
        </w:rPr>
        <w:t>Ojalá fueran las 3:00 de la tarde.</w:t>
      </w:r>
    </w:p>
    <w:p w:rsidR="00982926" w:rsidRPr="00C52D82" w:rsidRDefault="00982926" w:rsidP="007D60D9">
      <w:pPr>
        <w:numPr>
          <w:ilvl w:val="0"/>
          <w:numId w:val="19"/>
        </w:numPr>
        <w:ind w:right="70"/>
        <w:jc w:val="both"/>
        <w:rPr>
          <w:sz w:val="24"/>
          <w:szCs w:val="24"/>
        </w:rPr>
      </w:pPr>
      <w:r w:rsidRPr="00C52D82">
        <w:rPr>
          <w:sz w:val="24"/>
          <w:szCs w:val="24"/>
        </w:rPr>
        <w:t>María preguntó qué hora es.</w:t>
      </w:r>
    </w:p>
    <w:p w:rsidR="00982926" w:rsidRPr="00C52D82" w:rsidRDefault="00982926" w:rsidP="007D60D9">
      <w:pPr>
        <w:numPr>
          <w:ilvl w:val="0"/>
          <w:numId w:val="19"/>
        </w:numPr>
        <w:ind w:right="70"/>
        <w:jc w:val="both"/>
        <w:rPr>
          <w:sz w:val="24"/>
          <w:szCs w:val="24"/>
        </w:rPr>
      </w:pPr>
      <w:r w:rsidRPr="00C52D82">
        <w:rPr>
          <w:sz w:val="24"/>
          <w:szCs w:val="24"/>
        </w:rPr>
        <w:t>Las horas de la tarde.</w:t>
      </w:r>
    </w:p>
    <w:p w:rsidR="00982926" w:rsidRPr="00C52D82" w:rsidRDefault="00982926" w:rsidP="007D60D9">
      <w:pPr>
        <w:numPr>
          <w:ilvl w:val="0"/>
          <w:numId w:val="19"/>
        </w:numPr>
        <w:ind w:right="70"/>
        <w:jc w:val="both"/>
        <w:rPr>
          <w:sz w:val="24"/>
          <w:szCs w:val="24"/>
        </w:rPr>
      </w:pPr>
      <w:r w:rsidRPr="00C52D82">
        <w:rPr>
          <w:sz w:val="24"/>
          <w:szCs w:val="24"/>
        </w:rPr>
        <w:t>¡Qué tarde es!</w:t>
      </w:r>
    </w:p>
    <w:p w:rsidR="00982926" w:rsidRPr="00C52D82" w:rsidRDefault="00982926" w:rsidP="00982926">
      <w:pPr>
        <w:ind w:right="70"/>
        <w:jc w:val="both"/>
        <w:rPr>
          <w:sz w:val="24"/>
          <w:szCs w:val="24"/>
        </w:rPr>
      </w:pPr>
    </w:p>
    <w:p w:rsidR="00982926" w:rsidRPr="00C52D82" w:rsidRDefault="00982926" w:rsidP="00982926">
      <w:pPr>
        <w:ind w:left="2832" w:right="70"/>
        <w:jc w:val="both"/>
        <w:rPr>
          <w:sz w:val="24"/>
          <w:szCs w:val="24"/>
        </w:rPr>
      </w:pPr>
      <w:r w:rsidRPr="00C52D82">
        <w:rPr>
          <w:sz w:val="24"/>
          <w:szCs w:val="24"/>
        </w:rPr>
        <w:t xml:space="preserve">Solo el </w:t>
      </w:r>
      <w:r w:rsidR="00252126" w:rsidRPr="00C52D82">
        <w:rPr>
          <w:sz w:val="24"/>
          <w:szCs w:val="24"/>
        </w:rPr>
        <w:t>tercero</w:t>
      </w:r>
      <w:r w:rsidRPr="00C52D82">
        <w:rPr>
          <w:sz w:val="24"/>
          <w:szCs w:val="24"/>
        </w:rPr>
        <w:t xml:space="preserve"> de esos cinco ejemplos es una proposición. ¿Por qué? Porque ese enunciado tiene valor de verdad; quizás sea verdadero, quizás sea falso, pero el hecho es que puede ser una de las dos cosas. En cambio, ninguno de los otros cuatro posee esa fundamental cualidad.</w:t>
      </w:r>
    </w:p>
    <w:p w:rsidR="00982926" w:rsidRPr="00C52D82" w:rsidRDefault="00982926" w:rsidP="00982926">
      <w:pPr>
        <w:ind w:left="2832" w:right="70"/>
        <w:jc w:val="both"/>
        <w:rPr>
          <w:sz w:val="24"/>
          <w:szCs w:val="24"/>
        </w:rPr>
      </w:pPr>
    </w:p>
    <w:p w:rsidR="00982926" w:rsidRPr="00C52D82" w:rsidRDefault="00982926" w:rsidP="00982926">
      <w:pPr>
        <w:ind w:left="2832" w:right="70"/>
        <w:jc w:val="both"/>
        <w:rPr>
          <w:sz w:val="24"/>
          <w:szCs w:val="24"/>
        </w:rPr>
      </w:pPr>
      <w:r w:rsidRPr="00C52D82">
        <w:rPr>
          <w:sz w:val="24"/>
          <w:szCs w:val="24"/>
        </w:rPr>
        <w:t>Ahora, no todas las proposiciones son iguales. Veamos algunos ejemplos y luego identifiquemos las diferencias entre ellos.</w:t>
      </w:r>
    </w:p>
    <w:p w:rsidR="00F760F7" w:rsidRPr="00C52D82" w:rsidRDefault="00F760F7" w:rsidP="00982926">
      <w:pPr>
        <w:ind w:left="2832" w:right="70"/>
        <w:jc w:val="both"/>
        <w:rPr>
          <w:sz w:val="24"/>
          <w:szCs w:val="24"/>
        </w:rPr>
      </w:pPr>
    </w:p>
    <w:p w:rsidR="00F760F7" w:rsidRPr="00C52D82" w:rsidRDefault="00F760F7" w:rsidP="007D60D9">
      <w:pPr>
        <w:numPr>
          <w:ilvl w:val="0"/>
          <w:numId w:val="20"/>
        </w:numPr>
        <w:ind w:right="70"/>
        <w:jc w:val="both"/>
        <w:rPr>
          <w:sz w:val="24"/>
          <w:szCs w:val="24"/>
        </w:rPr>
      </w:pPr>
      <w:r w:rsidRPr="00C52D82">
        <w:rPr>
          <w:sz w:val="24"/>
          <w:szCs w:val="24"/>
        </w:rPr>
        <w:t>Perú y Colombia son países sudamericanos.</w:t>
      </w:r>
    </w:p>
    <w:p w:rsidR="00F760F7" w:rsidRPr="00C52D82" w:rsidRDefault="00F760F7" w:rsidP="007D60D9">
      <w:pPr>
        <w:numPr>
          <w:ilvl w:val="0"/>
          <w:numId w:val="20"/>
        </w:numPr>
        <w:ind w:right="70"/>
        <w:jc w:val="both"/>
        <w:rPr>
          <w:sz w:val="24"/>
          <w:szCs w:val="24"/>
        </w:rPr>
      </w:pPr>
      <w:r w:rsidRPr="00C52D82">
        <w:rPr>
          <w:sz w:val="24"/>
          <w:szCs w:val="24"/>
        </w:rPr>
        <w:t>Perú y Colombia son países colindantes.</w:t>
      </w:r>
    </w:p>
    <w:p w:rsidR="00F760F7" w:rsidRPr="00C52D82" w:rsidRDefault="00F760F7" w:rsidP="007D60D9">
      <w:pPr>
        <w:numPr>
          <w:ilvl w:val="0"/>
          <w:numId w:val="20"/>
        </w:numPr>
        <w:ind w:right="70"/>
        <w:jc w:val="both"/>
        <w:rPr>
          <w:sz w:val="24"/>
          <w:szCs w:val="24"/>
        </w:rPr>
      </w:pPr>
      <w:r w:rsidRPr="00C52D82">
        <w:rPr>
          <w:sz w:val="24"/>
          <w:szCs w:val="24"/>
        </w:rPr>
        <w:t>Perú no es un país desarrollado.</w:t>
      </w:r>
    </w:p>
    <w:p w:rsidR="00ED5C6B" w:rsidRPr="00C52D82" w:rsidRDefault="00D90264" w:rsidP="007D60D9">
      <w:pPr>
        <w:numPr>
          <w:ilvl w:val="0"/>
          <w:numId w:val="20"/>
        </w:numPr>
        <w:ind w:right="70"/>
        <w:jc w:val="both"/>
        <w:rPr>
          <w:sz w:val="24"/>
          <w:szCs w:val="24"/>
        </w:rPr>
      </w:pPr>
      <w:r>
        <w:rPr>
          <w:noProof/>
          <w:sz w:val="24"/>
          <w:szCs w:val="24"/>
          <w:lang w:val="es-PE" w:eastAsia="es-PE"/>
        </w:rPr>
        <mc:AlternateContent>
          <mc:Choice Requires="wps">
            <w:drawing>
              <wp:anchor distT="0" distB="0" distL="114300" distR="114300" simplePos="0" relativeHeight="251628032" behindDoc="0" locked="0" layoutInCell="1" allowOverlap="1" wp14:anchorId="569748F6" wp14:editId="04D6DE3C">
                <wp:simplePos x="0" y="0"/>
                <wp:positionH relativeFrom="column">
                  <wp:posOffset>-342900</wp:posOffset>
                </wp:positionH>
                <wp:positionV relativeFrom="paragraph">
                  <wp:posOffset>13970</wp:posOffset>
                </wp:positionV>
                <wp:extent cx="1828800" cy="1809750"/>
                <wp:effectExtent l="0" t="4445" r="0" b="0"/>
                <wp:wrapNone/>
                <wp:docPr id="9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09750"/>
                        </a:xfrm>
                        <a:prstGeom prst="rect">
                          <a:avLst/>
                        </a:prstGeom>
                        <a:solidFill>
                          <a:srgbClr val="DDDDDD"/>
                        </a:solidFill>
                        <a:ln>
                          <a:noFill/>
                        </a:ln>
                        <a:extLst>
                          <a:ext uri="{91240B29-F687-4F45-9708-019B960494DF}">
                            <a14:hiddenLine xmlns:a14="http://schemas.microsoft.com/office/drawing/2010/main" w="9525">
                              <a:solidFill>
                                <a:srgbClr val="333333"/>
                              </a:solidFill>
                              <a:miter lim="800000"/>
                              <a:headEnd/>
                              <a:tailEnd/>
                            </a14:hiddenLine>
                          </a:ext>
                        </a:extLst>
                      </wps:spPr>
                      <wps:txbx>
                        <w:txbxContent>
                          <w:p w:rsidR="00104717" w:rsidRDefault="00104717" w:rsidP="00384505">
                            <w:pPr>
                              <w:jc w:val="center"/>
                              <w:rPr>
                                <w:rFonts w:ascii="Arial Narrow" w:hAnsi="Arial Narrow"/>
                                <w:b/>
                                <w:lang w:val="es-PE"/>
                              </w:rPr>
                            </w:pPr>
                            <w:r>
                              <w:rPr>
                                <w:rFonts w:ascii="Arial Narrow" w:hAnsi="Arial Narrow"/>
                                <w:b/>
                                <w:lang w:val="es-PE"/>
                              </w:rPr>
                              <w:t>Operadores lógicos proposicionales</w:t>
                            </w:r>
                          </w:p>
                          <w:p w:rsidR="00104717" w:rsidRDefault="00104717" w:rsidP="00384505">
                            <w:pPr>
                              <w:jc w:val="center"/>
                              <w:rPr>
                                <w:rFonts w:ascii="Arial Narrow" w:hAnsi="Arial Narrow"/>
                                <w:sz w:val="6"/>
                                <w:szCs w:val="6"/>
                                <w:lang w:val="es-PE"/>
                              </w:rPr>
                            </w:pPr>
                          </w:p>
                          <w:p w:rsidR="00104717" w:rsidRDefault="00104717" w:rsidP="007D60D9">
                            <w:pPr>
                              <w:numPr>
                                <w:ilvl w:val="0"/>
                                <w:numId w:val="21"/>
                              </w:numPr>
                              <w:jc w:val="both"/>
                              <w:rPr>
                                <w:rFonts w:ascii="Arial Narrow" w:hAnsi="Arial Narrow"/>
                                <w:lang w:val="es-PE"/>
                              </w:rPr>
                            </w:pPr>
                            <w:r>
                              <w:rPr>
                                <w:rFonts w:ascii="Arial Narrow" w:hAnsi="Arial Narrow"/>
                                <w:lang w:val="es-PE"/>
                              </w:rPr>
                              <w:t>Negación: no, ni, tampoco, nunca, no es cierto que…</w:t>
                            </w:r>
                          </w:p>
                          <w:p w:rsidR="00104717" w:rsidRDefault="00104717" w:rsidP="007D60D9">
                            <w:pPr>
                              <w:numPr>
                                <w:ilvl w:val="0"/>
                                <w:numId w:val="21"/>
                              </w:numPr>
                              <w:jc w:val="both"/>
                              <w:rPr>
                                <w:rFonts w:ascii="Arial Narrow" w:hAnsi="Arial Narrow"/>
                                <w:lang w:val="es-PE"/>
                              </w:rPr>
                            </w:pPr>
                            <w:r>
                              <w:rPr>
                                <w:rFonts w:ascii="Arial Narrow" w:hAnsi="Arial Narrow"/>
                                <w:lang w:val="es-PE"/>
                              </w:rPr>
                              <w:t>Conjunción: y, pero, sin embargo, además…</w:t>
                            </w:r>
                          </w:p>
                          <w:p w:rsidR="00104717" w:rsidRDefault="00104717" w:rsidP="007D60D9">
                            <w:pPr>
                              <w:numPr>
                                <w:ilvl w:val="0"/>
                                <w:numId w:val="21"/>
                              </w:numPr>
                              <w:jc w:val="both"/>
                              <w:rPr>
                                <w:rFonts w:ascii="Arial Narrow" w:hAnsi="Arial Narrow"/>
                                <w:lang w:val="es-PE"/>
                              </w:rPr>
                            </w:pPr>
                            <w:r>
                              <w:rPr>
                                <w:rFonts w:ascii="Arial Narrow" w:hAnsi="Arial Narrow"/>
                                <w:lang w:val="es-PE"/>
                              </w:rPr>
                              <w:t>Disyunción: o, o bien…</w:t>
                            </w:r>
                          </w:p>
                          <w:p w:rsidR="00104717" w:rsidRDefault="00104717" w:rsidP="007D60D9">
                            <w:pPr>
                              <w:numPr>
                                <w:ilvl w:val="0"/>
                                <w:numId w:val="21"/>
                              </w:numPr>
                              <w:jc w:val="both"/>
                              <w:rPr>
                                <w:rFonts w:ascii="Arial Narrow" w:hAnsi="Arial Narrow"/>
                                <w:lang w:val="es-PE"/>
                              </w:rPr>
                            </w:pPr>
                            <w:r>
                              <w:rPr>
                                <w:rFonts w:ascii="Arial Narrow" w:hAnsi="Arial Narrow"/>
                                <w:lang w:val="es-PE"/>
                              </w:rPr>
                              <w:t>Condicional: si, entonces, por lo tanto, porque, dado que…</w:t>
                            </w:r>
                          </w:p>
                          <w:p w:rsidR="00104717" w:rsidRPr="00384505" w:rsidRDefault="00104717" w:rsidP="007D60D9">
                            <w:pPr>
                              <w:numPr>
                                <w:ilvl w:val="0"/>
                                <w:numId w:val="21"/>
                              </w:numPr>
                              <w:jc w:val="both"/>
                              <w:rPr>
                                <w:rFonts w:ascii="Arial Narrow" w:hAnsi="Arial Narrow"/>
                                <w:lang w:val="es-PE"/>
                              </w:rPr>
                            </w:pPr>
                            <w:proofErr w:type="spellStart"/>
                            <w:r>
                              <w:rPr>
                                <w:rFonts w:ascii="Arial Narrow" w:hAnsi="Arial Narrow"/>
                                <w:lang w:val="es-PE"/>
                              </w:rPr>
                              <w:t>Bicondicional</w:t>
                            </w:r>
                            <w:proofErr w:type="spellEnd"/>
                            <w:r>
                              <w:rPr>
                                <w:rFonts w:ascii="Arial Narrow" w:hAnsi="Arial Narrow"/>
                                <w:lang w:val="es-PE"/>
                              </w:rPr>
                              <w:t xml:space="preserve">: si y solo </w:t>
                            </w:r>
                            <w:proofErr w:type="spellStart"/>
                            <w:r>
                              <w:rPr>
                                <w:rFonts w:ascii="Arial Narrow" w:hAnsi="Arial Narrow"/>
                                <w:lang w:val="es-PE"/>
                              </w:rPr>
                              <w:t>si</w:t>
                            </w:r>
                            <w:proofErr w:type="spellEnd"/>
                            <w:r>
                              <w:rPr>
                                <w:rFonts w:ascii="Arial Narrow" w:hAnsi="Arial Narrow"/>
                                <w:lang w:val="es-PE"/>
                              </w:rPr>
                              <w:t>; entonces y solo entonces…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64" type="#_x0000_t202" style="position:absolute;left:0;text-align:left;margin-left:-27pt;margin-top:1.1pt;width:2in;height:14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dkigIAABsFAAAOAAAAZHJzL2Uyb0RvYy54bWysVG1v2yAQ/j5p/wHxPfVLnMa26lRNskyT&#10;uhep3Q8gBsdoGBiQ2F21/74DJ23WbdI0jQ8YfMfD3T3PcXU9dAIdmLFcyQonFzFGTNaKcrmr8Of7&#10;zSTHyDoiKRFKsgo/MIuvF69fXfW6ZKlqlaDMIACRtux1hVvndBlFtm5ZR+yF0kyCsVGmIw62ZhdR&#10;Q3pA70SUxvFl1CtDtVE1sxb+rkcjXgT8pmG1+9g0ljkkKgyxuTCbMG/9HC2uSLkzRLe8PoZB/iGK&#10;jnAJlz5BrYkjaG/4L1Adr42yqnEXteoi1TS8ZiEHyCaJX2Rz1xLNQi5QHKufymT/H2z94fDJIE4r&#10;XEwxkqQDju7Z4NBSDShJpr5AvbYl+N1p8HQDGIDokKzVt6r+YpFUq5bIHbsxRvUtIxQCTPzJ6Ozo&#10;iGM9yLZ/ryhcRPZOBaChMZ2vHtQDAToQ9fBEjg+m9lfmaZ7HYKrBluRxMZ8F+iJSno5rY91bpjrk&#10;FxU2wH6AJ4db63w4pDy5+NusEpxuuBBhY3bblTDoQEAp6zBCBi/chPTOUvljI+L4B6KEO7zNxxuY&#10;fyySNIuXaTHZXObzSbbJZpNiHueTOCmWxWWcFdl6890HmGRlyyll8pZLdlJhkv0dy8d+GPUTdIh6&#10;YHOWzkaO/pjkNIzfJdlxB00peFdhqDgM70RKz+wbScPaES7GdfRz+KHKUIPTN1Ql6MBTP4rADdsh&#10;aG4698heJFtFH0AZRgFvwDG8KLBolfmGUQ/dWWH7dU8Mw0i8k6CuIsky385hk83mKWzMuWV7biGy&#10;BqgKO4zG5cqNT8BeG75r4aZRz1LdgCIbHrTyHNVRx9CBIanja+Fb/HwfvJ7ftMUPAAAA//8DAFBL&#10;AwQUAAYACAAAACEAj3fOG+AAAAAJAQAADwAAAGRycy9kb3ducmV2LnhtbEyPwU7DMBBE70j8g7VI&#10;XFDr1G1pFeJUCIkDFCG19NCjGy9xIF5HsduGv2d7gtuOZjT7plgNvhUn7GMTSMNknIFAqoJtqNaw&#10;+3geLUHEZMiaNhBq+MEIq/L6qjC5DWfa4GmbasElFHOjwaXU5VLGyqE3cRw6JPY+Q+9NYtnX0vbm&#10;zOW+lSrL7qU3DfEHZzp8clh9b49ew8vmrVnvp1/u/W6xnjiy+/nrbqb17c3w+AAi4ZD+wnDBZ3Qo&#10;mekQjmSjaDWM5jPekjQoBYJ9Nb3oAx/LhQJZFvL/gvIXAAD//wMAUEsBAi0AFAAGAAgAAAAhALaD&#10;OJL+AAAA4QEAABMAAAAAAAAAAAAAAAAAAAAAAFtDb250ZW50X1R5cGVzXS54bWxQSwECLQAUAAYA&#10;CAAAACEAOP0h/9YAAACUAQAACwAAAAAAAAAAAAAAAAAvAQAAX3JlbHMvLnJlbHNQSwECLQAUAAYA&#10;CAAAACEAF0NHZIoCAAAbBQAADgAAAAAAAAAAAAAAAAAuAgAAZHJzL2Uyb0RvYy54bWxQSwECLQAU&#10;AAYACAAAACEAj3fOG+AAAAAJAQAADwAAAAAAAAAAAAAAAADkBAAAZHJzL2Rvd25yZXYueG1sUEsF&#10;BgAAAAAEAAQA8wAAAPEFAAAAAA==&#10;" fillcolor="#ddd" stroked="f" strokecolor="#333">
                <v:textbox>
                  <w:txbxContent>
                    <w:p w:rsidR="00104717" w:rsidRDefault="00104717" w:rsidP="00384505">
                      <w:pPr>
                        <w:jc w:val="center"/>
                        <w:rPr>
                          <w:rFonts w:ascii="Arial Narrow" w:hAnsi="Arial Narrow"/>
                          <w:b/>
                          <w:lang w:val="es-PE"/>
                        </w:rPr>
                      </w:pPr>
                      <w:r>
                        <w:rPr>
                          <w:rFonts w:ascii="Arial Narrow" w:hAnsi="Arial Narrow"/>
                          <w:b/>
                          <w:lang w:val="es-PE"/>
                        </w:rPr>
                        <w:t>Operadores lógicos proposicionales</w:t>
                      </w:r>
                    </w:p>
                    <w:p w:rsidR="00104717" w:rsidRDefault="00104717" w:rsidP="00384505">
                      <w:pPr>
                        <w:jc w:val="center"/>
                        <w:rPr>
                          <w:rFonts w:ascii="Arial Narrow" w:hAnsi="Arial Narrow"/>
                          <w:sz w:val="6"/>
                          <w:szCs w:val="6"/>
                          <w:lang w:val="es-PE"/>
                        </w:rPr>
                      </w:pPr>
                    </w:p>
                    <w:p w:rsidR="00104717" w:rsidRDefault="00104717" w:rsidP="007D60D9">
                      <w:pPr>
                        <w:numPr>
                          <w:ilvl w:val="0"/>
                          <w:numId w:val="21"/>
                        </w:numPr>
                        <w:jc w:val="both"/>
                        <w:rPr>
                          <w:rFonts w:ascii="Arial Narrow" w:hAnsi="Arial Narrow"/>
                          <w:lang w:val="es-PE"/>
                        </w:rPr>
                      </w:pPr>
                      <w:r>
                        <w:rPr>
                          <w:rFonts w:ascii="Arial Narrow" w:hAnsi="Arial Narrow"/>
                          <w:lang w:val="es-PE"/>
                        </w:rPr>
                        <w:t>Negación: no, ni, tampoco, nunca, no es cierto que…</w:t>
                      </w:r>
                    </w:p>
                    <w:p w:rsidR="00104717" w:rsidRDefault="00104717" w:rsidP="007D60D9">
                      <w:pPr>
                        <w:numPr>
                          <w:ilvl w:val="0"/>
                          <w:numId w:val="21"/>
                        </w:numPr>
                        <w:jc w:val="both"/>
                        <w:rPr>
                          <w:rFonts w:ascii="Arial Narrow" w:hAnsi="Arial Narrow"/>
                          <w:lang w:val="es-PE"/>
                        </w:rPr>
                      </w:pPr>
                      <w:r>
                        <w:rPr>
                          <w:rFonts w:ascii="Arial Narrow" w:hAnsi="Arial Narrow"/>
                          <w:lang w:val="es-PE"/>
                        </w:rPr>
                        <w:t>Conjunción: y, pero, sin embargo, además…</w:t>
                      </w:r>
                    </w:p>
                    <w:p w:rsidR="00104717" w:rsidRDefault="00104717" w:rsidP="007D60D9">
                      <w:pPr>
                        <w:numPr>
                          <w:ilvl w:val="0"/>
                          <w:numId w:val="21"/>
                        </w:numPr>
                        <w:jc w:val="both"/>
                        <w:rPr>
                          <w:rFonts w:ascii="Arial Narrow" w:hAnsi="Arial Narrow"/>
                          <w:lang w:val="es-PE"/>
                        </w:rPr>
                      </w:pPr>
                      <w:r>
                        <w:rPr>
                          <w:rFonts w:ascii="Arial Narrow" w:hAnsi="Arial Narrow"/>
                          <w:lang w:val="es-PE"/>
                        </w:rPr>
                        <w:t>Disyunción: o, o bien…</w:t>
                      </w:r>
                    </w:p>
                    <w:p w:rsidR="00104717" w:rsidRDefault="00104717" w:rsidP="007D60D9">
                      <w:pPr>
                        <w:numPr>
                          <w:ilvl w:val="0"/>
                          <w:numId w:val="21"/>
                        </w:numPr>
                        <w:jc w:val="both"/>
                        <w:rPr>
                          <w:rFonts w:ascii="Arial Narrow" w:hAnsi="Arial Narrow"/>
                          <w:lang w:val="es-PE"/>
                        </w:rPr>
                      </w:pPr>
                      <w:r>
                        <w:rPr>
                          <w:rFonts w:ascii="Arial Narrow" w:hAnsi="Arial Narrow"/>
                          <w:lang w:val="es-PE"/>
                        </w:rPr>
                        <w:t>Condicional: si, entonces, por lo tanto, porque, dado que…</w:t>
                      </w:r>
                    </w:p>
                    <w:p w:rsidR="00104717" w:rsidRPr="00384505" w:rsidRDefault="00104717" w:rsidP="007D60D9">
                      <w:pPr>
                        <w:numPr>
                          <w:ilvl w:val="0"/>
                          <w:numId w:val="21"/>
                        </w:numPr>
                        <w:jc w:val="both"/>
                        <w:rPr>
                          <w:rFonts w:ascii="Arial Narrow" w:hAnsi="Arial Narrow"/>
                          <w:lang w:val="es-PE"/>
                        </w:rPr>
                      </w:pPr>
                      <w:proofErr w:type="spellStart"/>
                      <w:r>
                        <w:rPr>
                          <w:rFonts w:ascii="Arial Narrow" w:hAnsi="Arial Narrow"/>
                          <w:lang w:val="es-PE"/>
                        </w:rPr>
                        <w:t>Bicondicional</w:t>
                      </w:r>
                      <w:proofErr w:type="spellEnd"/>
                      <w:r>
                        <w:rPr>
                          <w:rFonts w:ascii="Arial Narrow" w:hAnsi="Arial Narrow"/>
                          <w:lang w:val="es-PE"/>
                        </w:rPr>
                        <w:t xml:space="preserve">: si y solo </w:t>
                      </w:r>
                      <w:proofErr w:type="spellStart"/>
                      <w:r>
                        <w:rPr>
                          <w:rFonts w:ascii="Arial Narrow" w:hAnsi="Arial Narrow"/>
                          <w:lang w:val="es-PE"/>
                        </w:rPr>
                        <w:t>si</w:t>
                      </w:r>
                      <w:proofErr w:type="spellEnd"/>
                      <w:r>
                        <w:rPr>
                          <w:rFonts w:ascii="Arial Narrow" w:hAnsi="Arial Narrow"/>
                          <w:lang w:val="es-PE"/>
                        </w:rPr>
                        <w:t>; entonces y solo entonces…</w:t>
                      </w:r>
                    </w:p>
                  </w:txbxContent>
                </v:textbox>
              </v:shape>
            </w:pict>
          </mc:Fallback>
        </mc:AlternateContent>
      </w:r>
      <w:r w:rsidR="00ED5C6B" w:rsidRPr="00C52D82">
        <w:rPr>
          <w:sz w:val="24"/>
          <w:szCs w:val="24"/>
        </w:rPr>
        <w:t>Perú es un país en vías de desarrollo; luego, es un país en el que aún hay muchos aspectos por mejorar.</w:t>
      </w:r>
    </w:p>
    <w:p w:rsidR="00ED5C6B" w:rsidRPr="00C52D82" w:rsidRDefault="00ED5C6B" w:rsidP="007D60D9">
      <w:pPr>
        <w:numPr>
          <w:ilvl w:val="0"/>
          <w:numId w:val="20"/>
        </w:numPr>
        <w:ind w:right="70"/>
        <w:jc w:val="both"/>
        <w:rPr>
          <w:sz w:val="24"/>
          <w:szCs w:val="24"/>
        </w:rPr>
      </w:pPr>
      <w:r w:rsidRPr="00C52D82">
        <w:rPr>
          <w:sz w:val="24"/>
          <w:szCs w:val="24"/>
        </w:rPr>
        <w:t>Perú logró su independencia luego de que hubo terminado la guerra.</w:t>
      </w:r>
    </w:p>
    <w:p w:rsidR="00ED5C6B" w:rsidRPr="00C52D82" w:rsidRDefault="00ED5C6B" w:rsidP="00ED5C6B">
      <w:pPr>
        <w:ind w:left="2832" w:right="70"/>
        <w:jc w:val="both"/>
        <w:rPr>
          <w:sz w:val="24"/>
          <w:szCs w:val="24"/>
        </w:rPr>
      </w:pPr>
    </w:p>
    <w:p w:rsidR="00ED5C6B" w:rsidRPr="00C52D82" w:rsidRDefault="00ED5C6B" w:rsidP="00ED5C6B">
      <w:pPr>
        <w:ind w:left="2832" w:right="70"/>
        <w:jc w:val="both"/>
        <w:rPr>
          <w:sz w:val="24"/>
          <w:szCs w:val="24"/>
        </w:rPr>
      </w:pPr>
      <w:r w:rsidRPr="00C52D82">
        <w:rPr>
          <w:sz w:val="24"/>
          <w:szCs w:val="24"/>
        </w:rPr>
        <w:t xml:space="preserve">La diferencia entre estos cinco enunciados es que 1, 3 y 4 son proposiciones </w:t>
      </w:r>
      <w:r w:rsidRPr="00C52D82">
        <w:rPr>
          <w:b/>
          <w:sz w:val="24"/>
          <w:szCs w:val="24"/>
          <w:u w:val="single"/>
        </w:rPr>
        <w:t>compuestas</w:t>
      </w:r>
      <w:r w:rsidRPr="00C52D82">
        <w:rPr>
          <w:sz w:val="24"/>
          <w:szCs w:val="24"/>
        </w:rPr>
        <w:t xml:space="preserve">; mientras que 2 y 5 son proposiciones </w:t>
      </w:r>
      <w:r w:rsidRPr="00C52D82">
        <w:rPr>
          <w:b/>
          <w:sz w:val="24"/>
          <w:szCs w:val="24"/>
          <w:u w:val="single"/>
        </w:rPr>
        <w:t>simples</w:t>
      </w:r>
      <w:r w:rsidRPr="00C52D82">
        <w:rPr>
          <w:sz w:val="24"/>
          <w:szCs w:val="24"/>
        </w:rPr>
        <w:t>. ¿Por qué? Porque 2 y 5 carecen de operadores lógicos; mientras que en 1, está el operador conjunción (y); en 3 está el operador negación (no) y en 4 está el operador condicional (luego).</w:t>
      </w:r>
    </w:p>
    <w:p w:rsidR="00A51A2B" w:rsidRPr="00C52D82" w:rsidRDefault="00A51A2B" w:rsidP="00E0765E">
      <w:pPr>
        <w:ind w:right="70"/>
        <w:jc w:val="both"/>
        <w:rPr>
          <w:sz w:val="24"/>
          <w:szCs w:val="24"/>
          <w:lang w:val="es-PE"/>
        </w:rPr>
      </w:pPr>
    </w:p>
    <w:p w:rsidR="006A1EC1" w:rsidRPr="00D942CE" w:rsidRDefault="006A1EC1" w:rsidP="006A1EC1">
      <w:pPr>
        <w:pStyle w:val="Textoindependiente"/>
        <w:rPr>
          <w:rFonts w:ascii="Times New Roman" w:hAnsi="Times New Roman"/>
          <w:b/>
          <w:bCs/>
          <w:sz w:val="28"/>
          <w:szCs w:val="28"/>
        </w:rPr>
      </w:pPr>
      <w:r>
        <w:rPr>
          <w:rFonts w:ascii="Century Gothic" w:hAnsi="Century Gothic"/>
          <w:szCs w:val="22"/>
          <w:lang w:val="es-PE"/>
        </w:rPr>
        <w:br w:type="page"/>
      </w:r>
      <w:r w:rsidRPr="00D942CE">
        <w:rPr>
          <w:rFonts w:ascii="Times New Roman" w:hAnsi="Times New Roman"/>
          <w:bCs/>
          <w:sz w:val="28"/>
          <w:szCs w:val="28"/>
        </w:rPr>
        <w:lastRenderedPageBreak/>
        <w:sym w:font="Wingdings" w:char="F026"/>
      </w:r>
      <w:r w:rsidRPr="00D942CE">
        <w:rPr>
          <w:rFonts w:ascii="Times New Roman" w:hAnsi="Times New Roman"/>
          <w:bCs/>
          <w:sz w:val="28"/>
          <w:szCs w:val="28"/>
        </w:rPr>
        <w:t xml:space="preserve"> </w:t>
      </w:r>
      <w:r w:rsidRPr="00D942CE">
        <w:rPr>
          <w:rFonts w:ascii="Times New Roman" w:hAnsi="Times New Roman"/>
          <w:b/>
          <w:bCs/>
          <w:sz w:val="28"/>
          <w:szCs w:val="28"/>
        </w:rPr>
        <w:t>Lecturas</w:t>
      </w:r>
    </w:p>
    <w:p w:rsidR="006A1EC1" w:rsidRDefault="00D90264" w:rsidP="00E0765E">
      <w:pPr>
        <w:ind w:right="70"/>
        <w:jc w:val="both"/>
        <w:rPr>
          <w:rFonts w:ascii="Century Gothic" w:hAnsi="Century Gothic"/>
          <w:sz w:val="22"/>
          <w:szCs w:val="22"/>
          <w:lang w:val="es-PE"/>
        </w:rPr>
      </w:pPr>
      <w:r>
        <w:rPr>
          <w:rFonts w:ascii="Century Gothic" w:hAnsi="Century Gothic"/>
          <w:noProof/>
          <w:sz w:val="22"/>
          <w:lang w:val="es-PE" w:eastAsia="es-PE"/>
        </w:rPr>
        <mc:AlternateContent>
          <mc:Choice Requires="wps">
            <w:drawing>
              <wp:anchor distT="0" distB="0" distL="114300" distR="114300" simplePos="0" relativeHeight="251629056" behindDoc="0" locked="0" layoutInCell="1" allowOverlap="1" wp14:anchorId="4218679B" wp14:editId="3D4B8DE9">
                <wp:simplePos x="0" y="0"/>
                <wp:positionH relativeFrom="column">
                  <wp:posOffset>0</wp:posOffset>
                </wp:positionH>
                <wp:positionV relativeFrom="paragraph">
                  <wp:posOffset>88900</wp:posOffset>
                </wp:positionV>
                <wp:extent cx="5829300" cy="8458200"/>
                <wp:effectExtent l="9525" t="12700" r="38100" b="34925"/>
                <wp:wrapNone/>
                <wp:docPr id="9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4582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6A1EC1">
                            <w:pPr>
                              <w:spacing w:after="40"/>
                              <w:jc w:val="center"/>
                              <w:rPr>
                                <w:rFonts w:ascii="Arial Narrow" w:hAnsi="Arial Narrow"/>
                                <w:b/>
                                <w:sz w:val="22"/>
                                <w:lang w:val="es-MX"/>
                              </w:rPr>
                            </w:pPr>
                            <w:r>
                              <w:rPr>
                                <w:rFonts w:ascii="Arial Narrow" w:hAnsi="Arial Narrow"/>
                                <w:b/>
                                <w:sz w:val="22"/>
                                <w:lang w:val="es-MX"/>
                              </w:rPr>
                              <w:t>El lenguaje y sus usos</w:t>
                            </w:r>
                          </w:p>
                          <w:p w:rsidR="00104717" w:rsidRDefault="00104717" w:rsidP="006A1EC1">
                            <w:pPr>
                              <w:spacing w:after="40"/>
                              <w:jc w:val="both"/>
                              <w:rPr>
                                <w:rFonts w:ascii="Arial Narrow" w:hAnsi="Arial Narrow"/>
                                <w:sz w:val="22"/>
                                <w:lang w:val="es-MX"/>
                              </w:rPr>
                            </w:pPr>
                          </w:p>
                          <w:p w:rsidR="00104717" w:rsidRDefault="00104717" w:rsidP="006A1EC1">
                            <w:pPr>
                              <w:pStyle w:val="Textoindependiente"/>
                              <w:spacing w:after="80"/>
                              <w:rPr>
                                <w:rFonts w:ascii="Arial Narrow" w:hAnsi="Arial Narrow"/>
                                <w:lang w:val="es-MX"/>
                              </w:rPr>
                            </w:pPr>
                            <w:r>
                              <w:rPr>
                                <w:rFonts w:ascii="Arial Narrow" w:hAnsi="Arial Narrow"/>
                                <w:lang w:val="es-MX"/>
                              </w:rPr>
                              <w:t xml:space="preserve">La lingüística científica nos ha acostumbrado a saber que nuestras posibilidades de uso del lenguaje </w:t>
                            </w:r>
                            <w:proofErr w:type="gramStart"/>
                            <w:r>
                              <w:rPr>
                                <w:rFonts w:ascii="Arial Narrow" w:hAnsi="Arial Narrow"/>
                                <w:lang w:val="es-MX"/>
                              </w:rPr>
                              <w:t>son</w:t>
                            </w:r>
                            <w:proofErr w:type="gramEnd"/>
                            <w:r>
                              <w:rPr>
                                <w:rFonts w:ascii="Arial Narrow" w:hAnsi="Arial Narrow"/>
                                <w:lang w:val="es-MX"/>
                              </w:rPr>
                              <w:t xml:space="preserve"> propiamente infinitas. En efecto: el dominio de una lengua consiste esencialmente en la capacidad de recrearla constantemente produciendo de continuo oraciones nuevas (y no sólo “frases hechas”). A su vez, estas infinitas oraciones nuevas pueden enunciarse en infinitos contextos distintos. Nos servimos del lenguaje para los menesteres más diversos: para hacer preguntas, para elevar súplicas, para dar órdenes, para proferir insultos, para expresar deseos. Y también, a veces, para formular afirmaciones acercad e los objetos, es decir, para enunciar hechos o describir situaciones.</w:t>
                            </w:r>
                          </w:p>
                          <w:p w:rsidR="00104717" w:rsidRDefault="00104717" w:rsidP="006A1EC1">
                            <w:pPr>
                              <w:spacing w:after="80"/>
                              <w:jc w:val="both"/>
                              <w:rPr>
                                <w:rFonts w:ascii="Arial Narrow" w:hAnsi="Arial Narrow"/>
                                <w:sz w:val="22"/>
                                <w:lang w:val="es-MX"/>
                              </w:rPr>
                            </w:pPr>
                            <w:r>
                              <w:rPr>
                                <w:rFonts w:ascii="Arial Narrow" w:hAnsi="Arial Narrow"/>
                                <w:sz w:val="22"/>
                                <w:lang w:val="es-MX"/>
                              </w:rPr>
                              <w:t>Ante una pregunta no tiene sentido plantearse el problema de si es verdadera o falsa, de si enuncia o no un estado de cosas que de hecho se da. Otro tanto cabe decir de una exclamación o de una súplica, por ejemplo. Las preguntas, las órdenes o las súplicas no tienen valor de verdad. Sí lo tienen en cambio, y necesariamente, las afirmaciones que hacemos acerca del mundo.</w:t>
                            </w:r>
                          </w:p>
                          <w:p w:rsidR="00104717" w:rsidRDefault="00104717" w:rsidP="006A1EC1">
                            <w:pPr>
                              <w:spacing w:after="80"/>
                              <w:jc w:val="both"/>
                              <w:rPr>
                                <w:rFonts w:ascii="Arial Narrow" w:hAnsi="Arial Narrow"/>
                                <w:sz w:val="22"/>
                                <w:lang w:val="es-MX"/>
                              </w:rPr>
                            </w:pPr>
                            <w:r>
                              <w:rPr>
                                <w:rFonts w:ascii="Arial Narrow" w:hAnsi="Arial Narrow"/>
                                <w:sz w:val="22"/>
                                <w:lang w:val="es-MX"/>
                              </w:rPr>
                              <w:t xml:space="preserve">Al uso del lenguaje cuando lo empleamos para hacer oraciones verdaderas o falsas lo llamamos, desde Aristóteles, uso </w:t>
                            </w:r>
                            <w:proofErr w:type="spellStart"/>
                            <w:r>
                              <w:rPr>
                                <w:rFonts w:ascii="Arial Narrow" w:hAnsi="Arial Narrow"/>
                                <w:i/>
                                <w:sz w:val="22"/>
                                <w:lang w:val="es-MX"/>
                              </w:rPr>
                              <w:t>apofántico</w:t>
                            </w:r>
                            <w:proofErr w:type="spellEnd"/>
                            <w:r>
                              <w:rPr>
                                <w:rFonts w:ascii="Arial Narrow" w:hAnsi="Arial Narrow"/>
                                <w:sz w:val="22"/>
                                <w:lang w:val="es-MX"/>
                              </w:rPr>
                              <w:t xml:space="preserve"> (de απ</w:t>
                            </w:r>
                            <w:proofErr w:type="spellStart"/>
                            <w:r>
                              <w:rPr>
                                <w:rFonts w:ascii="Arial Narrow" w:hAnsi="Arial Narrow"/>
                                <w:sz w:val="22"/>
                                <w:lang w:val="es-MX"/>
                              </w:rPr>
                              <w:t>όφ</w:t>
                            </w:r>
                            <w:proofErr w:type="spellEnd"/>
                            <w:r>
                              <w:rPr>
                                <w:rFonts w:ascii="Arial Narrow" w:hAnsi="Arial Narrow"/>
                                <w:sz w:val="22"/>
                                <w:lang w:val="es-MX"/>
                              </w:rPr>
                              <w:t>ασις, declaración, enunciación). “Todo discurso (</w:t>
                            </w:r>
                            <w:proofErr w:type="spellStart"/>
                            <w:r>
                              <w:rPr>
                                <w:rFonts w:ascii="Arial Narrow" w:hAnsi="Arial Narrow"/>
                                <w:sz w:val="22"/>
                                <w:lang w:val="es-MX"/>
                              </w:rPr>
                              <w:t>λόγος</w:t>
                            </w:r>
                            <w:proofErr w:type="spellEnd"/>
                            <w:r>
                              <w:rPr>
                                <w:rFonts w:ascii="Arial Narrow" w:hAnsi="Arial Narrow"/>
                                <w:sz w:val="22"/>
                                <w:lang w:val="es-MX"/>
                              </w:rPr>
                              <w:t xml:space="preserve">)” –dice Aristóteles– “es significativo (…). Pero no todo discurso es </w:t>
                            </w:r>
                            <w:proofErr w:type="spellStart"/>
                            <w:r>
                              <w:rPr>
                                <w:rFonts w:ascii="Arial Narrow" w:hAnsi="Arial Narrow"/>
                                <w:sz w:val="22"/>
                                <w:lang w:val="es-MX"/>
                              </w:rPr>
                              <w:t>apofántico</w:t>
                            </w:r>
                            <w:proofErr w:type="spellEnd"/>
                            <w:r>
                              <w:rPr>
                                <w:rFonts w:ascii="Arial Narrow" w:hAnsi="Arial Narrow"/>
                                <w:sz w:val="22"/>
                                <w:lang w:val="es-MX"/>
                              </w:rPr>
                              <w:t xml:space="preserve">, sino sólo aquel en el que se da el ser verdadero o falso. No se da esto en todos, pues, por ejemplo, un ruego no es ni verdadero ni falso”. Y añade: “Esta investigación es una investigación acerca del discurso </w:t>
                            </w:r>
                            <w:proofErr w:type="spellStart"/>
                            <w:r>
                              <w:rPr>
                                <w:rFonts w:ascii="Arial Narrow" w:hAnsi="Arial Narrow"/>
                                <w:sz w:val="22"/>
                                <w:lang w:val="es-MX"/>
                              </w:rPr>
                              <w:t>apofántico</w:t>
                            </w:r>
                            <w:proofErr w:type="spellEnd"/>
                            <w:r>
                              <w:rPr>
                                <w:rFonts w:ascii="Arial Narrow" w:hAnsi="Arial Narrow"/>
                                <w:sz w:val="22"/>
                                <w:lang w:val="es-MX"/>
                              </w:rPr>
                              <w:t xml:space="preserve">”. * La lógica actual no se ocupa exclusivamente, aunque sí básicamente, del discurso </w:t>
                            </w:r>
                            <w:proofErr w:type="spellStart"/>
                            <w:r>
                              <w:rPr>
                                <w:rFonts w:ascii="Arial Narrow" w:hAnsi="Arial Narrow"/>
                                <w:sz w:val="22"/>
                                <w:lang w:val="es-MX"/>
                              </w:rPr>
                              <w:t>apofántico</w:t>
                            </w:r>
                            <w:proofErr w:type="spellEnd"/>
                            <w:r>
                              <w:rPr>
                                <w:rFonts w:ascii="Arial Narrow" w:hAnsi="Arial Narrow"/>
                                <w:sz w:val="22"/>
                                <w:lang w:val="es-MX"/>
                              </w:rPr>
                              <w:t xml:space="preserve">, es decir, de aquel tipo de discurso caracterizado por que sus enunciados tienen forzosamente un valor de verdad. A este tipo de discurso se le llama también enunciativo, declarativo, representativo, indicativo, descriptivo, </w:t>
                            </w:r>
                            <w:proofErr w:type="spellStart"/>
                            <w:r>
                              <w:rPr>
                                <w:rFonts w:ascii="Arial Narrow" w:hAnsi="Arial Narrow"/>
                                <w:sz w:val="22"/>
                                <w:lang w:val="es-MX"/>
                              </w:rPr>
                              <w:t>asertórico</w:t>
                            </w:r>
                            <w:proofErr w:type="spellEnd"/>
                            <w:r>
                              <w:rPr>
                                <w:rFonts w:ascii="Arial Narrow" w:hAnsi="Arial Narrow"/>
                                <w:sz w:val="22"/>
                                <w:lang w:val="es-MX"/>
                              </w:rPr>
                              <w:t>, aseverativo, etc.</w:t>
                            </w:r>
                          </w:p>
                          <w:p w:rsidR="00104717" w:rsidRDefault="00104717" w:rsidP="006A1EC1">
                            <w:pPr>
                              <w:spacing w:after="80"/>
                              <w:jc w:val="both"/>
                              <w:rPr>
                                <w:rFonts w:ascii="Arial Narrow" w:hAnsi="Arial Narrow"/>
                                <w:sz w:val="22"/>
                                <w:lang w:val="es-MX"/>
                              </w:rPr>
                            </w:pPr>
                            <w:r>
                              <w:rPr>
                                <w:rFonts w:ascii="Arial Narrow" w:hAnsi="Arial Narrow"/>
                                <w:sz w:val="22"/>
                                <w:lang w:val="es-MX"/>
                              </w:rPr>
                              <w:t>Sea la siguiente oración:</w:t>
                            </w:r>
                          </w:p>
                          <w:p w:rsidR="00104717" w:rsidRDefault="00104717" w:rsidP="006A1EC1">
                            <w:pPr>
                              <w:spacing w:after="40"/>
                              <w:jc w:val="center"/>
                              <w:rPr>
                                <w:rFonts w:ascii="Arial Narrow" w:hAnsi="Arial Narrow"/>
                                <w:i/>
                                <w:sz w:val="22"/>
                                <w:lang w:val="es-MX"/>
                              </w:rPr>
                            </w:pPr>
                            <w:r>
                              <w:rPr>
                                <w:rFonts w:ascii="Arial Narrow" w:hAnsi="Arial Narrow"/>
                                <w:i/>
                                <w:sz w:val="22"/>
                                <w:lang w:val="es-MX"/>
                              </w:rPr>
                              <w:t xml:space="preserve">Gregorio </w:t>
                            </w:r>
                            <w:proofErr w:type="spellStart"/>
                            <w:r>
                              <w:rPr>
                                <w:rFonts w:ascii="Arial Narrow" w:hAnsi="Arial Narrow"/>
                                <w:i/>
                                <w:sz w:val="22"/>
                                <w:lang w:val="es-MX"/>
                              </w:rPr>
                              <w:t>Samsa</w:t>
                            </w:r>
                            <w:proofErr w:type="spellEnd"/>
                            <w:r>
                              <w:rPr>
                                <w:rFonts w:ascii="Arial Narrow" w:hAnsi="Arial Narrow"/>
                                <w:i/>
                                <w:sz w:val="22"/>
                                <w:lang w:val="es-MX"/>
                              </w:rPr>
                              <w:t xml:space="preserve"> se convirtió en un monstruoso insecto.</w:t>
                            </w:r>
                          </w:p>
                          <w:p w:rsidR="00104717" w:rsidRDefault="00104717" w:rsidP="006A1EC1">
                            <w:pPr>
                              <w:spacing w:after="40"/>
                              <w:jc w:val="both"/>
                              <w:rPr>
                                <w:rFonts w:ascii="Arial Narrow" w:hAnsi="Arial Narrow"/>
                                <w:sz w:val="22"/>
                                <w:lang w:val="es-MX"/>
                              </w:rPr>
                            </w:pPr>
                          </w:p>
                          <w:p w:rsidR="00104717" w:rsidRDefault="00104717" w:rsidP="006A1EC1">
                            <w:pPr>
                              <w:pStyle w:val="Textoindependiente"/>
                              <w:spacing w:after="80"/>
                              <w:rPr>
                                <w:rFonts w:ascii="Arial Narrow" w:hAnsi="Arial Narrow"/>
                                <w:lang w:val="es-MX"/>
                              </w:rPr>
                            </w:pPr>
                            <w:r>
                              <w:rPr>
                                <w:rFonts w:ascii="Arial Narrow" w:hAnsi="Arial Narrow"/>
                                <w:lang w:val="es-MX"/>
                              </w:rPr>
                              <w:t>Traduzcamos esa oración, escrita en castellano, a algunas otras lenguas:</w:t>
                            </w:r>
                          </w:p>
                          <w:p w:rsidR="00104717" w:rsidRDefault="00104717" w:rsidP="006A1EC1">
                            <w:pPr>
                              <w:spacing w:after="80"/>
                              <w:jc w:val="center"/>
                              <w:rPr>
                                <w:rFonts w:ascii="Arial Narrow" w:hAnsi="Arial Narrow"/>
                                <w:i/>
                                <w:sz w:val="22"/>
                                <w:lang w:val="en-US"/>
                              </w:rPr>
                            </w:pPr>
                            <w:proofErr w:type="spellStart"/>
                            <w:proofErr w:type="gramStart"/>
                            <w:r>
                              <w:rPr>
                                <w:rFonts w:ascii="Arial Narrow" w:hAnsi="Arial Narrow"/>
                                <w:i/>
                                <w:sz w:val="22"/>
                                <w:lang w:val="en-US"/>
                              </w:rPr>
                              <w:t>Gregor</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hat </w:t>
                            </w:r>
                            <w:proofErr w:type="spellStart"/>
                            <w:r>
                              <w:rPr>
                                <w:rFonts w:ascii="Arial Narrow" w:hAnsi="Arial Narrow"/>
                                <w:i/>
                                <w:sz w:val="22"/>
                                <w:lang w:val="en-US"/>
                              </w:rPr>
                              <w:t>sich</w:t>
                            </w:r>
                            <w:proofErr w:type="spellEnd"/>
                            <w:r>
                              <w:rPr>
                                <w:rFonts w:ascii="Arial Narrow" w:hAnsi="Arial Narrow"/>
                                <w:i/>
                                <w:sz w:val="22"/>
                                <w:lang w:val="en-US"/>
                              </w:rPr>
                              <w:t xml:space="preserve"> in </w:t>
                            </w:r>
                            <w:proofErr w:type="spellStart"/>
                            <w:r>
                              <w:rPr>
                                <w:rFonts w:ascii="Arial Narrow" w:hAnsi="Arial Narrow"/>
                                <w:i/>
                                <w:sz w:val="22"/>
                                <w:lang w:val="en-US"/>
                              </w:rPr>
                              <w:t>einem</w:t>
                            </w:r>
                            <w:proofErr w:type="spellEnd"/>
                            <w:r>
                              <w:rPr>
                                <w:rFonts w:ascii="Arial Narrow" w:hAnsi="Arial Narrow"/>
                                <w:i/>
                                <w:sz w:val="22"/>
                                <w:lang w:val="en-US"/>
                              </w:rPr>
                              <w:t xml:space="preserve"> </w:t>
                            </w:r>
                            <w:proofErr w:type="spellStart"/>
                            <w:r>
                              <w:rPr>
                                <w:rFonts w:ascii="Arial Narrow" w:hAnsi="Arial Narrow"/>
                                <w:i/>
                                <w:sz w:val="22"/>
                                <w:lang w:val="en-US"/>
                              </w:rPr>
                              <w:t>ungeheurlichen</w:t>
                            </w:r>
                            <w:proofErr w:type="spellEnd"/>
                            <w:r>
                              <w:rPr>
                                <w:rFonts w:ascii="Arial Narrow" w:hAnsi="Arial Narrow"/>
                                <w:i/>
                                <w:sz w:val="22"/>
                                <w:lang w:val="en-US"/>
                              </w:rPr>
                              <w:t xml:space="preserve"> </w:t>
                            </w:r>
                            <w:proofErr w:type="spellStart"/>
                            <w:r>
                              <w:rPr>
                                <w:rFonts w:ascii="Arial Narrow" w:hAnsi="Arial Narrow"/>
                                <w:i/>
                                <w:sz w:val="22"/>
                                <w:lang w:val="en-US"/>
                              </w:rPr>
                              <w:t>Insekten</w:t>
                            </w:r>
                            <w:proofErr w:type="spellEnd"/>
                            <w:r>
                              <w:rPr>
                                <w:rFonts w:ascii="Arial Narrow" w:hAnsi="Arial Narrow"/>
                                <w:i/>
                                <w:sz w:val="22"/>
                                <w:lang w:val="en-US"/>
                              </w:rPr>
                              <w:t xml:space="preserve"> </w:t>
                            </w:r>
                            <w:proofErr w:type="spellStart"/>
                            <w:r>
                              <w:rPr>
                                <w:rFonts w:ascii="Arial Narrow" w:hAnsi="Arial Narrow"/>
                                <w:i/>
                                <w:sz w:val="22"/>
                                <w:lang w:val="en-US"/>
                              </w:rPr>
                              <w:t>verwandelt</w:t>
                            </w:r>
                            <w:proofErr w:type="spellEnd"/>
                            <w:r>
                              <w:rPr>
                                <w:rFonts w:ascii="Arial Narrow" w:hAnsi="Arial Narrow"/>
                                <w:i/>
                                <w:sz w:val="22"/>
                                <w:lang w:val="en-US"/>
                              </w:rPr>
                              <w:t>.</w:t>
                            </w:r>
                            <w:proofErr w:type="gramEnd"/>
                          </w:p>
                          <w:p w:rsidR="00104717" w:rsidRDefault="00104717" w:rsidP="006A1EC1">
                            <w:pPr>
                              <w:spacing w:after="80"/>
                              <w:jc w:val="center"/>
                              <w:rPr>
                                <w:rFonts w:ascii="Arial Narrow" w:hAnsi="Arial Narrow"/>
                                <w:i/>
                                <w:sz w:val="22"/>
                                <w:lang w:val="en-US"/>
                              </w:rPr>
                            </w:pPr>
                            <w:proofErr w:type="spellStart"/>
                            <w:proofErr w:type="gramStart"/>
                            <w:r>
                              <w:rPr>
                                <w:rFonts w:ascii="Arial Narrow" w:hAnsi="Arial Narrow"/>
                                <w:i/>
                                <w:sz w:val="22"/>
                                <w:lang w:val="en-US"/>
                              </w:rPr>
                              <w:t>Gregorius</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in </w:t>
                            </w:r>
                            <w:proofErr w:type="spellStart"/>
                            <w:r>
                              <w:rPr>
                                <w:rFonts w:ascii="Arial Narrow" w:hAnsi="Arial Narrow"/>
                                <w:i/>
                                <w:sz w:val="22"/>
                                <w:lang w:val="en-US"/>
                              </w:rPr>
                              <w:t>inmmanem</w:t>
                            </w:r>
                            <w:proofErr w:type="spellEnd"/>
                            <w:r>
                              <w:rPr>
                                <w:rFonts w:ascii="Arial Narrow" w:hAnsi="Arial Narrow"/>
                                <w:i/>
                                <w:sz w:val="22"/>
                                <w:lang w:val="en-US"/>
                              </w:rPr>
                              <w:t xml:space="preserve"> </w:t>
                            </w:r>
                            <w:proofErr w:type="spellStart"/>
                            <w:r>
                              <w:rPr>
                                <w:rFonts w:ascii="Arial Narrow" w:hAnsi="Arial Narrow"/>
                                <w:i/>
                                <w:sz w:val="22"/>
                                <w:lang w:val="en-US"/>
                              </w:rPr>
                              <w:t>insectum</w:t>
                            </w:r>
                            <w:proofErr w:type="spellEnd"/>
                            <w:r>
                              <w:rPr>
                                <w:rFonts w:ascii="Arial Narrow" w:hAnsi="Arial Narrow"/>
                                <w:i/>
                                <w:sz w:val="22"/>
                                <w:lang w:val="en-US"/>
                              </w:rPr>
                              <w:t xml:space="preserve"> se </w:t>
                            </w:r>
                            <w:proofErr w:type="spellStart"/>
                            <w:r>
                              <w:rPr>
                                <w:rFonts w:ascii="Arial Narrow" w:hAnsi="Arial Narrow"/>
                                <w:i/>
                                <w:sz w:val="22"/>
                                <w:lang w:val="en-US"/>
                              </w:rPr>
                              <w:t>conversit</w:t>
                            </w:r>
                            <w:proofErr w:type="spellEnd"/>
                            <w:r>
                              <w:rPr>
                                <w:rFonts w:ascii="Arial Narrow" w:hAnsi="Arial Narrow"/>
                                <w:i/>
                                <w:sz w:val="22"/>
                                <w:lang w:val="en-US"/>
                              </w:rPr>
                              <w:t>.</w:t>
                            </w:r>
                            <w:proofErr w:type="gramEnd"/>
                          </w:p>
                          <w:p w:rsidR="00104717" w:rsidRDefault="00104717" w:rsidP="006A1EC1">
                            <w:pPr>
                              <w:spacing w:after="80"/>
                              <w:jc w:val="center"/>
                              <w:rPr>
                                <w:rFonts w:ascii="Arial Narrow" w:hAnsi="Arial Narrow"/>
                                <w:i/>
                                <w:sz w:val="22"/>
                                <w:lang w:val="en-US"/>
                              </w:rPr>
                            </w:pPr>
                            <w:r>
                              <w:rPr>
                                <w:rFonts w:ascii="Arial Narrow" w:hAnsi="Arial Narrow"/>
                                <w:i/>
                                <w:sz w:val="22"/>
                                <w:lang w:val="en-US"/>
                              </w:rPr>
                              <w:t xml:space="preserve">Gregory </w:t>
                            </w:r>
                            <w:proofErr w:type="spellStart"/>
                            <w:r>
                              <w:rPr>
                                <w:rFonts w:ascii="Arial Narrow" w:hAnsi="Arial Narrow"/>
                                <w:i/>
                                <w:sz w:val="22"/>
                                <w:lang w:val="en-US"/>
                              </w:rPr>
                              <w:t>Samsa</w:t>
                            </w:r>
                            <w:proofErr w:type="spellEnd"/>
                            <w:r>
                              <w:rPr>
                                <w:rFonts w:ascii="Arial Narrow" w:hAnsi="Arial Narrow"/>
                                <w:i/>
                                <w:sz w:val="22"/>
                                <w:lang w:val="en-US"/>
                              </w:rPr>
                              <w:t xml:space="preserve"> became a </w:t>
                            </w:r>
                            <w:proofErr w:type="spellStart"/>
                            <w:r>
                              <w:rPr>
                                <w:rFonts w:ascii="Arial Narrow" w:hAnsi="Arial Narrow"/>
                                <w:i/>
                                <w:sz w:val="22"/>
                                <w:lang w:val="en-US"/>
                              </w:rPr>
                              <w:t>mosntruous</w:t>
                            </w:r>
                            <w:proofErr w:type="spellEnd"/>
                            <w:r>
                              <w:rPr>
                                <w:rFonts w:ascii="Arial Narrow" w:hAnsi="Arial Narrow"/>
                                <w:i/>
                                <w:sz w:val="22"/>
                                <w:lang w:val="en-US"/>
                              </w:rPr>
                              <w:t xml:space="preserve"> insect.</w:t>
                            </w:r>
                          </w:p>
                          <w:p w:rsidR="00104717" w:rsidRDefault="00104717" w:rsidP="006A1EC1">
                            <w:pPr>
                              <w:spacing w:after="80"/>
                              <w:jc w:val="center"/>
                              <w:rPr>
                                <w:rFonts w:ascii="Arial Narrow" w:hAnsi="Arial Narrow"/>
                                <w:i/>
                                <w:sz w:val="22"/>
                                <w:lang w:val="fr-FR"/>
                              </w:rPr>
                            </w:pPr>
                            <w:r>
                              <w:rPr>
                                <w:rFonts w:ascii="Arial Narrow" w:hAnsi="Arial Narrow"/>
                                <w:i/>
                                <w:sz w:val="22"/>
                                <w:lang w:val="fr-FR"/>
                              </w:rPr>
                              <w:t xml:space="preserve">Gregor </w:t>
                            </w:r>
                            <w:proofErr w:type="spellStart"/>
                            <w:r>
                              <w:rPr>
                                <w:rFonts w:ascii="Arial Narrow" w:hAnsi="Arial Narrow"/>
                                <w:i/>
                                <w:sz w:val="22"/>
                                <w:lang w:val="fr-FR"/>
                              </w:rPr>
                              <w:t>Samsa</w:t>
                            </w:r>
                            <w:proofErr w:type="spellEnd"/>
                            <w:r>
                              <w:rPr>
                                <w:rFonts w:ascii="Arial Narrow" w:hAnsi="Arial Narrow"/>
                                <w:i/>
                                <w:sz w:val="22"/>
                                <w:lang w:val="fr-FR"/>
                              </w:rPr>
                              <w:t xml:space="preserve"> s´est transformé dans un </w:t>
                            </w:r>
                            <w:proofErr w:type="spellStart"/>
                            <w:r>
                              <w:rPr>
                                <w:rFonts w:ascii="Arial Narrow" w:hAnsi="Arial Narrow"/>
                                <w:i/>
                                <w:sz w:val="22"/>
                                <w:lang w:val="fr-FR"/>
                              </w:rPr>
                              <w:t>monstreux</w:t>
                            </w:r>
                            <w:proofErr w:type="spellEnd"/>
                            <w:r>
                              <w:rPr>
                                <w:rFonts w:ascii="Arial Narrow" w:hAnsi="Arial Narrow"/>
                                <w:i/>
                                <w:sz w:val="22"/>
                                <w:lang w:val="fr-FR"/>
                              </w:rPr>
                              <w:t xml:space="preserve"> </w:t>
                            </w:r>
                            <w:proofErr w:type="spellStart"/>
                            <w:r>
                              <w:rPr>
                                <w:rFonts w:ascii="Arial Narrow" w:hAnsi="Arial Narrow"/>
                                <w:i/>
                                <w:sz w:val="22"/>
                                <w:lang w:val="fr-FR"/>
                              </w:rPr>
                              <w:t>insect</w:t>
                            </w:r>
                            <w:proofErr w:type="spellEnd"/>
                            <w:r>
                              <w:rPr>
                                <w:rFonts w:ascii="Arial Narrow" w:hAnsi="Arial Narrow"/>
                                <w:i/>
                                <w:sz w:val="22"/>
                                <w:lang w:val="fr-FR"/>
                              </w:rPr>
                              <w:t>.</w:t>
                            </w:r>
                          </w:p>
                          <w:p w:rsidR="00104717" w:rsidRDefault="00104717" w:rsidP="006A1EC1">
                            <w:pPr>
                              <w:spacing w:after="40"/>
                              <w:jc w:val="center"/>
                              <w:rPr>
                                <w:rFonts w:ascii="Arial Narrow" w:hAnsi="Arial Narrow"/>
                                <w:i/>
                                <w:sz w:val="22"/>
                                <w:lang w:val="es-PE"/>
                              </w:rPr>
                            </w:pPr>
                            <w:proofErr w:type="spellStart"/>
                            <w:r>
                              <w:rPr>
                                <w:rFonts w:ascii="Arial Narrow" w:hAnsi="Arial Narrow"/>
                                <w:i/>
                                <w:sz w:val="22"/>
                                <w:lang w:val="es-PE"/>
                              </w:rPr>
                              <w:t>Gregor</w:t>
                            </w:r>
                            <w:proofErr w:type="spellEnd"/>
                            <w:r>
                              <w:rPr>
                                <w:rFonts w:ascii="Arial Narrow" w:hAnsi="Arial Narrow"/>
                                <w:i/>
                                <w:sz w:val="22"/>
                                <w:lang w:val="es-PE"/>
                              </w:rPr>
                              <w:t xml:space="preserve"> </w:t>
                            </w:r>
                            <w:proofErr w:type="spellStart"/>
                            <w:r>
                              <w:rPr>
                                <w:rFonts w:ascii="Arial Narrow" w:hAnsi="Arial Narrow"/>
                                <w:i/>
                                <w:sz w:val="22"/>
                                <w:lang w:val="es-PE"/>
                              </w:rPr>
                              <w:t>Samsa</w:t>
                            </w:r>
                            <w:proofErr w:type="spellEnd"/>
                            <w:r>
                              <w:rPr>
                                <w:rFonts w:ascii="Arial Narrow" w:hAnsi="Arial Narrow"/>
                                <w:i/>
                                <w:sz w:val="22"/>
                                <w:lang w:val="es-PE"/>
                              </w:rPr>
                              <w:t xml:space="preserve"> si transformo in un </w:t>
                            </w:r>
                            <w:proofErr w:type="spellStart"/>
                            <w:r>
                              <w:rPr>
                                <w:rFonts w:ascii="Arial Narrow" w:hAnsi="Arial Narrow"/>
                                <w:i/>
                                <w:sz w:val="22"/>
                                <w:lang w:val="es-PE"/>
                              </w:rPr>
                              <w:t>mostruoso</w:t>
                            </w:r>
                            <w:proofErr w:type="spellEnd"/>
                            <w:r>
                              <w:rPr>
                                <w:rFonts w:ascii="Arial Narrow" w:hAnsi="Arial Narrow"/>
                                <w:i/>
                                <w:sz w:val="22"/>
                                <w:lang w:val="es-PE"/>
                              </w:rPr>
                              <w:t xml:space="preserve"> </w:t>
                            </w:r>
                            <w:proofErr w:type="spellStart"/>
                            <w:r>
                              <w:rPr>
                                <w:rFonts w:ascii="Arial Narrow" w:hAnsi="Arial Narrow"/>
                                <w:i/>
                                <w:sz w:val="22"/>
                                <w:lang w:val="es-PE"/>
                              </w:rPr>
                              <w:t>insetto</w:t>
                            </w:r>
                            <w:proofErr w:type="spellEnd"/>
                            <w:r>
                              <w:rPr>
                                <w:rFonts w:ascii="Arial Narrow" w:hAnsi="Arial Narrow"/>
                                <w:i/>
                                <w:sz w:val="22"/>
                                <w:lang w:val="es-PE"/>
                              </w:rPr>
                              <w:t>.</w:t>
                            </w: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r>
                              <w:rPr>
                                <w:rFonts w:ascii="Arial Narrow" w:hAnsi="Arial Narrow"/>
                                <w:sz w:val="22"/>
                                <w:lang w:val="es-PE"/>
                              </w:rPr>
                              <w:t xml:space="preserve">He ahí seis oraciones. Seis oraciones que son distintas, porque son seis distintas manchas sobre el papel y a la vez seis manchas distintas sobre el papel. Y, sin embargo, en un sentido muy claro esas seis oraciones “dicen lo mismo”. Con otras palabras: esas seis oraciones distintas enuncian </w:t>
                            </w:r>
                            <w:r>
                              <w:rPr>
                                <w:rFonts w:ascii="Arial Narrow" w:hAnsi="Arial Narrow"/>
                                <w:i/>
                                <w:sz w:val="22"/>
                                <w:lang w:val="es-PE"/>
                              </w:rPr>
                              <w:t>una misma proposición</w:t>
                            </w:r>
                            <w:r>
                              <w:rPr>
                                <w:rFonts w:ascii="Arial Narrow" w:hAnsi="Arial Narrow"/>
                                <w:sz w:val="22"/>
                                <w:lang w:val="es-PE"/>
                              </w:rPr>
                              <w:t xml:space="preserve">. Mediante las oraciones enunciamos proposiciones. Al producto de ese acto lingüístico le llamamos enunciado. Al hablar de un enunciado estamos, por tanto, hablando </w:t>
                            </w:r>
                            <w:r>
                              <w:rPr>
                                <w:rFonts w:ascii="Arial Narrow" w:hAnsi="Arial Narrow"/>
                                <w:i/>
                                <w:sz w:val="22"/>
                                <w:lang w:val="es-PE"/>
                              </w:rPr>
                              <w:t>conjuntamente</w:t>
                            </w:r>
                            <w:r>
                              <w:rPr>
                                <w:rFonts w:ascii="Arial Narrow" w:hAnsi="Arial Narrow"/>
                                <w:sz w:val="22"/>
                                <w:lang w:val="es-PE"/>
                              </w:rPr>
                              <w:t xml:space="preserve"> de una oración y de la proposición que en ella se expresa. Y así diremos, por ejemplo, que el enunciado “Gregorio </w:t>
                            </w:r>
                            <w:proofErr w:type="spellStart"/>
                            <w:r>
                              <w:rPr>
                                <w:rFonts w:ascii="Arial Narrow" w:hAnsi="Arial Narrow"/>
                                <w:sz w:val="22"/>
                                <w:lang w:val="es-PE"/>
                              </w:rPr>
                              <w:t>Samsa</w:t>
                            </w:r>
                            <w:proofErr w:type="spellEnd"/>
                            <w:r>
                              <w:rPr>
                                <w:rFonts w:ascii="Arial Narrow" w:hAnsi="Arial Narrow"/>
                                <w:sz w:val="22"/>
                                <w:lang w:val="es-PE"/>
                              </w:rPr>
                              <w:t xml:space="preserve"> se volvió un insecto” es verdadero.</w:t>
                            </w: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MX"/>
                              </w:rPr>
                            </w:pPr>
                            <w:r>
                              <w:rPr>
                                <w:rFonts w:ascii="Arial Narrow" w:hAnsi="Arial Narrow"/>
                                <w:sz w:val="22"/>
                                <w:lang w:val="es-MX"/>
                              </w:rPr>
                              <w:t xml:space="preserve">* De </w:t>
                            </w:r>
                            <w:proofErr w:type="spellStart"/>
                            <w:r>
                              <w:rPr>
                                <w:rFonts w:ascii="Arial Narrow" w:hAnsi="Arial Narrow"/>
                                <w:sz w:val="22"/>
                                <w:lang w:val="es-MX"/>
                              </w:rPr>
                              <w:t>Interpretatione</w:t>
                            </w:r>
                            <w:proofErr w:type="spellEnd"/>
                            <w:r>
                              <w:rPr>
                                <w:rFonts w:ascii="Arial Narrow" w:hAnsi="Arial Narrow"/>
                                <w:sz w:val="22"/>
                                <w:lang w:val="es-MX"/>
                              </w:rPr>
                              <w:t xml:space="preserve">, </w:t>
                            </w:r>
                            <w:smartTag w:uri="urn:schemas-microsoft-com:office:smarttags" w:element="metricconverter">
                              <w:smartTagPr>
                                <w:attr w:name="ProductID" w:val="16 a"/>
                              </w:smartTagPr>
                              <w:r>
                                <w:rPr>
                                  <w:rFonts w:ascii="Arial Narrow" w:hAnsi="Arial Narrow"/>
                                  <w:sz w:val="22"/>
                                  <w:lang w:val="es-MX"/>
                                </w:rPr>
                                <w:t>16 a</w:t>
                              </w:r>
                            </w:smartTag>
                            <w:r>
                              <w:rPr>
                                <w:rFonts w:ascii="Arial Narrow" w:hAnsi="Arial Narrow"/>
                                <w:sz w:val="22"/>
                                <w:lang w:val="es-MX"/>
                              </w:rPr>
                              <w:t xml:space="preserve"> 33-</w:t>
                            </w:r>
                            <w:smartTag w:uri="urn:schemas-microsoft-com:office:smarttags" w:element="metricconverter">
                              <w:smartTagPr>
                                <w:attr w:name="ProductID" w:val="17 a"/>
                              </w:smartTagPr>
                              <w:r>
                                <w:rPr>
                                  <w:rFonts w:ascii="Arial Narrow" w:hAnsi="Arial Narrow"/>
                                  <w:sz w:val="22"/>
                                  <w:lang w:val="es-MX"/>
                                </w:rPr>
                                <w:t>17 a</w:t>
                              </w:r>
                            </w:smartTag>
                            <w:r>
                              <w:rPr>
                                <w:rFonts w:ascii="Arial Narrow" w:hAnsi="Arial Narrow"/>
                                <w:sz w:val="22"/>
                                <w:lang w:val="es-MX"/>
                              </w:rPr>
                              <w:t xml:space="preserve"> 7.</w:t>
                            </w:r>
                          </w:p>
                          <w:p w:rsidR="00104717" w:rsidRDefault="00104717" w:rsidP="006A1EC1">
                            <w:pPr>
                              <w:spacing w:after="40"/>
                              <w:jc w:val="both"/>
                              <w:rPr>
                                <w:rFonts w:ascii="Arial Narrow" w:hAnsi="Arial Narrow"/>
                                <w:sz w:val="22"/>
                                <w:lang w:val="es-MX"/>
                              </w:rPr>
                            </w:pPr>
                          </w:p>
                          <w:p w:rsidR="00104717" w:rsidRDefault="00104717" w:rsidP="006A1EC1">
                            <w:pPr>
                              <w:spacing w:after="40"/>
                              <w:jc w:val="both"/>
                              <w:rPr>
                                <w:rFonts w:ascii="Arial Narrow" w:hAnsi="Arial Narrow"/>
                                <w:sz w:val="22"/>
                                <w:lang w:val="es-MX"/>
                              </w:rPr>
                            </w:pPr>
                          </w:p>
                          <w:p w:rsidR="00104717" w:rsidRPr="006A1EC1" w:rsidRDefault="00104717" w:rsidP="006A1EC1">
                            <w:pPr>
                              <w:spacing w:after="40"/>
                              <w:jc w:val="both"/>
                              <w:rPr>
                                <w:rFonts w:ascii="Arial Narrow" w:hAnsi="Arial Narrow"/>
                                <w:sz w:val="22"/>
                                <w:u w:val="single"/>
                                <w:lang w:val="es-MX"/>
                              </w:rPr>
                            </w:pPr>
                            <w:r w:rsidRPr="006A1EC1">
                              <w:rPr>
                                <w:rFonts w:ascii="Arial Narrow" w:hAnsi="Arial Narrow"/>
                                <w:sz w:val="22"/>
                                <w:u w:val="single"/>
                                <w:lang w:val="es-MX"/>
                              </w:rPr>
                              <w:t>Fuente:</w:t>
                            </w:r>
                          </w:p>
                          <w:p w:rsidR="00104717" w:rsidRDefault="00104717" w:rsidP="006C1CB2">
                            <w:pPr>
                              <w:jc w:val="both"/>
                              <w:rPr>
                                <w:rFonts w:ascii="Arial Narrow" w:hAnsi="Arial Narrow"/>
                                <w:sz w:val="22"/>
                                <w:lang w:val="es-MX"/>
                              </w:rPr>
                            </w:pPr>
                            <w:r w:rsidRPr="006A1EC1">
                              <w:rPr>
                                <w:rFonts w:ascii="Arial Narrow" w:hAnsi="Arial Narrow"/>
                              </w:rPr>
                              <w:t>DEAÑO, Alfredo</w:t>
                            </w:r>
                            <w:r>
                              <w:rPr>
                                <w:rFonts w:ascii="Arial Narrow" w:hAnsi="Arial Narrow"/>
                              </w:rPr>
                              <w:t xml:space="preserve"> (</w:t>
                            </w:r>
                            <w:r w:rsidRPr="006A1EC1">
                              <w:rPr>
                                <w:rFonts w:ascii="Arial Narrow" w:hAnsi="Arial Narrow"/>
                              </w:rPr>
                              <w:t>1975</w:t>
                            </w:r>
                            <w:r>
                              <w:rPr>
                                <w:rFonts w:ascii="Arial Narrow" w:hAnsi="Arial Narrow"/>
                              </w:rPr>
                              <w:t xml:space="preserve">) </w:t>
                            </w:r>
                            <w:r w:rsidRPr="006A1EC1">
                              <w:rPr>
                                <w:rFonts w:ascii="Arial Narrow" w:hAnsi="Arial Narrow"/>
                              </w:rPr>
                              <w:t>Introducción a la lógica formal. Madrid: Alianza Editorial, pp. 21-22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65" type="#_x0000_t202" style="position:absolute;left:0;text-align:left;margin-left:0;margin-top:7pt;width:459pt;height:66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rVagIAAOIEAAAOAAAAZHJzL2Uyb0RvYy54bWysVEuP2yAQvlfqf0DcGydO0k2sOKtttqkq&#10;bR9StuqZALZRMUOBxN7++g44m0277aUqB8QwwzePb4bVdd9qcpTOKzAlnYzGlEjDQShTl/TL/fbV&#10;ghIfmBFMg5ElfZCeXq9fvlh1tpA5NKCFdARBjC86W9ImBFtkmeeNbJkfgZUGlRW4lgUUXZ0JxzpE&#10;b3WWj8evsw6csA649B5vbwclXSf8qpI8fKoqLwPRJcXYQtpd2vdxz9YrVtSO2UbxUxjsH6JomTLo&#10;9Ax1ywIjB6eeQbWKO/BQhRGHNoOqUlymHDCbyfi3bHYNszLlgsXx9lwm//9g+cfjZ0eUKOkyp8Sw&#10;Fjm6l30gb6Ank8ksFqizvkC7nUXL0KMCiU7JensH/JsnBjYNM7W8cQ66RjKBAU7iy+zi6YDjI8i+&#10;+wACHbFDgATUV66N1cN6EERHoh7O5MRgOF7OF/lyOkYVR91ihiIK0QcrHp9b58M7CS2Jh5I6ZD/B&#10;s+OdD4Ppo0n05kErsVVaJ8HV+4125MiwU7ZpndB/MdOGdFireT4fKvBXiHFaf4JoVcCW16rFNM5G&#10;rIh1e2sEhsmKwJQezpidNvFKpmbGPKIAB4TYNaIjQsVM59PFAukTCjs7vxpACdM1jiQPjhIH4asK&#10;TeqnWNhnCU/TOkV7Rk/FvXCc6IwMDlyGft+n1pku4svI9R7EAxKM/hKL+DHgoQH3g5IOh6yk/vuB&#10;OUmJfm+wSZaT2SxOZRJm86scBXep2V9qmOEIVdJAyXDchGGSD9apukFPQ1sauMHGqlSi/CmqUzvi&#10;IKW8TkMfJ/VSTlZPX9P6JwAAAP//AwBQSwMEFAAGAAgAAAAhAOQw2FjcAAAACAEAAA8AAABkcnMv&#10;ZG93bnJldi54bWxMT01PwzAMvU/iP0RG4sbSjWmM0nSqkDbtMGmi8APSxrQVjdMl2Vr+PebETrbf&#10;s95Htp1sL67oQ+dIwWKegECqnemoUfD5sXvcgAhRk9G9I1TwgwG2+d0s06lxI73jtYyNYBEKqVbQ&#10;xjikUoa6RavD3A1IzH05b3Xk0zfSeD2yuO3lMknW0uqO2KHVA761WH+XF6vgsH+ezqeq8PtTeTzu&#10;3DgeSlso9XA/Fa8gIk7x/xn+4nN0yDlT5S5kgugVcJHI6Ionsy+LDS8VA0+rdQIyz+RtgfwXAAD/&#10;/wMAUEsBAi0AFAAGAAgAAAAhALaDOJL+AAAA4QEAABMAAAAAAAAAAAAAAAAAAAAAAFtDb250ZW50&#10;X1R5cGVzXS54bWxQSwECLQAUAAYACAAAACEAOP0h/9YAAACUAQAACwAAAAAAAAAAAAAAAAAvAQAA&#10;X3JlbHMvLnJlbHNQSwECLQAUAAYACAAAACEAaVYK1WoCAADiBAAADgAAAAAAAAAAAAAAAAAuAgAA&#10;ZHJzL2Uyb0RvYy54bWxQSwECLQAUAAYACAAAACEA5DDYWNwAAAAIAQAADwAAAAAAAAAAAAAAAADE&#10;BAAAZHJzL2Rvd25yZXYueG1sUEsFBgAAAAAEAAQA8wAAAM0FAAAAAA==&#10;">
                <v:shadow on="t" color="#333" offset="3pt,3pt"/>
                <v:textbox>
                  <w:txbxContent>
                    <w:p w:rsidR="00104717" w:rsidRDefault="00104717" w:rsidP="006A1EC1">
                      <w:pPr>
                        <w:spacing w:after="40"/>
                        <w:jc w:val="center"/>
                        <w:rPr>
                          <w:rFonts w:ascii="Arial Narrow" w:hAnsi="Arial Narrow"/>
                          <w:b/>
                          <w:sz w:val="22"/>
                          <w:lang w:val="es-MX"/>
                        </w:rPr>
                      </w:pPr>
                      <w:r>
                        <w:rPr>
                          <w:rFonts w:ascii="Arial Narrow" w:hAnsi="Arial Narrow"/>
                          <w:b/>
                          <w:sz w:val="22"/>
                          <w:lang w:val="es-MX"/>
                        </w:rPr>
                        <w:t>El lenguaje y sus usos</w:t>
                      </w:r>
                    </w:p>
                    <w:p w:rsidR="00104717" w:rsidRDefault="00104717" w:rsidP="006A1EC1">
                      <w:pPr>
                        <w:spacing w:after="40"/>
                        <w:jc w:val="both"/>
                        <w:rPr>
                          <w:rFonts w:ascii="Arial Narrow" w:hAnsi="Arial Narrow"/>
                          <w:sz w:val="22"/>
                          <w:lang w:val="es-MX"/>
                        </w:rPr>
                      </w:pPr>
                    </w:p>
                    <w:p w:rsidR="00104717" w:rsidRDefault="00104717" w:rsidP="006A1EC1">
                      <w:pPr>
                        <w:pStyle w:val="Textoindependiente"/>
                        <w:spacing w:after="80"/>
                        <w:rPr>
                          <w:rFonts w:ascii="Arial Narrow" w:hAnsi="Arial Narrow"/>
                          <w:lang w:val="es-MX"/>
                        </w:rPr>
                      </w:pPr>
                      <w:r>
                        <w:rPr>
                          <w:rFonts w:ascii="Arial Narrow" w:hAnsi="Arial Narrow"/>
                          <w:lang w:val="es-MX"/>
                        </w:rPr>
                        <w:t xml:space="preserve">La lingüística científica nos ha acostumbrado a saber que nuestras posibilidades de uso del lenguaje </w:t>
                      </w:r>
                      <w:proofErr w:type="gramStart"/>
                      <w:r>
                        <w:rPr>
                          <w:rFonts w:ascii="Arial Narrow" w:hAnsi="Arial Narrow"/>
                          <w:lang w:val="es-MX"/>
                        </w:rPr>
                        <w:t>son</w:t>
                      </w:r>
                      <w:proofErr w:type="gramEnd"/>
                      <w:r>
                        <w:rPr>
                          <w:rFonts w:ascii="Arial Narrow" w:hAnsi="Arial Narrow"/>
                          <w:lang w:val="es-MX"/>
                        </w:rPr>
                        <w:t xml:space="preserve"> propiamente infinitas. En efecto: el dominio de una lengua consiste esencialmente en la capacidad de recrearla constantemente produciendo de continuo oraciones nuevas (y no sólo “frases hechas”). A su vez, estas infinitas oraciones nuevas pueden enunciarse en infinitos contextos distintos. Nos servimos del lenguaje para los menesteres más diversos: para hacer preguntas, para elevar súplicas, para dar órdenes, para proferir insultos, para expresar deseos. Y también, a veces, para formular afirmaciones acercad e los objetos, es decir, para enunciar hechos o describir situaciones.</w:t>
                      </w:r>
                    </w:p>
                    <w:p w:rsidR="00104717" w:rsidRDefault="00104717" w:rsidP="006A1EC1">
                      <w:pPr>
                        <w:spacing w:after="80"/>
                        <w:jc w:val="both"/>
                        <w:rPr>
                          <w:rFonts w:ascii="Arial Narrow" w:hAnsi="Arial Narrow"/>
                          <w:sz w:val="22"/>
                          <w:lang w:val="es-MX"/>
                        </w:rPr>
                      </w:pPr>
                      <w:r>
                        <w:rPr>
                          <w:rFonts w:ascii="Arial Narrow" w:hAnsi="Arial Narrow"/>
                          <w:sz w:val="22"/>
                          <w:lang w:val="es-MX"/>
                        </w:rPr>
                        <w:t>Ante una pregunta no tiene sentido plantearse el problema de si es verdadera o falsa, de si enuncia o no un estado de cosas que de hecho se da. Otro tanto cabe decir de una exclamación o de una súplica, por ejemplo. Las preguntas, las órdenes o las súplicas no tienen valor de verdad. Sí lo tienen en cambio, y necesariamente, las afirmaciones que hacemos acerca del mundo.</w:t>
                      </w:r>
                    </w:p>
                    <w:p w:rsidR="00104717" w:rsidRDefault="00104717" w:rsidP="006A1EC1">
                      <w:pPr>
                        <w:spacing w:after="80"/>
                        <w:jc w:val="both"/>
                        <w:rPr>
                          <w:rFonts w:ascii="Arial Narrow" w:hAnsi="Arial Narrow"/>
                          <w:sz w:val="22"/>
                          <w:lang w:val="es-MX"/>
                        </w:rPr>
                      </w:pPr>
                      <w:r>
                        <w:rPr>
                          <w:rFonts w:ascii="Arial Narrow" w:hAnsi="Arial Narrow"/>
                          <w:sz w:val="22"/>
                          <w:lang w:val="es-MX"/>
                        </w:rPr>
                        <w:t xml:space="preserve">Al uso del lenguaje cuando lo empleamos para hacer oraciones verdaderas o falsas lo llamamos, desde Aristóteles, uso </w:t>
                      </w:r>
                      <w:proofErr w:type="spellStart"/>
                      <w:r>
                        <w:rPr>
                          <w:rFonts w:ascii="Arial Narrow" w:hAnsi="Arial Narrow"/>
                          <w:i/>
                          <w:sz w:val="22"/>
                          <w:lang w:val="es-MX"/>
                        </w:rPr>
                        <w:t>apofántico</w:t>
                      </w:r>
                      <w:proofErr w:type="spellEnd"/>
                      <w:r>
                        <w:rPr>
                          <w:rFonts w:ascii="Arial Narrow" w:hAnsi="Arial Narrow"/>
                          <w:sz w:val="22"/>
                          <w:lang w:val="es-MX"/>
                        </w:rPr>
                        <w:t xml:space="preserve"> (de απ</w:t>
                      </w:r>
                      <w:proofErr w:type="spellStart"/>
                      <w:r>
                        <w:rPr>
                          <w:rFonts w:ascii="Arial Narrow" w:hAnsi="Arial Narrow"/>
                          <w:sz w:val="22"/>
                          <w:lang w:val="es-MX"/>
                        </w:rPr>
                        <w:t>όφ</w:t>
                      </w:r>
                      <w:proofErr w:type="spellEnd"/>
                      <w:r>
                        <w:rPr>
                          <w:rFonts w:ascii="Arial Narrow" w:hAnsi="Arial Narrow"/>
                          <w:sz w:val="22"/>
                          <w:lang w:val="es-MX"/>
                        </w:rPr>
                        <w:t>ασις, declaración, enunciación). “Todo discurso (</w:t>
                      </w:r>
                      <w:proofErr w:type="spellStart"/>
                      <w:r>
                        <w:rPr>
                          <w:rFonts w:ascii="Arial Narrow" w:hAnsi="Arial Narrow"/>
                          <w:sz w:val="22"/>
                          <w:lang w:val="es-MX"/>
                        </w:rPr>
                        <w:t>λόγος</w:t>
                      </w:r>
                      <w:proofErr w:type="spellEnd"/>
                      <w:r>
                        <w:rPr>
                          <w:rFonts w:ascii="Arial Narrow" w:hAnsi="Arial Narrow"/>
                          <w:sz w:val="22"/>
                          <w:lang w:val="es-MX"/>
                        </w:rPr>
                        <w:t xml:space="preserve">)” –dice Aristóteles– “es significativo (…). Pero no todo discurso es </w:t>
                      </w:r>
                      <w:proofErr w:type="spellStart"/>
                      <w:r>
                        <w:rPr>
                          <w:rFonts w:ascii="Arial Narrow" w:hAnsi="Arial Narrow"/>
                          <w:sz w:val="22"/>
                          <w:lang w:val="es-MX"/>
                        </w:rPr>
                        <w:t>apofántico</w:t>
                      </w:r>
                      <w:proofErr w:type="spellEnd"/>
                      <w:r>
                        <w:rPr>
                          <w:rFonts w:ascii="Arial Narrow" w:hAnsi="Arial Narrow"/>
                          <w:sz w:val="22"/>
                          <w:lang w:val="es-MX"/>
                        </w:rPr>
                        <w:t xml:space="preserve">, sino sólo aquel en el que se da el ser verdadero o falso. No se da esto en todos, pues, por ejemplo, un ruego no es ni verdadero ni falso”. Y añade: “Esta investigación es una investigación acerca del discurso </w:t>
                      </w:r>
                      <w:proofErr w:type="spellStart"/>
                      <w:r>
                        <w:rPr>
                          <w:rFonts w:ascii="Arial Narrow" w:hAnsi="Arial Narrow"/>
                          <w:sz w:val="22"/>
                          <w:lang w:val="es-MX"/>
                        </w:rPr>
                        <w:t>apofántico</w:t>
                      </w:r>
                      <w:proofErr w:type="spellEnd"/>
                      <w:r>
                        <w:rPr>
                          <w:rFonts w:ascii="Arial Narrow" w:hAnsi="Arial Narrow"/>
                          <w:sz w:val="22"/>
                          <w:lang w:val="es-MX"/>
                        </w:rPr>
                        <w:t xml:space="preserve">”. * La lógica actual no se ocupa exclusivamente, aunque sí básicamente, del discurso </w:t>
                      </w:r>
                      <w:proofErr w:type="spellStart"/>
                      <w:r>
                        <w:rPr>
                          <w:rFonts w:ascii="Arial Narrow" w:hAnsi="Arial Narrow"/>
                          <w:sz w:val="22"/>
                          <w:lang w:val="es-MX"/>
                        </w:rPr>
                        <w:t>apofántico</w:t>
                      </w:r>
                      <w:proofErr w:type="spellEnd"/>
                      <w:r>
                        <w:rPr>
                          <w:rFonts w:ascii="Arial Narrow" w:hAnsi="Arial Narrow"/>
                          <w:sz w:val="22"/>
                          <w:lang w:val="es-MX"/>
                        </w:rPr>
                        <w:t xml:space="preserve">, es decir, de aquel tipo de discurso caracterizado por que sus enunciados tienen forzosamente un valor de verdad. A este tipo de discurso se le llama también enunciativo, declarativo, representativo, indicativo, descriptivo, </w:t>
                      </w:r>
                      <w:proofErr w:type="spellStart"/>
                      <w:r>
                        <w:rPr>
                          <w:rFonts w:ascii="Arial Narrow" w:hAnsi="Arial Narrow"/>
                          <w:sz w:val="22"/>
                          <w:lang w:val="es-MX"/>
                        </w:rPr>
                        <w:t>asertórico</w:t>
                      </w:r>
                      <w:proofErr w:type="spellEnd"/>
                      <w:r>
                        <w:rPr>
                          <w:rFonts w:ascii="Arial Narrow" w:hAnsi="Arial Narrow"/>
                          <w:sz w:val="22"/>
                          <w:lang w:val="es-MX"/>
                        </w:rPr>
                        <w:t>, aseverativo, etc.</w:t>
                      </w:r>
                    </w:p>
                    <w:p w:rsidR="00104717" w:rsidRDefault="00104717" w:rsidP="006A1EC1">
                      <w:pPr>
                        <w:spacing w:after="80"/>
                        <w:jc w:val="both"/>
                        <w:rPr>
                          <w:rFonts w:ascii="Arial Narrow" w:hAnsi="Arial Narrow"/>
                          <w:sz w:val="22"/>
                          <w:lang w:val="es-MX"/>
                        </w:rPr>
                      </w:pPr>
                      <w:r>
                        <w:rPr>
                          <w:rFonts w:ascii="Arial Narrow" w:hAnsi="Arial Narrow"/>
                          <w:sz w:val="22"/>
                          <w:lang w:val="es-MX"/>
                        </w:rPr>
                        <w:t>Sea la siguiente oración:</w:t>
                      </w:r>
                    </w:p>
                    <w:p w:rsidR="00104717" w:rsidRDefault="00104717" w:rsidP="006A1EC1">
                      <w:pPr>
                        <w:spacing w:after="40"/>
                        <w:jc w:val="center"/>
                        <w:rPr>
                          <w:rFonts w:ascii="Arial Narrow" w:hAnsi="Arial Narrow"/>
                          <w:i/>
                          <w:sz w:val="22"/>
                          <w:lang w:val="es-MX"/>
                        </w:rPr>
                      </w:pPr>
                      <w:r>
                        <w:rPr>
                          <w:rFonts w:ascii="Arial Narrow" w:hAnsi="Arial Narrow"/>
                          <w:i/>
                          <w:sz w:val="22"/>
                          <w:lang w:val="es-MX"/>
                        </w:rPr>
                        <w:t xml:space="preserve">Gregorio </w:t>
                      </w:r>
                      <w:proofErr w:type="spellStart"/>
                      <w:r>
                        <w:rPr>
                          <w:rFonts w:ascii="Arial Narrow" w:hAnsi="Arial Narrow"/>
                          <w:i/>
                          <w:sz w:val="22"/>
                          <w:lang w:val="es-MX"/>
                        </w:rPr>
                        <w:t>Samsa</w:t>
                      </w:r>
                      <w:proofErr w:type="spellEnd"/>
                      <w:r>
                        <w:rPr>
                          <w:rFonts w:ascii="Arial Narrow" w:hAnsi="Arial Narrow"/>
                          <w:i/>
                          <w:sz w:val="22"/>
                          <w:lang w:val="es-MX"/>
                        </w:rPr>
                        <w:t xml:space="preserve"> se convirtió en un monstruoso insecto.</w:t>
                      </w:r>
                    </w:p>
                    <w:p w:rsidR="00104717" w:rsidRDefault="00104717" w:rsidP="006A1EC1">
                      <w:pPr>
                        <w:spacing w:after="40"/>
                        <w:jc w:val="both"/>
                        <w:rPr>
                          <w:rFonts w:ascii="Arial Narrow" w:hAnsi="Arial Narrow"/>
                          <w:sz w:val="22"/>
                          <w:lang w:val="es-MX"/>
                        </w:rPr>
                      </w:pPr>
                    </w:p>
                    <w:p w:rsidR="00104717" w:rsidRDefault="00104717" w:rsidP="006A1EC1">
                      <w:pPr>
                        <w:pStyle w:val="Textoindependiente"/>
                        <w:spacing w:after="80"/>
                        <w:rPr>
                          <w:rFonts w:ascii="Arial Narrow" w:hAnsi="Arial Narrow"/>
                          <w:lang w:val="es-MX"/>
                        </w:rPr>
                      </w:pPr>
                      <w:r>
                        <w:rPr>
                          <w:rFonts w:ascii="Arial Narrow" w:hAnsi="Arial Narrow"/>
                          <w:lang w:val="es-MX"/>
                        </w:rPr>
                        <w:t>Traduzcamos esa oración, escrita en castellano, a algunas otras lenguas:</w:t>
                      </w:r>
                    </w:p>
                    <w:p w:rsidR="00104717" w:rsidRDefault="00104717" w:rsidP="006A1EC1">
                      <w:pPr>
                        <w:spacing w:after="80"/>
                        <w:jc w:val="center"/>
                        <w:rPr>
                          <w:rFonts w:ascii="Arial Narrow" w:hAnsi="Arial Narrow"/>
                          <w:i/>
                          <w:sz w:val="22"/>
                          <w:lang w:val="en-US"/>
                        </w:rPr>
                      </w:pPr>
                      <w:proofErr w:type="spellStart"/>
                      <w:proofErr w:type="gramStart"/>
                      <w:r>
                        <w:rPr>
                          <w:rFonts w:ascii="Arial Narrow" w:hAnsi="Arial Narrow"/>
                          <w:i/>
                          <w:sz w:val="22"/>
                          <w:lang w:val="en-US"/>
                        </w:rPr>
                        <w:t>Gregor</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hat </w:t>
                      </w:r>
                      <w:proofErr w:type="spellStart"/>
                      <w:r>
                        <w:rPr>
                          <w:rFonts w:ascii="Arial Narrow" w:hAnsi="Arial Narrow"/>
                          <w:i/>
                          <w:sz w:val="22"/>
                          <w:lang w:val="en-US"/>
                        </w:rPr>
                        <w:t>sich</w:t>
                      </w:r>
                      <w:proofErr w:type="spellEnd"/>
                      <w:r>
                        <w:rPr>
                          <w:rFonts w:ascii="Arial Narrow" w:hAnsi="Arial Narrow"/>
                          <w:i/>
                          <w:sz w:val="22"/>
                          <w:lang w:val="en-US"/>
                        </w:rPr>
                        <w:t xml:space="preserve"> in </w:t>
                      </w:r>
                      <w:proofErr w:type="spellStart"/>
                      <w:r>
                        <w:rPr>
                          <w:rFonts w:ascii="Arial Narrow" w:hAnsi="Arial Narrow"/>
                          <w:i/>
                          <w:sz w:val="22"/>
                          <w:lang w:val="en-US"/>
                        </w:rPr>
                        <w:t>einem</w:t>
                      </w:r>
                      <w:proofErr w:type="spellEnd"/>
                      <w:r>
                        <w:rPr>
                          <w:rFonts w:ascii="Arial Narrow" w:hAnsi="Arial Narrow"/>
                          <w:i/>
                          <w:sz w:val="22"/>
                          <w:lang w:val="en-US"/>
                        </w:rPr>
                        <w:t xml:space="preserve"> </w:t>
                      </w:r>
                      <w:proofErr w:type="spellStart"/>
                      <w:r>
                        <w:rPr>
                          <w:rFonts w:ascii="Arial Narrow" w:hAnsi="Arial Narrow"/>
                          <w:i/>
                          <w:sz w:val="22"/>
                          <w:lang w:val="en-US"/>
                        </w:rPr>
                        <w:t>ungeheurlichen</w:t>
                      </w:r>
                      <w:proofErr w:type="spellEnd"/>
                      <w:r>
                        <w:rPr>
                          <w:rFonts w:ascii="Arial Narrow" w:hAnsi="Arial Narrow"/>
                          <w:i/>
                          <w:sz w:val="22"/>
                          <w:lang w:val="en-US"/>
                        </w:rPr>
                        <w:t xml:space="preserve"> </w:t>
                      </w:r>
                      <w:proofErr w:type="spellStart"/>
                      <w:r>
                        <w:rPr>
                          <w:rFonts w:ascii="Arial Narrow" w:hAnsi="Arial Narrow"/>
                          <w:i/>
                          <w:sz w:val="22"/>
                          <w:lang w:val="en-US"/>
                        </w:rPr>
                        <w:t>Insekten</w:t>
                      </w:r>
                      <w:proofErr w:type="spellEnd"/>
                      <w:r>
                        <w:rPr>
                          <w:rFonts w:ascii="Arial Narrow" w:hAnsi="Arial Narrow"/>
                          <w:i/>
                          <w:sz w:val="22"/>
                          <w:lang w:val="en-US"/>
                        </w:rPr>
                        <w:t xml:space="preserve"> </w:t>
                      </w:r>
                      <w:proofErr w:type="spellStart"/>
                      <w:r>
                        <w:rPr>
                          <w:rFonts w:ascii="Arial Narrow" w:hAnsi="Arial Narrow"/>
                          <w:i/>
                          <w:sz w:val="22"/>
                          <w:lang w:val="en-US"/>
                        </w:rPr>
                        <w:t>verwandelt</w:t>
                      </w:r>
                      <w:proofErr w:type="spellEnd"/>
                      <w:r>
                        <w:rPr>
                          <w:rFonts w:ascii="Arial Narrow" w:hAnsi="Arial Narrow"/>
                          <w:i/>
                          <w:sz w:val="22"/>
                          <w:lang w:val="en-US"/>
                        </w:rPr>
                        <w:t>.</w:t>
                      </w:r>
                      <w:proofErr w:type="gramEnd"/>
                    </w:p>
                    <w:p w:rsidR="00104717" w:rsidRDefault="00104717" w:rsidP="006A1EC1">
                      <w:pPr>
                        <w:spacing w:after="80"/>
                        <w:jc w:val="center"/>
                        <w:rPr>
                          <w:rFonts w:ascii="Arial Narrow" w:hAnsi="Arial Narrow"/>
                          <w:i/>
                          <w:sz w:val="22"/>
                          <w:lang w:val="en-US"/>
                        </w:rPr>
                      </w:pPr>
                      <w:proofErr w:type="spellStart"/>
                      <w:proofErr w:type="gramStart"/>
                      <w:r>
                        <w:rPr>
                          <w:rFonts w:ascii="Arial Narrow" w:hAnsi="Arial Narrow"/>
                          <w:i/>
                          <w:sz w:val="22"/>
                          <w:lang w:val="en-US"/>
                        </w:rPr>
                        <w:t>Gregorius</w:t>
                      </w:r>
                      <w:proofErr w:type="spellEnd"/>
                      <w:r>
                        <w:rPr>
                          <w:rFonts w:ascii="Arial Narrow" w:hAnsi="Arial Narrow"/>
                          <w:i/>
                          <w:sz w:val="22"/>
                          <w:lang w:val="en-US"/>
                        </w:rPr>
                        <w:t xml:space="preserve"> </w:t>
                      </w:r>
                      <w:proofErr w:type="spellStart"/>
                      <w:r>
                        <w:rPr>
                          <w:rFonts w:ascii="Arial Narrow" w:hAnsi="Arial Narrow"/>
                          <w:i/>
                          <w:sz w:val="22"/>
                          <w:lang w:val="en-US"/>
                        </w:rPr>
                        <w:t>Samsa</w:t>
                      </w:r>
                      <w:proofErr w:type="spellEnd"/>
                      <w:r>
                        <w:rPr>
                          <w:rFonts w:ascii="Arial Narrow" w:hAnsi="Arial Narrow"/>
                          <w:i/>
                          <w:sz w:val="22"/>
                          <w:lang w:val="en-US"/>
                        </w:rPr>
                        <w:t xml:space="preserve"> in </w:t>
                      </w:r>
                      <w:proofErr w:type="spellStart"/>
                      <w:r>
                        <w:rPr>
                          <w:rFonts w:ascii="Arial Narrow" w:hAnsi="Arial Narrow"/>
                          <w:i/>
                          <w:sz w:val="22"/>
                          <w:lang w:val="en-US"/>
                        </w:rPr>
                        <w:t>inmmanem</w:t>
                      </w:r>
                      <w:proofErr w:type="spellEnd"/>
                      <w:r>
                        <w:rPr>
                          <w:rFonts w:ascii="Arial Narrow" w:hAnsi="Arial Narrow"/>
                          <w:i/>
                          <w:sz w:val="22"/>
                          <w:lang w:val="en-US"/>
                        </w:rPr>
                        <w:t xml:space="preserve"> </w:t>
                      </w:r>
                      <w:proofErr w:type="spellStart"/>
                      <w:r>
                        <w:rPr>
                          <w:rFonts w:ascii="Arial Narrow" w:hAnsi="Arial Narrow"/>
                          <w:i/>
                          <w:sz w:val="22"/>
                          <w:lang w:val="en-US"/>
                        </w:rPr>
                        <w:t>insectum</w:t>
                      </w:r>
                      <w:proofErr w:type="spellEnd"/>
                      <w:r>
                        <w:rPr>
                          <w:rFonts w:ascii="Arial Narrow" w:hAnsi="Arial Narrow"/>
                          <w:i/>
                          <w:sz w:val="22"/>
                          <w:lang w:val="en-US"/>
                        </w:rPr>
                        <w:t xml:space="preserve"> se </w:t>
                      </w:r>
                      <w:proofErr w:type="spellStart"/>
                      <w:r>
                        <w:rPr>
                          <w:rFonts w:ascii="Arial Narrow" w:hAnsi="Arial Narrow"/>
                          <w:i/>
                          <w:sz w:val="22"/>
                          <w:lang w:val="en-US"/>
                        </w:rPr>
                        <w:t>conversit</w:t>
                      </w:r>
                      <w:proofErr w:type="spellEnd"/>
                      <w:r>
                        <w:rPr>
                          <w:rFonts w:ascii="Arial Narrow" w:hAnsi="Arial Narrow"/>
                          <w:i/>
                          <w:sz w:val="22"/>
                          <w:lang w:val="en-US"/>
                        </w:rPr>
                        <w:t>.</w:t>
                      </w:r>
                      <w:proofErr w:type="gramEnd"/>
                    </w:p>
                    <w:p w:rsidR="00104717" w:rsidRDefault="00104717" w:rsidP="006A1EC1">
                      <w:pPr>
                        <w:spacing w:after="80"/>
                        <w:jc w:val="center"/>
                        <w:rPr>
                          <w:rFonts w:ascii="Arial Narrow" w:hAnsi="Arial Narrow"/>
                          <w:i/>
                          <w:sz w:val="22"/>
                          <w:lang w:val="en-US"/>
                        </w:rPr>
                      </w:pPr>
                      <w:r>
                        <w:rPr>
                          <w:rFonts w:ascii="Arial Narrow" w:hAnsi="Arial Narrow"/>
                          <w:i/>
                          <w:sz w:val="22"/>
                          <w:lang w:val="en-US"/>
                        </w:rPr>
                        <w:t xml:space="preserve">Gregory </w:t>
                      </w:r>
                      <w:proofErr w:type="spellStart"/>
                      <w:r>
                        <w:rPr>
                          <w:rFonts w:ascii="Arial Narrow" w:hAnsi="Arial Narrow"/>
                          <w:i/>
                          <w:sz w:val="22"/>
                          <w:lang w:val="en-US"/>
                        </w:rPr>
                        <w:t>Samsa</w:t>
                      </w:r>
                      <w:proofErr w:type="spellEnd"/>
                      <w:r>
                        <w:rPr>
                          <w:rFonts w:ascii="Arial Narrow" w:hAnsi="Arial Narrow"/>
                          <w:i/>
                          <w:sz w:val="22"/>
                          <w:lang w:val="en-US"/>
                        </w:rPr>
                        <w:t xml:space="preserve"> became a </w:t>
                      </w:r>
                      <w:proofErr w:type="spellStart"/>
                      <w:r>
                        <w:rPr>
                          <w:rFonts w:ascii="Arial Narrow" w:hAnsi="Arial Narrow"/>
                          <w:i/>
                          <w:sz w:val="22"/>
                          <w:lang w:val="en-US"/>
                        </w:rPr>
                        <w:t>mosntruous</w:t>
                      </w:r>
                      <w:proofErr w:type="spellEnd"/>
                      <w:r>
                        <w:rPr>
                          <w:rFonts w:ascii="Arial Narrow" w:hAnsi="Arial Narrow"/>
                          <w:i/>
                          <w:sz w:val="22"/>
                          <w:lang w:val="en-US"/>
                        </w:rPr>
                        <w:t xml:space="preserve"> insect.</w:t>
                      </w:r>
                    </w:p>
                    <w:p w:rsidR="00104717" w:rsidRDefault="00104717" w:rsidP="006A1EC1">
                      <w:pPr>
                        <w:spacing w:after="80"/>
                        <w:jc w:val="center"/>
                        <w:rPr>
                          <w:rFonts w:ascii="Arial Narrow" w:hAnsi="Arial Narrow"/>
                          <w:i/>
                          <w:sz w:val="22"/>
                          <w:lang w:val="fr-FR"/>
                        </w:rPr>
                      </w:pPr>
                      <w:r>
                        <w:rPr>
                          <w:rFonts w:ascii="Arial Narrow" w:hAnsi="Arial Narrow"/>
                          <w:i/>
                          <w:sz w:val="22"/>
                          <w:lang w:val="fr-FR"/>
                        </w:rPr>
                        <w:t xml:space="preserve">Gregor </w:t>
                      </w:r>
                      <w:proofErr w:type="spellStart"/>
                      <w:r>
                        <w:rPr>
                          <w:rFonts w:ascii="Arial Narrow" w:hAnsi="Arial Narrow"/>
                          <w:i/>
                          <w:sz w:val="22"/>
                          <w:lang w:val="fr-FR"/>
                        </w:rPr>
                        <w:t>Samsa</w:t>
                      </w:r>
                      <w:proofErr w:type="spellEnd"/>
                      <w:r>
                        <w:rPr>
                          <w:rFonts w:ascii="Arial Narrow" w:hAnsi="Arial Narrow"/>
                          <w:i/>
                          <w:sz w:val="22"/>
                          <w:lang w:val="fr-FR"/>
                        </w:rPr>
                        <w:t xml:space="preserve"> s´est transformé dans un </w:t>
                      </w:r>
                      <w:proofErr w:type="spellStart"/>
                      <w:r>
                        <w:rPr>
                          <w:rFonts w:ascii="Arial Narrow" w:hAnsi="Arial Narrow"/>
                          <w:i/>
                          <w:sz w:val="22"/>
                          <w:lang w:val="fr-FR"/>
                        </w:rPr>
                        <w:t>monstreux</w:t>
                      </w:r>
                      <w:proofErr w:type="spellEnd"/>
                      <w:r>
                        <w:rPr>
                          <w:rFonts w:ascii="Arial Narrow" w:hAnsi="Arial Narrow"/>
                          <w:i/>
                          <w:sz w:val="22"/>
                          <w:lang w:val="fr-FR"/>
                        </w:rPr>
                        <w:t xml:space="preserve"> </w:t>
                      </w:r>
                      <w:proofErr w:type="spellStart"/>
                      <w:r>
                        <w:rPr>
                          <w:rFonts w:ascii="Arial Narrow" w:hAnsi="Arial Narrow"/>
                          <w:i/>
                          <w:sz w:val="22"/>
                          <w:lang w:val="fr-FR"/>
                        </w:rPr>
                        <w:t>insect</w:t>
                      </w:r>
                      <w:proofErr w:type="spellEnd"/>
                      <w:r>
                        <w:rPr>
                          <w:rFonts w:ascii="Arial Narrow" w:hAnsi="Arial Narrow"/>
                          <w:i/>
                          <w:sz w:val="22"/>
                          <w:lang w:val="fr-FR"/>
                        </w:rPr>
                        <w:t>.</w:t>
                      </w:r>
                    </w:p>
                    <w:p w:rsidR="00104717" w:rsidRDefault="00104717" w:rsidP="006A1EC1">
                      <w:pPr>
                        <w:spacing w:after="40"/>
                        <w:jc w:val="center"/>
                        <w:rPr>
                          <w:rFonts w:ascii="Arial Narrow" w:hAnsi="Arial Narrow"/>
                          <w:i/>
                          <w:sz w:val="22"/>
                          <w:lang w:val="es-PE"/>
                        </w:rPr>
                      </w:pPr>
                      <w:proofErr w:type="spellStart"/>
                      <w:r>
                        <w:rPr>
                          <w:rFonts w:ascii="Arial Narrow" w:hAnsi="Arial Narrow"/>
                          <w:i/>
                          <w:sz w:val="22"/>
                          <w:lang w:val="es-PE"/>
                        </w:rPr>
                        <w:t>Gregor</w:t>
                      </w:r>
                      <w:proofErr w:type="spellEnd"/>
                      <w:r>
                        <w:rPr>
                          <w:rFonts w:ascii="Arial Narrow" w:hAnsi="Arial Narrow"/>
                          <w:i/>
                          <w:sz w:val="22"/>
                          <w:lang w:val="es-PE"/>
                        </w:rPr>
                        <w:t xml:space="preserve"> </w:t>
                      </w:r>
                      <w:proofErr w:type="spellStart"/>
                      <w:r>
                        <w:rPr>
                          <w:rFonts w:ascii="Arial Narrow" w:hAnsi="Arial Narrow"/>
                          <w:i/>
                          <w:sz w:val="22"/>
                          <w:lang w:val="es-PE"/>
                        </w:rPr>
                        <w:t>Samsa</w:t>
                      </w:r>
                      <w:proofErr w:type="spellEnd"/>
                      <w:r>
                        <w:rPr>
                          <w:rFonts w:ascii="Arial Narrow" w:hAnsi="Arial Narrow"/>
                          <w:i/>
                          <w:sz w:val="22"/>
                          <w:lang w:val="es-PE"/>
                        </w:rPr>
                        <w:t xml:space="preserve"> si transformo in un </w:t>
                      </w:r>
                      <w:proofErr w:type="spellStart"/>
                      <w:r>
                        <w:rPr>
                          <w:rFonts w:ascii="Arial Narrow" w:hAnsi="Arial Narrow"/>
                          <w:i/>
                          <w:sz w:val="22"/>
                          <w:lang w:val="es-PE"/>
                        </w:rPr>
                        <w:t>mostruoso</w:t>
                      </w:r>
                      <w:proofErr w:type="spellEnd"/>
                      <w:r>
                        <w:rPr>
                          <w:rFonts w:ascii="Arial Narrow" w:hAnsi="Arial Narrow"/>
                          <w:i/>
                          <w:sz w:val="22"/>
                          <w:lang w:val="es-PE"/>
                        </w:rPr>
                        <w:t xml:space="preserve"> </w:t>
                      </w:r>
                      <w:proofErr w:type="spellStart"/>
                      <w:r>
                        <w:rPr>
                          <w:rFonts w:ascii="Arial Narrow" w:hAnsi="Arial Narrow"/>
                          <w:i/>
                          <w:sz w:val="22"/>
                          <w:lang w:val="es-PE"/>
                        </w:rPr>
                        <w:t>insetto</w:t>
                      </w:r>
                      <w:proofErr w:type="spellEnd"/>
                      <w:r>
                        <w:rPr>
                          <w:rFonts w:ascii="Arial Narrow" w:hAnsi="Arial Narrow"/>
                          <w:i/>
                          <w:sz w:val="22"/>
                          <w:lang w:val="es-PE"/>
                        </w:rPr>
                        <w:t>.</w:t>
                      </w: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r>
                        <w:rPr>
                          <w:rFonts w:ascii="Arial Narrow" w:hAnsi="Arial Narrow"/>
                          <w:sz w:val="22"/>
                          <w:lang w:val="es-PE"/>
                        </w:rPr>
                        <w:t xml:space="preserve">He ahí seis oraciones. Seis oraciones que son distintas, porque son seis distintas manchas sobre el papel y a la vez seis manchas distintas sobre el papel. Y, sin embargo, en un sentido muy claro esas seis oraciones “dicen lo mismo”. Con otras palabras: esas seis oraciones distintas enuncian </w:t>
                      </w:r>
                      <w:r>
                        <w:rPr>
                          <w:rFonts w:ascii="Arial Narrow" w:hAnsi="Arial Narrow"/>
                          <w:i/>
                          <w:sz w:val="22"/>
                          <w:lang w:val="es-PE"/>
                        </w:rPr>
                        <w:t>una misma proposición</w:t>
                      </w:r>
                      <w:r>
                        <w:rPr>
                          <w:rFonts w:ascii="Arial Narrow" w:hAnsi="Arial Narrow"/>
                          <w:sz w:val="22"/>
                          <w:lang w:val="es-PE"/>
                        </w:rPr>
                        <w:t xml:space="preserve">. Mediante las oraciones enunciamos proposiciones. Al producto de ese acto lingüístico le llamamos enunciado. Al hablar de un enunciado estamos, por tanto, hablando </w:t>
                      </w:r>
                      <w:r>
                        <w:rPr>
                          <w:rFonts w:ascii="Arial Narrow" w:hAnsi="Arial Narrow"/>
                          <w:i/>
                          <w:sz w:val="22"/>
                          <w:lang w:val="es-PE"/>
                        </w:rPr>
                        <w:t>conjuntamente</w:t>
                      </w:r>
                      <w:r>
                        <w:rPr>
                          <w:rFonts w:ascii="Arial Narrow" w:hAnsi="Arial Narrow"/>
                          <w:sz w:val="22"/>
                          <w:lang w:val="es-PE"/>
                        </w:rPr>
                        <w:t xml:space="preserve"> de una oración y de la proposición que en ella se expresa. Y así diremos, por ejemplo, que el enunciado “Gregorio </w:t>
                      </w:r>
                      <w:proofErr w:type="spellStart"/>
                      <w:r>
                        <w:rPr>
                          <w:rFonts w:ascii="Arial Narrow" w:hAnsi="Arial Narrow"/>
                          <w:sz w:val="22"/>
                          <w:lang w:val="es-PE"/>
                        </w:rPr>
                        <w:t>Samsa</w:t>
                      </w:r>
                      <w:proofErr w:type="spellEnd"/>
                      <w:r>
                        <w:rPr>
                          <w:rFonts w:ascii="Arial Narrow" w:hAnsi="Arial Narrow"/>
                          <w:sz w:val="22"/>
                          <w:lang w:val="es-PE"/>
                        </w:rPr>
                        <w:t xml:space="preserve"> se volvió un insecto” es verdadero.</w:t>
                      </w: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PE"/>
                        </w:rPr>
                      </w:pPr>
                    </w:p>
                    <w:p w:rsidR="00104717" w:rsidRDefault="00104717" w:rsidP="006A1EC1">
                      <w:pPr>
                        <w:spacing w:after="40"/>
                        <w:jc w:val="both"/>
                        <w:rPr>
                          <w:rFonts w:ascii="Arial Narrow" w:hAnsi="Arial Narrow"/>
                          <w:sz w:val="22"/>
                          <w:lang w:val="es-MX"/>
                        </w:rPr>
                      </w:pPr>
                      <w:r>
                        <w:rPr>
                          <w:rFonts w:ascii="Arial Narrow" w:hAnsi="Arial Narrow"/>
                          <w:sz w:val="22"/>
                          <w:lang w:val="es-MX"/>
                        </w:rPr>
                        <w:t xml:space="preserve">* De </w:t>
                      </w:r>
                      <w:proofErr w:type="spellStart"/>
                      <w:r>
                        <w:rPr>
                          <w:rFonts w:ascii="Arial Narrow" w:hAnsi="Arial Narrow"/>
                          <w:sz w:val="22"/>
                          <w:lang w:val="es-MX"/>
                        </w:rPr>
                        <w:t>Interpretatione</w:t>
                      </w:r>
                      <w:proofErr w:type="spellEnd"/>
                      <w:r>
                        <w:rPr>
                          <w:rFonts w:ascii="Arial Narrow" w:hAnsi="Arial Narrow"/>
                          <w:sz w:val="22"/>
                          <w:lang w:val="es-MX"/>
                        </w:rPr>
                        <w:t xml:space="preserve">, </w:t>
                      </w:r>
                      <w:smartTag w:uri="urn:schemas-microsoft-com:office:smarttags" w:element="metricconverter">
                        <w:smartTagPr>
                          <w:attr w:name="ProductID" w:val="16 a"/>
                        </w:smartTagPr>
                        <w:r>
                          <w:rPr>
                            <w:rFonts w:ascii="Arial Narrow" w:hAnsi="Arial Narrow"/>
                            <w:sz w:val="22"/>
                            <w:lang w:val="es-MX"/>
                          </w:rPr>
                          <w:t>16 a</w:t>
                        </w:r>
                      </w:smartTag>
                      <w:r>
                        <w:rPr>
                          <w:rFonts w:ascii="Arial Narrow" w:hAnsi="Arial Narrow"/>
                          <w:sz w:val="22"/>
                          <w:lang w:val="es-MX"/>
                        </w:rPr>
                        <w:t xml:space="preserve"> 33-</w:t>
                      </w:r>
                      <w:smartTag w:uri="urn:schemas-microsoft-com:office:smarttags" w:element="metricconverter">
                        <w:smartTagPr>
                          <w:attr w:name="ProductID" w:val="17 a"/>
                        </w:smartTagPr>
                        <w:r>
                          <w:rPr>
                            <w:rFonts w:ascii="Arial Narrow" w:hAnsi="Arial Narrow"/>
                            <w:sz w:val="22"/>
                            <w:lang w:val="es-MX"/>
                          </w:rPr>
                          <w:t>17 a</w:t>
                        </w:r>
                      </w:smartTag>
                      <w:r>
                        <w:rPr>
                          <w:rFonts w:ascii="Arial Narrow" w:hAnsi="Arial Narrow"/>
                          <w:sz w:val="22"/>
                          <w:lang w:val="es-MX"/>
                        </w:rPr>
                        <w:t xml:space="preserve"> 7.</w:t>
                      </w:r>
                    </w:p>
                    <w:p w:rsidR="00104717" w:rsidRDefault="00104717" w:rsidP="006A1EC1">
                      <w:pPr>
                        <w:spacing w:after="40"/>
                        <w:jc w:val="both"/>
                        <w:rPr>
                          <w:rFonts w:ascii="Arial Narrow" w:hAnsi="Arial Narrow"/>
                          <w:sz w:val="22"/>
                          <w:lang w:val="es-MX"/>
                        </w:rPr>
                      </w:pPr>
                    </w:p>
                    <w:p w:rsidR="00104717" w:rsidRDefault="00104717" w:rsidP="006A1EC1">
                      <w:pPr>
                        <w:spacing w:after="40"/>
                        <w:jc w:val="both"/>
                        <w:rPr>
                          <w:rFonts w:ascii="Arial Narrow" w:hAnsi="Arial Narrow"/>
                          <w:sz w:val="22"/>
                          <w:lang w:val="es-MX"/>
                        </w:rPr>
                      </w:pPr>
                    </w:p>
                    <w:p w:rsidR="00104717" w:rsidRPr="006A1EC1" w:rsidRDefault="00104717" w:rsidP="006A1EC1">
                      <w:pPr>
                        <w:spacing w:after="40"/>
                        <w:jc w:val="both"/>
                        <w:rPr>
                          <w:rFonts w:ascii="Arial Narrow" w:hAnsi="Arial Narrow"/>
                          <w:sz w:val="22"/>
                          <w:u w:val="single"/>
                          <w:lang w:val="es-MX"/>
                        </w:rPr>
                      </w:pPr>
                      <w:r w:rsidRPr="006A1EC1">
                        <w:rPr>
                          <w:rFonts w:ascii="Arial Narrow" w:hAnsi="Arial Narrow"/>
                          <w:sz w:val="22"/>
                          <w:u w:val="single"/>
                          <w:lang w:val="es-MX"/>
                        </w:rPr>
                        <w:t>Fuente:</w:t>
                      </w:r>
                    </w:p>
                    <w:p w:rsidR="00104717" w:rsidRDefault="00104717" w:rsidP="006C1CB2">
                      <w:pPr>
                        <w:jc w:val="both"/>
                        <w:rPr>
                          <w:rFonts w:ascii="Arial Narrow" w:hAnsi="Arial Narrow"/>
                          <w:sz w:val="22"/>
                          <w:lang w:val="es-MX"/>
                        </w:rPr>
                      </w:pPr>
                      <w:r w:rsidRPr="006A1EC1">
                        <w:rPr>
                          <w:rFonts w:ascii="Arial Narrow" w:hAnsi="Arial Narrow"/>
                        </w:rPr>
                        <w:t>DEAÑO, Alfredo</w:t>
                      </w:r>
                      <w:r>
                        <w:rPr>
                          <w:rFonts w:ascii="Arial Narrow" w:hAnsi="Arial Narrow"/>
                        </w:rPr>
                        <w:t xml:space="preserve"> (</w:t>
                      </w:r>
                      <w:r w:rsidRPr="006A1EC1">
                        <w:rPr>
                          <w:rFonts w:ascii="Arial Narrow" w:hAnsi="Arial Narrow"/>
                        </w:rPr>
                        <w:t>1975</w:t>
                      </w:r>
                      <w:r>
                        <w:rPr>
                          <w:rFonts w:ascii="Arial Narrow" w:hAnsi="Arial Narrow"/>
                        </w:rPr>
                        <w:t xml:space="preserve">) </w:t>
                      </w:r>
                      <w:r w:rsidRPr="006A1EC1">
                        <w:rPr>
                          <w:rFonts w:ascii="Arial Narrow" w:hAnsi="Arial Narrow"/>
                        </w:rPr>
                        <w:t>Introducción a la lógica formal. Madrid: Alianza Editorial, pp. 21-22</w:t>
                      </w:r>
                    </w:p>
                  </w:txbxContent>
                </v:textbox>
              </v:shape>
            </w:pict>
          </mc:Fallback>
        </mc:AlternateContent>
      </w: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6A1EC1">
      <w:pPr>
        <w:jc w:val="both"/>
        <w:rPr>
          <w:rFonts w:ascii="Century Gothic" w:hAnsi="Century Gothic"/>
          <w:sz w:val="22"/>
        </w:rPr>
      </w:pPr>
    </w:p>
    <w:p w:rsidR="006A1EC1" w:rsidRDefault="006A1EC1" w:rsidP="00E0765E">
      <w:pPr>
        <w:ind w:right="70"/>
        <w:jc w:val="both"/>
        <w:rPr>
          <w:rFonts w:ascii="Century Gothic" w:hAnsi="Century Gothic"/>
          <w:sz w:val="22"/>
          <w:szCs w:val="22"/>
          <w:lang w:val="es-PE"/>
        </w:rPr>
      </w:pPr>
    </w:p>
    <w:p w:rsidR="006A1EC1" w:rsidRPr="00A264D5" w:rsidRDefault="006A1EC1" w:rsidP="006A1EC1">
      <w:pPr>
        <w:tabs>
          <w:tab w:val="left" w:pos="284"/>
        </w:tabs>
        <w:ind w:right="70"/>
        <w:jc w:val="both"/>
        <w:rPr>
          <w:sz w:val="28"/>
          <w:szCs w:val="28"/>
        </w:rPr>
      </w:pPr>
      <w:r>
        <w:rPr>
          <w:rFonts w:ascii="Century Gothic" w:hAnsi="Century Gothic"/>
          <w:sz w:val="22"/>
          <w:szCs w:val="22"/>
          <w:lang w:val="es-PE"/>
        </w:rPr>
        <w:br w:type="page"/>
      </w:r>
      <w:r w:rsidRPr="00A264D5">
        <w:rPr>
          <w:b/>
          <w:sz w:val="28"/>
          <w:szCs w:val="28"/>
        </w:rPr>
        <w:lastRenderedPageBreak/>
        <w:sym w:font="Wingdings" w:char="F021"/>
      </w:r>
      <w:r w:rsidRPr="00A264D5">
        <w:rPr>
          <w:sz w:val="28"/>
          <w:szCs w:val="28"/>
        </w:rPr>
        <w:t xml:space="preserve">  </w:t>
      </w:r>
      <w:r w:rsidRPr="00A264D5">
        <w:rPr>
          <w:b/>
          <w:sz w:val="28"/>
          <w:szCs w:val="28"/>
        </w:rPr>
        <w:t>Ejercicios de aplicación</w:t>
      </w:r>
    </w:p>
    <w:p w:rsidR="006A1EC1" w:rsidRPr="00A264D5" w:rsidRDefault="006A1EC1" w:rsidP="00E0765E">
      <w:pPr>
        <w:ind w:right="70"/>
        <w:jc w:val="both"/>
        <w:rPr>
          <w:sz w:val="24"/>
          <w:szCs w:val="24"/>
          <w:lang w:val="es-PE"/>
        </w:rPr>
      </w:pPr>
    </w:p>
    <w:p w:rsidR="00250F22" w:rsidRPr="00A264D5" w:rsidRDefault="00250F22" w:rsidP="00250F22">
      <w:pPr>
        <w:jc w:val="both"/>
        <w:rPr>
          <w:sz w:val="24"/>
          <w:szCs w:val="24"/>
        </w:rPr>
      </w:pPr>
    </w:p>
    <w:p w:rsidR="00250F22" w:rsidRPr="00A264D5" w:rsidRDefault="00250F22" w:rsidP="007D60D9">
      <w:pPr>
        <w:numPr>
          <w:ilvl w:val="0"/>
          <w:numId w:val="22"/>
        </w:numPr>
        <w:jc w:val="both"/>
        <w:rPr>
          <w:sz w:val="24"/>
          <w:szCs w:val="24"/>
        </w:rPr>
      </w:pPr>
      <w:r w:rsidRPr="00A264D5">
        <w:rPr>
          <w:sz w:val="24"/>
          <w:szCs w:val="24"/>
        </w:rPr>
        <w:t xml:space="preserve">Indica con un </w:t>
      </w:r>
      <w:r w:rsidRPr="00A264D5">
        <w:rPr>
          <w:b/>
          <w:sz w:val="24"/>
          <w:szCs w:val="24"/>
        </w:rPr>
        <w:sym w:font="Wingdings 2" w:char="F050"/>
      </w:r>
      <w:r w:rsidRPr="00A264D5">
        <w:rPr>
          <w:sz w:val="24"/>
          <w:szCs w:val="24"/>
        </w:rPr>
        <w:t xml:space="preserve"> cuáles de los siguientes enunciados expresan proposiciones.</w:t>
      </w:r>
    </w:p>
    <w:p w:rsidR="00250F22" w:rsidRPr="00A264D5"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376"/>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 xml:space="preserve">1.1 </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714130" w:rsidP="00411FEA">
            <w:pPr>
              <w:jc w:val="both"/>
              <w:rPr>
                <w:sz w:val="24"/>
                <w:szCs w:val="24"/>
              </w:rPr>
            </w:pPr>
            <w:r w:rsidRPr="00A264D5">
              <w:rPr>
                <w:sz w:val="24"/>
                <w:szCs w:val="24"/>
              </w:rPr>
              <w:t>El poder en el Perú, según Poder Económico</w:t>
            </w:r>
          </w:p>
        </w:tc>
      </w:tr>
    </w:tbl>
    <w:p w:rsidR="00250F22" w:rsidRPr="00A264D5"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428"/>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1. 2</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Los electores se preguntan si vale la pena volver a confiar en los políticos.</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450"/>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1. 3</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714130" w:rsidP="00714130">
            <w:pPr>
              <w:rPr>
                <w:sz w:val="24"/>
                <w:szCs w:val="24"/>
              </w:rPr>
            </w:pPr>
            <w:r w:rsidRPr="00A264D5">
              <w:rPr>
                <w:sz w:val="24"/>
                <w:szCs w:val="24"/>
              </w:rPr>
              <w:t>¿Es posible el crecimiento económico el Perú en medio de una crisis mundial?</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461"/>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1. 4</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El origen de las verdades científicas que han marcado el curso de la ciencia.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385"/>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1. 5</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rPr>
                <w:sz w:val="24"/>
                <w:szCs w:val="24"/>
              </w:rPr>
            </w:pPr>
            <w:r w:rsidRPr="00A264D5">
              <w:rPr>
                <w:sz w:val="24"/>
                <w:szCs w:val="24"/>
              </w:rPr>
              <w:t>Ningún ciudadano, por más sencillo, humilde, por más desprotegido que esté.</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333"/>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1. 6</w:t>
            </w:r>
          </w:p>
        </w:tc>
        <w:tc>
          <w:tcPr>
            <w:tcW w:w="426" w:type="dxa"/>
            <w:tcBorders>
              <w:top w:val="single" w:sz="4" w:space="0" w:color="auto"/>
              <w:left w:val="single" w:sz="4" w:space="0" w:color="auto"/>
              <w:bottom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Ingerir tres veces al día después de cada comida.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455"/>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1. 7</w:t>
            </w:r>
          </w:p>
        </w:tc>
        <w:tc>
          <w:tcPr>
            <w:tcW w:w="426" w:type="dxa"/>
            <w:tcBorders>
              <w:top w:val="single" w:sz="4" w:space="0" w:color="auto"/>
              <w:left w:val="single" w:sz="4" w:space="0" w:color="auto"/>
              <w:bottom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La prescripción indicaba ingerir después de cada comida tres veces al día.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343"/>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1. 8</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Puesto que es evidente que las cosas que existen no proceden de cosas todas limitantes ni de cosas todas ilimitadas.</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349"/>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1. 9</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Si es fácil aprobar un curso, entonces ¿por qué hay altos índices de desaprobados?</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391"/>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1. 10</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F07D31" w:rsidP="00411FEA">
            <w:pPr>
              <w:jc w:val="both"/>
              <w:rPr>
                <w:sz w:val="24"/>
                <w:szCs w:val="24"/>
              </w:rPr>
            </w:pPr>
            <w:r w:rsidRPr="00A264D5">
              <w:rPr>
                <w:sz w:val="24"/>
                <w:szCs w:val="24"/>
              </w:rPr>
              <w:t>En las estimaciones recogidas por expertos, se calcula cuánto más rápido crecerá la economía hasta el 2015.</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429"/>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1. 11</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Leamos a Aristóteles si queremos conocer el origen de la lógica.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369"/>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1. 12</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tabs>
                <w:tab w:val="left" w:pos="270"/>
              </w:tabs>
              <w:jc w:val="both"/>
              <w:rPr>
                <w:sz w:val="24"/>
                <w:szCs w:val="24"/>
              </w:rPr>
            </w:pPr>
            <w:r w:rsidRPr="00A264D5">
              <w:rPr>
                <w:sz w:val="24"/>
                <w:szCs w:val="24"/>
              </w:rPr>
              <w:t>Aristóteles fue el primero en Occidente en escribir textos de lógica.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435"/>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1. 13</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Ojalá Aristóteles no hubiera escrito textos de lógica.</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cantSplit/>
          <w:trHeight w:val="395"/>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1. 14</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 xml:space="preserve">El nombre de la ciencia que estudia la validez formal de los argumentos proviene del vocablo griego </w:t>
            </w:r>
            <w:r w:rsidRPr="00A264D5">
              <w:rPr>
                <w:i/>
                <w:sz w:val="24"/>
                <w:szCs w:val="24"/>
              </w:rPr>
              <w:t>logos</w:t>
            </w:r>
            <w:r w:rsidRPr="00A264D5">
              <w:rPr>
                <w:sz w:val="24"/>
                <w:szCs w:val="24"/>
              </w:rPr>
              <w:t>, que puede traducirse tanto por palabra como por pensamiento.</w:t>
            </w:r>
          </w:p>
        </w:tc>
      </w:tr>
    </w:tbl>
    <w:p w:rsidR="00250F22" w:rsidRPr="00A264D5"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A264D5" w:rsidTr="00411FEA">
        <w:trPr>
          <w:trHeight w:val="399"/>
        </w:trPr>
        <w:tc>
          <w:tcPr>
            <w:tcW w:w="637" w:type="dxa"/>
            <w:tcBorders>
              <w:top w:val="nil"/>
              <w:left w:val="nil"/>
              <w:bottom w:val="nil"/>
              <w:right w:val="nil"/>
            </w:tcBorders>
          </w:tcPr>
          <w:p w:rsidR="00250F22" w:rsidRPr="00A264D5" w:rsidRDefault="00250F22" w:rsidP="00411FEA">
            <w:pPr>
              <w:jc w:val="both"/>
              <w:rPr>
                <w:sz w:val="24"/>
                <w:szCs w:val="24"/>
              </w:rPr>
            </w:pPr>
            <w:r w:rsidRPr="00A264D5">
              <w:rPr>
                <w:sz w:val="24"/>
                <w:szCs w:val="24"/>
              </w:rPr>
              <w:t>1. 15</w:t>
            </w:r>
          </w:p>
        </w:tc>
        <w:tc>
          <w:tcPr>
            <w:tcW w:w="426" w:type="dxa"/>
            <w:tcBorders>
              <w:left w:val="single" w:sz="4" w:space="0" w:color="auto"/>
              <w:right w:val="single" w:sz="4" w:space="0" w:color="auto"/>
            </w:tcBorders>
          </w:tcPr>
          <w:p w:rsidR="00250F22" w:rsidRPr="00A264D5" w:rsidRDefault="00250F22" w:rsidP="00411FEA">
            <w:pPr>
              <w:jc w:val="both"/>
              <w:rPr>
                <w:sz w:val="24"/>
                <w:szCs w:val="24"/>
              </w:rPr>
            </w:pPr>
          </w:p>
        </w:tc>
        <w:tc>
          <w:tcPr>
            <w:tcW w:w="8079" w:type="dxa"/>
            <w:tcBorders>
              <w:top w:val="nil"/>
              <w:left w:val="nil"/>
              <w:bottom w:val="nil"/>
              <w:right w:val="nil"/>
            </w:tcBorders>
            <w:vAlign w:val="center"/>
          </w:tcPr>
          <w:p w:rsidR="00250F22" w:rsidRPr="00A264D5" w:rsidRDefault="00250F22" w:rsidP="00411FEA">
            <w:pPr>
              <w:jc w:val="both"/>
              <w:rPr>
                <w:sz w:val="24"/>
                <w:szCs w:val="24"/>
              </w:rPr>
            </w:pPr>
            <w:r w:rsidRPr="00A264D5">
              <w:rPr>
                <w:sz w:val="24"/>
                <w:szCs w:val="24"/>
              </w:rPr>
              <w:t>Aunque la mona se vista de seda, mona se queda.</w:t>
            </w:r>
          </w:p>
        </w:tc>
      </w:tr>
    </w:tbl>
    <w:p w:rsidR="00250F22" w:rsidRPr="00A264D5" w:rsidRDefault="00250F22" w:rsidP="00250F22">
      <w:pPr>
        <w:rPr>
          <w:sz w:val="24"/>
          <w:szCs w:val="24"/>
        </w:rPr>
      </w:pPr>
    </w:p>
    <w:p w:rsidR="00A35104" w:rsidRPr="00100CCF" w:rsidRDefault="00250F22" w:rsidP="007D60D9">
      <w:pPr>
        <w:numPr>
          <w:ilvl w:val="0"/>
          <w:numId w:val="22"/>
        </w:numPr>
        <w:spacing w:after="120"/>
        <w:ind w:left="357" w:hanging="357"/>
        <w:rPr>
          <w:sz w:val="24"/>
          <w:szCs w:val="24"/>
        </w:rPr>
      </w:pPr>
      <w:r>
        <w:rPr>
          <w:rFonts w:ascii="Century Gothic" w:hAnsi="Century Gothic"/>
        </w:rPr>
        <w:br w:type="page"/>
      </w:r>
      <w:r w:rsidR="00A35104" w:rsidRPr="00100CCF">
        <w:rPr>
          <w:sz w:val="24"/>
          <w:szCs w:val="24"/>
        </w:rPr>
        <w:lastRenderedPageBreak/>
        <w:t>Marca en los recuadros correspondientes si se trata o no de una proposición e indica también si se trata de una proposición simple o compuesta.</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1260"/>
        <w:gridCol w:w="1260"/>
      </w:tblGrid>
      <w:tr w:rsidR="00A35104" w:rsidRPr="00100CCF" w:rsidTr="002E4F35">
        <w:tc>
          <w:tcPr>
            <w:tcW w:w="6300" w:type="dxa"/>
            <w:vAlign w:val="center"/>
          </w:tcPr>
          <w:p w:rsidR="00A35104" w:rsidRPr="00100CCF" w:rsidRDefault="00A35104" w:rsidP="002E4F35">
            <w:pPr>
              <w:jc w:val="center"/>
              <w:rPr>
                <w:b/>
              </w:rPr>
            </w:pPr>
            <w:r w:rsidRPr="00100CCF">
              <w:rPr>
                <w:b/>
              </w:rPr>
              <w:t>Expresiones</w:t>
            </w:r>
          </w:p>
        </w:tc>
        <w:tc>
          <w:tcPr>
            <w:tcW w:w="1260" w:type="dxa"/>
            <w:vAlign w:val="center"/>
          </w:tcPr>
          <w:p w:rsidR="00A35104" w:rsidRPr="00100CCF" w:rsidRDefault="00A35104" w:rsidP="002E4F35">
            <w:pPr>
              <w:spacing w:before="100" w:beforeAutospacing="1" w:after="100" w:afterAutospacing="1"/>
              <w:jc w:val="center"/>
              <w:rPr>
                <w:b/>
              </w:rPr>
            </w:pPr>
            <w:r w:rsidRPr="00100CCF">
              <w:rPr>
                <w:b/>
              </w:rPr>
              <w:t>Proposición</w:t>
            </w:r>
          </w:p>
        </w:tc>
        <w:tc>
          <w:tcPr>
            <w:tcW w:w="1260" w:type="dxa"/>
            <w:vAlign w:val="center"/>
          </w:tcPr>
          <w:p w:rsidR="00A35104" w:rsidRPr="00100CCF" w:rsidRDefault="00A35104" w:rsidP="002E4F35">
            <w:pPr>
              <w:spacing w:before="100" w:beforeAutospacing="1" w:after="100" w:afterAutospacing="1"/>
              <w:jc w:val="center"/>
              <w:rPr>
                <w:b/>
              </w:rPr>
            </w:pPr>
            <w:r w:rsidRPr="00100CCF">
              <w:rPr>
                <w:b/>
              </w:rPr>
              <w:t>Simple o compuesta</w:t>
            </w: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smartTag w:uri="urn:schemas-microsoft-com:office:smarttags" w:element="PersonName">
              <w:smartTagPr>
                <w:attr w:name="ProductID" w:val="La Econom￭a"/>
              </w:smartTagPr>
              <w:r w:rsidRPr="00100CCF">
                <w:rPr>
                  <w:sz w:val="24"/>
                  <w:szCs w:val="24"/>
                </w:rPr>
                <w:t>La Economía</w:t>
              </w:r>
            </w:smartTag>
            <w:r w:rsidRPr="00100CCF">
              <w:rPr>
                <w:sz w:val="24"/>
                <w:szCs w:val="24"/>
              </w:rPr>
              <w:t xml:space="preserve"> es una </w:t>
            </w:r>
            <w:hyperlink r:id="rId10" w:tooltip="Ciencia social" w:history="1">
              <w:r w:rsidRPr="00100CCF">
                <w:rPr>
                  <w:sz w:val="24"/>
                  <w:szCs w:val="24"/>
                </w:rPr>
                <w:t>ciencia social</w:t>
              </w:r>
            </w:hyperlink>
            <w:r w:rsidRPr="00100CCF">
              <w:rPr>
                <w:sz w:val="24"/>
                <w:szCs w:val="24"/>
              </w:rPr>
              <w:t xml:space="preserve"> que estudia los procesos de producción, intercambio, distribución y consumo de bienes y servicios.</w:t>
            </w:r>
          </w:p>
        </w:tc>
        <w:tc>
          <w:tcPr>
            <w:tcW w:w="1260" w:type="dxa"/>
            <w:vAlign w:val="center"/>
          </w:tcPr>
          <w:p w:rsidR="00A35104" w:rsidRPr="00100CCF" w:rsidRDefault="00A35104" w:rsidP="002E4F35">
            <w:pPr>
              <w:spacing w:before="100" w:beforeAutospacing="1" w:after="100" w:afterAutospacing="1"/>
              <w:jc w:val="center"/>
              <w:rPr>
                <w:sz w:val="24"/>
                <w:szCs w:val="24"/>
                <w:highlight w:val="yellow"/>
              </w:rPr>
            </w:pPr>
          </w:p>
        </w:tc>
        <w:tc>
          <w:tcPr>
            <w:tcW w:w="1260" w:type="dxa"/>
            <w:vAlign w:val="center"/>
          </w:tcPr>
          <w:p w:rsidR="00A35104" w:rsidRPr="00100CCF" w:rsidRDefault="00A35104" w:rsidP="002E4F35">
            <w:pPr>
              <w:spacing w:before="100" w:beforeAutospacing="1" w:after="100" w:afterAutospacing="1"/>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La ciencia económica analiza el comportamiento humano como una relación entre fines dados y medios escasos que tienen usos alternativos.</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Experiencias de emisiones de bonos en moneda local a tasa fija a un plazo de 30 años en la región</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 xml:space="preserve">Durante muchos años la respuesta del Estado a las demandas sociales fue no hay recursos. </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Hay que tener paciencia, debemos esperar tiempos mejores.</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En diversas localidades la gente no siente el cambio producido por el ortodoxo manejo de la economía.</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Si la inversión decrece, disminuirá automáticamente el trabajo y no habrá bienestar.</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No sean suicidas, la violencia por donde se le mire es inconveniente.</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Ojalá que la economía de las mayorías nacionales mejore.</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 xml:space="preserve">Las OPV de acciones no cotizadas son empresas que no han cotizado anteriormente en </w:t>
            </w:r>
            <w:hyperlink r:id="rId11" w:tooltip="Bolsa" w:history="1">
              <w:r w:rsidRPr="00100CCF">
                <w:rPr>
                  <w:sz w:val="24"/>
                  <w:szCs w:val="24"/>
                </w:rPr>
                <w:t>Bolsa</w:t>
              </w:r>
            </w:hyperlink>
            <w:r w:rsidRPr="00100CCF">
              <w:rPr>
                <w:sz w:val="24"/>
                <w:szCs w:val="24"/>
              </w:rPr>
              <w:t>.</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Se considera participación significativa la que iguale o supere el 25% del capital de la sociedad afectada.</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Aristóteles hizo distinciones entre el comercio lícito para el intercambio de mercaderías y el incorrecto que solo busca la obtención de ganancias.</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8A6419" w:rsidP="007D60D9">
            <w:pPr>
              <w:numPr>
                <w:ilvl w:val="1"/>
                <w:numId w:val="24"/>
              </w:numPr>
              <w:tabs>
                <w:tab w:val="clear" w:pos="1440"/>
                <w:tab w:val="num" w:pos="360"/>
              </w:tabs>
              <w:ind w:left="360"/>
              <w:jc w:val="both"/>
              <w:rPr>
                <w:sz w:val="24"/>
                <w:szCs w:val="24"/>
              </w:rPr>
            </w:pPr>
            <w:hyperlink r:id="rId12" w:tooltip="John Maynard Keynes" w:history="1">
              <w:r w:rsidR="00A35104" w:rsidRPr="00100CCF">
                <w:rPr>
                  <w:sz w:val="24"/>
                  <w:szCs w:val="24"/>
                </w:rPr>
                <w:t>John Maynard Keynes</w:t>
              </w:r>
            </w:hyperlink>
            <w:r w:rsidR="00A35104" w:rsidRPr="00100CCF">
              <w:rPr>
                <w:sz w:val="24"/>
                <w:szCs w:val="24"/>
              </w:rPr>
              <w:t xml:space="preserve"> y los inicios de la moderna teoría macroeconómica</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t>La plusvalía es la diferencia entre el valor de las mercancías producidas y el valor de la fuerza de trabajo que se haya utilizado.</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r w:rsidR="00A35104" w:rsidRPr="00100CCF" w:rsidTr="002E4F35">
        <w:trPr>
          <w:trHeight w:val="855"/>
        </w:trPr>
        <w:tc>
          <w:tcPr>
            <w:tcW w:w="6300" w:type="dxa"/>
            <w:vAlign w:val="center"/>
          </w:tcPr>
          <w:p w:rsidR="00A35104" w:rsidRPr="00100CCF" w:rsidRDefault="00A35104" w:rsidP="007D60D9">
            <w:pPr>
              <w:numPr>
                <w:ilvl w:val="1"/>
                <w:numId w:val="24"/>
              </w:numPr>
              <w:tabs>
                <w:tab w:val="clear" w:pos="1440"/>
                <w:tab w:val="num" w:pos="360"/>
              </w:tabs>
              <w:ind w:left="360"/>
              <w:jc w:val="both"/>
              <w:rPr>
                <w:sz w:val="24"/>
                <w:szCs w:val="24"/>
              </w:rPr>
            </w:pPr>
            <w:r w:rsidRPr="00100CCF">
              <w:rPr>
                <w:sz w:val="24"/>
                <w:szCs w:val="24"/>
              </w:rPr>
              <w:lastRenderedPageBreak/>
              <w:t>Cómo introducirse en nuevos mercados con el mínimo coste o riesgo de inversión</w:t>
            </w:r>
          </w:p>
        </w:tc>
        <w:tc>
          <w:tcPr>
            <w:tcW w:w="1260" w:type="dxa"/>
            <w:vAlign w:val="center"/>
          </w:tcPr>
          <w:p w:rsidR="00A35104" w:rsidRPr="00100CCF" w:rsidRDefault="00A35104" w:rsidP="002E4F35">
            <w:pPr>
              <w:jc w:val="center"/>
              <w:rPr>
                <w:sz w:val="24"/>
                <w:szCs w:val="24"/>
                <w:highlight w:val="yellow"/>
              </w:rPr>
            </w:pPr>
          </w:p>
        </w:tc>
        <w:tc>
          <w:tcPr>
            <w:tcW w:w="1260" w:type="dxa"/>
            <w:vAlign w:val="center"/>
          </w:tcPr>
          <w:p w:rsidR="00A35104" w:rsidRPr="00100CCF" w:rsidRDefault="00A35104" w:rsidP="002E4F35">
            <w:pPr>
              <w:jc w:val="center"/>
              <w:rPr>
                <w:sz w:val="24"/>
                <w:szCs w:val="24"/>
                <w:highlight w:val="yellow"/>
              </w:rPr>
            </w:pPr>
          </w:p>
        </w:tc>
      </w:tr>
    </w:tbl>
    <w:p w:rsidR="00A35104" w:rsidRPr="00100CCF" w:rsidRDefault="00A35104" w:rsidP="00A35104">
      <w:pPr>
        <w:jc w:val="both"/>
        <w:rPr>
          <w:sz w:val="24"/>
          <w:szCs w:val="24"/>
        </w:rPr>
      </w:pPr>
    </w:p>
    <w:p w:rsidR="00250F22" w:rsidRPr="00100CCF" w:rsidRDefault="00250F22" w:rsidP="007D60D9">
      <w:pPr>
        <w:numPr>
          <w:ilvl w:val="0"/>
          <w:numId w:val="22"/>
        </w:numPr>
        <w:ind w:left="357" w:hanging="357"/>
        <w:jc w:val="both"/>
        <w:rPr>
          <w:sz w:val="24"/>
          <w:szCs w:val="24"/>
        </w:rPr>
      </w:pPr>
      <w:r w:rsidRPr="00100CCF">
        <w:rPr>
          <w:sz w:val="24"/>
          <w:szCs w:val="24"/>
        </w:rPr>
        <w:t xml:space="preserve">Marca en el recuadro correspondiente una </w:t>
      </w:r>
      <w:r w:rsidRPr="00100CCF">
        <w:rPr>
          <w:b/>
          <w:sz w:val="24"/>
          <w:szCs w:val="24"/>
        </w:rPr>
        <w:t>S</w:t>
      </w:r>
      <w:r w:rsidRPr="00100CCF">
        <w:rPr>
          <w:sz w:val="24"/>
          <w:szCs w:val="24"/>
        </w:rPr>
        <w:t xml:space="preserve"> para las proposiciones simples y una </w:t>
      </w:r>
      <w:r w:rsidRPr="00100CCF">
        <w:rPr>
          <w:b/>
          <w:sz w:val="24"/>
          <w:szCs w:val="24"/>
        </w:rPr>
        <w:t>C</w:t>
      </w:r>
      <w:r w:rsidRPr="00100CCF">
        <w:rPr>
          <w:sz w:val="24"/>
          <w:szCs w:val="24"/>
        </w:rPr>
        <w:t xml:space="preserve"> para las compuestas. En los casos en los que se trate de una proposición compuesta, señala cuáles son las proposiciones simples que la conforman.</w:t>
      </w:r>
    </w:p>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.1</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 xml:space="preserve">Aristóteles nació en </w:t>
            </w:r>
            <w:proofErr w:type="spellStart"/>
            <w:r w:rsidRPr="00100CCF">
              <w:rPr>
                <w:sz w:val="24"/>
                <w:szCs w:val="24"/>
              </w:rPr>
              <w:t>Estagira</w:t>
            </w:r>
            <w:proofErr w:type="spellEnd"/>
            <w:r w:rsidRPr="00100CCF">
              <w:rPr>
                <w:sz w:val="24"/>
                <w:szCs w:val="24"/>
              </w:rPr>
              <w:t>; Platón nació en Atenas.</w:t>
            </w:r>
          </w:p>
        </w:tc>
      </w:tr>
    </w:tbl>
    <w:p w:rsidR="00250F22" w:rsidRPr="00100CCF"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rPr>
          <w:cantSplit/>
          <w:trHeight w:val="251"/>
        </w:trPr>
        <w:tc>
          <w:tcPr>
            <w:tcW w:w="637" w:type="dxa"/>
            <w:vMerge w:val="restart"/>
            <w:tcBorders>
              <w:top w:val="nil"/>
              <w:left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.2</w:t>
            </w:r>
          </w:p>
        </w:tc>
        <w:tc>
          <w:tcPr>
            <w:tcW w:w="426" w:type="dxa"/>
            <w:tcBorders>
              <w:left w:val="single" w:sz="4" w:space="0" w:color="auto"/>
              <w:bottom w:val="single" w:sz="4" w:space="0" w:color="auto"/>
              <w:right w:val="single" w:sz="4" w:space="0" w:color="auto"/>
            </w:tcBorders>
          </w:tcPr>
          <w:p w:rsidR="00250F22" w:rsidRPr="00100CCF" w:rsidRDefault="00250F22" w:rsidP="00411FEA">
            <w:pPr>
              <w:jc w:val="both"/>
              <w:rPr>
                <w:sz w:val="24"/>
                <w:szCs w:val="24"/>
              </w:rPr>
            </w:pPr>
          </w:p>
        </w:tc>
        <w:tc>
          <w:tcPr>
            <w:tcW w:w="8079" w:type="dxa"/>
            <w:vMerge w:val="restart"/>
            <w:tcBorders>
              <w:top w:val="nil"/>
              <w:left w:val="nil"/>
              <w:right w:val="nil"/>
            </w:tcBorders>
          </w:tcPr>
          <w:p w:rsidR="00250F22" w:rsidRPr="00100CCF" w:rsidRDefault="00250F22" w:rsidP="00411FEA">
            <w:pPr>
              <w:jc w:val="both"/>
              <w:rPr>
                <w:sz w:val="24"/>
                <w:szCs w:val="24"/>
              </w:rPr>
            </w:pPr>
            <w:r w:rsidRPr="00100CCF">
              <w:rPr>
                <w:sz w:val="24"/>
                <w:szCs w:val="24"/>
              </w:rPr>
              <w:t>La observación, el planteamiento de un problema y la proposición de hipótesis son algunos de los pasos del método científico de las ciencias experimentales.</w:t>
            </w:r>
          </w:p>
        </w:tc>
      </w:tr>
      <w:tr w:rsidR="00250F22" w:rsidRPr="00100CCF" w:rsidTr="00411FEA">
        <w:trPr>
          <w:cantSplit/>
          <w:trHeight w:val="251"/>
        </w:trPr>
        <w:tc>
          <w:tcPr>
            <w:tcW w:w="637" w:type="dxa"/>
            <w:vMerge/>
            <w:tcBorders>
              <w:left w:val="nil"/>
              <w:bottom w:val="nil"/>
              <w:right w:val="nil"/>
            </w:tcBorders>
          </w:tcPr>
          <w:p w:rsidR="00250F22" w:rsidRPr="00100CCF" w:rsidRDefault="00250F22" w:rsidP="00411FEA">
            <w:pPr>
              <w:jc w:val="both"/>
              <w:rPr>
                <w:sz w:val="24"/>
                <w:szCs w:val="24"/>
              </w:rPr>
            </w:pPr>
          </w:p>
        </w:tc>
        <w:tc>
          <w:tcPr>
            <w:tcW w:w="426" w:type="dxa"/>
            <w:tcBorders>
              <w:top w:val="nil"/>
              <w:left w:val="nil"/>
              <w:bottom w:val="nil"/>
              <w:right w:val="nil"/>
            </w:tcBorders>
          </w:tcPr>
          <w:p w:rsidR="00250F22" w:rsidRPr="00100CCF" w:rsidRDefault="00250F22" w:rsidP="00411FEA">
            <w:pPr>
              <w:jc w:val="both"/>
              <w:rPr>
                <w:sz w:val="24"/>
                <w:szCs w:val="24"/>
              </w:rPr>
            </w:pPr>
          </w:p>
        </w:tc>
        <w:tc>
          <w:tcPr>
            <w:tcW w:w="8079" w:type="dxa"/>
            <w:vMerge/>
            <w:tcBorders>
              <w:left w:val="nil"/>
              <w:bottom w:val="nil"/>
              <w:right w:val="nil"/>
            </w:tcBorders>
          </w:tcPr>
          <w:p w:rsidR="00250F22" w:rsidRPr="00100CCF" w:rsidRDefault="00250F22" w:rsidP="00411FEA">
            <w:pPr>
              <w:jc w:val="both"/>
              <w:rPr>
                <w:sz w:val="24"/>
                <w:szCs w:val="24"/>
              </w:rPr>
            </w:pPr>
          </w:p>
        </w:tc>
      </w:tr>
    </w:tbl>
    <w:p w:rsidR="00250F22" w:rsidRPr="00100CCF"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rPr>
          <w:cantSplit/>
          <w:trHeight w:val="229"/>
        </w:trPr>
        <w:tc>
          <w:tcPr>
            <w:tcW w:w="637" w:type="dxa"/>
            <w:vMerge w:val="restart"/>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.3</w:t>
            </w:r>
          </w:p>
        </w:tc>
        <w:tc>
          <w:tcPr>
            <w:tcW w:w="426" w:type="dxa"/>
            <w:tcBorders>
              <w:left w:val="single" w:sz="4" w:space="0" w:color="auto"/>
              <w:bottom w:val="single" w:sz="4" w:space="0" w:color="auto"/>
              <w:right w:val="single" w:sz="4" w:space="0" w:color="auto"/>
            </w:tcBorders>
          </w:tcPr>
          <w:p w:rsidR="00250F22" w:rsidRPr="00100CCF" w:rsidRDefault="00250F22" w:rsidP="00411FEA">
            <w:pPr>
              <w:jc w:val="both"/>
              <w:rPr>
                <w:sz w:val="24"/>
                <w:szCs w:val="24"/>
              </w:rPr>
            </w:pPr>
          </w:p>
        </w:tc>
        <w:tc>
          <w:tcPr>
            <w:tcW w:w="8079" w:type="dxa"/>
            <w:vMerge w:val="restart"/>
            <w:tcBorders>
              <w:top w:val="nil"/>
              <w:left w:val="nil"/>
              <w:bottom w:val="nil"/>
              <w:right w:val="nil"/>
            </w:tcBorders>
          </w:tcPr>
          <w:p w:rsidR="00250F22" w:rsidRPr="00100CCF" w:rsidRDefault="00250F22" w:rsidP="00411FEA">
            <w:pPr>
              <w:jc w:val="both"/>
              <w:rPr>
                <w:sz w:val="24"/>
                <w:szCs w:val="24"/>
              </w:rPr>
            </w:pPr>
            <w:r w:rsidRPr="00100CCF">
              <w:rPr>
                <w:sz w:val="24"/>
                <w:szCs w:val="24"/>
              </w:rPr>
              <w:t>Aquellos que creen que mucho de lo que sucede en el mundo ocurre por necesidad deben usar algún criterio para distinguir entre eventos que suceden por necesidad de aquellos que no ocurren por necesidad.</w:t>
            </w:r>
          </w:p>
        </w:tc>
      </w:tr>
      <w:tr w:rsidR="00250F22" w:rsidRPr="00100CCF" w:rsidTr="00411FEA">
        <w:trPr>
          <w:cantSplit/>
          <w:trHeight w:val="228"/>
        </w:trPr>
        <w:tc>
          <w:tcPr>
            <w:tcW w:w="637" w:type="dxa"/>
            <w:vMerge/>
            <w:tcBorders>
              <w:top w:val="nil"/>
              <w:left w:val="nil"/>
              <w:bottom w:val="nil"/>
              <w:right w:val="nil"/>
            </w:tcBorders>
          </w:tcPr>
          <w:p w:rsidR="00250F22" w:rsidRPr="00100CCF" w:rsidRDefault="00250F22" w:rsidP="00411FEA">
            <w:pPr>
              <w:jc w:val="both"/>
              <w:rPr>
                <w:sz w:val="24"/>
                <w:szCs w:val="24"/>
              </w:rPr>
            </w:pPr>
          </w:p>
        </w:tc>
        <w:tc>
          <w:tcPr>
            <w:tcW w:w="426" w:type="dxa"/>
            <w:tcBorders>
              <w:top w:val="nil"/>
              <w:left w:val="nil"/>
              <w:bottom w:val="nil"/>
              <w:right w:val="nil"/>
            </w:tcBorders>
          </w:tcPr>
          <w:p w:rsidR="00250F22" w:rsidRPr="00100CCF" w:rsidRDefault="00250F22" w:rsidP="00411FEA">
            <w:pPr>
              <w:jc w:val="both"/>
              <w:rPr>
                <w:sz w:val="24"/>
                <w:szCs w:val="24"/>
              </w:rPr>
            </w:pPr>
          </w:p>
        </w:tc>
        <w:tc>
          <w:tcPr>
            <w:tcW w:w="8079" w:type="dxa"/>
            <w:vMerge/>
            <w:tcBorders>
              <w:top w:val="nil"/>
              <w:left w:val="nil"/>
              <w:bottom w:val="nil"/>
              <w:right w:val="nil"/>
            </w:tcBorders>
          </w:tcPr>
          <w:p w:rsidR="00250F22" w:rsidRPr="00100CCF" w:rsidRDefault="00250F22" w:rsidP="00411FEA">
            <w:pPr>
              <w:jc w:val="both"/>
              <w:rPr>
                <w:sz w:val="24"/>
                <w:szCs w:val="24"/>
              </w:rPr>
            </w:pPr>
          </w:p>
        </w:tc>
      </w:tr>
      <w:tr w:rsidR="00250F22" w:rsidRPr="00100CCF" w:rsidTr="00411FEA">
        <w:trPr>
          <w:cantSplit/>
          <w:trHeight w:val="228"/>
        </w:trPr>
        <w:tc>
          <w:tcPr>
            <w:tcW w:w="637" w:type="dxa"/>
            <w:vMerge/>
            <w:tcBorders>
              <w:top w:val="nil"/>
              <w:left w:val="nil"/>
              <w:bottom w:val="nil"/>
              <w:right w:val="nil"/>
            </w:tcBorders>
          </w:tcPr>
          <w:p w:rsidR="00250F22" w:rsidRPr="00100CCF" w:rsidRDefault="00250F22" w:rsidP="00411FEA">
            <w:pPr>
              <w:jc w:val="both"/>
              <w:rPr>
                <w:sz w:val="24"/>
                <w:szCs w:val="24"/>
              </w:rPr>
            </w:pPr>
          </w:p>
        </w:tc>
        <w:tc>
          <w:tcPr>
            <w:tcW w:w="426" w:type="dxa"/>
            <w:tcBorders>
              <w:top w:val="nil"/>
              <w:left w:val="nil"/>
              <w:bottom w:val="nil"/>
              <w:right w:val="nil"/>
            </w:tcBorders>
          </w:tcPr>
          <w:p w:rsidR="00250F22" w:rsidRPr="00100CCF" w:rsidRDefault="00250F22" w:rsidP="00411FEA">
            <w:pPr>
              <w:jc w:val="both"/>
              <w:rPr>
                <w:sz w:val="24"/>
                <w:szCs w:val="24"/>
              </w:rPr>
            </w:pPr>
          </w:p>
        </w:tc>
        <w:tc>
          <w:tcPr>
            <w:tcW w:w="8079" w:type="dxa"/>
            <w:vMerge/>
            <w:tcBorders>
              <w:top w:val="nil"/>
              <w:left w:val="nil"/>
              <w:bottom w:val="nil"/>
              <w:right w:val="nil"/>
            </w:tcBorders>
          </w:tcPr>
          <w:p w:rsidR="00250F22" w:rsidRPr="00100CCF" w:rsidRDefault="00250F22" w:rsidP="00411FEA">
            <w:pPr>
              <w:jc w:val="both"/>
              <w:rPr>
                <w:sz w:val="24"/>
                <w:szCs w:val="24"/>
              </w:rPr>
            </w:pP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rPr>
          <w:cantSplit/>
          <w:trHeight w:val="229"/>
        </w:trPr>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.4</w:t>
            </w:r>
          </w:p>
        </w:tc>
        <w:tc>
          <w:tcPr>
            <w:tcW w:w="426" w:type="dxa"/>
            <w:tcBorders>
              <w:left w:val="single" w:sz="4" w:space="0" w:color="auto"/>
              <w:bottom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Un concepto no es lo mismo que un término, sino lo que el término representa.</w:t>
            </w:r>
          </w:p>
        </w:tc>
      </w:tr>
    </w:tbl>
    <w:p w:rsidR="00250F22" w:rsidRPr="00100CCF"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rPr>
          <w:cantSplit/>
          <w:trHeight w:val="229"/>
        </w:trPr>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.5</w:t>
            </w:r>
          </w:p>
        </w:tc>
        <w:tc>
          <w:tcPr>
            <w:tcW w:w="426" w:type="dxa"/>
            <w:tcBorders>
              <w:left w:val="single" w:sz="4" w:space="0" w:color="auto"/>
              <w:bottom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A014D7" w:rsidP="00411FEA">
            <w:pPr>
              <w:tabs>
                <w:tab w:val="left" w:pos="270"/>
              </w:tabs>
              <w:jc w:val="both"/>
              <w:rPr>
                <w:sz w:val="24"/>
                <w:szCs w:val="24"/>
              </w:rPr>
            </w:pPr>
            <w:r w:rsidRPr="00100CCF">
              <w:rPr>
                <w:sz w:val="24"/>
                <w:szCs w:val="24"/>
              </w:rPr>
              <w:t>Un</w:t>
            </w:r>
            <w:r w:rsidR="00250F22" w:rsidRPr="00100CCF">
              <w:rPr>
                <w:sz w:val="24"/>
                <w:szCs w:val="24"/>
              </w:rPr>
              <w:t xml:space="preserve"> concepto no es sino el significado de un término.</w:t>
            </w:r>
          </w:p>
        </w:tc>
      </w:tr>
    </w:tbl>
    <w:p w:rsidR="00250F22" w:rsidRPr="00100CCF"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6C2AA1" w:rsidRPr="00100CCF" w:rsidTr="00606033">
        <w:tc>
          <w:tcPr>
            <w:tcW w:w="637" w:type="dxa"/>
            <w:tcBorders>
              <w:top w:val="nil"/>
              <w:left w:val="nil"/>
              <w:bottom w:val="nil"/>
              <w:right w:val="nil"/>
            </w:tcBorders>
          </w:tcPr>
          <w:p w:rsidR="006C2AA1" w:rsidRPr="00100CCF" w:rsidRDefault="00D50855" w:rsidP="00606033">
            <w:pPr>
              <w:jc w:val="both"/>
              <w:rPr>
                <w:sz w:val="24"/>
                <w:szCs w:val="24"/>
              </w:rPr>
            </w:pPr>
            <w:r>
              <w:rPr>
                <w:sz w:val="24"/>
                <w:szCs w:val="24"/>
              </w:rPr>
              <w:t>3</w:t>
            </w:r>
            <w:r w:rsidR="006C2AA1" w:rsidRPr="00100CCF">
              <w:rPr>
                <w:sz w:val="24"/>
                <w:szCs w:val="24"/>
              </w:rPr>
              <w:t>.6</w:t>
            </w:r>
          </w:p>
        </w:tc>
        <w:tc>
          <w:tcPr>
            <w:tcW w:w="426" w:type="dxa"/>
            <w:tcBorders>
              <w:left w:val="single" w:sz="4" w:space="0" w:color="auto"/>
              <w:right w:val="single" w:sz="4" w:space="0" w:color="auto"/>
            </w:tcBorders>
          </w:tcPr>
          <w:p w:rsidR="006C2AA1" w:rsidRPr="00100CCF" w:rsidRDefault="006C2AA1" w:rsidP="00606033">
            <w:pPr>
              <w:jc w:val="both"/>
              <w:rPr>
                <w:sz w:val="24"/>
                <w:szCs w:val="24"/>
              </w:rPr>
            </w:pPr>
          </w:p>
        </w:tc>
        <w:tc>
          <w:tcPr>
            <w:tcW w:w="8079" w:type="dxa"/>
            <w:tcBorders>
              <w:top w:val="nil"/>
              <w:left w:val="nil"/>
              <w:bottom w:val="nil"/>
              <w:right w:val="nil"/>
            </w:tcBorders>
          </w:tcPr>
          <w:p w:rsidR="006C2AA1" w:rsidRPr="00100CCF" w:rsidRDefault="006C2AA1" w:rsidP="00606033">
            <w:pPr>
              <w:jc w:val="both"/>
              <w:rPr>
                <w:sz w:val="24"/>
                <w:szCs w:val="24"/>
              </w:rPr>
            </w:pPr>
            <w:r w:rsidRPr="00100CCF">
              <w:rPr>
                <w:sz w:val="24"/>
                <w:szCs w:val="24"/>
              </w:rPr>
              <w:t xml:space="preserve">El profesor de economía </w:t>
            </w:r>
            <w:r w:rsidR="00895E98" w:rsidRPr="00100CCF">
              <w:rPr>
                <w:sz w:val="24"/>
                <w:szCs w:val="24"/>
              </w:rPr>
              <w:t>dijo</w:t>
            </w:r>
            <w:r w:rsidRPr="00100CCF">
              <w:rPr>
                <w:sz w:val="24"/>
                <w:szCs w:val="24"/>
              </w:rPr>
              <w:t xml:space="preserve"> que el problema de la deuda externa no es novedoso para los países de Latinoamérica.</w:t>
            </w:r>
          </w:p>
        </w:tc>
      </w:tr>
    </w:tbl>
    <w:p w:rsidR="006C2AA1" w:rsidRPr="00100CCF" w:rsidRDefault="006C2AA1"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6C2AA1" w:rsidRPr="00100CCF" w:rsidTr="00606033">
        <w:tc>
          <w:tcPr>
            <w:tcW w:w="637" w:type="dxa"/>
            <w:tcBorders>
              <w:top w:val="nil"/>
              <w:left w:val="nil"/>
              <w:bottom w:val="nil"/>
              <w:right w:val="nil"/>
            </w:tcBorders>
          </w:tcPr>
          <w:p w:rsidR="006C2AA1" w:rsidRPr="00100CCF" w:rsidRDefault="00D50855" w:rsidP="00606033">
            <w:pPr>
              <w:jc w:val="both"/>
              <w:rPr>
                <w:sz w:val="24"/>
                <w:szCs w:val="24"/>
              </w:rPr>
            </w:pPr>
            <w:r>
              <w:rPr>
                <w:sz w:val="24"/>
                <w:szCs w:val="24"/>
              </w:rPr>
              <w:t>3</w:t>
            </w:r>
            <w:r w:rsidR="006C2AA1" w:rsidRPr="00100CCF">
              <w:rPr>
                <w:sz w:val="24"/>
                <w:szCs w:val="24"/>
              </w:rPr>
              <w:t>.7</w:t>
            </w:r>
          </w:p>
        </w:tc>
        <w:tc>
          <w:tcPr>
            <w:tcW w:w="426" w:type="dxa"/>
            <w:tcBorders>
              <w:left w:val="single" w:sz="4" w:space="0" w:color="auto"/>
              <w:right w:val="single" w:sz="4" w:space="0" w:color="auto"/>
            </w:tcBorders>
          </w:tcPr>
          <w:p w:rsidR="006C2AA1" w:rsidRPr="00100CCF" w:rsidRDefault="006C2AA1" w:rsidP="00606033">
            <w:pPr>
              <w:jc w:val="both"/>
              <w:rPr>
                <w:sz w:val="24"/>
                <w:szCs w:val="24"/>
              </w:rPr>
            </w:pPr>
          </w:p>
        </w:tc>
        <w:tc>
          <w:tcPr>
            <w:tcW w:w="8079" w:type="dxa"/>
            <w:tcBorders>
              <w:top w:val="nil"/>
              <w:left w:val="nil"/>
              <w:bottom w:val="nil"/>
              <w:right w:val="nil"/>
            </w:tcBorders>
          </w:tcPr>
          <w:p w:rsidR="006C2AA1" w:rsidRPr="00100CCF" w:rsidRDefault="006C2AA1" w:rsidP="00606033">
            <w:pPr>
              <w:jc w:val="both"/>
              <w:rPr>
                <w:sz w:val="24"/>
                <w:szCs w:val="24"/>
              </w:rPr>
            </w:pPr>
            <w:r w:rsidRPr="00100CCF">
              <w:rPr>
                <w:sz w:val="24"/>
                <w:szCs w:val="24"/>
              </w:rPr>
              <w:t xml:space="preserve">El profesor de economía no </w:t>
            </w:r>
            <w:r w:rsidR="00895E98" w:rsidRPr="00100CCF">
              <w:rPr>
                <w:sz w:val="24"/>
                <w:szCs w:val="24"/>
              </w:rPr>
              <w:t>dijo</w:t>
            </w:r>
            <w:r w:rsidRPr="00100CCF">
              <w:rPr>
                <w:sz w:val="24"/>
                <w:szCs w:val="24"/>
              </w:rPr>
              <w:t xml:space="preserve"> que el problema de la deuda externa es novedoso para los países de Latinoamérica.</w:t>
            </w:r>
          </w:p>
        </w:tc>
      </w:tr>
    </w:tbl>
    <w:p w:rsidR="006C2AA1" w:rsidRPr="00100CCF" w:rsidRDefault="006C2AA1"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6C2AA1" w:rsidRPr="00100CCF" w:rsidTr="00606033">
        <w:tc>
          <w:tcPr>
            <w:tcW w:w="637" w:type="dxa"/>
            <w:tcBorders>
              <w:top w:val="nil"/>
              <w:left w:val="nil"/>
              <w:bottom w:val="nil"/>
              <w:right w:val="nil"/>
            </w:tcBorders>
          </w:tcPr>
          <w:p w:rsidR="006C2AA1" w:rsidRPr="00100CCF" w:rsidRDefault="00D50855" w:rsidP="00606033">
            <w:pPr>
              <w:jc w:val="both"/>
              <w:rPr>
                <w:sz w:val="24"/>
                <w:szCs w:val="24"/>
              </w:rPr>
            </w:pPr>
            <w:r>
              <w:rPr>
                <w:sz w:val="24"/>
                <w:szCs w:val="24"/>
              </w:rPr>
              <w:t>3</w:t>
            </w:r>
            <w:r w:rsidR="006C2AA1" w:rsidRPr="00100CCF">
              <w:rPr>
                <w:sz w:val="24"/>
                <w:szCs w:val="24"/>
              </w:rPr>
              <w:t>.</w:t>
            </w:r>
            <w:r w:rsidR="00895E98" w:rsidRPr="00100CCF">
              <w:rPr>
                <w:sz w:val="24"/>
                <w:szCs w:val="24"/>
              </w:rPr>
              <w:t>8</w:t>
            </w:r>
          </w:p>
        </w:tc>
        <w:tc>
          <w:tcPr>
            <w:tcW w:w="426" w:type="dxa"/>
            <w:tcBorders>
              <w:left w:val="single" w:sz="4" w:space="0" w:color="auto"/>
              <w:right w:val="single" w:sz="4" w:space="0" w:color="auto"/>
            </w:tcBorders>
          </w:tcPr>
          <w:p w:rsidR="006C2AA1" w:rsidRPr="00100CCF" w:rsidRDefault="006C2AA1" w:rsidP="00606033">
            <w:pPr>
              <w:jc w:val="both"/>
              <w:rPr>
                <w:sz w:val="24"/>
                <w:szCs w:val="24"/>
              </w:rPr>
            </w:pPr>
          </w:p>
        </w:tc>
        <w:tc>
          <w:tcPr>
            <w:tcW w:w="8079" w:type="dxa"/>
            <w:tcBorders>
              <w:top w:val="nil"/>
              <w:left w:val="nil"/>
              <w:bottom w:val="nil"/>
              <w:right w:val="nil"/>
            </w:tcBorders>
          </w:tcPr>
          <w:p w:rsidR="006C2AA1" w:rsidRPr="00100CCF" w:rsidRDefault="006C2AA1" w:rsidP="00606033">
            <w:pPr>
              <w:pStyle w:val="Textoindependiente"/>
              <w:rPr>
                <w:rFonts w:ascii="Times New Roman" w:hAnsi="Times New Roman"/>
                <w:sz w:val="24"/>
                <w:szCs w:val="24"/>
              </w:rPr>
            </w:pPr>
            <w:r w:rsidRPr="00100CCF">
              <w:rPr>
                <w:rFonts w:ascii="Times New Roman" w:hAnsi="Times New Roman"/>
                <w:sz w:val="24"/>
                <w:szCs w:val="24"/>
              </w:rPr>
              <w:t>Las negociaciones entre países raras veces son entre partes de similar importancia, tamaño o peso.</w:t>
            </w:r>
          </w:p>
        </w:tc>
      </w:tr>
    </w:tbl>
    <w:p w:rsidR="00250F22" w:rsidRPr="00100CCF" w:rsidRDefault="00250F22" w:rsidP="00250F22">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w:t>
            </w:r>
            <w:r w:rsidR="00895E98" w:rsidRPr="00100CCF">
              <w:rPr>
                <w:sz w:val="24"/>
                <w:szCs w:val="24"/>
              </w:rPr>
              <w:t>9</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D970AA" w:rsidP="00411FEA">
            <w:pPr>
              <w:jc w:val="both"/>
              <w:rPr>
                <w:sz w:val="24"/>
                <w:szCs w:val="24"/>
              </w:rPr>
            </w:pPr>
            <w:r w:rsidRPr="00100CCF">
              <w:rPr>
                <w:sz w:val="24"/>
                <w:szCs w:val="24"/>
              </w:rPr>
              <w:t xml:space="preserve">Las negociaciones comerciales con </w:t>
            </w:r>
            <w:smartTag w:uri="urn:schemas-microsoft-com:office:smarttags" w:element="PersonName">
              <w:smartTagPr>
                <w:attr w:name="ProductID" w:val="la Uni￳n Europea"/>
              </w:smartTagPr>
              <w:r w:rsidRPr="00100CCF">
                <w:rPr>
                  <w:sz w:val="24"/>
                  <w:szCs w:val="24"/>
                </w:rPr>
                <w:t>la Unión Europea</w:t>
              </w:r>
            </w:smartTag>
            <w:r w:rsidRPr="00100CCF">
              <w:rPr>
                <w:sz w:val="24"/>
                <w:szCs w:val="24"/>
              </w:rPr>
              <w:t xml:space="preserve"> no terminarán este año.</w:t>
            </w:r>
          </w:p>
        </w:tc>
      </w:tr>
    </w:tbl>
    <w:p w:rsidR="00250F22" w:rsidRPr="00100CCF" w:rsidRDefault="00250F22" w:rsidP="00250F22">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.10</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Los alumnos salieron del aula luego de que terminó la clase.</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.11</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El proyecto está bien diseñado; luego, cumple con los estándares establecidos.</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rPr>
          <w:cantSplit/>
          <w:trHeight w:val="229"/>
        </w:trPr>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.12</w:t>
            </w:r>
          </w:p>
        </w:tc>
        <w:tc>
          <w:tcPr>
            <w:tcW w:w="426" w:type="dxa"/>
            <w:tcBorders>
              <w:left w:val="single" w:sz="4" w:space="0" w:color="auto"/>
              <w:bottom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Los alumnos necesitan saber si las prácticas calificadas incluyen preguntas teóricas.</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.13</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Los alumnos deben asistir a clase si hay una práctica calificada o un control.</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.14</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Nadie que crea en la existencia de OVNIS tiene pruebas de su inexistencia.</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.15</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El examen era bastante fácil, pero casi todos desaprobaron.</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250F22" w:rsidRPr="00100CCF">
              <w:rPr>
                <w:sz w:val="24"/>
                <w:szCs w:val="24"/>
              </w:rPr>
              <w:t>.1</w:t>
            </w:r>
            <w:r w:rsidR="00895E98" w:rsidRPr="00100CCF">
              <w:rPr>
                <w:sz w:val="24"/>
                <w:szCs w:val="24"/>
              </w:rPr>
              <w:t>6</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El verbo es la única categoría gramatical sin la cual no llega a constituirse una oración.</w:t>
            </w:r>
          </w:p>
        </w:tc>
      </w:tr>
    </w:tbl>
    <w:p w:rsidR="00250F22" w:rsidRPr="00100CCF"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250F22" w:rsidRPr="00100CCF" w:rsidTr="00411FEA">
        <w:tc>
          <w:tcPr>
            <w:tcW w:w="637" w:type="dxa"/>
            <w:tcBorders>
              <w:top w:val="nil"/>
              <w:left w:val="nil"/>
              <w:bottom w:val="nil"/>
              <w:right w:val="nil"/>
            </w:tcBorders>
          </w:tcPr>
          <w:p w:rsidR="00250F22" w:rsidRPr="00100CCF" w:rsidRDefault="00D50855" w:rsidP="00411FEA">
            <w:pPr>
              <w:jc w:val="both"/>
              <w:rPr>
                <w:sz w:val="24"/>
                <w:szCs w:val="24"/>
              </w:rPr>
            </w:pPr>
            <w:r>
              <w:rPr>
                <w:sz w:val="24"/>
                <w:szCs w:val="24"/>
              </w:rPr>
              <w:t>3</w:t>
            </w:r>
            <w:r w:rsidR="00895E98" w:rsidRPr="00100CCF">
              <w:rPr>
                <w:sz w:val="24"/>
                <w:szCs w:val="24"/>
              </w:rPr>
              <w:t>.17</w:t>
            </w:r>
          </w:p>
        </w:tc>
        <w:tc>
          <w:tcPr>
            <w:tcW w:w="426" w:type="dxa"/>
            <w:tcBorders>
              <w:left w:val="single" w:sz="4" w:space="0" w:color="auto"/>
              <w:right w:val="single" w:sz="4" w:space="0" w:color="auto"/>
            </w:tcBorders>
          </w:tcPr>
          <w:p w:rsidR="00250F22" w:rsidRPr="00100CCF" w:rsidRDefault="00250F22" w:rsidP="00411FEA">
            <w:pPr>
              <w:jc w:val="both"/>
              <w:rPr>
                <w:sz w:val="24"/>
                <w:szCs w:val="24"/>
              </w:rPr>
            </w:pPr>
          </w:p>
        </w:tc>
        <w:tc>
          <w:tcPr>
            <w:tcW w:w="8079" w:type="dxa"/>
            <w:tcBorders>
              <w:top w:val="nil"/>
              <w:left w:val="nil"/>
              <w:bottom w:val="nil"/>
              <w:right w:val="nil"/>
            </w:tcBorders>
          </w:tcPr>
          <w:p w:rsidR="00250F22" w:rsidRPr="00100CCF" w:rsidRDefault="00250F22" w:rsidP="00411FEA">
            <w:pPr>
              <w:jc w:val="both"/>
              <w:rPr>
                <w:sz w:val="24"/>
                <w:szCs w:val="24"/>
              </w:rPr>
            </w:pPr>
            <w:r w:rsidRPr="00100CCF">
              <w:rPr>
                <w:sz w:val="24"/>
                <w:szCs w:val="24"/>
              </w:rPr>
              <w:t>Platón fue discípulo de Sócrates y maestro de Aristóteles.</w:t>
            </w:r>
          </w:p>
        </w:tc>
      </w:tr>
    </w:tbl>
    <w:p w:rsidR="00250F22" w:rsidRPr="00D50855" w:rsidRDefault="00250F22" w:rsidP="00250F22">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079"/>
      </w:tblGrid>
      <w:tr w:rsidR="00B217E6" w:rsidRPr="00D50855" w:rsidTr="00606033">
        <w:tc>
          <w:tcPr>
            <w:tcW w:w="637" w:type="dxa"/>
            <w:tcBorders>
              <w:top w:val="nil"/>
              <w:left w:val="nil"/>
              <w:bottom w:val="nil"/>
              <w:right w:val="nil"/>
            </w:tcBorders>
          </w:tcPr>
          <w:p w:rsidR="00B217E6" w:rsidRPr="00D50855" w:rsidRDefault="00D50855" w:rsidP="00606033">
            <w:pPr>
              <w:jc w:val="both"/>
              <w:rPr>
                <w:sz w:val="24"/>
                <w:szCs w:val="24"/>
              </w:rPr>
            </w:pPr>
            <w:r w:rsidRPr="00D50855">
              <w:rPr>
                <w:sz w:val="24"/>
                <w:szCs w:val="24"/>
              </w:rPr>
              <w:t>3</w:t>
            </w:r>
            <w:r w:rsidR="00B217E6" w:rsidRPr="00D50855">
              <w:rPr>
                <w:sz w:val="24"/>
                <w:szCs w:val="24"/>
              </w:rPr>
              <w:t>.1</w:t>
            </w:r>
            <w:r w:rsidR="00612A03" w:rsidRPr="00D50855">
              <w:rPr>
                <w:sz w:val="24"/>
                <w:szCs w:val="24"/>
              </w:rPr>
              <w:t>8</w:t>
            </w:r>
          </w:p>
        </w:tc>
        <w:tc>
          <w:tcPr>
            <w:tcW w:w="426" w:type="dxa"/>
            <w:tcBorders>
              <w:left w:val="single" w:sz="4" w:space="0" w:color="auto"/>
              <w:right w:val="single" w:sz="4" w:space="0" w:color="auto"/>
            </w:tcBorders>
          </w:tcPr>
          <w:p w:rsidR="00B217E6" w:rsidRPr="00D50855" w:rsidRDefault="00B217E6" w:rsidP="00606033">
            <w:pPr>
              <w:jc w:val="both"/>
              <w:rPr>
                <w:sz w:val="24"/>
                <w:szCs w:val="24"/>
              </w:rPr>
            </w:pPr>
          </w:p>
        </w:tc>
        <w:tc>
          <w:tcPr>
            <w:tcW w:w="8079" w:type="dxa"/>
            <w:tcBorders>
              <w:top w:val="nil"/>
              <w:left w:val="nil"/>
              <w:bottom w:val="nil"/>
              <w:right w:val="nil"/>
            </w:tcBorders>
          </w:tcPr>
          <w:p w:rsidR="00B217E6" w:rsidRPr="00D50855" w:rsidRDefault="00B217E6" w:rsidP="00606033">
            <w:pPr>
              <w:jc w:val="both"/>
              <w:rPr>
                <w:sz w:val="24"/>
                <w:szCs w:val="24"/>
              </w:rPr>
            </w:pPr>
            <w:r w:rsidRPr="00D50855">
              <w:rPr>
                <w:sz w:val="24"/>
                <w:szCs w:val="24"/>
              </w:rPr>
              <w:t>La diferencia entre los más ricos y los más pobres se evidencia en el hecho de que el 20% de la población tiene acceso al 60% de la riqueza del país, el 60% más pobre, apenas accede al 20%.</w:t>
            </w:r>
          </w:p>
        </w:tc>
      </w:tr>
    </w:tbl>
    <w:p w:rsidR="00B217E6" w:rsidRPr="00D50855" w:rsidRDefault="00B217E6" w:rsidP="00B217E6">
      <w:pPr>
        <w:jc w:val="both"/>
        <w:rPr>
          <w:sz w:val="24"/>
          <w:szCs w:val="24"/>
        </w:rPr>
      </w:pPr>
    </w:p>
    <w:p w:rsidR="00B217E6" w:rsidRPr="00D50855" w:rsidRDefault="00B217E6" w:rsidP="00B217E6">
      <w:pPr>
        <w:jc w:val="both"/>
        <w:rPr>
          <w:sz w:val="24"/>
          <w:szCs w:val="24"/>
        </w:rPr>
      </w:pPr>
    </w:p>
    <w:p w:rsidR="00250F22" w:rsidRPr="00D50855" w:rsidRDefault="00250F22" w:rsidP="007D60D9">
      <w:pPr>
        <w:numPr>
          <w:ilvl w:val="0"/>
          <w:numId w:val="22"/>
        </w:numPr>
        <w:jc w:val="both"/>
        <w:rPr>
          <w:sz w:val="24"/>
          <w:szCs w:val="24"/>
        </w:rPr>
      </w:pPr>
      <w:r w:rsidRPr="00D50855">
        <w:rPr>
          <w:sz w:val="24"/>
          <w:szCs w:val="24"/>
        </w:rPr>
        <w:t>¿Cuántas proposiciones figuran en la siguiente lista? Numéralas en los recuadros.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6"/>
        <w:gridCol w:w="8148"/>
      </w:tblGrid>
      <w:tr w:rsidR="00250F22" w:rsidRPr="00D50855" w:rsidTr="00411FEA">
        <w:trPr>
          <w:trHeight w:val="300"/>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En Lima nunca llueve.</w:t>
            </w:r>
          </w:p>
        </w:tc>
      </w:tr>
      <w:tr w:rsidR="00250F22" w:rsidRPr="00571FED" w:rsidTr="00411FEA">
        <w:trPr>
          <w:trHeight w:val="301"/>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lang w:val="en-US"/>
              </w:rPr>
            </w:pPr>
            <w:r w:rsidRPr="00D50855">
              <w:rPr>
                <w:sz w:val="24"/>
                <w:szCs w:val="24"/>
                <w:lang w:val="en-US"/>
              </w:rPr>
              <w:t>It never rains in Lima.</w:t>
            </w:r>
          </w:p>
        </w:tc>
      </w:tr>
      <w:tr w:rsidR="00250F22" w:rsidRPr="00D50855" w:rsidTr="00411FEA">
        <w:trPr>
          <w:trHeight w:val="300"/>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lang w:val="en-US"/>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lang w:val="es-MX"/>
              </w:rPr>
            </w:pPr>
            <w:r w:rsidRPr="00D50855">
              <w:rPr>
                <w:sz w:val="24"/>
                <w:szCs w:val="24"/>
                <w:lang w:val="es-MX"/>
              </w:rPr>
              <w:t>Es fácil aprobar el curso de lógica.</w:t>
            </w:r>
          </w:p>
        </w:tc>
      </w:tr>
      <w:tr w:rsidR="00250F22" w:rsidRPr="00571FED" w:rsidTr="00411FEA">
        <w:trPr>
          <w:trHeight w:val="301"/>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lang w:val="es-MX"/>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lang w:val="es-MX"/>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lang w:val="en-US"/>
              </w:rPr>
            </w:pPr>
            <w:r w:rsidRPr="00D50855">
              <w:rPr>
                <w:sz w:val="24"/>
                <w:szCs w:val="24"/>
                <w:lang w:val="en-US"/>
              </w:rPr>
              <w:t>Where the streets have no name.</w:t>
            </w:r>
          </w:p>
        </w:tc>
      </w:tr>
      <w:tr w:rsidR="00250F22" w:rsidRPr="00D50855" w:rsidTr="00411FEA">
        <w:trPr>
          <w:trHeight w:val="300"/>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lang w:val="en-US"/>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lang w:val="en-US"/>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Donde las calles no tienen nombre.</w:t>
            </w:r>
          </w:p>
        </w:tc>
      </w:tr>
      <w:tr w:rsidR="00250F22" w:rsidRPr="00D50855" w:rsidTr="00411FEA">
        <w:trPr>
          <w:trHeight w:val="301"/>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El curso de lógica es fácil de aprobar.</w:t>
            </w:r>
          </w:p>
        </w:tc>
      </w:tr>
      <w:tr w:rsidR="00250F22" w:rsidRPr="00D50855" w:rsidTr="00411FEA">
        <w:trPr>
          <w:trHeight w:val="300"/>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 xml:space="preserve">La reseña que hizo Eduardo del libro de </w:t>
            </w:r>
            <w:proofErr w:type="spellStart"/>
            <w:r w:rsidRPr="00D50855">
              <w:rPr>
                <w:sz w:val="24"/>
                <w:szCs w:val="24"/>
              </w:rPr>
              <w:t>Dennet</w:t>
            </w:r>
            <w:proofErr w:type="spellEnd"/>
            <w:r w:rsidRPr="00D50855">
              <w:rPr>
                <w:sz w:val="24"/>
                <w:szCs w:val="24"/>
              </w:rPr>
              <w:t>.</w:t>
            </w:r>
          </w:p>
        </w:tc>
      </w:tr>
      <w:tr w:rsidR="00250F22" w:rsidRPr="00D50855" w:rsidTr="00411FEA">
        <w:trPr>
          <w:trHeight w:val="301"/>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 xml:space="preserve">Eduardo hizo una reseña del libro de </w:t>
            </w:r>
            <w:proofErr w:type="spellStart"/>
            <w:r w:rsidRPr="00D50855">
              <w:rPr>
                <w:sz w:val="24"/>
                <w:szCs w:val="24"/>
              </w:rPr>
              <w:t>Dennet</w:t>
            </w:r>
            <w:proofErr w:type="spellEnd"/>
            <w:r w:rsidRPr="00D50855">
              <w:rPr>
                <w:sz w:val="24"/>
                <w:szCs w:val="24"/>
              </w:rPr>
              <w:t>.</w:t>
            </w:r>
          </w:p>
        </w:tc>
      </w:tr>
      <w:tr w:rsidR="00250F22" w:rsidRPr="00D50855" w:rsidTr="00411FEA">
        <w:trPr>
          <w:trHeight w:val="301"/>
        </w:trPr>
        <w:tc>
          <w:tcPr>
            <w:tcW w:w="637" w:type="dxa"/>
            <w:tcBorders>
              <w:top w:val="nil"/>
              <w:left w:val="nil"/>
              <w:bottom w:val="nil"/>
              <w:right w:val="single" w:sz="4" w:space="0" w:color="auto"/>
            </w:tcBorders>
            <w:vAlign w:val="center"/>
          </w:tcPr>
          <w:p w:rsidR="00250F22" w:rsidRPr="00D50855" w:rsidRDefault="00250F22" w:rsidP="007D60D9">
            <w:pPr>
              <w:numPr>
                <w:ilvl w:val="0"/>
                <w:numId w:val="23"/>
              </w:numPr>
              <w:rPr>
                <w:sz w:val="24"/>
                <w:szCs w:val="24"/>
              </w:rPr>
            </w:pPr>
          </w:p>
        </w:tc>
        <w:tc>
          <w:tcPr>
            <w:tcW w:w="426" w:type="dxa"/>
            <w:tcBorders>
              <w:top w:val="single" w:sz="4" w:space="0" w:color="auto"/>
              <w:left w:val="single" w:sz="4" w:space="0" w:color="auto"/>
              <w:bottom w:val="single" w:sz="4" w:space="0" w:color="auto"/>
              <w:right w:val="single" w:sz="4" w:space="0" w:color="auto"/>
            </w:tcBorders>
            <w:vAlign w:val="center"/>
          </w:tcPr>
          <w:p w:rsidR="00250F22" w:rsidRPr="00D50855" w:rsidRDefault="00250F22" w:rsidP="00411FEA">
            <w:pPr>
              <w:rPr>
                <w:sz w:val="24"/>
                <w:szCs w:val="24"/>
              </w:rPr>
            </w:pPr>
          </w:p>
        </w:tc>
        <w:tc>
          <w:tcPr>
            <w:tcW w:w="8148" w:type="dxa"/>
            <w:tcBorders>
              <w:top w:val="nil"/>
              <w:left w:val="single" w:sz="4" w:space="0" w:color="auto"/>
              <w:bottom w:val="nil"/>
              <w:right w:val="nil"/>
            </w:tcBorders>
            <w:vAlign w:val="center"/>
          </w:tcPr>
          <w:p w:rsidR="00250F22" w:rsidRPr="00D50855" w:rsidRDefault="00250F22" w:rsidP="00411FEA">
            <w:pPr>
              <w:rPr>
                <w:sz w:val="24"/>
                <w:szCs w:val="24"/>
              </w:rPr>
            </w:pPr>
            <w:r w:rsidRPr="00D50855">
              <w:rPr>
                <w:sz w:val="24"/>
                <w:szCs w:val="24"/>
              </w:rPr>
              <w:t xml:space="preserve">El libro de </w:t>
            </w:r>
            <w:proofErr w:type="spellStart"/>
            <w:r w:rsidRPr="00D50855">
              <w:rPr>
                <w:sz w:val="24"/>
                <w:szCs w:val="24"/>
              </w:rPr>
              <w:t>Dennet</w:t>
            </w:r>
            <w:proofErr w:type="spellEnd"/>
            <w:r w:rsidRPr="00D50855">
              <w:rPr>
                <w:sz w:val="24"/>
                <w:szCs w:val="24"/>
              </w:rPr>
              <w:t xml:space="preserve"> fue reseñado por Eduardo.</w:t>
            </w:r>
          </w:p>
        </w:tc>
      </w:tr>
    </w:tbl>
    <w:p w:rsidR="006C1CB2" w:rsidRPr="00D50855" w:rsidRDefault="006C1CB2" w:rsidP="00E0765E">
      <w:pPr>
        <w:ind w:right="70"/>
        <w:jc w:val="both"/>
        <w:rPr>
          <w:sz w:val="24"/>
          <w:szCs w:val="24"/>
          <w:lang w:val="es-PE"/>
        </w:rPr>
      </w:pPr>
    </w:p>
    <w:p w:rsidR="00A26798" w:rsidRPr="00D50855" w:rsidRDefault="00A26798" w:rsidP="00E0765E">
      <w:pPr>
        <w:ind w:right="70"/>
        <w:jc w:val="both"/>
        <w:rPr>
          <w:sz w:val="24"/>
          <w:szCs w:val="24"/>
          <w:lang w:val="es-PE"/>
        </w:rPr>
      </w:pPr>
    </w:p>
    <w:p w:rsidR="006C1CB2" w:rsidRPr="00D50855" w:rsidRDefault="006C1CB2" w:rsidP="007D60D9">
      <w:pPr>
        <w:numPr>
          <w:ilvl w:val="0"/>
          <w:numId w:val="22"/>
        </w:numPr>
        <w:spacing w:after="120"/>
        <w:jc w:val="both"/>
        <w:rPr>
          <w:sz w:val="24"/>
          <w:szCs w:val="24"/>
        </w:rPr>
      </w:pPr>
      <w:r w:rsidRPr="00D50855">
        <w:rPr>
          <w:sz w:val="24"/>
          <w:szCs w:val="24"/>
        </w:rPr>
        <w:t>Identifica cuáles de las siguientes expresiones enuncian una proposición y cuáles no. En caso de expresarla, indica si es simple o compuesta. En caso negativo, expli</w:t>
      </w:r>
      <w:r w:rsidR="00F66FFB" w:rsidRPr="00D50855">
        <w:rPr>
          <w:sz w:val="24"/>
          <w:szCs w:val="24"/>
        </w:rPr>
        <w:t xml:space="preserve">ca por qué.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6000"/>
        <w:gridCol w:w="1350"/>
        <w:gridCol w:w="1350"/>
      </w:tblGrid>
      <w:tr w:rsidR="00551A03" w:rsidRPr="00D50855" w:rsidTr="002E4F35">
        <w:tc>
          <w:tcPr>
            <w:tcW w:w="6588" w:type="dxa"/>
            <w:gridSpan w:val="2"/>
            <w:vAlign w:val="center"/>
          </w:tcPr>
          <w:p w:rsidR="00551A03" w:rsidRPr="00D50855" w:rsidRDefault="00551A03" w:rsidP="002E4F35">
            <w:pPr>
              <w:jc w:val="center"/>
              <w:rPr>
                <w:sz w:val="24"/>
                <w:szCs w:val="24"/>
              </w:rPr>
            </w:pPr>
            <w:r w:rsidRPr="00D50855">
              <w:rPr>
                <w:sz w:val="24"/>
                <w:szCs w:val="24"/>
              </w:rPr>
              <w:t>Expresiones</w:t>
            </w:r>
          </w:p>
        </w:tc>
        <w:tc>
          <w:tcPr>
            <w:tcW w:w="1350" w:type="dxa"/>
            <w:vAlign w:val="center"/>
          </w:tcPr>
          <w:p w:rsidR="00551A03" w:rsidRPr="00D50855" w:rsidRDefault="00551A03" w:rsidP="002E4F35">
            <w:pPr>
              <w:jc w:val="center"/>
              <w:rPr>
                <w:sz w:val="24"/>
                <w:szCs w:val="24"/>
              </w:rPr>
            </w:pPr>
            <w:r w:rsidRPr="00D50855">
              <w:rPr>
                <w:sz w:val="24"/>
                <w:szCs w:val="24"/>
              </w:rPr>
              <w:t>¿Es una proposición?</w:t>
            </w:r>
          </w:p>
        </w:tc>
        <w:tc>
          <w:tcPr>
            <w:tcW w:w="1350" w:type="dxa"/>
            <w:vAlign w:val="center"/>
          </w:tcPr>
          <w:p w:rsidR="00551A03" w:rsidRPr="00D50855" w:rsidRDefault="00551A03" w:rsidP="002E4F35">
            <w:pPr>
              <w:jc w:val="center"/>
              <w:rPr>
                <w:sz w:val="24"/>
                <w:szCs w:val="24"/>
              </w:rPr>
            </w:pPr>
            <w:r w:rsidRPr="00D50855">
              <w:rPr>
                <w:sz w:val="24"/>
                <w:szCs w:val="24"/>
              </w:rPr>
              <w:t>¿Simple o compuesta?</w:t>
            </w: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a.</w:t>
            </w:r>
          </w:p>
        </w:tc>
        <w:tc>
          <w:tcPr>
            <w:tcW w:w="6000" w:type="dxa"/>
            <w:vAlign w:val="center"/>
          </w:tcPr>
          <w:p w:rsidR="006C1CB2" w:rsidRPr="00D50855" w:rsidRDefault="006C1CB2" w:rsidP="002E4F35">
            <w:pPr>
              <w:jc w:val="both"/>
              <w:rPr>
                <w:sz w:val="24"/>
                <w:szCs w:val="24"/>
                <w:lang w:val="es-PE"/>
              </w:rPr>
            </w:pPr>
            <w:r w:rsidRPr="00D50855">
              <w:rPr>
                <w:sz w:val="24"/>
                <w:szCs w:val="24"/>
                <w:lang w:val="es-PE"/>
              </w:rPr>
              <w:t>El asilado político no es bien visto en algunos países latinoamericanos.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b.</w:t>
            </w:r>
          </w:p>
        </w:tc>
        <w:tc>
          <w:tcPr>
            <w:tcW w:w="6000" w:type="dxa"/>
            <w:vAlign w:val="center"/>
          </w:tcPr>
          <w:p w:rsidR="006C1CB2" w:rsidRPr="00D50855" w:rsidRDefault="006C1CB2" w:rsidP="002E4F35">
            <w:pPr>
              <w:jc w:val="both"/>
              <w:rPr>
                <w:sz w:val="24"/>
                <w:szCs w:val="24"/>
              </w:rPr>
            </w:pPr>
            <w:r w:rsidRPr="00D50855">
              <w:rPr>
                <w:sz w:val="24"/>
                <w:szCs w:val="24"/>
                <w:lang w:val="es-PE"/>
              </w:rPr>
              <w:t>La diferencia entre Perú y Chile radica en que este último apostó por una apertura al libre mercado.</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c.</w:t>
            </w:r>
          </w:p>
        </w:tc>
        <w:tc>
          <w:tcPr>
            <w:tcW w:w="6000" w:type="dxa"/>
            <w:vAlign w:val="center"/>
          </w:tcPr>
          <w:p w:rsidR="006C1CB2" w:rsidRPr="00D50855" w:rsidRDefault="006C1CB2" w:rsidP="002E4F35">
            <w:pPr>
              <w:jc w:val="both"/>
              <w:rPr>
                <w:sz w:val="24"/>
                <w:szCs w:val="24"/>
              </w:rPr>
            </w:pPr>
            <w:r w:rsidRPr="00D50855">
              <w:rPr>
                <w:sz w:val="24"/>
                <w:szCs w:val="24"/>
                <w:lang w:val="es-PE"/>
              </w:rPr>
              <w:t>¡Qué pasa con las medicinas en los hospitales públicos del país!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d.</w:t>
            </w:r>
          </w:p>
        </w:tc>
        <w:tc>
          <w:tcPr>
            <w:tcW w:w="6000" w:type="dxa"/>
            <w:vAlign w:val="center"/>
          </w:tcPr>
          <w:p w:rsidR="006C1CB2" w:rsidRPr="00D50855" w:rsidRDefault="006C1CB2" w:rsidP="002E4F35">
            <w:pPr>
              <w:jc w:val="both"/>
              <w:rPr>
                <w:sz w:val="24"/>
                <w:szCs w:val="24"/>
              </w:rPr>
            </w:pPr>
            <w:r w:rsidRPr="00D50855">
              <w:rPr>
                <w:sz w:val="24"/>
                <w:szCs w:val="24"/>
                <w:lang w:val="es-PE"/>
              </w:rPr>
              <w:t>Debes esperar los resultados con paciencia.</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e.</w:t>
            </w:r>
          </w:p>
        </w:tc>
        <w:tc>
          <w:tcPr>
            <w:tcW w:w="6000" w:type="dxa"/>
            <w:vAlign w:val="center"/>
          </w:tcPr>
          <w:p w:rsidR="006C1CB2" w:rsidRPr="00D50855" w:rsidRDefault="006C1CB2" w:rsidP="002E4F35">
            <w:pPr>
              <w:jc w:val="both"/>
              <w:rPr>
                <w:sz w:val="24"/>
                <w:szCs w:val="24"/>
              </w:rPr>
            </w:pPr>
            <w:r w:rsidRPr="00D50855">
              <w:rPr>
                <w:sz w:val="24"/>
                <w:szCs w:val="24"/>
                <w:lang w:val="es-PE"/>
              </w:rPr>
              <w:t>El país alcanzará un alto grado de empleabilidad si se atrae la inversión privada extranjera.</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1491"/>
        </w:trPr>
        <w:tc>
          <w:tcPr>
            <w:tcW w:w="588" w:type="dxa"/>
            <w:vAlign w:val="center"/>
          </w:tcPr>
          <w:p w:rsidR="006C1CB2" w:rsidRPr="00D50855" w:rsidRDefault="00551A03" w:rsidP="002E4F35">
            <w:pPr>
              <w:jc w:val="center"/>
              <w:rPr>
                <w:sz w:val="24"/>
                <w:szCs w:val="24"/>
              </w:rPr>
            </w:pPr>
            <w:r w:rsidRPr="00D50855">
              <w:rPr>
                <w:sz w:val="24"/>
                <w:szCs w:val="24"/>
              </w:rPr>
              <w:t>f.</w:t>
            </w:r>
          </w:p>
        </w:tc>
        <w:tc>
          <w:tcPr>
            <w:tcW w:w="6000" w:type="dxa"/>
            <w:vAlign w:val="center"/>
          </w:tcPr>
          <w:p w:rsidR="006C1CB2" w:rsidRPr="00D50855" w:rsidRDefault="006C1CB2" w:rsidP="002E4F35">
            <w:pPr>
              <w:jc w:val="both"/>
              <w:rPr>
                <w:sz w:val="24"/>
                <w:szCs w:val="24"/>
              </w:rPr>
            </w:pPr>
            <w:r w:rsidRPr="00D50855">
              <w:rPr>
                <w:sz w:val="24"/>
                <w:szCs w:val="24"/>
              </w:rPr>
              <w:t xml:space="preserve">El grado de inversión recibido hace unas semanas por el Perú de parte de la calificadora </w:t>
            </w:r>
            <w:proofErr w:type="spellStart"/>
            <w:r w:rsidRPr="00D50855">
              <w:rPr>
                <w:sz w:val="24"/>
                <w:szCs w:val="24"/>
              </w:rPr>
              <w:t>Fitch</w:t>
            </w:r>
            <w:proofErr w:type="spellEnd"/>
            <w:r w:rsidRPr="00D50855">
              <w:rPr>
                <w:sz w:val="24"/>
                <w:szCs w:val="24"/>
              </w:rPr>
              <w:t>, más que un cambio sustantivo, es un nuevo signo distintivo de la fortaleza del país para enfrentar una etapa difícil de la economía mundial.</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940"/>
        </w:trPr>
        <w:tc>
          <w:tcPr>
            <w:tcW w:w="588" w:type="dxa"/>
            <w:vAlign w:val="center"/>
          </w:tcPr>
          <w:p w:rsidR="006C1CB2" w:rsidRPr="00D50855" w:rsidRDefault="00551A03" w:rsidP="002E4F35">
            <w:pPr>
              <w:jc w:val="center"/>
              <w:rPr>
                <w:sz w:val="24"/>
                <w:szCs w:val="24"/>
              </w:rPr>
            </w:pPr>
            <w:r w:rsidRPr="00D50855">
              <w:rPr>
                <w:sz w:val="24"/>
                <w:szCs w:val="24"/>
              </w:rPr>
              <w:t>g.</w:t>
            </w:r>
          </w:p>
        </w:tc>
        <w:tc>
          <w:tcPr>
            <w:tcW w:w="6000" w:type="dxa"/>
            <w:vAlign w:val="center"/>
          </w:tcPr>
          <w:p w:rsidR="006C1CB2" w:rsidRPr="00D50855" w:rsidRDefault="006C1CB2" w:rsidP="006A49CE">
            <w:pPr>
              <w:rPr>
                <w:sz w:val="24"/>
                <w:szCs w:val="24"/>
                <w:lang w:val="es-PE"/>
              </w:rPr>
            </w:pPr>
            <w:r w:rsidRPr="00D50855">
              <w:rPr>
                <w:sz w:val="24"/>
                <w:szCs w:val="24"/>
                <w:lang w:val="es-PE"/>
              </w:rPr>
              <w:t>La credibilidad, las buenas propuestas y la confianza son elementos inseparables para ganar las próximas elecciones norteamericanas.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h.</w:t>
            </w:r>
          </w:p>
        </w:tc>
        <w:tc>
          <w:tcPr>
            <w:tcW w:w="6000" w:type="dxa"/>
            <w:vAlign w:val="center"/>
          </w:tcPr>
          <w:p w:rsidR="006C1CB2" w:rsidRPr="00D50855" w:rsidRDefault="006C1CB2" w:rsidP="002E4F35">
            <w:pPr>
              <w:jc w:val="both"/>
              <w:rPr>
                <w:sz w:val="24"/>
                <w:szCs w:val="24"/>
              </w:rPr>
            </w:pPr>
            <w:r w:rsidRPr="00D50855">
              <w:rPr>
                <w:sz w:val="24"/>
                <w:szCs w:val="24"/>
                <w:lang w:val="es-PE"/>
              </w:rPr>
              <w:t>China: el “cuco” asiático en cifras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lastRenderedPageBreak/>
              <w:t>i.</w:t>
            </w:r>
          </w:p>
        </w:tc>
        <w:tc>
          <w:tcPr>
            <w:tcW w:w="6000" w:type="dxa"/>
            <w:vAlign w:val="center"/>
          </w:tcPr>
          <w:p w:rsidR="006C1CB2" w:rsidRPr="00D50855" w:rsidRDefault="006C1CB2" w:rsidP="002E4F35">
            <w:pPr>
              <w:jc w:val="both"/>
              <w:rPr>
                <w:sz w:val="24"/>
                <w:szCs w:val="24"/>
              </w:rPr>
            </w:pPr>
            <w:r w:rsidRPr="00D50855">
              <w:rPr>
                <w:sz w:val="24"/>
                <w:szCs w:val="24"/>
                <w:lang w:val="es-PE"/>
              </w:rPr>
              <w:t>Haz inmediatamente lo que tu profesor te ordena.</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j.</w:t>
            </w:r>
          </w:p>
        </w:tc>
        <w:tc>
          <w:tcPr>
            <w:tcW w:w="6000" w:type="dxa"/>
            <w:vAlign w:val="center"/>
          </w:tcPr>
          <w:p w:rsidR="006C1CB2" w:rsidRPr="00D50855" w:rsidRDefault="006C1CB2" w:rsidP="002E4F35">
            <w:pPr>
              <w:jc w:val="both"/>
              <w:rPr>
                <w:sz w:val="24"/>
                <w:szCs w:val="24"/>
              </w:rPr>
            </w:pPr>
            <w:r w:rsidRPr="00D50855">
              <w:rPr>
                <w:sz w:val="24"/>
                <w:szCs w:val="24"/>
                <w:lang w:val="es-PE"/>
              </w:rPr>
              <w:t>El país saldrá del subdesarrollo en los próximos años si mantiene una política fiscal adecuada.</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765"/>
        </w:trPr>
        <w:tc>
          <w:tcPr>
            <w:tcW w:w="588" w:type="dxa"/>
            <w:vAlign w:val="center"/>
          </w:tcPr>
          <w:p w:rsidR="006C1CB2" w:rsidRPr="00D50855" w:rsidRDefault="00551A03" w:rsidP="002E4F35">
            <w:pPr>
              <w:jc w:val="center"/>
              <w:rPr>
                <w:sz w:val="24"/>
                <w:szCs w:val="24"/>
              </w:rPr>
            </w:pPr>
            <w:r w:rsidRPr="00D50855">
              <w:rPr>
                <w:sz w:val="24"/>
                <w:szCs w:val="24"/>
              </w:rPr>
              <w:t>k.</w:t>
            </w:r>
          </w:p>
        </w:tc>
        <w:tc>
          <w:tcPr>
            <w:tcW w:w="6000" w:type="dxa"/>
            <w:vAlign w:val="center"/>
          </w:tcPr>
          <w:p w:rsidR="006C1CB2" w:rsidRPr="00D50855" w:rsidRDefault="006C1CB2" w:rsidP="002E4F35">
            <w:pPr>
              <w:jc w:val="both"/>
              <w:rPr>
                <w:sz w:val="24"/>
                <w:szCs w:val="24"/>
              </w:rPr>
            </w:pPr>
            <w:r w:rsidRPr="00D50855">
              <w:rPr>
                <w:sz w:val="24"/>
                <w:szCs w:val="24"/>
                <w:lang w:val="es-PE"/>
              </w:rPr>
              <w:t>Lima es la capital de Ecuador.</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551A03" w:rsidRPr="00D50855" w:rsidTr="002E4F35">
        <w:trPr>
          <w:trHeight w:val="1325"/>
        </w:trPr>
        <w:tc>
          <w:tcPr>
            <w:tcW w:w="588" w:type="dxa"/>
            <w:vAlign w:val="center"/>
          </w:tcPr>
          <w:p w:rsidR="006C1CB2" w:rsidRPr="00D50855" w:rsidRDefault="00551A03" w:rsidP="002E4F35">
            <w:pPr>
              <w:jc w:val="center"/>
              <w:rPr>
                <w:sz w:val="24"/>
                <w:szCs w:val="24"/>
              </w:rPr>
            </w:pPr>
            <w:r w:rsidRPr="00D50855">
              <w:rPr>
                <w:sz w:val="24"/>
                <w:szCs w:val="24"/>
              </w:rPr>
              <w:t>l.</w:t>
            </w:r>
          </w:p>
        </w:tc>
        <w:tc>
          <w:tcPr>
            <w:tcW w:w="6000" w:type="dxa"/>
            <w:vAlign w:val="center"/>
          </w:tcPr>
          <w:p w:rsidR="006C1CB2" w:rsidRPr="00D50855" w:rsidRDefault="006C1CB2" w:rsidP="002E4F35">
            <w:pPr>
              <w:jc w:val="both"/>
              <w:rPr>
                <w:sz w:val="24"/>
                <w:szCs w:val="24"/>
              </w:rPr>
            </w:pPr>
            <w:r w:rsidRPr="00D50855">
              <w:rPr>
                <w:sz w:val="24"/>
                <w:szCs w:val="24"/>
              </w:rPr>
              <w:t>Obtener el grado de inversión y contar con el potencial crecimiento del país constituyen un imán adicional para los inversionistas interesados en el Perú.</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m.</w:t>
            </w:r>
          </w:p>
        </w:tc>
        <w:tc>
          <w:tcPr>
            <w:tcW w:w="6000" w:type="dxa"/>
            <w:vAlign w:val="center"/>
          </w:tcPr>
          <w:p w:rsidR="006C1CB2" w:rsidRPr="00D50855" w:rsidRDefault="006C1CB2" w:rsidP="002E4F35">
            <w:pPr>
              <w:spacing w:line="300" w:lineRule="exact"/>
              <w:jc w:val="both"/>
              <w:rPr>
                <w:sz w:val="24"/>
                <w:szCs w:val="24"/>
                <w:lang w:val="es-PE"/>
              </w:rPr>
            </w:pPr>
            <w:r w:rsidRPr="00D50855">
              <w:rPr>
                <w:color w:val="000000"/>
                <w:sz w:val="24"/>
                <w:szCs w:val="24"/>
              </w:rPr>
              <w:t>El índice selectivo, que agrupa a las 15 acciones líderes de un país, retrocedió un 0,24 por ciento el pasado mes.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n.</w:t>
            </w:r>
          </w:p>
        </w:tc>
        <w:tc>
          <w:tcPr>
            <w:tcW w:w="6000" w:type="dxa"/>
            <w:vAlign w:val="center"/>
          </w:tcPr>
          <w:p w:rsidR="006C1CB2" w:rsidRPr="00D50855" w:rsidRDefault="006C1CB2" w:rsidP="002E4F35">
            <w:pPr>
              <w:spacing w:line="300" w:lineRule="exact"/>
              <w:jc w:val="both"/>
              <w:rPr>
                <w:sz w:val="24"/>
                <w:szCs w:val="24"/>
              </w:rPr>
            </w:pPr>
            <w:r w:rsidRPr="00D50855">
              <w:rPr>
                <w:sz w:val="24"/>
                <w:szCs w:val="24"/>
                <w:lang w:val="es-PE"/>
              </w:rPr>
              <w:t>Cierra la ventana antes de dormir.</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o.</w:t>
            </w:r>
          </w:p>
        </w:tc>
        <w:tc>
          <w:tcPr>
            <w:tcW w:w="6000" w:type="dxa"/>
            <w:vAlign w:val="center"/>
          </w:tcPr>
          <w:p w:rsidR="006C1CB2" w:rsidRPr="00D50855" w:rsidRDefault="006C1CB2" w:rsidP="002E4F35">
            <w:pPr>
              <w:spacing w:line="300" w:lineRule="exact"/>
              <w:jc w:val="both"/>
              <w:rPr>
                <w:sz w:val="24"/>
                <w:szCs w:val="24"/>
              </w:rPr>
            </w:pPr>
            <w:r w:rsidRPr="00D50855">
              <w:rPr>
                <w:sz w:val="24"/>
                <w:szCs w:val="24"/>
                <w:lang w:val="es-PE"/>
              </w:rPr>
              <w:t>El acceso al mercado, la libre competencia y el respeto a la propiedad intelectual son algunas de las condiciones necesarias para atraer la inversión.</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p.</w:t>
            </w:r>
          </w:p>
        </w:tc>
        <w:tc>
          <w:tcPr>
            <w:tcW w:w="6000" w:type="dxa"/>
            <w:vAlign w:val="center"/>
          </w:tcPr>
          <w:p w:rsidR="006C1CB2" w:rsidRPr="00D50855" w:rsidRDefault="006C1CB2" w:rsidP="002E4F35">
            <w:pPr>
              <w:spacing w:line="300" w:lineRule="exact"/>
              <w:jc w:val="both"/>
              <w:rPr>
                <w:sz w:val="24"/>
                <w:szCs w:val="24"/>
              </w:rPr>
            </w:pPr>
            <w:r w:rsidRPr="00D50855">
              <w:rPr>
                <w:sz w:val="24"/>
                <w:szCs w:val="24"/>
                <w:lang w:val="es-PE"/>
              </w:rPr>
              <w:t xml:space="preserve">Si la tasa de interés en los bancos es tan baja, cómo no invertir en </w:t>
            </w:r>
            <w:smartTag w:uri="urn:schemas-microsoft-com:office:smarttags" w:element="PersonName">
              <w:smartTagPr>
                <w:attr w:name="ProductID" w:val="la Bolsa"/>
              </w:smartTagPr>
              <w:r w:rsidRPr="00D50855">
                <w:rPr>
                  <w:sz w:val="24"/>
                  <w:szCs w:val="24"/>
                  <w:lang w:val="es-PE"/>
                </w:rPr>
                <w:t>la Bolsa</w:t>
              </w:r>
            </w:smartTag>
            <w:r w:rsidRPr="00D50855">
              <w:rPr>
                <w:sz w:val="24"/>
                <w:szCs w:val="24"/>
                <w:lang w:val="es-PE"/>
              </w:rPr>
              <w:t xml:space="preserve"> de Valores.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q.</w:t>
            </w:r>
          </w:p>
        </w:tc>
        <w:tc>
          <w:tcPr>
            <w:tcW w:w="6000" w:type="dxa"/>
            <w:vAlign w:val="center"/>
          </w:tcPr>
          <w:p w:rsidR="006C1CB2" w:rsidRPr="00D50855" w:rsidRDefault="006C1CB2" w:rsidP="002E4F35">
            <w:pPr>
              <w:spacing w:line="300" w:lineRule="exact"/>
              <w:jc w:val="both"/>
              <w:rPr>
                <w:sz w:val="24"/>
                <w:szCs w:val="24"/>
              </w:rPr>
            </w:pPr>
            <w:r w:rsidRPr="00D50855">
              <w:rPr>
                <w:sz w:val="24"/>
                <w:szCs w:val="24"/>
                <w:lang w:val="es-PE"/>
              </w:rPr>
              <w:t>Cómo saber si el tan esperado “chorreo” está beneficiando directamente a los más pobres.</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r w:rsidR="006C1CB2" w:rsidRPr="00D50855" w:rsidTr="002E4F35">
        <w:trPr>
          <w:trHeight w:val="1000"/>
        </w:trPr>
        <w:tc>
          <w:tcPr>
            <w:tcW w:w="588" w:type="dxa"/>
            <w:vAlign w:val="center"/>
          </w:tcPr>
          <w:p w:rsidR="006C1CB2" w:rsidRPr="00D50855" w:rsidRDefault="00551A03" w:rsidP="002E4F35">
            <w:pPr>
              <w:jc w:val="center"/>
              <w:rPr>
                <w:sz w:val="24"/>
                <w:szCs w:val="24"/>
              </w:rPr>
            </w:pPr>
            <w:r w:rsidRPr="00D50855">
              <w:rPr>
                <w:sz w:val="24"/>
                <w:szCs w:val="24"/>
              </w:rPr>
              <w:t>r.</w:t>
            </w:r>
          </w:p>
        </w:tc>
        <w:tc>
          <w:tcPr>
            <w:tcW w:w="6000" w:type="dxa"/>
            <w:vAlign w:val="center"/>
          </w:tcPr>
          <w:p w:rsidR="006C1CB2" w:rsidRPr="00D50855" w:rsidRDefault="006C1CB2" w:rsidP="002E4F35">
            <w:pPr>
              <w:spacing w:line="300" w:lineRule="exact"/>
              <w:jc w:val="both"/>
              <w:rPr>
                <w:sz w:val="24"/>
                <w:szCs w:val="24"/>
              </w:rPr>
            </w:pPr>
            <w:r w:rsidRPr="00D50855">
              <w:rPr>
                <w:sz w:val="24"/>
                <w:szCs w:val="24"/>
                <w:lang w:val="es-PE"/>
              </w:rPr>
              <w:t>La prueba fue bastante fácil, pero casi todos desaprobaron.</w:t>
            </w:r>
          </w:p>
        </w:tc>
        <w:tc>
          <w:tcPr>
            <w:tcW w:w="1350" w:type="dxa"/>
            <w:vAlign w:val="center"/>
          </w:tcPr>
          <w:p w:rsidR="006C1CB2" w:rsidRPr="00D50855" w:rsidRDefault="006C1CB2" w:rsidP="006A49CE">
            <w:pPr>
              <w:rPr>
                <w:sz w:val="24"/>
                <w:szCs w:val="24"/>
              </w:rPr>
            </w:pPr>
          </w:p>
        </w:tc>
        <w:tc>
          <w:tcPr>
            <w:tcW w:w="1350" w:type="dxa"/>
            <w:vAlign w:val="center"/>
          </w:tcPr>
          <w:p w:rsidR="006C1CB2" w:rsidRPr="00D50855" w:rsidRDefault="006C1CB2" w:rsidP="006A49CE">
            <w:pPr>
              <w:rPr>
                <w:sz w:val="24"/>
                <w:szCs w:val="24"/>
              </w:rPr>
            </w:pPr>
          </w:p>
        </w:tc>
      </w:tr>
    </w:tbl>
    <w:p w:rsidR="006C1CB2" w:rsidRPr="00D50855" w:rsidRDefault="006C1CB2" w:rsidP="006C1CB2">
      <w:pPr>
        <w:pStyle w:val="Textoindependiente"/>
        <w:rPr>
          <w:rFonts w:ascii="Times New Roman" w:hAnsi="Times New Roman"/>
          <w:sz w:val="24"/>
          <w:szCs w:val="24"/>
        </w:rPr>
      </w:pPr>
    </w:p>
    <w:p w:rsidR="006C1CB2" w:rsidRPr="00D50855" w:rsidRDefault="006C1CB2" w:rsidP="006C1CB2">
      <w:pPr>
        <w:pStyle w:val="Textoindependiente"/>
        <w:rPr>
          <w:rFonts w:ascii="Times New Roman" w:hAnsi="Times New Roman"/>
          <w:sz w:val="24"/>
          <w:szCs w:val="24"/>
        </w:rPr>
      </w:pPr>
    </w:p>
    <w:p w:rsidR="005E4615" w:rsidRPr="00B5552E" w:rsidRDefault="00BE65B3" w:rsidP="005E4615">
      <w:pPr>
        <w:jc w:val="both"/>
        <w:rPr>
          <w:sz w:val="22"/>
          <w:szCs w:val="22"/>
          <w:lang w:val="es-PE"/>
        </w:rPr>
      </w:pPr>
      <w:r>
        <w:rPr>
          <w:sz w:val="24"/>
          <w:szCs w:val="24"/>
        </w:rPr>
        <w:br w:type="page"/>
      </w:r>
    </w:p>
    <w:p w:rsidR="005E4615" w:rsidRPr="00B5552E" w:rsidRDefault="005E4615" w:rsidP="005E4615">
      <w:pPr>
        <w:pStyle w:val="Ttulo1"/>
        <w:rPr>
          <w:rFonts w:ascii="Times New Roman" w:hAnsi="Times New Roman"/>
          <w:b w:val="0"/>
          <w:sz w:val="22"/>
          <w:szCs w:val="22"/>
        </w:rPr>
      </w:pPr>
    </w:p>
    <w:p w:rsidR="005E4615" w:rsidRPr="00B5552E" w:rsidRDefault="005E4615" w:rsidP="005E4615">
      <w:pPr>
        <w:pStyle w:val="Ttulo1"/>
        <w:rPr>
          <w:rFonts w:ascii="Times New Roman" w:hAnsi="Times New Roman"/>
          <w:szCs w:val="40"/>
        </w:rPr>
      </w:pPr>
    </w:p>
    <w:p w:rsidR="005E4615" w:rsidRPr="00B5552E" w:rsidRDefault="005E4615" w:rsidP="005E4615">
      <w:pPr>
        <w:pStyle w:val="Ttulo1"/>
        <w:ind w:right="283"/>
        <w:rPr>
          <w:rFonts w:ascii="Times New Roman" w:hAnsi="Times New Roman"/>
          <w:szCs w:val="40"/>
        </w:rPr>
      </w:pPr>
      <w:r w:rsidRPr="00B5552E">
        <w:rPr>
          <w:rFonts w:ascii="Times New Roman" w:hAnsi="Times New Roman"/>
          <w:szCs w:val="40"/>
        </w:rPr>
        <w:t>UNIDAD 2</w:t>
      </w:r>
    </w:p>
    <w:p w:rsidR="005E4615" w:rsidRPr="00B5552E" w:rsidRDefault="005E4615" w:rsidP="005E4615">
      <w:pPr>
        <w:ind w:right="283"/>
        <w:jc w:val="right"/>
        <w:rPr>
          <w:b/>
          <w:sz w:val="40"/>
          <w:szCs w:val="40"/>
          <w:lang w:val="es-MX"/>
        </w:rPr>
      </w:pPr>
      <w:r w:rsidRPr="00B5552E">
        <w:rPr>
          <w:b/>
          <w:sz w:val="40"/>
          <w:szCs w:val="40"/>
          <w:lang w:val="es-MX"/>
        </w:rPr>
        <w:t xml:space="preserve">El lenguaje de </w:t>
      </w:r>
      <w:smartTag w:uri="urn:schemas-microsoft-com:office:smarttags" w:element="PersonName">
        <w:smartTagPr>
          <w:attr w:name="ProductID" w:val="la L￳gica Proposicional"/>
        </w:smartTagPr>
        <w:smartTag w:uri="urn:schemas-microsoft-com:office:smarttags" w:element="PersonName">
          <w:smartTagPr>
            <w:attr w:name="ProductID" w:val="la L￳gica"/>
          </w:smartTagPr>
          <w:r w:rsidRPr="00B5552E">
            <w:rPr>
              <w:b/>
              <w:sz w:val="40"/>
              <w:szCs w:val="40"/>
              <w:lang w:val="es-MX"/>
            </w:rPr>
            <w:t>la Lógica</w:t>
          </w:r>
        </w:smartTag>
        <w:r w:rsidRPr="00B5552E">
          <w:rPr>
            <w:b/>
            <w:sz w:val="40"/>
            <w:szCs w:val="40"/>
            <w:lang w:val="es-MX"/>
          </w:rPr>
          <w:t xml:space="preserve"> Proposicional</w:t>
        </w:r>
      </w:smartTag>
    </w:p>
    <w:p w:rsidR="005E4615" w:rsidRPr="00B5552E" w:rsidRDefault="005E4615" w:rsidP="005E4615">
      <w:pPr>
        <w:ind w:right="283"/>
        <w:jc w:val="both"/>
        <w:rPr>
          <w:sz w:val="22"/>
          <w:szCs w:val="22"/>
          <w:lang w:val="es-MX"/>
        </w:rPr>
      </w:pPr>
    </w:p>
    <w:p w:rsidR="005E4615" w:rsidRPr="00B5552E" w:rsidRDefault="005E4615" w:rsidP="005E4615">
      <w:pPr>
        <w:ind w:right="283"/>
        <w:jc w:val="both"/>
        <w:rPr>
          <w:sz w:val="22"/>
          <w:szCs w:val="22"/>
          <w:lang w:val="es-MX"/>
        </w:rPr>
      </w:pPr>
    </w:p>
    <w:p w:rsidR="005E4615" w:rsidRPr="00B5552E" w:rsidRDefault="005E4615" w:rsidP="005E4615">
      <w:pPr>
        <w:ind w:right="283"/>
        <w:jc w:val="both"/>
        <w:rPr>
          <w:sz w:val="22"/>
          <w:szCs w:val="22"/>
          <w:lang w:val="es-MX"/>
        </w:rPr>
      </w:pPr>
    </w:p>
    <w:p w:rsidR="005E4615" w:rsidRPr="00B5552E" w:rsidRDefault="005E4615" w:rsidP="005E4615">
      <w:pPr>
        <w:jc w:val="both"/>
        <w:rPr>
          <w:sz w:val="22"/>
          <w:szCs w:val="22"/>
          <w:lang w:val="es-MX"/>
        </w:rPr>
      </w:pPr>
    </w:p>
    <w:p w:rsidR="005E4615" w:rsidRPr="00B5552E" w:rsidRDefault="005E4615" w:rsidP="005E4615">
      <w:pPr>
        <w:jc w:val="both"/>
        <w:rPr>
          <w:sz w:val="22"/>
          <w:szCs w:val="22"/>
          <w:lang w:val="es-MX"/>
        </w:rPr>
      </w:pPr>
    </w:p>
    <w:p w:rsidR="005E4615" w:rsidRPr="00B5552E" w:rsidRDefault="005E4615" w:rsidP="005E4615">
      <w:pPr>
        <w:jc w:val="both"/>
        <w:rPr>
          <w:sz w:val="22"/>
          <w:szCs w:val="22"/>
          <w:lang w:val="es-PE"/>
        </w:rPr>
      </w:pPr>
    </w:p>
    <w:p w:rsidR="005E4615" w:rsidRPr="0064067D" w:rsidRDefault="005E4615" w:rsidP="005E4615">
      <w:pPr>
        <w:jc w:val="both"/>
        <w:rPr>
          <w:sz w:val="32"/>
          <w:szCs w:val="32"/>
          <w:lang w:val="es-PE"/>
        </w:rPr>
      </w:pPr>
      <w:r w:rsidRPr="008A7C27">
        <w:rPr>
          <w:rFonts w:ascii="Century Gothic" w:hAnsi="Century Gothic"/>
          <w:sz w:val="22"/>
          <w:szCs w:val="22"/>
          <w:lang w:val="es-PE"/>
        </w:rPr>
        <w:br w:type="page"/>
      </w:r>
      <w:r w:rsidRPr="0064067D">
        <w:rPr>
          <w:b/>
          <w:sz w:val="32"/>
          <w:szCs w:val="32"/>
          <w:lang w:val="es-PE"/>
        </w:rPr>
        <w:lastRenderedPageBreak/>
        <w:t>2.1 Sintaxis de LP</w:t>
      </w:r>
    </w:p>
    <w:p w:rsidR="005E4615" w:rsidRPr="0020543E" w:rsidRDefault="005E4615" w:rsidP="005E4615">
      <w:pPr>
        <w:jc w:val="both"/>
        <w:rPr>
          <w:sz w:val="24"/>
          <w:szCs w:val="24"/>
          <w:lang w:val="es-PE"/>
        </w:rPr>
      </w:pPr>
    </w:p>
    <w:p w:rsidR="005E4615" w:rsidRPr="0020543E" w:rsidRDefault="005E4615" w:rsidP="005E4615">
      <w:pPr>
        <w:jc w:val="both"/>
        <w:rPr>
          <w:sz w:val="24"/>
          <w:szCs w:val="24"/>
          <w:lang w:val="es-PE"/>
        </w:rPr>
      </w:pPr>
    </w:p>
    <w:p w:rsidR="005E4615" w:rsidRPr="0020543E" w:rsidRDefault="00D90264" w:rsidP="005E4615">
      <w:pPr>
        <w:pStyle w:val="Textoindependiente"/>
        <w:ind w:left="252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53632" behindDoc="0" locked="0" layoutInCell="1" allowOverlap="1" wp14:anchorId="168FED01" wp14:editId="2A83EC2C">
                <wp:simplePos x="0" y="0"/>
                <wp:positionH relativeFrom="column">
                  <wp:posOffset>-228600</wp:posOffset>
                </wp:positionH>
                <wp:positionV relativeFrom="paragraph">
                  <wp:posOffset>429895</wp:posOffset>
                </wp:positionV>
                <wp:extent cx="1710055" cy="1028700"/>
                <wp:effectExtent l="0" t="1270" r="4445" b="0"/>
                <wp:wrapNone/>
                <wp:docPr id="9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0287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094006" w:rsidRDefault="00104717" w:rsidP="005E4615">
                            <w:pPr>
                              <w:jc w:val="center"/>
                              <w:rPr>
                                <w:rFonts w:ascii="Arial Narrow" w:hAnsi="Arial Narrow"/>
                              </w:rPr>
                            </w:pPr>
                            <w:r w:rsidRPr="00094006">
                              <w:rPr>
                                <w:rFonts w:ascii="Arial Narrow" w:hAnsi="Arial Narrow"/>
                                <w:color w:val="000000"/>
                              </w:rPr>
                              <w:t>LP tendrá como objeto el análisis de la clase de argumentos cuya validez depende del significado de las expresiones “</w:t>
                            </w:r>
                            <w:r w:rsidRPr="00094006">
                              <w:rPr>
                                <w:rFonts w:ascii="Arial Narrow" w:hAnsi="Arial Narrow"/>
                                <w:bCs/>
                                <w:color w:val="000000"/>
                              </w:rPr>
                              <w:t>y”, “o”, “si… entonces”,</w:t>
                            </w:r>
                            <w:r w:rsidRPr="00094006">
                              <w:rPr>
                                <w:rFonts w:ascii="Arial Narrow" w:hAnsi="Arial Narrow"/>
                                <w:b/>
                                <w:bCs/>
                                <w:color w:val="000000"/>
                              </w:rPr>
                              <w:t xml:space="preserve"> </w:t>
                            </w:r>
                            <w:r w:rsidRPr="00094006">
                              <w:rPr>
                                <w:rFonts w:ascii="Arial Narrow" w:hAnsi="Arial Narrow"/>
                                <w:color w:val="000000"/>
                              </w:rPr>
                              <w:t xml:space="preserve">etc.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66" type="#_x0000_t202" style="position:absolute;left:0;text-align:left;margin-left:-18pt;margin-top:33.85pt;width:134.65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JsigIAABsFAAAOAAAAZHJzL2Uyb0RvYy54bWysVO1u0zAU/Y/EO1j+38UJ6dpETaetowhp&#10;fEgbD+DaTmOR2MZ2m4yJd+faaUsZICFEKyV27vW5H+dcL66GrkV7YZ3UqsLpBcFIKKa5VNsKf3pY&#10;T+YYOU8Vp61WosKPwuGr5csXi96UItONbrmwCECUK3tT4cZ7UyaJY43oqLvQRigw1tp21MPWbhNu&#10;aQ/oXZtkhFwmvbbcWM2Ec/D1djTiZcSva8H8h7p2wqO2wpCbj08bn5vwTJYLWm4tNY1khzToP2TR&#10;Uakg6AnqlnqKdlb+AtVJZrXTtb9gukt0XUsmYg1QTUqeVXPfUCNiLdAcZ05tcv8Plr3ff7RI8goX&#10;KUaKdsDRgxg8utEDSvNZaFBvXAl+9wY8/QAGIDoW68ydZp8dUnrVULUV19bqvhGUQ4JpOJmcHR1x&#10;XADZ9O80h0B053UEGmrbhe5BPxCgA1GPJ3JCMiyEnKWETKcYMbClJJvPSKQvoeXxuLHOvxG6Q2FR&#10;YQvsR3i6v3M+pEPLo0uI5nQr+Vq2bdzY7WbVWrSnoJQVCf9YwTO3VgVnpcOxEXH8AllCjGAL+Ubm&#10;n4o0y8lNVkzWl/PZJF/n00kxI/MJSYub4pLkRX67/hYSTPOykZwLdSeVOKowzf+O5cM8jPqJOkQ9&#10;sDnNpiNHfyySxN/viuykh6FsZVfh+cmJloHZ14pD2bT0VLbjOvk5/dhl6MHxHbsSdRCoH0Xgh80Q&#10;NfeqOOpro/kjKMNq4A3ohxsFFo22XzHqYTor7L7sqBUYtW8VqKtI8zyMc9zk01kGG3tu2ZxbqGIA&#10;VWGP0bhc+fEK2Bkrtw1EGvWs9DUospZRK0G6Y1YHHcMExqIOt0UY8fN99Ppxpy2/AwAA//8DAFBL&#10;AwQUAAYACAAAACEAnes5pd8AAAAKAQAADwAAAGRycy9kb3ducmV2LnhtbEyPwU7DMBBE70j8g7VI&#10;XFDrkEgJhDgVonAATi18gBNv44h4HWI3DX/PcqK3Wc1o9k21WdwgZpxC70nB7ToBgdR601On4PPj&#10;ZXUHIkRNRg+eUMEPBtjUlxeVLo0/0Q7nfewEl1AotQIb41hKGVqLToe1H5HYO/jJ6cjn1Ekz6ROX&#10;u0GmSZJLp3viD1aP+GSx/dofnYK5wNfQvD1js93KG4u7+ZveD0pdXy2PDyAiLvE/DH/4jA41MzX+&#10;SCaIQcEqy3lLVJAXBQgOpFmWgWhYpPcFyLqS5xPqXwAAAP//AwBQSwECLQAUAAYACAAAACEAtoM4&#10;kv4AAADhAQAAEwAAAAAAAAAAAAAAAAAAAAAAW0NvbnRlbnRfVHlwZXNdLnhtbFBLAQItABQABgAI&#10;AAAAIQA4/SH/1gAAAJQBAAALAAAAAAAAAAAAAAAAAC8BAABfcmVscy8ucmVsc1BLAQItABQABgAI&#10;AAAAIQD2AIJsigIAABsFAAAOAAAAAAAAAAAAAAAAAC4CAABkcnMvZTJvRG9jLnhtbFBLAQItABQA&#10;BgAIAAAAIQCd6zml3wAAAAoBAAAPAAAAAAAAAAAAAAAAAOQEAABkcnMvZG93bnJldi54bWxQSwUG&#10;AAAAAAQABADzAAAA8AUAAAAA&#10;" fillcolor="silver" stroked="f">
                <v:textbox>
                  <w:txbxContent>
                    <w:p w:rsidR="00104717" w:rsidRPr="00094006" w:rsidRDefault="00104717" w:rsidP="005E4615">
                      <w:pPr>
                        <w:jc w:val="center"/>
                        <w:rPr>
                          <w:rFonts w:ascii="Arial Narrow" w:hAnsi="Arial Narrow"/>
                        </w:rPr>
                      </w:pPr>
                      <w:r w:rsidRPr="00094006">
                        <w:rPr>
                          <w:rFonts w:ascii="Arial Narrow" w:hAnsi="Arial Narrow"/>
                          <w:color w:val="000000"/>
                        </w:rPr>
                        <w:t>LP tendrá como objeto el análisis de la clase de argumentos cuya validez depende del significado de las expresiones “</w:t>
                      </w:r>
                      <w:r w:rsidRPr="00094006">
                        <w:rPr>
                          <w:rFonts w:ascii="Arial Narrow" w:hAnsi="Arial Narrow"/>
                          <w:bCs/>
                          <w:color w:val="000000"/>
                        </w:rPr>
                        <w:t>y”, “o”, “si… entonces”,</w:t>
                      </w:r>
                      <w:r w:rsidRPr="00094006">
                        <w:rPr>
                          <w:rFonts w:ascii="Arial Narrow" w:hAnsi="Arial Narrow"/>
                          <w:b/>
                          <w:bCs/>
                          <w:color w:val="000000"/>
                        </w:rPr>
                        <w:t xml:space="preserve"> </w:t>
                      </w:r>
                      <w:r w:rsidRPr="00094006">
                        <w:rPr>
                          <w:rFonts w:ascii="Arial Narrow" w:hAnsi="Arial Narrow"/>
                          <w:color w:val="000000"/>
                        </w:rPr>
                        <w:t xml:space="preserve">etc. </w:t>
                      </w:r>
                    </w:p>
                  </w:txbxContent>
                </v:textbox>
              </v:shape>
            </w:pict>
          </mc:Fallback>
        </mc:AlternateContent>
      </w:r>
      <w:r w:rsidR="005E4615" w:rsidRPr="0020543E">
        <w:rPr>
          <w:rFonts w:ascii="Times New Roman" w:hAnsi="Times New Roman"/>
          <w:sz w:val="24"/>
          <w:szCs w:val="24"/>
        </w:rPr>
        <w:t xml:space="preserve">La lógica es una disciplina, como ya hemos señalado, interesada en estudiar la validez argumentativa. Hemos indicado también que </w:t>
      </w:r>
      <w:smartTag w:uri="urn:schemas-microsoft-com:office:smarttags" w:element="PersonName">
        <w:smartTagPr>
          <w:attr w:name="ProductID" w:val="la L￳gica"/>
        </w:smartTagPr>
        <w:r w:rsidR="005E4615" w:rsidRPr="0020543E">
          <w:rPr>
            <w:rFonts w:ascii="Times New Roman" w:hAnsi="Times New Roman"/>
            <w:sz w:val="24"/>
            <w:szCs w:val="24"/>
          </w:rPr>
          <w:t>la Lógica</w:t>
        </w:r>
      </w:smartTag>
      <w:r w:rsidR="005E4615" w:rsidRPr="0020543E">
        <w:rPr>
          <w:rFonts w:ascii="Times New Roman" w:hAnsi="Times New Roman"/>
          <w:sz w:val="24"/>
          <w:szCs w:val="24"/>
        </w:rPr>
        <w:t>, cuando se aplica y se enfoca al análisis de los argumentos, sean de la ciencia o de la vida cotidiana, plantea como estrategia la creación de lenguajes simbólicos.</w:t>
      </w:r>
    </w:p>
    <w:p w:rsidR="005E4615" w:rsidRPr="0020543E" w:rsidRDefault="005E4615" w:rsidP="005E4615">
      <w:pPr>
        <w:pStyle w:val="Textoindependiente"/>
        <w:ind w:left="2520"/>
        <w:rPr>
          <w:rFonts w:ascii="Times New Roman" w:hAnsi="Times New Roman"/>
          <w:color w:val="000000"/>
          <w:sz w:val="24"/>
          <w:szCs w:val="24"/>
        </w:rPr>
      </w:pPr>
      <w:r w:rsidRPr="0020543E">
        <w:rPr>
          <w:rFonts w:ascii="Times New Roman" w:hAnsi="Times New Roman"/>
          <w:sz w:val="24"/>
          <w:szCs w:val="24"/>
        </w:rPr>
        <w:t xml:space="preserve">En </w:t>
      </w:r>
      <w:r w:rsidRPr="0020543E">
        <w:rPr>
          <w:rFonts w:ascii="Times New Roman" w:hAnsi="Times New Roman"/>
          <w:color w:val="000000"/>
          <w:sz w:val="24"/>
          <w:szCs w:val="24"/>
        </w:rPr>
        <w:t>general, en Lógica se desarrollan diferentes lenguajes simbólicos para analizar diferentes clases de argumentos. Cada lenguaje lógico caracteriza su propia clase de esquemas argumentales válidos.</w:t>
      </w:r>
    </w:p>
    <w:p w:rsidR="005E4615" w:rsidRPr="0020543E" w:rsidRDefault="005E4615" w:rsidP="005E4615">
      <w:pPr>
        <w:pStyle w:val="Textoindependiente"/>
        <w:ind w:left="2520"/>
        <w:rPr>
          <w:rFonts w:ascii="Times New Roman" w:hAnsi="Times New Roman"/>
          <w:color w:val="000000"/>
          <w:sz w:val="24"/>
          <w:szCs w:val="24"/>
        </w:rPr>
      </w:pPr>
      <w:r w:rsidRPr="0020543E">
        <w:rPr>
          <w:rFonts w:ascii="Times New Roman" w:hAnsi="Times New Roman"/>
          <w:color w:val="000000"/>
          <w:sz w:val="24"/>
          <w:szCs w:val="24"/>
        </w:rPr>
        <w:br/>
      </w:r>
      <w:smartTag w:uri="urn:schemas-microsoft-com:office:smarttags" w:element="PersonName">
        <w:smartTagPr>
          <w:attr w:name="ProductID" w:val="la L￳gica"/>
        </w:smartTagPr>
        <w:r w:rsidRPr="0020543E">
          <w:rPr>
            <w:rFonts w:ascii="Times New Roman" w:hAnsi="Times New Roman"/>
            <w:color w:val="000000"/>
            <w:sz w:val="24"/>
            <w:szCs w:val="24"/>
          </w:rPr>
          <w:t>La L</w:t>
        </w:r>
        <w:r w:rsidRPr="0020543E">
          <w:rPr>
            <w:rFonts w:ascii="Times New Roman" w:hAnsi="Times New Roman"/>
            <w:bCs/>
            <w:color w:val="000000"/>
            <w:sz w:val="24"/>
            <w:szCs w:val="24"/>
          </w:rPr>
          <w:t>ógica</w:t>
        </w:r>
      </w:smartTag>
      <w:r w:rsidRPr="0020543E">
        <w:rPr>
          <w:rFonts w:ascii="Times New Roman" w:hAnsi="Times New Roman"/>
          <w:bCs/>
          <w:color w:val="000000"/>
          <w:sz w:val="24"/>
          <w:szCs w:val="24"/>
        </w:rPr>
        <w:t xml:space="preserve"> proposicional</w:t>
      </w:r>
      <w:r w:rsidRPr="0020543E">
        <w:rPr>
          <w:rFonts w:ascii="Times New Roman" w:hAnsi="Times New Roman"/>
          <w:color w:val="000000"/>
          <w:sz w:val="24"/>
          <w:szCs w:val="24"/>
        </w:rPr>
        <w:t xml:space="preserve"> trata las formas de argumentos cuya validez depende exclusivamente de cómo están conectados los enunciados entre sí. </w:t>
      </w:r>
    </w:p>
    <w:p w:rsidR="005E4615" w:rsidRPr="0020543E" w:rsidRDefault="00D90264" w:rsidP="005E4615">
      <w:pPr>
        <w:pStyle w:val="Textoindependiente"/>
        <w:ind w:left="2520"/>
        <w:rPr>
          <w:rFonts w:ascii="Times New Roman" w:hAnsi="Times New Roman"/>
          <w:sz w:val="24"/>
          <w:szCs w:val="24"/>
        </w:rPr>
      </w:pPr>
      <w:r>
        <w:rPr>
          <w:rFonts w:ascii="Times New Roman" w:hAnsi="Times New Roman"/>
          <w:noProof/>
          <w:sz w:val="24"/>
          <w:szCs w:val="24"/>
          <w:lang w:val="es-PE" w:eastAsia="es-PE"/>
        </w:rPr>
        <mc:AlternateContent>
          <mc:Choice Requires="wps">
            <w:drawing>
              <wp:anchor distT="0" distB="0" distL="114300" distR="114300" simplePos="0" relativeHeight="251654656" behindDoc="0" locked="0" layoutInCell="1" allowOverlap="1" wp14:anchorId="22081F4A" wp14:editId="2CA5226A">
                <wp:simplePos x="0" y="0"/>
                <wp:positionH relativeFrom="column">
                  <wp:posOffset>-228600</wp:posOffset>
                </wp:positionH>
                <wp:positionV relativeFrom="paragraph">
                  <wp:posOffset>895350</wp:posOffset>
                </wp:positionV>
                <wp:extent cx="1710055" cy="1314450"/>
                <wp:effectExtent l="0" t="0" r="4445" b="0"/>
                <wp:wrapNone/>
                <wp:docPr id="9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3144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094006" w:rsidRDefault="00104717" w:rsidP="005E4615">
                            <w:pPr>
                              <w:jc w:val="center"/>
                              <w:rPr>
                                <w:rFonts w:ascii="Arial Narrow" w:hAnsi="Arial Narrow"/>
                              </w:rPr>
                            </w:pPr>
                            <w:r w:rsidRPr="00094006">
                              <w:rPr>
                                <w:rFonts w:ascii="Arial Narrow" w:hAnsi="Arial Narrow"/>
                                <w:color w:val="000000"/>
                              </w:rPr>
                              <w:t xml:space="preserve">Así, para realizar el análisis de este tipo de argumentos en el lenguaje de LP usaremos letras en lugar de enunciados y las palabras que aparecen conectando los enunciados en el argumento se representarán por las </w:t>
                            </w:r>
                            <w:r w:rsidRPr="00094006">
                              <w:rPr>
                                <w:rFonts w:ascii="Arial Narrow" w:hAnsi="Arial Narrow"/>
                                <w:bCs/>
                                <w:color w:val="000000"/>
                              </w:rPr>
                              <w:t>constantes lógicas.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67" type="#_x0000_t202" style="position:absolute;left:0;text-align:left;margin-left:-18pt;margin-top:70.5pt;width:134.65pt;height: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aYsiQIAABsFAAAOAAAAZHJzL2Uyb0RvYy54bWysVO1u0zAU/Y/EO1j+3yUpydpETaetowhp&#10;fEgbD+DaTmPh2MZ2mwzEu3PttF0ZICFEKyV27vW5H+dcL66GTqI9t05oVePsIsWIK6qZUNsaf3pY&#10;T+YYOU8UI1IrXuNH7vDV8uWLRW8qPtWtloxbBCDKVb2pceu9qZLE0ZZ3xF1owxUYG2074mFrtwmz&#10;pAf0TibTNL1Mem2ZsZpy5+Dr7WjEy4jfNJz6D03juEeyxpCbj08bn5vwTJYLUm0tMa2ghzTIP2TR&#10;EaEg6AnqlniCdlb8AtUJarXTjb+gukt00wjKYw1QTZY+q+a+JYbHWqA5zpza5P4fLH2//2iRYDUu&#10;oT2KdMDRAx88utEDyvJ5aFBvXAV+9wY8/QAGIDoW68ydpp8dUnrVErXl19bqvuWEQYJZOJmcHR1x&#10;XADZ9O80g0Bk53UEGhrbhe5BPxCgQyaPJ3JCMjSEnGVpWhQYUbBlr7I8LyJ9CamOx411/g3XHQqL&#10;GltgP8KT/Z3zIR1SHV1CNKelYGshZdzY7WYlLdoTUMoqDf9YwTM3qYKz0uHYiDh+gSwhRrCFfCPz&#10;38psmqc303KyvpzPJvk6LyblLJ1P0qy8KS/TvMxv199DglletYIxru6E4kcVZvnfsXyYh1E/UYeo&#10;BzaLaTFy9Mci0/j7XZGd8DCUUnQ1np+cSBWYfa0YlE0qT4Qc18nP6ccuQw+O79iVqINA/SgCP2yG&#10;qLk89jiIZKPZIyjDauAN6IcbBRattl8x6mE6a+y+7IjlGMm3CtRVAv1hnOMmL2ZT2Nhzy+bcQhQF&#10;qBp7jMblyo9XwM5YsW0h0qhnpa9BkY2IWnnK6qBjmMBY1OG2CCN+vo9eT3fa8gcAAAD//wMAUEsD&#10;BBQABgAIAAAAIQBYTzB73wAAAAsBAAAPAAAAZHJzL2Rvd25yZXYueG1sTI/BTsMwEETvSPyDtUhc&#10;UOu0rkoV4lSIwgE4tfABTryNI+J1iN00/D3Lid52NKPZN8V28p0YcYhtIA2LeQYCqQ62pUbD58fL&#10;bAMiJkPWdIFQww9G2JbXV4XJbTjTHsdDagSXUMyNBpdSn0sZa4fexHnokdg7hsGbxHJopB3Mmct9&#10;J5dZtpbetMQfnOnxyWH9dTh5DeM9vsbq7Rmr3U7eOdyP3/R+1Pr2Znp8AJFwSv9h+MNndCiZqQon&#10;slF0GmZqzVsSG6sFH5xYKqVAVBrUapOBLAt5uaH8BQAA//8DAFBLAQItABQABgAIAAAAIQC2gziS&#10;/gAAAOEBAAATAAAAAAAAAAAAAAAAAAAAAABbQ29udGVudF9UeXBlc10ueG1sUEsBAi0AFAAGAAgA&#10;AAAhADj9If/WAAAAlAEAAAsAAAAAAAAAAAAAAAAALwEAAF9yZWxzLy5yZWxzUEsBAi0AFAAGAAgA&#10;AAAhAEvtpiyJAgAAGwUAAA4AAAAAAAAAAAAAAAAALgIAAGRycy9lMm9Eb2MueG1sUEsBAi0AFAAG&#10;AAgAAAAhAFhPMHvfAAAACwEAAA8AAAAAAAAAAAAAAAAA4wQAAGRycy9kb3ducmV2LnhtbFBLBQYA&#10;AAAABAAEAPMAAADvBQAAAAA=&#10;" fillcolor="silver" stroked="f">
                <v:textbox>
                  <w:txbxContent>
                    <w:p w:rsidR="00104717" w:rsidRPr="00094006" w:rsidRDefault="00104717" w:rsidP="005E4615">
                      <w:pPr>
                        <w:jc w:val="center"/>
                        <w:rPr>
                          <w:rFonts w:ascii="Arial Narrow" w:hAnsi="Arial Narrow"/>
                        </w:rPr>
                      </w:pPr>
                      <w:r w:rsidRPr="00094006">
                        <w:rPr>
                          <w:rFonts w:ascii="Arial Narrow" w:hAnsi="Arial Narrow"/>
                          <w:color w:val="000000"/>
                        </w:rPr>
                        <w:t xml:space="preserve">Así, para realizar el análisis de este tipo de argumentos en el lenguaje de LP usaremos letras en lugar de enunciados y las palabras que aparecen conectando los enunciados en el argumento se representarán por las </w:t>
                      </w:r>
                      <w:r w:rsidRPr="00094006">
                        <w:rPr>
                          <w:rFonts w:ascii="Arial Narrow" w:hAnsi="Arial Narrow"/>
                          <w:bCs/>
                          <w:color w:val="000000"/>
                        </w:rPr>
                        <w:t>constantes lógicas.</w:t>
                      </w:r>
                    </w:p>
                  </w:txbxContent>
                </v:textbox>
              </v:shape>
            </w:pict>
          </mc:Fallback>
        </mc:AlternateContent>
      </w:r>
      <w:r w:rsidR="005E4615" w:rsidRPr="0020543E">
        <w:rPr>
          <w:rFonts w:ascii="Times New Roman" w:hAnsi="Times New Roman"/>
          <w:sz w:val="24"/>
          <w:szCs w:val="24"/>
        </w:rPr>
        <w:t xml:space="preserve">Como nos interesa el estudio de los argumentos cuya validez depende de cómo están conectados los enunciados, independientemente de su contenido, debemos ofrecer un análisis general de todos los enunciados o al menos de todos los enunciados de la misma forma. Para eso, construiremos un lenguaje que conste de ciertas expresiones que funcionen como conectivos que serán las </w:t>
      </w:r>
      <w:r w:rsidR="005E4615" w:rsidRPr="0020543E">
        <w:rPr>
          <w:rFonts w:ascii="Times New Roman" w:hAnsi="Times New Roman"/>
          <w:i/>
          <w:sz w:val="24"/>
          <w:szCs w:val="24"/>
        </w:rPr>
        <w:t>constantes lógicas</w:t>
      </w:r>
      <w:r w:rsidR="005E4615" w:rsidRPr="0020543E">
        <w:rPr>
          <w:rFonts w:ascii="Times New Roman" w:hAnsi="Times New Roman"/>
          <w:sz w:val="24"/>
          <w:szCs w:val="24"/>
        </w:rPr>
        <w:t xml:space="preserve"> de nuestro sistema y que representarán las conjunciones gramaticales. También tendremos letras para representar los enunciados simples del lenguaje mediante los cuales se podrán construir enunciados complejos usando los conectivos. Llamaremos a estas expresiones que a diferencia de las constantes no tendrán significado fijo, </w:t>
      </w:r>
      <w:r w:rsidR="005E4615" w:rsidRPr="0020543E">
        <w:rPr>
          <w:rFonts w:ascii="Times New Roman" w:hAnsi="Times New Roman"/>
          <w:i/>
          <w:sz w:val="24"/>
          <w:szCs w:val="24"/>
        </w:rPr>
        <w:t>variables lógicas</w:t>
      </w:r>
      <w:r w:rsidR="005E4615" w:rsidRPr="0020543E">
        <w:rPr>
          <w:rFonts w:ascii="Times New Roman" w:hAnsi="Times New Roman"/>
          <w:sz w:val="24"/>
          <w:szCs w:val="24"/>
        </w:rPr>
        <w:t>. Este lenguaje formal contendrá también signos auxiliares como los paréntesis que nos permitirán eliminar la ambigüedad.</w:t>
      </w:r>
    </w:p>
    <w:p w:rsidR="005E4615" w:rsidRPr="0020543E" w:rsidRDefault="005E4615" w:rsidP="005E4615">
      <w:pPr>
        <w:pStyle w:val="Textoindependiente"/>
        <w:ind w:left="2520"/>
        <w:rPr>
          <w:rFonts w:ascii="Times New Roman" w:hAnsi="Times New Roman"/>
          <w:sz w:val="24"/>
          <w:szCs w:val="24"/>
        </w:rPr>
      </w:pPr>
      <w:r w:rsidRPr="0020543E">
        <w:rPr>
          <w:rFonts w:ascii="Times New Roman" w:hAnsi="Times New Roman"/>
          <w:sz w:val="24"/>
          <w:szCs w:val="24"/>
        </w:rPr>
        <w:br/>
        <w:t xml:space="preserve">Llamaremos </w:t>
      </w:r>
      <w:r w:rsidRPr="0020543E">
        <w:rPr>
          <w:rFonts w:ascii="Times New Roman" w:hAnsi="Times New Roman"/>
          <w:i/>
          <w:sz w:val="24"/>
          <w:szCs w:val="24"/>
        </w:rPr>
        <w:t xml:space="preserve">LP </w:t>
      </w:r>
      <w:r w:rsidRPr="0020543E">
        <w:rPr>
          <w:rFonts w:ascii="Times New Roman" w:hAnsi="Times New Roman"/>
          <w:sz w:val="24"/>
          <w:szCs w:val="24"/>
        </w:rPr>
        <w:t>al lenguaje formal de la lógica proposicional, cuya sintaxis aquí presentamos:</w:t>
      </w:r>
    </w:p>
    <w:p w:rsidR="005E4615" w:rsidRPr="0020543E" w:rsidRDefault="005E4615" w:rsidP="005E4615">
      <w:pPr>
        <w:pStyle w:val="Textoindependiente"/>
        <w:ind w:left="2520"/>
        <w:rPr>
          <w:rFonts w:ascii="Times New Roman" w:hAnsi="Times New Roman"/>
          <w:sz w:val="24"/>
          <w:szCs w:val="24"/>
        </w:rPr>
      </w:pPr>
    </w:p>
    <w:p w:rsidR="005E4615" w:rsidRPr="0020543E" w:rsidRDefault="005E4615" w:rsidP="005E4615">
      <w:pPr>
        <w:pStyle w:val="Textoindependiente"/>
        <w:ind w:left="2520"/>
        <w:rPr>
          <w:rFonts w:ascii="Times New Roman" w:hAnsi="Times New Roman"/>
          <w:b/>
          <w:sz w:val="24"/>
          <w:szCs w:val="24"/>
          <w:lang w:val="es-PE"/>
        </w:rPr>
      </w:pPr>
      <w:r w:rsidRPr="0020543E">
        <w:rPr>
          <w:rFonts w:ascii="Times New Roman" w:hAnsi="Times New Roman"/>
          <w:b/>
          <w:sz w:val="24"/>
          <w:szCs w:val="24"/>
          <w:lang w:val="es-PE"/>
        </w:rPr>
        <w:t>SÍMBOLOS</w:t>
      </w:r>
    </w:p>
    <w:p w:rsidR="005E4615" w:rsidRPr="0020543E" w:rsidRDefault="005E4615" w:rsidP="007D60D9">
      <w:pPr>
        <w:pStyle w:val="Textoindependiente"/>
        <w:numPr>
          <w:ilvl w:val="0"/>
          <w:numId w:val="28"/>
        </w:numPr>
        <w:shd w:val="clear" w:color="auto" w:fill="auto"/>
        <w:tabs>
          <w:tab w:val="clear" w:pos="3240"/>
          <w:tab w:val="num" w:pos="2880"/>
        </w:tabs>
        <w:spacing w:after="120"/>
        <w:ind w:left="2880"/>
        <w:jc w:val="left"/>
        <w:rPr>
          <w:rFonts w:ascii="Times New Roman" w:hAnsi="Times New Roman"/>
          <w:sz w:val="24"/>
          <w:szCs w:val="24"/>
          <w:lang w:val="es-PE"/>
        </w:rPr>
      </w:pPr>
      <w:r w:rsidRPr="0020543E">
        <w:rPr>
          <w:rFonts w:ascii="Times New Roman" w:hAnsi="Times New Roman"/>
          <w:b/>
          <w:sz w:val="24"/>
          <w:szCs w:val="24"/>
        </w:rPr>
        <w:t>VARIABLES PROPOSICIONALES</w:t>
      </w:r>
      <w:r w:rsidRPr="0020543E">
        <w:rPr>
          <w:rFonts w:ascii="Times New Roman" w:hAnsi="Times New Roman"/>
          <w:b/>
          <w:sz w:val="24"/>
          <w:szCs w:val="24"/>
          <w:lang w:val="es-PE"/>
        </w:rPr>
        <w:t xml:space="preserve">: </w:t>
      </w:r>
      <w:r w:rsidRPr="0020543E">
        <w:rPr>
          <w:rFonts w:ascii="Times New Roman" w:hAnsi="Times New Roman"/>
          <w:sz w:val="24"/>
          <w:szCs w:val="24"/>
          <w:lang w:val="es-PE"/>
        </w:rPr>
        <w:t>p, q, r,... (Representan proposiciones simples)</w:t>
      </w:r>
    </w:p>
    <w:p w:rsidR="005E4615" w:rsidRPr="0020543E" w:rsidRDefault="005E4615" w:rsidP="007D60D9">
      <w:pPr>
        <w:pStyle w:val="Textoindependiente"/>
        <w:numPr>
          <w:ilvl w:val="0"/>
          <w:numId w:val="28"/>
        </w:numPr>
        <w:shd w:val="clear" w:color="auto" w:fill="auto"/>
        <w:tabs>
          <w:tab w:val="clear" w:pos="3240"/>
          <w:tab w:val="num" w:pos="2880"/>
        </w:tabs>
        <w:spacing w:after="120"/>
        <w:ind w:left="2880"/>
        <w:jc w:val="left"/>
        <w:rPr>
          <w:rFonts w:ascii="Times New Roman" w:hAnsi="Times New Roman"/>
          <w:b/>
          <w:sz w:val="24"/>
          <w:szCs w:val="24"/>
          <w:lang w:val="es-PE"/>
        </w:rPr>
      </w:pPr>
      <w:r w:rsidRPr="0020543E">
        <w:rPr>
          <w:rFonts w:ascii="Times New Roman" w:hAnsi="Times New Roman"/>
          <w:b/>
          <w:sz w:val="24"/>
          <w:szCs w:val="24"/>
        </w:rPr>
        <w:t xml:space="preserve">CONSTANTES LÓGICAS U </w:t>
      </w:r>
      <w:r w:rsidRPr="0020543E">
        <w:rPr>
          <w:rFonts w:ascii="Times New Roman" w:hAnsi="Times New Roman"/>
          <w:b/>
          <w:sz w:val="24"/>
          <w:szCs w:val="24"/>
          <w:lang w:val="es-PE"/>
        </w:rPr>
        <w:t>OPERADORES:</w:t>
      </w:r>
    </w:p>
    <w:tbl>
      <w:tblPr>
        <w:tblW w:w="6300"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622"/>
        <w:gridCol w:w="1260"/>
        <w:gridCol w:w="2160"/>
      </w:tblGrid>
      <w:tr w:rsidR="005E4615" w:rsidRPr="0020543E" w:rsidTr="00642272">
        <w:tc>
          <w:tcPr>
            <w:tcW w:w="1258" w:type="dxa"/>
            <w:shd w:val="clear" w:color="auto" w:fill="C0C0C0"/>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Tipo</w:t>
            </w:r>
          </w:p>
        </w:tc>
        <w:tc>
          <w:tcPr>
            <w:tcW w:w="1622" w:type="dxa"/>
            <w:shd w:val="clear" w:color="auto" w:fill="C0C0C0"/>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Nombre</w:t>
            </w:r>
          </w:p>
        </w:tc>
        <w:tc>
          <w:tcPr>
            <w:tcW w:w="1260" w:type="dxa"/>
            <w:shd w:val="clear" w:color="auto" w:fill="C0C0C0"/>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Símbolo</w:t>
            </w:r>
          </w:p>
        </w:tc>
        <w:tc>
          <w:tcPr>
            <w:tcW w:w="2160" w:type="dxa"/>
            <w:shd w:val="clear" w:color="auto" w:fill="C0C0C0"/>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significado</w:t>
            </w:r>
          </w:p>
        </w:tc>
      </w:tr>
      <w:tr w:rsidR="005E4615" w:rsidRPr="0020543E" w:rsidTr="00642272">
        <w:tc>
          <w:tcPr>
            <w:tcW w:w="1258" w:type="dxa"/>
            <w:vAlign w:val="center"/>
          </w:tcPr>
          <w:p w:rsidR="005E4615" w:rsidRPr="006A1D03" w:rsidRDefault="005E4615" w:rsidP="00642272">
            <w:pPr>
              <w:pStyle w:val="Subttulo"/>
              <w:rPr>
                <w:rFonts w:ascii="Times New Roman" w:hAnsi="Times New Roman"/>
                <w:b w:val="0"/>
                <w:sz w:val="24"/>
                <w:lang w:val="es-PE"/>
              </w:rPr>
            </w:pPr>
            <w:proofErr w:type="spellStart"/>
            <w:r w:rsidRPr="006A1D03">
              <w:rPr>
                <w:rFonts w:ascii="Times New Roman" w:hAnsi="Times New Roman"/>
                <w:b w:val="0"/>
                <w:sz w:val="24"/>
                <w:lang w:val="es-PE"/>
              </w:rPr>
              <w:t>Monádico</w:t>
            </w:r>
            <w:proofErr w:type="spellEnd"/>
          </w:p>
        </w:tc>
        <w:tc>
          <w:tcPr>
            <w:tcW w:w="1622" w:type="dxa"/>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Negación</w:t>
            </w:r>
          </w:p>
        </w:tc>
        <w:tc>
          <w:tcPr>
            <w:tcW w:w="1260" w:type="dxa"/>
            <w:vAlign w:val="center"/>
          </w:tcPr>
          <w:p w:rsidR="005E4615" w:rsidRPr="006A1D03" w:rsidRDefault="005E4615" w:rsidP="00642272">
            <w:pPr>
              <w:pStyle w:val="Subttulo"/>
              <w:rPr>
                <w:rFonts w:ascii="Times New Roman" w:hAnsi="Times New Roman"/>
                <w:sz w:val="24"/>
                <w:lang w:val="es-PE"/>
              </w:rPr>
            </w:pPr>
            <w:r w:rsidRPr="006A1D03">
              <w:rPr>
                <w:rFonts w:ascii="Times New Roman" w:hAnsi="Times New Roman"/>
                <w:sz w:val="24"/>
                <w:lang w:val="es-PE"/>
              </w:rPr>
              <w:t>~</w:t>
            </w:r>
          </w:p>
        </w:tc>
        <w:tc>
          <w:tcPr>
            <w:tcW w:w="2160" w:type="dxa"/>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no ...</w:t>
            </w:r>
          </w:p>
        </w:tc>
      </w:tr>
      <w:tr w:rsidR="005E4615" w:rsidRPr="0020543E" w:rsidTr="00642272">
        <w:tc>
          <w:tcPr>
            <w:tcW w:w="1258" w:type="dxa"/>
            <w:vMerge w:val="restart"/>
            <w:vAlign w:val="center"/>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Diádicos</w:t>
            </w:r>
          </w:p>
        </w:tc>
        <w:tc>
          <w:tcPr>
            <w:tcW w:w="1622"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Conjunción</w:t>
            </w:r>
          </w:p>
        </w:tc>
        <w:tc>
          <w:tcPr>
            <w:tcW w:w="1260" w:type="dxa"/>
          </w:tcPr>
          <w:p w:rsidR="005E4615" w:rsidRPr="006A1D03" w:rsidRDefault="005E4615" w:rsidP="00642272">
            <w:pPr>
              <w:pStyle w:val="Subttulo"/>
              <w:rPr>
                <w:rFonts w:ascii="Times New Roman" w:hAnsi="Times New Roman"/>
                <w:sz w:val="24"/>
                <w:lang w:val="es-PE"/>
              </w:rPr>
            </w:pPr>
            <w:r w:rsidRPr="006A1D03">
              <w:rPr>
                <w:rFonts w:ascii="Times New Roman" w:hAnsi="Times New Roman"/>
                <w:sz w:val="24"/>
                <w:lang w:val="es-PE"/>
              </w:rPr>
              <w:sym w:font="Symbol" w:char="F0D9"/>
            </w:r>
          </w:p>
        </w:tc>
        <w:tc>
          <w:tcPr>
            <w:tcW w:w="2160"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 y ...</w:t>
            </w:r>
          </w:p>
        </w:tc>
      </w:tr>
      <w:tr w:rsidR="005E4615" w:rsidRPr="0020543E" w:rsidTr="00642272">
        <w:tc>
          <w:tcPr>
            <w:tcW w:w="1258" w:type="dxa"/>
            <w:vMerge/>
          </w:tcPr>
          <w:p w:rsidR="005E4615" w:rsidRPr="006A1D03" w:rsidRDefault="005E4615" w:rsidP="00642272">
            <w:pPr>
              <w:pStyle w:val="Subttulo"/>
              <w:rPr>
                <w:rFonts w:ascii="Times New Roman" w:hAnsi="Times New Roman"/>
                <w:b w:val="0"/>
                <w:sz w:val="24"/>
                <w:lang w:val="es-PE"/>
              </w:rPr>
            </w:pPr>
          </w:p>
        </w:tc>
        <w:tc>
          <w:tcPr>
            <w:tcW w:w="1622"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Disyunción</w:t>
            </w:r>
          </w:p>
        </w:tc>
        <w:tc>
          <w:tcPr>
            <w:tcW w:w="1260" w:type="dxa"/>
          </w:tcPr>
          <w:p w:rsidR="005E4615" w:rsidRPr="006A1D03" w:rsidRDefault="005E4615" w:rsidP="00642272">
            <w:pPr>
              <w:pStyle w:val="Subttulo"/>
              <w:rPr>
                <w:rFonts w:ascii="Times New Roman" w:hAnsi="Times New Roman"/>
                <w:sz w:val="24"/>
                <w:lang w:val="es-PE"/>
              </w:rPr>
            </w:pPr>
            <w:r w:rsidRPr="006A1D03">
              <w:rPr>
                <w:rFonts w:ascii="Times New Roman" w:hAnsi="Times New Roman"/>
                <w:sz w:val="24"/>
                <w:lang w:val="es-PE"/>
              </w:rPr>
              <w:sym w:font="Symbol" w:char="F0DA"/>
            </w:r>
          </w:p>
        </w:tc>
        <w:tc>
          <w:tcPr>
            <w:tcW w:w="2160"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 o ...</w:t>
            </w:r>
          </w:p>
        </w:tc>
      </w:tr>
      <w:tr w:rsidR="005E4615" w:rsidRPr="0020543E" w:rsidTr="00642272">
        <w:tc>
          <w:tcPr>
            <w:tcW w:w="1258" w:type="dxa"/>
            <w:vMerge/>
          </w:tcPr>
          <w:p w:rsidR="005E4615" w:rsidRPr="006A1D03" w:rsidRDefault="005E4615" w:rsidP="00642272">
            <w:pPr>
              <w:pStyle w:val="Subttulo"/>
              <w:rPr>
                <w:rFonts w:ascii="Times New Roman" w:hAnsi="Times New Roman"/>
                <w:b w:val="0"/>
                <w:sz w:val="24"/>
                <w:lang w:val="es-PE"/>
              </w:rPr>
            </w:pPr>
          </w:p>
        </w:tc>
        <w:tc>
          <w:tcPr>
            <w:tcW w:w="1622"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Condicional</w:t>
            </w:r>
          </w:p>
        </w:tc>
        <w:tc>
          <w:tcPr>
            <w:tcW w:w="1260" w:type="dxa"/>
          </w:tcPr>
          <w:p w:rsidR="005E4615" w:rsidRPr="006A1D03" w:rsidRDefault="005E4615" w:rsidP="00642272">
            <w:pPr>
              <w:pStyle w:val="Subttulo"/>
              <w:rPr>
                <w:rFonts w:ascii="Times New Roman" w:hAnsi="Times New Roman"/>
                <w:sz w:val="24"/>
                <w:lang w:val="es-PE"/>
              </w:rPr>
            </w:pPr>
            <w:r w:rsidRPr="006A1D03">
              <w:rPr>
                <w:rFonts w:ascii="Times New Roman" w:hAnsi="Times New Roman"/>
                <w:sz w:val="24"/>
                <w:lang w:val="es-PE"/>
              </w:rPr>
              <w:sym w:font="Symbol" w:char="F0AE"/>
            </w:r>
          </w:p>
        </w:tc>
        <w:tc>
          <w:tcPr>
            <w:tcW w:w="2160"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si...entonces</w:t>
            </w:r>
          </w:p>
        </w:tc>
      </w:tr>
      <w:tr w:rsidR="005E4615" w:rsidRPr="0020543E" w:rsidTr="00642272">
        <w:tc>
          <w:tcPr>
            <w:tcW w:w="1258" w:type="dxa"/>
            <w:vMerge/>
          </w:tcPr>
          <w:p w:rsidR="005E4615" w:rsidRPr="006A1D03" w:rsidRDefault="005E4615" w:rsidP="00642272">
            <w:pPr>
              <w:pStyle w:val="Subttulo"/>
              <w:rPr>
                <w:rFonts w:ascii="Times New Roman" w:hAnsi="Times New Roman"/>
                <w:b w:val="0"/>
                <w:sz w:val="24"/>
                <w:lang w:val="es-PE"/>
              </w:rPr>
            </w:pPr>
          </w:p>
        </w:tc>
        <w:tc>
          <w:tcPr>
            <w:tcW w:w="1622" w:type="dxa"/>
          </w:tcPr>
          <w:p w:rsidR="005E4615" w:rsidRPr="006A1D03" w:rsidRDefault="005E4615" w:rsidP="00642272">
            <w:pPr>
              <w:pStyle w:val="Subttulo"/>
              <w:rPr>
                <w:rFonts w:ascii="Times New Roman" w:hAnsi="Times New Roman"/>
                <w:b w:val="0"/>
                <w:sz w:val="24"/>
                <w:lang w:val="es-PE"/>
              </w:rPr>
            </w:pPr>
            <w:proofErr w:type="spellStart"/>
            <w:r w:rsidRPr="006A1D03">
              <w:rPr>
                <w:rFonts w:ascii="Times New Roman" w:hAnsi="Times New Roman"/>
                <w:b w:val="0"/>
                <w:sz w:val="24"/>
                <w:lang w:val="es-PE"/>
              </w:rPr>
              <w:t>Bicondicional</w:t>
            </w:r>
            <w:proofErr w:type="spellEnd"/>
          </w:p>
        </w:tc>
        <w:tc>
          <w:tcPr>
            <w:tcW w:w="1260" w:type="dxa"/>
          </w:tcPr>
          <w:p w:rsidR="005E4615" w:rsidRPr="006A1D03" w:rsidRDefault="005E4615" w:rsidP="00642272">
            <w:pPr>
              <w:pStyle w:val="Subttulo"/>
              <w:rPr>
                <w:rFonts w:ascii="Times New Roman" w:hAnsi="Times New Roman"/>
                <w:sz w:val="24"/>
                <w:lang w:val="es-PE"/>
              </w:rPr>
            </w:pPr>
            <w:r w:rsidRPr="006A1D03">
              <w:rPr>
                <w:rFonts w:ascii="Times New Roman" w:hAnsi="Times New Roman"/>
                <w:sz w:val="24"/>
                <w:lang w:val="es-PE"/>
              </w:rPr>
              <w:sym w:font="Symbol" w:char="F0AB"/>
            </w:r>
          </w:p>
        </w:tc>
        <w:tc>
          <w:tcPr>
            <w:tcW w:w="2160" w:type="dxa"/>
          </w:tcPr>
          <w:p w:rsidR="005E4615" w:rsidRPr="006A1D03" w:rsidRDefault="005E4615" w:rsidP="00642272">
            <w:pPr>
              <w:pStyle w:val="Subttulo"/>
              <w:rPr>
                <w:rFonts w:ascii="Times New Roman" w:hAnsi="Times New Roman"/>
                <w:b w:val="0"/>
                <w:sz w:val="24"/>
                <w:lang w:val="es-PE"/>
              </w:rPr>
            </w:pPr>
            <w:r w:rsidRPr="006A1D03">
              <w:rPr>
                <w:rFonts w:ascii="Times New Roman" w:hAnsi="Times New Roman"/>
                <w:b w:val="0"/>
                <w:sz w:val="24"/>
                <w:lang w:val="es-PE"/>
              </w:rPr>
              <w:t>...si y sólo si...</w:t>
            </w:r>
          </w:p>
        </w:tc>
      </w:tr>
    </w:tbl>
    <w:p w:rsidR="005E4615" w:rsidRPr="0020543E" w:rsidRDefault="005E4615" w:rsidP="005E4615">
      <w:pPr>
        <w:pStyle w:val="Subttulo"/>
        <w:jc w:val="left"/>
        <w:rPr>
          <w:rFonts w:ascii="Times New Roman" w:hAnsi="Times New Roman"/>
          <w:b w:val="0"/>
          <w:sz w:val="24"/>
        </w:rPr>
      </w:pPr>
      <w:r w:rsidRPr="0020543E">
        <w:rPr>
          <w:rFonts w:ascii="Times New Roman" w:hAnsi="Times New Roman"/>
          <w:b w:val="0"/>
          <w:sz w:val="24"/>
        </w:rPr>
        <w:t xml:space="preserve"> </w:t>
      </w:r>
    </w:p>
    <w:p w:rsidR="005E4615" w:rsidRPr="0020543E" w:rsidRDefault="005E4615" w:rsidP="007D60D9">
      <w:pPr>
        <w:pStyle w:val="Textoindependiente"/>
        <w:numPr>
          <w:ilvl w:val="0"/>
          <w:numId w:val="28"/>
        </w:numPr>
        <w:shd w:val="clear" w:color="auto" w:fill="auto"/>
        <w:tabs>
          <w:tab w:val="clear" w:pos="3240"/>
          <w:tab w:val="num" w:pos="2880"/>
        </w:tabs>
        <w:spacing w:after="120"/>
        <w:ind w:left="2880"/>
        <w:jc w:val="left"/>
        <w:rPr>
          <w:rFonts w:ascii="Times New Roman" w:hAnsi="Times New Roman"/>
          <w:b/>
          <w:sz w:val="24"/>
          <w:szCs w:val="24"/>
          <w:lang w:val="es-PE"/>
        </w:rPr>
      </w:pPr>
      <w:r w:rsidRPr="0020543E">
        <w:rPr>
          <w:rFonts w:ascii="Times New Roman" w:hAnsi="Times New Roman"/>
          <w:b/>
          <w:sz w:val="24"/>
          <w:szCs w:val="24"/>
          <w:lang w:val="es-PE"/>
        </w:rPr>
        <w:t xml:space="preserve">SIGNOS DE AGRUPACIÓN: </w:t>
      </w:r>
      <w:r w:rsidRPr="0020543E">
        <w:rPr>
          <w:rFonts w:ascii="Times New Roman" w:hAnsi="Times New Roman"/>
          <w:sz w:val="24"/>
          <w:szCs w:val="24"/>
          <w:lang w:val="es-PE"/>
        </w:rPr>
        <w:t>(,),[,],{,}, puntos auxiliares</w:t>
      </w:r>
    </w:p>
    <w:p w:rsidR="005E4615" w:rsidRPr="0020543E" w:rsidRDefault="005E4615" w:rsidP="007D60D9">
      <w:pPr>
        <w:pStyle w:val="Textoindependiente"/>
        <w:numPr>
          <w:ilvl w:val="0"/>
          <w:numId w:val="28"/>
        </w:numPr>
        <w:shd w:val="clear" w:color="auto" w:fill="auto"/>
        <w:tabs>
          <w:tab w:val="clear" w:pos="3240"/>
          <w:tab w:val="num" w:pos="2880"/>
        </w:tabs>
        <w:spacing w:after="120"/>
        <w:ind w:left="2880"/>
        <w:jc w:val="left"/>
        <w:rPr>
          <w:rFonts w:ascii="Times New Roman" w:hAnsi="Times New Roman"/>
          <w:b/>
          <w:sz w:val="24"/>
          <w:szCs w:val="24"/>
          <w:lang w:val="es-PE"/>
        </w:rPr>
      </w:pPr>
      <w:r w:rsidRPr="0020543E">
        <w:rPr>
          <w:rFonts w:ascii="Times New Roman" w:hAnsi="Times New Roman"/>
          <w:b/>
          <w:sz w:val="24"/>
          <w:szCs w:val="24"/>
          <w:lang w:val="es-PE"/>
        </w:rPr>
        <w:t xml:space="preserve">METAVARIABLES: </w:t>
      </w:r>
      <w:r w:rsidRPr="0020543E">
        <w:rPr>
          <w:rFonts w:ascii="Times New Roman" w:hAnsi="Times New Roman"/>
          <w:sz w:val="24"/>
          <w:szCs w:val="24"/>
          <w:lang w:val="es-PE"/>
        </w:rPr>
        <w:t xml:space="preserve">A, B, C, ... (representan </w:t>
      </w:r>
      <w:proofErr w:type="spellStart"/>
      <w:r w:rsidRPr="0020543E">
        <w:rPr>
          <w:rFonts w:ascii="Times New Roman" w:hAnsi="Times New Roman"/>
          <w:sz w:val="24"/>
          <w:szCs w:val="24"/>
          <w:lang w:val="es-PE"/>
        </w:rPr>
        <w:t>fbf</w:t>
      </w:r>
      <w:proofErr w:type="spellEnd"/>
      <w:r w:rsidRPr="0020543E">
        <w:rPr>
          <w:rFonts w:ascii="Times New Roman" w:hAnsi="Times New Roman"/>
          <w:sz w:val="24"/>
          <w:szCs w:val="24"/>
          <w:lang w:val="es-PE"/>
        </w:rPr>
        <w:t>)</w:t>
      </w:r>
    </w:p>
    <w:p w:rsidR="005E4615" w:rsidRPr="00F10789" w:rsidRDefault="005E4615" w:rsidP="005E4615">
      <w:pPr>
        <w:pStyle w:val="Subttulo"/>
        <w:jc w:val="left"/>
        <w:rPr>
          <w:rFonts w:ascii="Times New Roman" w:hAnsi="Times New Roman"/>
          <w:b w:val="0"/>
          <w:sz w:val="24"/>
        </w:rPr>
      </w:pPr>
      <w:r>
        <w:rPr>
          <w:b w:val="0"/>
          <w:sz w:val="22"/>
          <w:szCs w:val="22"/>
        </w:rPr>
        <w:br w:type="page"/>
      </w:r>
    </w:p>
    <w:p w:rsidR="005E4615" w:rsidRPr="00F10789" w:rsidRDefault="00D90264" w:rsidP="005E4615">
      <w:pPr>
        <w:pStyle w:val="Textoindependiente"/>
        <w:ind w:left="2520"/>
        <w:rPr>
          <w:rFonts w:ascii="Times New Roman" w:hAnsi="Times New Roman"/>
          <w:sz w:val="24"/>
          <w:szCs w:val="24"/>
          <w:u w:val="single"/>
          <w:lang w:val="es-PE"/>
        </w:rPr>
      </w:pPr>
      <w:r>
        <w:rPr>
          <w:rFonts w:ascii="Times New Roman" w:hAnsi="Times New Roman"/>
          <w:noProof/>
          <w:sz w:val="24"/>
          <w:szCs w:val="24"/>
          <w:lang w:val="es-PE" w:eastAsia="es-PE"/>
        </w:rPr>
        <w:lastRenderedPageBreak/>
        <mc:AlternateContent>
          <mc:Choice Requires="wps">
            <w:drawing>
              <wp:anchor distT="0" distB="0" distL="114300" distR="114300" simplePos="0" relativeHeight="251652608" behindDoc="0" locked="0" layoutInCell="1" allowOverlap="1" wp14:anchorId="56260FC1" wp14:editId="0D373163">
                <wp:simplePos x="0" y="0"/>
                <wp:positionH relativeFrom="column">
                  <wp:posOffset>-228600</wp:posOffset>
                </wp:positionH>
                <wp:positionV relativeFrom="paragraph">
                  <wp:posOffset>0</wp:posOffset>
                </wp:positionV>
                <wp:extent cx="1485900" cy="1771650"/>
                <wp:effectExtent l="0" t="0" r="0" b="0"/>
                <wp:wrapNone/>
                <wp:docPr id="8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7165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9866D8" w:rsidRDefault="00104717" w:rsidP="005E4615">
                            <w:pPr>
                              <w:jc w:val="center"/>
                              <w:rPr>
                                <w:rFonts w:ascii="Arial Narrow" w:hAnsi="Arial Narrow"/>
                                <w:b/>
                                <w:lang w:val="es-PE"/>
                              </w:rPr>
                            </w:pPr>
                            <w:r w:rsidRPr="009866D8">
                              <w:rPr>
                                <w:rFonts w:ascii="Arial Narrow" w:hAnsi="Arial Narrow"/>
                                <w:b/>
                                <w:lang w:val="es-PE"/>
                              </w:rPr>
                              <w:t xml:space="preserve">Ejemplos de </w:t>
                            </w:r>
                            <w:proofErr w:type="spellStart"/>
                            <w:r w:rsidRPr="009866D8">
                              <w:rPr>
                                <w:rFonts w:ascii="Arial Narrow" w:hAnsi="Arial Narrow"/>
                                <w:b/>
                                <w:lang w:val="es-PE"/>
                              </w:rPr>
                              <w:t>fbf</w:t>
                            </w:r>
                            <w:proofErr w:type="spellEnd"/>
                          </w:p>
                          <w:p w:rsidR="00104717" w:rsidRPr="009866D8" w:rsidRDefault="00104717" w:rsidP="005E4615">
                            <w:pPr>
                              <w:jc w:val="both"/>
                              <w:rPr>
                                <w:rFonts w:ascii="Arial Narrow" w:hAnsi="Arial Narrow"/>
                                <w:lang w:val="es-PE"/>
                              </w:rPr>
                            </w:pP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P</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 ~ p </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9"/>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A"/>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B"/>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q  </w:t>
                            </w:r>
                            <w:r w:rsidRPr="009866D8">
                              <w:rPr>
                                <w:rFonts w:ascii="Arial Narrow" w:hAnsi="Arial Narrow"/>
                                <w:lang w:val="es-PE"/>
                              </w:rPr>
                              <w:sym w:font="Symbol" w:char="F0D9"/>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68" type="#_x0000_t202" style="position:absolute;left:0;text-align:left;margin-left:-18pt;margin-top:0;width:117pt;height:13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5xiAIAABsFAAAOAAAAZHJzL2Uyb0RvYy54bWysVNuO2yAQfa/Uf0C8J7YjcrG1zmo3aapK&#10;24u02w8gGMeoGCiQ2Ntq/70DTrLptpWqqn6wwTOcuZwzXF33rUQHbp3QqsTZOMWIK6YroXYl/vyw&#10;GS0wcp6qikqteIkfucPXy9evrjpT8IlutKy4RQCiXNGZEjfemyJJHGt4S91YG67AWGvbUg9bu0sq&#10;SztAb2UySdNZ0mlbGasZdw7+rgcjXkb8uubMf6xrxz2SJYbcfHzb+N6Gd7K8osXOUtMIdkyD/kMW&#10;LRUKgp6h1tRTtLfiF6hWMKudrv2Y6TbRdS0YjzVANVn6opr7hhoea4HmOHNuk/t/sOzD4ZNFoirx&#10;IsdI0RY4euC9R7e6RxmZhQZ1xhXgd2/A0/dgAKJjsc7cafbFIaVXDVU7fmOt7hpOK0gwCyeTi6MD&#10;jgsg2+69riAQ3XsdgfratqF70A8E6EDU45mckAwLIclimqdgYmDL5vNsNo30JbQ4HTfW+bdctygs&#10;SmyB/QhPD3fOh3RocXIJ0ZyWotoIKePG7rYradGBglLW8YkVvHCTKjgrHY4NiMMfyBJiBFvINzL/&#10;Pc8mJL2d5KPNbDEfkQ2ZjvJ5uhilWX6bz1KSk/XmKSSYkaIRVcXVnVD8pMKM/B3Lx3kY9BN1iLoS&#10;59PJdODoj0Wm8fldka3wMJRStKCKsxMtArNvVAVl08JTIYd18nP6scvQg9M3diXqIFA/iMD32z5q&#10;jkSVBJFsdfUIyrAaeAOO4UaBRaPtN4w6mM4Su697ajlG8p0CdeUZIWGc44ZM5xPY2EvL9tJCFQOo&#10;EnuMhuXKD1fA3lixayDSoGelb0CRtYhaec7qqGOYwFjU8bYII365j17Pd9ryBwAAAP//AwBQSwME&#10;FAAGAAgAAAAhAEDmV9rgAAAACAEAAA8AAABkcnMvZG93bnJldi54bWxMj91Kw0AQhe8F32EZwRtp&#10;N1aoTcykiD9gqRRsfYBpsiYh2dmQ3Sbp2zu90pthhnM48510PdlWDab3tWOE+3kEynDuippLhO/D&#10;+2wFygfiglrHBuFsPKyz66uUksKN/GWGfSiVhLBPCKEKoUu09nllLPm56wyL9uN6S0HOvtRFT6OE&#10;21YvomipLdUsHyrqzEtl8mZ/sggf4+51oM1h9xbfbRq9PX82Q5Mj3t5Mz0+ggpnCnxku+IIOmTAd&#10;3YkLr1qE2cNSugQEmRc5XslyRFg8xhHoLNX/C2S/AAAA//8DAFBLAQItABQABgAIAAAAIQC2gziS&#10;/gAAAOEBAAATAAAAAAAAAAAAAAAAAAAAAABbQ29udGVudF9UeXBlc10ueG1sUEsBAi0AFAAGAAgA&#10;AAAhADj9If/WAAAAlAEAAAsAAAAAAAAAAAAAAAAALwEAAF9yZWxzLy5yZWxzUEsBAi0AFAAGAAgA&#10;AAAhAFTZvnGIAgAAGwUAAA4AAAAAAAAAAAAAAAAALgIAAGRycy9lMm9Eb2MueG1sUEsBAi0AFAAG&#10;AAgAAAAhAEDmV9rgAAAACAEAAA8AAAAAAAAAAAAAAAAA4gQAAGRycy9kb3ducmV2LnhtbFBLBQYA&#10;AAAABAAEAPMAAADvBQAAAAA=&#10;" fillcolor="#ddd" stroked="f">
                <v:textbox>
                  <w:txbxContent>
                    <w:p w:rsidR="00104717" w:rsidRPr="009866D8" w:rsidRDefault="00104717" w:rsidP="005E4615">
                      <w:pPr>
                        <w:jc w:val="center"/>
                        <w:rPr>
                          <w:rFonts w:ascii="Arial Narrow" w:hAnsi="Arial Narrow"/>
                          <w:b/>
                          <w:lang w:val="es-PE"/>
                        </w:rPr>
                      </w:pPr>
                      <w:r w:rsidRPr="009866D8">
                        <w:rPr>
                          <w:rFonts w:ascii="Arial Narrow" w:hAnsi="Arial Narrow"/>
                          <w:b/>
                          <w:lang w:val="es-PE"/>
                        </w:rPr>
                        <w:t xml:space="preserve">Ejemplos de </w:t>
                      </w:r>
                      <w:proofErr w:type="spellStart"/>
                      <w:r w:rsidRPr="009866D8">
                        <w:rPr>
                          <w:rFonts w:ascii="Arial Narrow" w:hAnsi="Arial Narrow"/>
                          <w:b/>
                          <w:lang w:val="es-PE"/>
                        </w:rPr>
                        <w:t>fbf</w:t>
                      </w:r>
                      <w:proofErr w:type="spellEnd"/>
                    </w:p>
                    <w:p w:rsidR="00104717" w:rsidRPr="009866D8" w:rsidRDefault="00104717" w:rsidP="005E4615">
                      <w:pPr>
                        <w:jc w:val="both"/>
                        <w:rPr>
                          <w:rFonts w:ascii="Arial Narrow" w:hAnsi="Arial Narrow"/>
                          <w:lang w:val="es-PE"/>
                        </w:rPr>
                      </w:pP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P</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 ~ p </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9"/>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DA"/>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104717"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 xml:space="preserve">p </w:t>
                      </w:r>
                      <w:r w:rsidRPr="009866D8">
                        <w:rPr>
                          <w:rFonts w:ascii="Arial Narrow" w:hAnsi="Arial Narrow"/>
                          <w:lang w:val="es-PE"/>
                        </w:rPr>
                        <w:sym w:font="Symbol" w:char="F0AB"/>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p w:rsidR="00104717" w:rsidRPr="009866D8" w:rsidRDefault="00104717" w:rsidP="007D60D9">
                      <w:pPr>
                        <w:numPr>
                          <w:ilvl w:val="0"/>
                          <w:numId w:val="8"/>
                        </w:numPr>
                        <w:tabs>
                          <w:tab w:val="clear" w:pos="360"/>
                          <w:tab w:val="num" w:pos="180"/>
                        </w:tabs>
                        <w:ind w:left="180" w:hanging="180"/>
                        <w:jc w:val="both"/>
                        <w:rPr>
                          <w:rFonts w:ascii="Arial Narrow" w:hAnsi="Arial Narrow"/>
                          <w:lang w:val="es-PE"/>
                        </w:rPr>
                      </w:pPr>
                      <w:r w:rsidRPr="009866D8">
                        <w:rPr>
                          <w:rFonts w:ascii="Arial Narrow" w:hAnsi="Arial Narrow"/>
                          <w:lang w:val="es-PE"/>
                        </w:rPr>
                        <w:t>~</w:t>
                      </w:r>
                      <w:r>
                        <w:rPr>
                          <w:rFonts w:ascii="Arial Narrow" w:hAnsi="Arial Narrow"/>
                          <w:lang w:val="es-PE"/>
                        </w:rPr>
                        <w:t xml:space="preserve"> q  </w:t>
                      </w:r>
                      <w:r w:rsidRPr="009866D8">
                        <w:rPr>
                          <w:rFonts w:ascii="Arial Narrow" w:hAnsi="Arial Narrow"/>
                          <w:lang w:val="es-PE"/>
                        </w:rPr>
                        <w:sym w:font="Symbol" w:char="F0D9"/>
                      </w:r>
                      <w:r>
                        <w:rPr>
                          <w:rFonts w:ascii="Arial Narrow" w:hAnsi="Arial Narrow"/>
                          <w:lang w:val="es-PE"/>
                        </w:rPr>
                        <w:t xml:space="preserve"> (</w:t>
                      </w:r>
                      <w:r w:rsidRPr="009866D8">
                        <w:rPr>
                          <w:rFonts w:ascii="Arial Narrow" w:hAnsi="Arial Narrow"/>
                          <w:lang w:val="es-PE"/>
                        </w:rPr>
                        <w:t xml:space="preserve">p </w:t>
                      </w:r>
                      <w:r w:rsidRPr="009866D8">
                        <w:rPr>
                          <w:rFonts w:ascii="Arial Narrow" w:hAnsi="Arial Narrow"/>
                          <w:lang w:val="es-PE"/>
                        </w:rPr>
                        <w:sym w:font="Symbol" w:char="F0AE"/>
                      </w:r>
                      <w:r w:rsidRPr="009866D8">
                        <w:rPr>
                          <w:rFonts w:ascii="Arial Narrow" w:hAnsi="Arial Narrow"/>
                          <w:lang w:val="es-PE"/>
                        </w:rPr>
                        <w:t xml:space="preserve"> q</w:t>
                      </w:r>
                      <w:r>
                        <w:rPr>
                          <w:rFonts w:ascii="Arial Narrow" w:hAnsi="Arial Narrow"/>
                          <w:lang w:val="es-PE"/>
                        </w:rPr>
                        <w:t>)</w:t>
                      </w:r>
                    </w:p>
                  </w:txbxContent>
                </v:textbox>
              </v:shape>
            </w:pict>
          </mc:Fallback>
        </mc:AlternateContent>
      </w:r>
      <w:r w:rsidR="005E4615" w:rsidRPr="00F10789">
        <w:rPr>
          <w:rFonts w:ascii="Times New Roman" w:hAnsi="Times New Roman"/>
          <w:b/>
          <w:sz w:val="24"/>
          <w:szCs w:val="24"/>
          <w:lang w:val="es-PE"/>
        </w:rPr>
        <w:t>REGLAS DE FORMACIÓN</w:t>
      </w:r>
      <w:r w:rsidR="005E4615" w:rsidRPr="00F10789">
        <w:rPr>
          <w:rFonts w:ascii="Times New Roman" w:hAnsi="Times New Roman"/>
          <w:sz w:val="24"/>
          <w:szCs w:val="24"/>
          <w:u w:val="single"/>
          <w:lang w:val="es-PE"/>
        </w:rPr>
        <w:t>:</w:t>
      </w:r>
    </w:p>
    <w:p w:rsidR="005E4615" w:rsidRPr="00F10789" w:rsidRDefault="005E4615" w:rsidP="005E4615">
      <w:pPr>
        <w:pStyle w:val="Textoindependiente"/>
        <w:ind w:left="2520"/>
        <w:rPr>
          <w:rFonts w:ascii="Times New Roman" w:hAnsi="Times New Roman"/>
          <w:b/>
          <w:sz w:val="24"/>
          <w:szCs w:val="24"/>
          <w:lang w:val="es-PE"/>
        </w:rPr>
      </w:pPr>
      <w:r w:rsidRPr="00F10789">
        <w:rPr>
          <w:rFonts w:ascii="Times New Roman" w:hAnsi="Times New Roman"/>
          <w:b/>
          <w:sz w:val="24"/>
          <w:szCs w:val="24"/>
          <w:lang w:val="es-PE"/>
        </w:rPr>
        <w:t xml:space="preserve">RF1) </w:t>
      </w:r>
      <w:r w:rsidRPr="00F10789">
        <w:rPr>
          <w:rFonts w:ascii="Times New Roman" w:hAnsi="Times New Roman"/>
          <w:sz w:val="24"/>
          <w:szCs w:val="24"/>
          <w:lang w:val="es-PE"/>
        </w:rPr>
        <w:t xml:space="preserve">Cada variable proposicional es </w:t>
      </w:r>
      <w:proofErr w:type="spellStart"/>
      <w:r w:rsidRPr="00F10789">
        <w:rPr>
          <w:rFonts w:ascii="Times New Roman" w:hAnsi="Times New Roman"/>
          <w:sz w:val="24"/>
          <w:szCs w:val="24"/>
          <w:lang w:val="es-PE"/>
        </w:rPr>
        <w:t>fbf</w:t>
      </w:r>
      <w:proofErr w:type="spellEnd"/>
      <w:r w:rsidRPr="00F10789">
        <w:rPr>
          <w:rFonts w:ascii="Times New Roman" w:hAnsi="Times New Roman"/>
          <w:sz w:val="24"/>
          <w:szCs w:val="24"/>
          <w:lang w:val="es-PE"/>
        </w:rPr>
        <w:t>.</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b/>
          <w:sz w:val="24"/>
          <w:szCs w:val="24"/>
          <w:lang w:val="es-PE"/>
        </w:rPr>
        <w:t xml:space="preserve">RF2) </w:t>
      </w:r>
      <w:r w:rsidRPr="00F10789">
        <w:rPr>
          <w:rFonts w:ascii="Times New Roman" w:hAnsi="Times New Roman"/>
          <w:sz w:val="24"/>
          <w:szCs w:val="24"/>
          <w:lang w:val="es-PE"/>
        </w:rPr>
        <w:t xml:space="preserve">Si A es </w:t>
      </w:r>
      <w:proofErr w:type="spellStart"/>
      <w:r w:rsidRPr="00F10789">
        <w:rPr>
          <w:rFonts w:ascii="Times New Roman" w:hAnsi="Times New Roman"/>
          <w:sz w:val="24"/>
          <w:szCs w:val="24"/>
          <w:lang w:val="es-PE"/>
        </w:rPr>
        <w:t>fbf</w:t>
      </w:r>
      <w:proofErr w:type="spellEnd"/>
      <w:r w:rsidRPr="00F10789">
        <w:rPr>
          <w:rFonts w:ascii="Times New Roman" w:hAnsi="Times New Roman"/>
          <w:sz w:val="24"/>
          <w:szCs w:val="24"/>
          <w:lang w:val="es-PE"/>
        </w:rPr>
        <w:t xml:space="preserve">, ~(A) es </w:t>
      </w:r>
      <w:proofErr w:type="spellStart"/>
      <w:r w:rsidRPr="00F10789">
        <w:rPr>
          <w:rFonts w:ascii="Times New Roman" w:hAnsi="Times New Roman"/>
          <w:sz w:val="24"/>
          <w:szCs w:val="24"/>
          <w:lang w:val="es-PE"/>
        </w:rPr>
        <w:t>fbf</w:t>
      </w:r>
      <w:proofErr w:type="spellEnd"/>
      <w:r w:rsidRPr="00F10789">
        <w:rPr>
          <w:rFonts w:ascii="Times New Roman" w:hAnsi="Times New Roman"/>
          <w:sz w:val="24"/>
          <w:szCs w:val="24"/>
          <w:lang w:val="es-PE"/>
        </w:rPr>
        <w:t>.</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b/>
          <w:sz w:val="24"/>
          <w:szCs w:val="24"/>
          <w:lang w:val="es-PE"/>
        </w:rPr>
        <w:t>RF3)</w:t>
      </w:r>
      <w:r w:rsidRPr="00F10789">
        <w:rPr>
          <w:rFonts w:ascii="Times New Roman" w:hAnsi="Times New Roman"/>
          <w:sz w:val="24"/>
          <w:szCs w:val="24"/>
          <w:lang w:val="es-PE"/>
        </w:rPr>
        <w:t xml:space="preserve"> Si A y B son </w:t>
      </w:r>
      <w:proofErr w:type="spellStart"/>
      <w:r w:rsidRPr="00F10789">
        <w:rPr>
          <w:rFonts w:ascii="Times New Roman" w:hAnsi="Times New Roman"/>
          <w:sz w:val="24"/>
          <w:szCs w:val="24"/>
          <w:lang w:val="es-PE"/>
        </w:rPr>
        <w:t>fbf</w:t>
      </w:r>
      <w:proofErr w:type="spellEnd"/>
      <w:r w:rsidRPr="00F10789">
        <w:rPr>
          <w:rFonts w:ascii="Times New Roman" w:hAnsi="Times New Roman"/>
          <w:sz w:val="24"/>
          <w:szCs w:val="24"/>
          <w:lang w:val="es-PE"/>
        </w:rPr>
        <w:t>, entonces:</w:t>
      </w:r>
      <w:r w:rsidRPr="00F10789">
        <w:rPr>
          <w:rFonts w:ascii="Times New Roman" w:hAnsi="Times New Roman"/>
          <w:sz w:val="24"/>
          <w:szCs w:val="24"/>
          <w:lang w:val="es-PE"/>
        </w:rPr>
        <w:tab/>
      </w:r>
    </w:p>
    <w:p w:rsidR="005E4615" w:rsidRPr="00F10789" w:rsidRDefault="005E4615" w:rsidP="005E4615">
      <w:pPr>
        <w:pStyle w:val="Subttulo"/>
        <w:ind w:left="708" w:firstLine="708"/>
        <w:rPr>
          <w:rFonts w:ascii="Times New Roman" w:hAnsi="Times New Roman"/>
          <w:b w:val="0"/>
          <w:sz w:val="24"/>
        </w:rPr>
      </w:pPr>
      <w:r w:rsidRPr="00F10789">
        <w:rPr>
          <w:rFonts w:ascii="Times New Roman" w:hAnsi="Times New Roman"/>
          <w:b w:val="0"/>
          <w:sz w:val="24"/>
        </w:rPr>
        <w:t xml:space="preserve">a) (A </w:t>
      </w:r>
      <w:r w:rsidRPr="00F10789">
        <w:rPr>
          <w:rFonts w:ascii="Times New Roman" w:hAnsi="Times New Roman"/>
          <w:b w:val="0"/>
          <w:sz w:val="24"/>
        </w:rPr>
        <w:sym w:font="Symbol" w:char="F0D9"/>
      </w:r>
      <w:r w:rsidRPr="00F10789">
        <w:rPr>
          <w:rFonts w:ascii="Times New Roman" w:hAnsi="Times New Roman"/>
          <w:b w:val="0"/>
          <w:sz w:val="24"/>
        </w:rPr>
        <w:t xml:space="preserve"> B) es </w:t>
      </w:r>
      <w:proofErr w:type="spellStart"/>
      <w:r w:rsidRPr="00F10789">
        <w:rPr>
          <w:rFonts w:ascii="Times New Roman" w:hAnsi="Times New Roman"/>
          <w:b w:val="0"/>
          <w:sz w:val="24"/>
        </w:rPr>
        <w:t>fbf</w:t>
      </w:r>
      <w:proofErr w:type="spellEnd"/>
      <w:r w:rsidRPr="00F10789">
        <w:rPr>
          <w:rFonts w:ascii="Times New Roman" w:hAnsi="Times New Roman"/>
          <w:sz w:val="24"/>
        </w:rPr>
        <w:t>.</w:t>
      </w:r>
    </w:p>
    <w:p w:rsidR="005E4615" w:rsidRPr="00F10789" w:rsidRDefault="005E4615" w:rsidP="005E4615">
      <w:pPr>
        <w:pStyle w:val="Subttulo"/>
        <w:ind w:left="708" w:firstLine="708"/>
        <w:rPr>
          <w:rFonts w:ascii="Times New Roman" w:hAnsi="Times New Roman"/>
          <w:b w:val="0"/>
          <w:sz w:val="24"/>
        </w:rPr>
      </w:pPr>
      <w:r w:rsidRPr="00F10789">
        <w:rPr>
          <w:rFonts w:ascii="Times New Roman" w:hAnsi="Times New Roman"/>
          <w:b w:val="0"/>
          <w:sz w:val="24"/>
        </w:rPr>
        <w:t xml:space="preserve">b) (A </w:t>
      </w:r>
      <w:r w:rsidRPr="00F10789">
        <w:rPr>
          <w:rFonts w:ascii="Times New Roman" w:hAnsi="Times New Roman"/>
          <w:sz w:val="24"/>
        </w:rPr>
        <w:sym w:font="Symbol" w:char="F0DA"/>
      </w:r>
      <w:r w:rsidRPr="00F10789">
        <w:rPr>
          <w:rFonts w:ascii="Times New Roman" w:hAnsi="Times New Roman"/>
          <w:b w:val="0"/>
          <w:sz w:val="24"/>
        </w:rPr>
        <w:t xml:space="preserve"> B) es </w:t>
      </w:r>
      <w:proofErr w:type="spellStart"/>
      <w:r w:rsidRPr="00F10789">
        <w:rPr>
          <w:rFonts w:ascii="Times New Roman" w:hAnsi="Times New Roman"/>
          <w:b w:val="0"/>
          <w:sz w:val="24"/>
        </w:rPr>
        <w:t>fbf</w:t>
      </w:r>
      <w:proofErr w:type="spellEnd"/>
      <w:r w:rsidRPr="00F10789">
        <w:rPr>
          <w:rFonts w:ascii="Times New Roman" w:hAnsi="Times New Roman"/>
          <w:b w:val="0"/>
          <w:sz w:val="24"/>
        </w:rPr>
        <w:t>.</w:t>
      </w:r>
    </w:p>
    <w:p w:rsidR="005E4615" w:rsidRPr="00F10789" w:rsidRDefault="005E4615" w:rsidP="005E4615">
      <w:pPr>
        <w:pStyle w:val="Subttulo"/>
        <w:ind w:left="708" w:firstLine="708"/>
        <w:rPr>
          <w:rFonts w:ascii="Times New Roman" w:hAnsi="Times New Roman"/>
          <w:b w:val="0"/>
          <w:sz w:val="24"/>
        </w:rPr>
      </w:pPr>
      <w:r w:rsidRPr="00F10789">
        <w:rPr>
          <w:rFonts w:ascii="Times New Roman" w:hAnsi="Times New Roman"/>
          <w:b w:val="0"/>
          <w:sz w:val="24"/>
        </w:rPr>
        <w:t xml:space="preserve">c) (A </w:t>
      </w:r>
      <w:r w:rsidRPr="00F10789">
        <w:rPr>
          <w:rFonts w:ascii="Times New Roman" w:hAnsi="Times New Roman"/>
          <w:sz w:val="24"/>
        </w:rPr>
        <w:sym w:font="Symbol" w:char="F0AE"/>
      </w:r>
      <w:r w:rsidRPr="00F10789">
        <w:rPr>
          <w:rFonts w:ascii="Times New Roman" w:hAnsi="Times New Roman"/>
          <w:b w:val="0"/>
          <w:sz w:val="24"/>
        </w:rPr>
        <w:t xml:space="preserve"> B) es </w:t>
      </w:r>
      <w:proofErr w:type="spellStart"/>
      <w:r w:rsidRPr="00F10789">
        <w:rPr>
          <w:rFonts w:ascii="Times New Roman" w:hAnsi="Times New Roman"/>
          <w:b w:val="0"/>
          <w:sz w:val="24"/>
        </w:rPr>
        <w:t>fbf</w:t>
      </w:r>
      <w:proofErr w:type="spellEnd"/>
      <w:r w:rsidRPr="00F10789">
        <w:rPr>
          <w:rFonts w:ascii="Times New Roman" w:hAnsi="Times New Roman"/>
          <w:b w:val="0"/>
          <w:sz w:val="24"/>
        </w:rPr>
        <w:t>.</w:t>
      </w:r>
    </w:p>
    <w:p w:rsidR="005E4615" w:rsidRPr="00F10789" w:rsidRDefault="005E4615" w:rsidP="005E4615">
      <w:pPr>
        <w:pStyle w:val="Subttulo"/>
        <w:ind w:left="708" w:firstLine="708"/>
        <w:rPr>
          <w:rFonts w:ascii="Times New Roman" w:hAnsi="Times New Roman"/>
          <w:b w:val="0"/>
          <w:sz w:val="24"/>
        </w:rPr>
      </w:pPr>
      <w:r w:rsidRPr="00F10789">
        <w:rPr>
          <w:rFonts w:ascii="Times New Roman" w:hAnsi="Times New Roman"/>
          <w:b w:val="0"/>
          <w:sz w:val="24"/>
        </w:rPr>
        <w:t xml:space="preserve">d) (A </w:t>
      </w:r>
      <w:r w:rsidRPr="00F10789">
        <w:rPr>
          <w:rFonts w:ascii="Times New Roman" w:hAnsi="Times New Roman"/>
          <w:sz w:val="24"/>
        </w:rPr>
        <w:sym w:font="Symbol" w:char="F0AB"/>
      </w:r>
      <w:r w:rsidRPr="00F10789">
        <w:rPr>
          <w:rFonts w:ascii="Times New Roman" w:hAnsi="Times New Roman"/>
          <w:b w:val="0"/>
          <w:sz w:val="24"/>
        </w:rPr>
        <w:t xml:space="preserve"> B) es </w:t>
      </w:r>
      <w:proofErr w:type="spellStart"/>
      <w:r w:rsidRPr="00F10789">
        <w:rPr>
          <w:rFonts w:ascii="Times New Roman" w:hAnsi="Times New Roman"/>
          <w:b w:val="0"/>
          <w:sz w:val="24"/>
        </w:rPr>
        <w:t>fbf</w:t>
      </w:r>
      <w:proofErr w:type="spellEnd"/>
      <w:r w:rsidRPr="00F10789">
        <w:rPr>
          <w:rFonts w:ascii="Times New Roman" w:hAnsi="Times New Roman"/>
          <w:b w:val="0"/>
          <w:sz w:val="24"/>
        </w:rPr>
        <w:t>.</w:t>
      </w:r>
    </w:p>
    <w:p w:rsidR="005E4615" w:rsidRPr="00F10789" w:rsidRDefault="005E4615" w:rsidP="005E4615">
      <w:pPr>
        <w:pStyle w:val="Textoindependiente"/>
        <w:ind w:left="2520"/>
        <w:rPr>
          <w:rFonts w:ascii="Times New Roman" w:hAnsi="Times New Roman"/>
          <w:b/>
          <w:sz w:val="24"/>
          <w:szCs w:val="24"/>
          <w:lang w:val="es-PE"/>
        </w:rPr>
      </w:pPr>
      <w:r w:rsidRPr="00F10789">
        <w:rPr>
          <w:rFonts w:ascii="Times New Roman" w:hAnsi="Times New Roman"/>
          <w:b/>
          <w:sz w:val="24"/>
          <w:szCs w:val="24"/>
          <w:lang w:val="es-PE"/>
        </w:rPr>
        <w:t>RF4)</w:t>
      </w:r>
      <w:r w:rsidRPr="00F10789">
        <w:rPr>
          <w:rFonts w:ascii="Times New Roman" w:hAnsi="Times New Roman"/>
          <w:sz w:val="24"/>
          <w:szCs w:val="24"/>
          <w:lang w:val="es-PE"/>
        </w:rPr>
        <w:t xml:space="preserve"> Sólo son </w:t>
      </w:r>
      <w:proofErr w:type="spellStart"/>
      <w:r w:rsidRPr="00F10789">
        <w:rPr>
          <w:rFonts w:ascii="Times New Roman" w:hAnsi="Times New Roman"/>
          <w:sz w:val="24"/>
          <w:szCs w:val="24"/>
          <w:lang w:val="es-PE"/>
        </w:rPr>
        <w:t>fbf</w:t>
      </w:r>
      <w:proofErr w:type="spellEnd"/>
      <w:r w:rsidRPr="00F10789">
        <w:rPr>
          <w:rFonts w:ascii="Times New Roman" w:hAnsi="Times New Roman"/>
          <w:sz w:val="24"/>
          <w:szCs w:val="24"/>
          <w:lang w:val="es-PE"/>
        </w:rPr>
        <w:t xml:space="preserve"> si cumplen con las reglas anteriores.</w:t>
      </w:r>
    </w:p>
    <w:p w:rsidR="005E4615" w:rsidRPr="00F10789" w:rsidRDefault="005E4615" w:rsidP="005E4615">
      <w:pPr>
        <w:pStyle w:val="Subttulo"/>
        <w:jc w:val="both"/>
        <w:rPr>
          <w:rFonts w:ascii="Times New Roman" w:hAnsi="Times New Roman"/>
          <w:sz w:val="24"/>
        </w:rPr>
      </w:pPr>
    </w:p>
    <w:p w:rsidR="005E4615" w:rsidRPr="00F10789" w:rsidRDefault="005E4615" w:rsidP="005E4615">
      <w:pPr>
        <w:pStyle w:val="Subttulo"/>
        <w:jc w:val="both"/>
        <w:rPr>
          <w:rFonts w:ascii="Times New Roman" w:hAnsi="Times New Roman"/>
          <w:sz w:val="24"/>
        </w:rPr>
      </w:pPr>
    </w:p>
    <w:p w:rsidR="005E4615" w:rsidRPr="00F10789" w:rsidRDefault="005E4615" w:rsidP="005E4615">
      <w:pPr>
        <w:pStyle w:val="Textoindependiente"/>
        <w:ind w:left="2520"/>
        <w:rPr>
          <w:rFonts w:ascii="Times New Roman" w:hAnsi="Times New Roman"/>
          <w:b/>
          <w:sz w:val="24"/>
          <w:szCs w:val="24"/>
          <w:lang w:val="es-PE"/>
        </w:rPr>
      </w:pPr>
      <w:r w:rsidRPr="00F10789">
        <w:rPr>
          <w:rFonts w:ascii="Times New Roman" w:hAnsi="Times New Roman"/>
          <w:b/>
          <w:sz w:val="24"/>
          <w:szCs w:val="24"/>
          <w:lang w:val="es-PE"/>
        </w:rPr>
        <w:t>ACERCA DEL USO DE LOS PUNTOS AUXILIARES:</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sz w:val="24"/>
          <w:szCs w:val="24"/>
          <w:lang w:val="es-PE"/>
        </w:rPr>
        <w:t xml:space="preserve">Los puntos auxiliares se colocan a ambos lados de los operadores diádicos para poner de relieve su jerarquía. </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sz w:val="24"/>
          <w:szCs w:val="24"/>
          <w:lang w:val="es-PE"/>
        </w:rPr>
        <w:t>EJEMPLOS:</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sz w:val="24"/>
          <w:szCs w:val="24"/>
          <w:lang w:val="es-PE"/>
        </w:rPr>
        <w:t xml:space="preserve">‘p </w:t>
      </w:r>
      <w:r w:rsidRPr="00F10789">
        <w:rPr>
          <w:rFonts w:ascii="Times New Roman" w:hAnsi="Times New Roman"/>
          <w:sz w:val="24"/>
          <w:szCs w:val="24"/>
        </w:rPr>
        <w:sym w:font="Symbol" w:char="F0DA"/>
      </w:r>
      <w:r w:rsidRPr="00F10789">
        <w:rPr>
          <w:rFonts w:ascii="Times New Roman" w:hAnsi="Times New Roman"/>
          <w:sz w:val="24"/>
          <w:szCs w:val="24"/>
          <w:lang w:val="es-PE"/>
        </w:rPr>
        <w:t xml:space="preserve"> ( q </w:t>
      </w:r>
      <w:r w:rsidRPr="00F10789">
        <w:rPr>
          <w:rFonts w:ascii="Times New Roman" w:hAnsi="Times New Roman"/>
          <w:sz w:val="24"/>
          <w:szCs w:val="24"/>
        </w:rPr>
        <w:sym w:font="Symbol" w:char="F0AB"/>
      </w:r>
      <w:r w:rsidRPr="00F10789">
        <w:rPr>
          <w:rFonts w:ascii="Times New Roman" w:hAnsi="Times New Roman"/>
          <w:sz w:val="24"/>
          <w:szCs w:val="24"/>
          <w:lang w:val="es-PE"/>
        </w:rPr>
        <w:t xml:space="preserve"> r )’</w:t>
      </w:r>
      <w:r w:rsidRPr="00F10789">
        <w:rPr>
          <w:rFonts w:ascii="Times New Roman" w:hAnsi="Times New Roman"/>
          <w:b/>
          <w:sz w:val="24"/>
          <w:szCs w:val="24"/>
          <w:lang w:val="es-PE"/>
        </w:rPr>
        <w:t xml:space="preserve">  </w:t>
      </w:r>
      <w:r w:rsidRPr="00F10789">
        <w:rPr>
          <w:rFonts w:ascii="Times New Roman" w:hAnsi="Times New Roman"/>
          <w:sz w:val="24"/>
          <w:szCs w:val="24"/>
          <w:lang w:val="es-PE"/>
        </w:rPr>
        <w:t>es lo mismo que</w:t>
      </w:r>
      <w:r w:rsidRPr="00F10789">
        <w:rPr>
          <w:rFonts w:ascii="Times New Roman" w:hAnsi="Times New Roman"/>
          <w:b/>
          <w:sz w:val="24"/>
          <w:szCs w:val="24"/>
          <w:lang w:val="es-PE"/>
        </w:rPr>
        <w:t xml:space="preserve">  ‘</w:t>
      </w:r>
      <w:r w:rsidRPr="00F10789">
        <w:rPr>
          <w:rFonts w:ascii="Times New Roman" w:hAnsi="Times New Roman"/>
          <w:sz w:val="24"/>
          <w:szCs w:val="24"/>
          <w:lang w:val="es-PE"/>
        </w:rPr>
        <w:t>p .</w:t>
      </w:r>
      <w:r w:rsidRPr="00F10789">
        <w:rPr>
          <w:rFonts w:ascii="Times New Roman" w:hAnsi="Times New Roman"/>
          <w:sz w:val="24"/>
          <w:szCs w:val="24"/>
        </w:rPr>
        <w:sym w:font="Symbol" w:char="F0DA"/>
      </w:r>
      <w:r w:rsidRPr="00F10789">
        <w:rPr>
          <w:rFonts w:ascii="Times New Roman" w:hAnsi="Times New Roman"/>
          <w:sz w:val="24"/>
          <w:szCs w:val="24"/>
          <w:lang w:val="es-PE"/>
        </w:rPr>
        <w:t xml:space="preserve">. q </w:t>
      </w:r>
      <w:r w:rsidRPr="00F10789">
        <w:rPr>
          <w:rFonts w:ascii="Times New Roman" w:hAnsi="Times New Roman"/>
          <w:sz w:val="24"/>
          <w:szCs w:val="24"/>
        </w:rPr>
        <w:sym w:font="Symbol" w:char="F0AB"/>
      </w:r>
      <w:r w:rsidRPr="00F10789">
        <w:rPr>
          <w:rFonts w:ascii="Times New Roman" w:hAnsi="Times New Roman"/>
          <w:sz w:val="24"/>
          <w:szCs w:val="24"/>
          <w:lang w:val="es-PE"/>
        </w:rPr>
        <w:t xml:space="preserve"> r’</w:t>
      </w:r>
      <w:r w:rsidRPr="00F10789">
        <w:rPr>
          <w:rFonts w:ascii="Times New Roman" w:hAnsi="Times New Roman"/>
          <w:b/>
          <w:sz w:val="24"/>
          <w:szCs w:val="24"/>
          <w:lang w:val="es-PE"/>
        </w:rPr>
        <w:t xml:space="preserve"> </w:t>
      </w: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sz w:val="24"/>
          <w:szCs w:val="24"/>
          <w:lang w:val="es-PE"/>
        </w:rPr>
        <w:t xml:space="preserve">‘(q </w:t>
      </w:r>
      <w:r w:rsidRPr="00F10789">
        <w:rPr>
          <w:rFonts w:ascii="Times New Roman" w:hAnsi="Times New Roman"/>
          <w:sz w:val="24"/>
          <w:szCs w:val="24"/>
        </w:rPr>
        <w:sym w:font="Symbol" w:char="F0AE"/>
      </w:r>
      <w:r w:rsidRPr="00F10789">
        <w:rPr>
          <w:rFonts w:ascii="Times New Roman" w:hAnsi="Times New Roman"/>
          <w:sz w:val="24"/>
          <w:szCs w:val="24"/>
          <w:lang w:val="es-PE"/>
        </w:rPr>
        <w:t xml:space="preserve"> r) </w:t>
      </w:r>
      <w:r w:rsidRPr="00F10789">
        <w:rPr>
          <w:rFonts w:ascii="Times New Roman" w:hAnsi="Times New Roman"/>
          <w:sz w:val="24"/>
          <w:szCs w:val="24"/>
        </w:rPr>
        <w:sym w:font="Symbol" w:char="F0AE"/>
      </w:r>
      <w:r w:rsidRPr="00F10789">
        <w:rPr>
          <w:rFonts w:ascii="Times New Roman" w:hAnsi="Times New Roman"/>
          <w:sz w:val="24"/>
          <w:szCs w:val="24"/>
          <w:lang w:val="es-PE"/>
        </w:rPr>
        <w:t xml:space="preserve"> (p </w:t>
      </w:r>
      <w:r w:rsidRPr="00F10789">
        <w:rPr>
          <w:rFonts w:ascii="Times New Roman" w:hAnsi="Times New Roman"/>
          <w:sz w:val="24"/>
          <w:szCs w:val="24"/>
        </w:rPr>
        <w:sym w:font="Symbol" w:char="F0D9"/>
      </w:r>
      <w:r w:rsidRPr="00F10789">
        <w:rPr>
          <w:rFonts w:ascii="Times New Roman" w:hAnsi="Times New Roman"/>
          <w:sz w:val="24"/>
          <w:szCs w:val="24"/>
          <w:lang w:val="es-PE"/>
        </w:rPr>
        <w:t xml:space="preserve"> q)’ es lo mismo que</w:t>
      </w:r>
      <w:r w:rsidRPr="00F10789">
        <w:rPr>
          <w:rFonts w:ascii="Times New Roman" w:hAnsi="Times New Roman"/>
          <w:b/>
          <w:sz w:val="24"/>
          <w:szCs w:val="24"/>
          <w:lang w:val="es-PE"/>
        </w:rPr>
        <w:t xml:space="preserve">  ‘</w:t>
      </w:r>
      <w:r w:rsidRPr="00F10789">
        <w:rPr>
          <w:rFonts w:ascii="Times New Roman" w:hAnsi="Times New Roman"/>
          <w:sz w:val="24"/>
          <w:szCs w:val="24"/>
          <w:lang w:val="es-PE"/>
        </w:rPr>
        <w:t xml:space="preserve">q </w:t>
      </w:r>
      <w:r w:rsidRPr="00F10789">
        <w:rPr>
          <w:rFonts w:ascii="Times New Roman" w:hAnsi="Times New Roman"/>
          <w:sz w:val="24"/>
          <w:szCs w:val="24"/>
        </w:rPr>
        <w:sym w:font="Symbol" w:char="F0AE"/>
      </w:r>
      <w:r w:rsidRPr="00F10789">
        <w:rPr>
          <w:rFonts w:ascii="Times New Roman" w:hAnsi="Times New Roman"/>
          <w:sz w:val="24"/>
          <w:szCs w:val="24"/>
          <w:lang w:val="es-PE"/>
        </w:rPr>
        <w:t xml:space="preserve"> r .</w:t>
      </w:r>
      <w:r w:rsidRPr="00F10789">
        <w:rPr>
          <w:rFonts w:ascii="Times New Roman" w:hAnsi="Times New Roman"/>
          <w:sz w:val="24"/>
          <w:szCs w:val="24"/>
        </w:rPr>
        <w:sym w:font="Symbol" w:char="F0AE"/>
      </w:r>
      <w:r w:rsidRPr="00F10789">
        <w:rPr>
          <w:rFonts w:ascii="Times New Roman" w:hAnsi="Times New Roman"/>
          <w:sz w:val="24"/>
          <w:szCs w:val="24"/>
          <w:lang w:val="es-PE"/>
        </w:rPr>
        <w:t xml:space="preserve">. p </w:t>
      </w:r>
      <w:r w:rsidRPr="00F10789">
        <w:rPr>
          <w:rFonts w:ascii="Times New Roman" w:hAnsi="Times New Roman"/>
          <w:sz w:val="24"/>
          <w:szCs w:val="24"/>
        </w:rPr>
        <w:sym w:font="Symbol" w:char="F0D9"/>
      </w:r>
      <w:r w:rsidRPr="00F10789">
        <w:rPr>
          <w:rFonts w:ascii="Times New Roman" w:hAnsi="Times New Roman"/>
          <w:sz w:val="24"/>
          <w:szCs w:val="24"/>
          <w:lang w:val="es-PE"/>
        </w:rPr>
        <w:t xml:space="preserve"> q’</w:t>
      </w:r>
    </w:p>
    <w:p w:rsidR="005E4615" w:rsidRPr="00F10789" w:rsidRDefault="005E4615" w:rsidP="005E4615">
      <w:pPr>
        <w:pStyle w:val="Textoindependiente"/>
        <w:ind w:left="2520"/>
        <w:rPr>
          <w:rFonts w:ascii="Times New Roman" w:hAnsi="Times New Roman"/>
          <w:sz w:val="24"/>
          <w:szCs w:val="24"/>
          <w:lang w:val="es-PE"/>
        </w:rPr>
      </w:pPr>
    </w:p>
    <w:p w:rsidR="005E4615" w:rsidRPr="00F10789" w:rsidRDefault="005E4615" w:rsidP="005E4615">
      <w:pPr>
        <w:pStyle w:val="Textoindependiente"/>
        <w:ind w:left="2520"/>
        <w:rPr>
          <w:rFonts w:ascii="Times New Roman" w:hAnsi="Times New Roman"/>
          <w:bCs/>
          <w:sz w:val="24"/>
          <w:szCs w:val="24"/>
          <w:lang w:val="es-PE"/>
        </w:rPr>
      </w:pPr>
      <w:r w:rsidRPr="00F10789">
        <w:rPr>
          <w:rFonts w:ascii="Times New Roman" w:hAnsi="Times New Roman"/>
          <w:b/>
          <w:bCs/>
          <w:sz w:val="24"/>
          <w:szCs w:val="24"/>
          <w:lang w:val="es-PE"/>
        </w:rPr>
        <w:t>EJEMPLOS</w:t>
      </w:r>
      <w:r w:rsidRPr="00F10789">
        <w:rPr>
          <w:rFonts w:ascii="Times New Roman" w:hAnsi="Times New Roman"/>
          <w:bCs/>
          <w:sz w:val="24"/>
          <w:szCs w:val="24"/>
          <w:lang w:val="es-PE"/>
        </w:rPr>
        <w:t xml:space="preserve"> </w:t>
      </w:r>
    </w:p>
    <w:p w:rsidR="005E4615" w:rsidRPr="00F10789" w:rsidRDefault="005E4615" w:rsidP="005E4615">
      <w:pPr>
        <w:pStyle w:val="Textoindependiente"/>
        <w:ind w:left="2520"/>
        <w:rPr>
          <w:rFonts w:ascii="Times New Roman" w:hAnsi="Times New Roman"/>
          <w:sz w:val="24"/>
          <w:szCs w:val="24"/>
        </w:rPr>
      </w:pPr>
      <w:r w:rsidRPr="00F10789">
        <w:rPr>
          <w:rFonts w:ascii="Times New Roman" w:hAnsi="Times New Roman"/>
          <w:bCs/>
          <w:sz w:val="24"/>
          <w:szCs w:val="24"/>
          <w:lang w:val="es-PE"/>
        </w:rPr>
        <w:t>¿Cuáles de las siguientes secuencias de símbolos son fórmulas bien</w:t>
      </w:r>
      <w:r w:rsidRPr="00F10789">
        <w:rPr>
          <w:rFonts w:ascii="Times New Roman" w:hAnsi="Times New Roman"/>
          <w:sz w:val="24"/>
          <w:szCs w:val="24"/>
          <w:lang w:val="es-PE"/>
        </w:rPr>
        <w:t xml:space="preserve"> formadas del cálculo de la lógica proposicional? </w:t>
      </w:r>
      <w:r w:rsidRPr="00F10789">
        <w:rPr>
          <w:rFonts w:ascii="Times New Roman" w:hAnsi="Times New Roman"/>
          <w:sz w:val="24"/>
          <w:szCs w:val="24"/>
        </w:rPr>
        <w:t>Señale el operador de mayor jerarquía de cada FBF, y en el caso de no serlo explique por qué.</w:t>
      </w: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858"/>
        <w:gridCol w:w="3420"/>
      </w:tblGrid>
      <w:tr w:rsidR="005E4615" w:rsidRPr="00F10789" w:rsidTr="00642272">
        <w:tc>
          <w:tcPr>
            <w:tcW w:w="2880" w:type="dxa"/>
            <w:shd w:val="clear" w:color="auto" w:fill="E6E6E6"/>
            <w:vAlign w:val="center"/>
          </w:tcPr>
          <w:p w:rsidR="005E4615" w:rsidRPr="00F10789" w:rsidRDefault="005E4615" w:rsidP="00642272">
            <w:pPr>
              <w:rPr>
                <w:sz w:val="24"/>
                <w:szCs w:val="24"/>
              </w:rPr>
            </w:pPr>
          </w:p>
        </w:tc>
        <w:tc>
          <w:tcPr>
            <w:tcW w:w="858" w:type="dxa"/>
            <w:shd w:val="clear" w:color="auto" w:fill="E6E6E6"/>
            <w:vAlign w:val="center"/>
          </w:tcPr>
          <w:p w:rsidR="005E4615" w:rsidRPr="00F10789" w:rsidRDefault="005E4615" w:rsidP="00642272">
            <w:pPr>
              <w:jc w:val="center"/>
              <w:rPr>
                <w:b/>
                <w:sz w:val="24"/>
                <w:szCs w:val="24"/>
              </w:rPr>
            </w:pPr>
            <w:r w:rsidRPr="00F10789">
              <w:rPr>
                <w:b/>
                <w:sz w:val="24"/>
                <w:szCs w:val="24"/>
              </w:rPr>
              <w:t>¿FBF?</w:t>
            </w:r>
          </w:p>
        </w:tc>
        <w:tc>
          <w:tcPr>
            <w:tcW w:w="3420" w:type="dxa"/>
            <w:shd w:val="clear" w:color="auto" w:fill="E6E6E6"/>
            <w:vAlign w:val="center"/>
          </w:tcPr>
          <w:p w:rsidR="005E4615" w:rsidRPr="00F10789" w:rsidRDefault="005E4615" w:rsidP="00642272">
            <w:pPr>
              <w:jc w:val="center"/>
              <w:rPr>
                <w:sz w:val="24"/>
                <w:szCs w:val="24"/>
              </w:rPr>
            </w:pPr>
          </w:p>
        </w:tc>
      </w:tr>
      <w:tr w:rsidR="005E4615" w:rsidRPr="00F10789" w:rsidTr="00642272">
        <w:trPr>
          <w:trHeight w:val="440"/>
        </w:trPr>
        <w:tc>
          <w:tcPr>
            <w:tcW w:w="2880" w:type="dxa"/>
            <w:vAlign w:val="center"/>
          </w:tcPr>
          <w:p w:rsidR="005E4615" w:rsidRPr="00F10789" w:rsidRDefault="005E4615" w:rsidP="00642272">
            <w:pPr>
              <w:rPr>
                <w:sz w:val="24"/>
                <w:szCs w:val="24"/>
                <w:lang w:val="en-US"/>
              </w:rPr>
            </w:pPr>
            <w:r w:rsidRPr="00F10789">
              <w:rPr>
                <w:sz w:val="24"/>
                <w:szCs w:val="24"/>
                <w:lang w:val="en-US"/>
              </w:rPr>
              <w:t>r</w:t>
            </w:r>
          </w:p>
        </w:tc>
        <w:tc>
          <w:tcPr>
            <w:tcW w:w="858" w:type="dxa"/>
            <w:vAlign w:val="center"/>
          </w:tcPr>
          <w:p w:rsidR="005E4615" w:rsidRPr="00F10789" w:rsidRDefault="005E4615" w:rsidP="00642272">
            <w:pPr>
              <w:jc w:val="center"/>
              <w:rPr>
                <w:sz w:val="24"/>
                <w:szCs w:val="24"/>
                <w:lang w:val="en-US"/>
              </w:rPr>
            </w:pPr>
            <w:r w:rsidRPr="00F10789">
              <w:rPr>
                <w:sz w:val="24"/>
                <w:szCs w:val="24"/>
                <w:lang w:val="en-US"/>
              </w:rPr>
              <w:t>SÍ</w:t>
            </w:r>
          </w:p>
        </w:tc>
        <w:tc>
          <w:tcPr>
            <w:tcW w:w="3420" w:type="dxa"/>
            <w:vAlign w:val="center"/>
          </w:tcPr>
          <w:p w:rsidR="005E4615" w:rsidRPr="00F10789" w:rsidRDefault="005E4615" w:rsidP="00642272">
            <w:pPr>
              <w:jc w:val="center"/>
              <w:rPr>
                <w:sz w:val="24"/>
                <w:szCs w:val="24"/>
                <w:lang w:val="es-PE"/>
              </w:rPr>
            </w:pPr>
            <w:r w:rsidRPr="00F10789">
              <w:rPr>
                <w:sz w:val="24"/>
                <w:szCs w:val="24"/>
                <w:lang w:val="es-PE"/>
              </w:rPr>
              <w:t>FBF atómica o literal</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 xml:space="preserve">p </w:t>
            </w:r>
            <w:r w:rsidRPr="00F10789">
              <w:rPr>
                <w:sz w:val="24"/>
                <w:szCs w:val="24"/>
                <w:lang w:val="en-US"/>
              </w:rPr>
              <w:sym w:font="Symbol" w:char="F07E"/>
            </w:r>
            <w:r w:rsidRPr="00F10789">
              <w:rPr>
                <w:sz w:val="24"/>
                <w:szCs w:val="24"/>
                <w:lang w:val="en-US"/>
              </w:rPr>
              <w:sym w:font="Symbol" w:char="F0DA"/>
            </w:r>
            <w:r w:rsidRPr="00F10789">
              <w:rPr>
                <w:sz w:val="24"/>
                <w:szCs w:val="24"/>
              </w:rPr>
              <w:t xml:space="preserve"> </w:t>
            </w:r>
            <w:r w:rsidRPr="00F10789">
              <w:rPr>
                <w:sz w:val="24"/>
                <w:szCs w:val="24"/>
                <w:lang w:val="en-US"/>
              </w:rPr>
              <w:sym w:font="Symbol" w:char="F07E"/>
            </w:r>
            <w:r w:rsidRPr="00F10789">
              <w:rPr>
                <w:sz w:val="24"/>
                <w:szCs w:val="24"/>
              </w:rPr>
              <w:t xml:space="preserve"> q</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jc w:val="center"/>
              <w:rPr>
                <w:sz w:val="24"/>
                <w:szCs w:val="24"/>
                <w:lang w:val="fr-FR"/>
              </w:rPr>
            </w:pPr>
            <w:r w:rsidRPr="00F10789">
              <w:rPr>
                <w:sz w:val="24"/>
                <w:szCs w:val="24"/>
                <w:lang w:val="fr-FR"/>
              </w:rPr>
              <w:t>« </w:t>
            </w:r>
            <w:r w:rsidRPr="00F10789">
              <w:rPr>
                <w:sz w:val="24"/>
                <w:szCs w:val="24"/>
                <w:lang w:val="en-US"/>
              </w:rPr>
              <w:sym w:font="Symbol" w:char="F07E"/>
            </w:r>
            <w:r w:rsidRPr="00F10789">
              <w:rPr>
                <w:sz w:val="24"/>
                <w:szCs w:val="24"/>
                <w:lang w:val="en-US"/>
              </w:rPr>
              <w:sym w:font="Symbol" w:char="F0DA"/>
            </w:r>
            <w:r w:rsidRPr="00F10789">
              <w:rPr>
                <w:sz w:val="24"/>
                <w:szCs w:val="24"/>
                <w:lang w:val="fr-FR"/>
              </w:rPr>
              <w:t xml:space="preserve"> » </w:t>
            </w:r>
            <w:r w:rsidRPr="00F10789">
              <w:rPr>
                <w:sz w:val="24"/>
                <w:szCs w:val="24"/>
                <w:lang w:val="es-PE"/>
              </w:rPr>
              <w:t>infringe</w:t>
            </w:r>
            <w:r w:rsidRPr="00F10789">
              <w:rPr>
                <w:sz w:val="24"/>
                <w:szCs w:val="24"/>
                <w:lang w:val="fr-FR"/>
              </w:rPr>
              <w:t xml:space="preserve"> la RF2.</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 xml:space="preserve">q </w:t>
            </w:r>
            <w:r w:rsidRPr="00F10789">
              <w:rPr>
                <w:sz w:val="24"/>
                <w:szCs w:val="24"/>
                <w:lang w:val="en-US"/>
              </w:rPr>
              <w:sym w:font="Symbol" w:char="F0B1"/>
            </w:r>
            <w:r w:rsidRPr="00F10789">
              <w:rPr>
                <w:sz w:val="24"/>
                <w:szCs w:val="24"/>
              </w:rPr>
              <w:t xml:space="preserve"> </w:t>
            </w:r>
            <w:r w:rsidRPr="00F10789">
              <w:rPr>
                <w:sz w:val="24"/>
                <w:szCs w:val="24"/>
                <w:lang w:val="en-US"/>
              </w:rPr>
              <w:sym w:font="Symbol" w:char="F07E"/>
            </w:r>
            <w:r w:rsidRPr="00F10789">
              <w:rPr>
                <w:sz w:val="24"/>
                <w:szCs w:val="24"/>
                <w:lang w:val="en-US"/>
              </w:rPr>
              <w:sym w:font="Symbol" w:char="F07E"/>
            </w:r>
            <w:r w:rsidRPr="00F10789">
              <w:rPr>
                <w:sz w:val="24"/>
                <w:szCs w:val="24"/>
              </w:rPr>
              <w:t xml:space="preserve"> r</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jc w:val="center"/>
              <w:rPr>
                <w:sz w:val="24"/>
                <w:szCs w:val="24"/>
              </w:rPr>
            </w:pPr>
            <w:r w:rsidRPr="00F10789">
              <w:rPr>
                <w:sz w:val="24"/>
                <w:szCs w:val="24"/>
                <w:lang w:val="es-PE"/>
              </w:rPr>
              <w:t>‘</w:t>
            </w:r>
            <w:r w:rsidRPr="00F10789">
              <w:rPr>
                <w:sz w:val="24"/>
                <w:szCs w:val="24"/>
                <w:lang w:val="en-US"/>
              </w:rPr>
              <w:sym w:font="Symbol" w:char="F0B1"/>
            </w:r>
            <w:r w:rsidRPr="00F10789">
              <w:rPr>
                <w:sz w:val="24"/>
                <w:szCs w:val="24"/>
                <w:lang w:val="es-PE"/>
              </w:rPr>
              <w:t>’</w:t>
            </w:r>
            <w:r w:rsidRPr="00F10789">
              <w:rPr>
                <w:sz w:val="24"/>
                <w:szCs w:val="24"/>
              </w:rPr>
              <w:t xml:space="preserve"> </w:t>
            </w:r>
            <w:r w:rsidRPr="00F10789">
              <w:rPr>
                <w:sz w:val="24"/>
                <w:szCs w:val="24"/>
                <w:lang w:val="es-PE"/>
              </w:rPr>
              <w:t>no pertenece a LP.</w:t>
            </w:r>
          </w:p>
        </w:tc>
      </w:tr>
      <w:tr w:rsidR="005E4615" w:rsidRPr="00F10789" w:rsidTr="00642272">
        <w:trPr>
          <w:trHeight w:val="440"/>
        </w:trPr>
        <w:tc>
          <w:tcPr>
            <w:tcW w:w="2880" w:type="dxa"/>
            <w:vAlign w:val="center"/>
          </w:tcPr>
          <w:p w:rsidR="005E4615" w:rsidRPr="00F10789" w:rsidRDefault="005E4615" w:rsidP="00642272">
            <w:pPr>
              <w:rPr>
                <w:sz w:val="24"/>
                <w:szCs w:val="24"/>
                <w:lang w:val="en-US"/>
              </w:rPr>
            </w:pPr>
            <w:r w:rsidRPr="00F10789">
              <w:rPr>
                <w:sz w:val="24"/>
                <w:szCs w:val="24"/>
                <w:lang w:val="en-US"/>
              </w:rPr>
              <w:sym w:font="Symbol" w:char="F07E"/>
            </w:r>
            <w:r w:rsidRPr="00F10789">
              <w:rPr>
                <w:sz w:val="24"/>
                <w:szCs w:val="24"/>
                <w:lang w:val="en-US"/>
              </w:rPr>
              <w:t xml:space="preserve"> (</w:t>
            </w:r>
            <w:r w:rsidRPr="00F10789">
              <w:rPr>
                <w:sz w:val="24"/>
                <w:szCs w:val="24"/>
                <w:lang w:val="en-US"/>
              </w:rPr>
              <w:sym w:font="Symbol" w:char="F07E"/>
            </w:r>
            <w:r w:rsidRPr="00F10789">
              <w:rPr>
                <w:sz w:val="24"/>
                <w:szCs w:val="24"/>
                <w:lang w:val="en-US"/>
              </w:rPr>
              <w:t xml:space="preserve"> p </w:t>
            </w:r>
            <w:r w:rsidRPr="00F10789">
              <w:rPr>
                <w:sz w:val="24"/>
                <w:szCs w:val="24"/>
                <w:lang w:val="en-US"/>
              </w:rPr>
              <w:sym w:font="Symbol" w:char="F0AE"/>
            </w:r>
            <w:r w:rsidRPr="00F10789">
              <w:rPr>
                <w:sz w:val="24"/>
                <w:szCs w:val="24"/>
                <w:lang w:val="en-US"/>
              </w:rPr>
              <w:t xml:space="preserve"> q .</w:t>
            </w:r>
            <w:r w:rsidRPr="00F10789">
              <w:rPr>
                <w:sz w:val="24"/>
                <w:szCs w:val="24"/>
                <w:lang w:val="en-US"/>
              </w:rPr>
              <w:sym w:font="Symbol" w:char="F0AB"/>
            </w:r>
            <w:r w:rsidRPr="00F10789">
              <w:rPr>
                <w:sz w:val="24"/>
                <w:szCs w:val="24"/>
                <w:lang w:val="en-US"/>
              </w:rPr>
              <w:t xml:space="preserve">. p </w:t>
            </w:r>
            <w:r w:rsidRPr="00F10789">
              <w:rPr>
                <w:sz w:val="24"/>
                <w:szCs w:val="24"/>
                <w:lang w:val="en-US"/>
              </w:rPr>
              <w:sym w:font="Symbol" w:char="F0D9"/>
            </w:r>
            <w:r w:rsidRPr="00F10789">
              <w:rPr>
                <w:sz w:val="24"/>
                <w:szCs w:val="24"/>
                <w:lang w:val="en-US"/>
              </w:rPr>
              <w:t xml:space="preserve"> q) </w:t>
            </w:r>
            <w:r w:rsidRPr="00F10789">
              <w:rPr>
                <w:sz w:val="24"/>
                <w:szCs w:val="24"/>
                <w:lang w:val="en-US"/>
              </w:rPr>
              <w:sym w:font="Symbol" w:char="F0DA"/>
            </w:r>
            <w:r w:rsidRPr="00F10789">
              <w:rPr>
                <w:sz w:val="24"/>
                <w:szCs w:val="24"/>
                <w:lang w:val="en-US"/>
              </w:rPr>
              <w:t xml:space="preserve"> </w:t>
            </w:r>
            <w:r w:rsidRPr="00F10789">
              <w:rPr>
                <w:sz w:val="24"/>
                <w:szCs w:val="24"/>
                <w:lang w:val="en-US"/>
              </w:rPr>
              <w:sym w:font="Symbol" w:char="F07E"/>
            </w:r>
            <w:r w:rsidRPr="00F10789">
              <w:rPr>
                <w:sz w:val="24"/>
                <w:szCs w:val="24"/>
                <w:lang w:val="en-US"/>
              </w:rPr>
              <w:t xml:space="preserve"> r  </w:t>
            </w:r>
          </w:p>
        </w:tc>
        <w:tc>
          <w:tcPr>
            <w:tcW w:w="858" w:type="dxa"/>
            <w:vAlign w:val="center"/>
          </w:tcPr>
          <w:p w:rsidR="005E4615" w:rsidRPr="00F10789" w:rsidRDefault="005E4615" w:rsidP="00642272">
            <w:pPr>
              <w:jc w:val="center"/>
              <w:rPr>
                <w:sz w:val="24"/>
                <w:szCs w:val="24"/>
                <w:lang w:val="es-PE"/>
              </w:rPr>
            </w:pPr>
            <w:r w:rsidRPr="00F10789">
              <w:rPr>
                <w:sz w:val="24"/>
                <w:szCs w:val="24"/>
                <w:lang w:val="es-PE"/>
              </w:rPr>
              <w:t>SÍ</w:t>
            </w:r>
          </w:p>
        </w:tc>
        <w:tc>
          <w:tcPr>
            <w:tcW w:w="3420" w:type="dxa"/>
            <w:vAlign w:val="center"/>
          </w:tcPr>
          <w:p w:rsidR="005E4615" w:rsidRPr="00F10789" w:rsidRDefault="005E4615" w:rsidP="00642272">
            <w:pPr>
              <w:rPr>
                <w:sz w:val="24"/>
                <w:szCs w:val="24"/>
                <w:lang w:val="es-PE"/>
              </w:rPr>
            </w:pPr>
            <w:r w:rsidRPr="00F10789">
              <w:rPr>
                <w:sz w:val="24"/>
                <w:szCs w:val="24"/>
                <w:lang w:val="es-PE"/>
              </w:rPr>
              <w:t>El “</w:t>
            </w:r>
            <w:r w:rsidRPr="00F10789">
              <w:rPr>
                <w:sz w:val="24"/>
                <w:szCs w:val="24"/>
                <w:lang w:val="en-US"/>
              </w:rPr>
              <w:sym w:font="Symbol" w:char="F0DA"/>
            </w:r>
            <w:r w:rsidRPr="00F10789">
              <w:rPr>
                <w:sz w:val="24"/>
                <w:szCs w:val="24"/>
              </w:rPr>
              <w:t>” es el mayor jerarquía.</w:t>
            </w:r>
            <w:r w:rsidRPr="00F10789">
              <w:rPr>
                <w:sz w:val="24"/>
                <w:szCs w:val="24"/>
                <w:lang w:val="es-PE"/>
              </w:rPr>
              <w:t xml:space="preserve"> </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 xml:space="preserve">p </w:t>
            </w:r>
            <w:r w:rsidRPr="00F10789">
              <w:rPr>
                <w:sz w:val="24"/>
                <w:szCs w:val="24"/>
                <w:lang w:val="en-US"/>
              </w:rPr>
              <w:sym w:font="Symbol" w:char="F0AE"/>
            </w:r>
            <w:r w:rsidRPr="00F10789">
              <w:rPr>
                <w:sz w:val="24"/>
                <w:szCs w:val="24"/>
              </w:rPr>
              <w:t xml:space="preserve"> q </w:t>
            </w:r>
            <w:r w:rsidRPr="00F10789">
              <w:rPr>
                <w:sz w:val="24"/>
                <w:szCs w:val="24"/>
                <w:lang w:val="en-US"/>
              </w:rPr>
              <w:sym w:font="Symbol" w:char="F0AE"/>
            </w:r>
            <w:r w:rsidRPr="00F10789">
              <w:rPr>
                <w:sz w:val="24"/>
                <w:szCs w:val="24"/>
              </w:rPr>
              <w:t xml:space="preserve"> r</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rPr>
                <w:sz w:val="24"/>
                <w:szCs w:val="24"/>
              </w:rPr>
            </w:pPr>
            <w:r w:rsidRPr="00F10789">
              <w:rPr>
                <w:sz w:val="24"/>
                <w:szCs w:val="24"/>
              </w:rPr>
              <w:t xml:space="preserve">“p </w:t>
            </w:r>
            <w:r w:rsidRPr="00F10789">
              <w:rPr>
                <w:sz w:val="24"/>
                <w:szCs w:val="24"/>
                <w:lang w:val="en-US"/>
              </w:rPr>
              <w:sym w:font="Symbol" w:char="F0AE"/>
            </w:r>
            <w:r w:rsidRPr="00F10789">
              <w:rPr>
                <w:sz w:val="24"/>
                <w:szCs w:val="24"/>
              </w:rPr>
              <w:t xml:space="preserve"> q </w:t>
            </w:r>
            <w:r w:rsidRPr="00F10789">
              <w:rPr>
                <w:sz w:val="24"/>
                <w:szCs w:val="24"/>
                <w:lang w:val="en-US"/>
              </w:rPr>
              <w:sym w:font="Symbol" w:char="F0AE"/>
            </w:r>
            <w:r w:rsidRPr="00F10789">
              <w:rPr>
                <w:sz w:val="24"/>
                <w:szCs w:val="24"/>
              </w:rPr>
              <w:t xml:space="preserve"> r” falta jerarquizar.</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P .</w:t>
            </w:r>
            <w:r w:rsidRPr="00F10789">
              <w:rPr>
                <w:sz w:val="24"/>
                <w:szCs w:val="24"/>
                <w:lang w:val="en-US"/>
              </w:rPr>
              <w:sym w:font="Symbol" w:char="F0DA"/>
            </w:r>
            <w:r w:rsidRPr="00F10789">
              <w:rPr>
                <w:sz w:val="24"/>
                <w:szCs w:val="24"/>
              </w:rPr>
              <w:t xml:space="preserve">. </w:t>
            </w:r>
            <w:r w:rsidRPr="00F10789">
              <w:rPr>
                <w:sz w:val="24"/>
                <w:szCs w:val="24"/>
                <w:lang w:val="en-US"/>
              </w:rPr>
              <w:sym w:font="Symbol" w:char="F07E"/>
            </w:r>
            <w:r w:rsidRPr="00F10789">
              <w:rPr>
                <w:sz w:val="24"/>
                <w:szCs w:val="24"/>
              </w:rPr>
              <w:t xml:space="preserve"> Q </w:t>
            </w:r>
            <w:r w:rsidRPr="00F10789">
              <w:rPr>
                <w:sz w:val="24"/>
                <w:szCs w:val="24"/>
                <w:lang w:val="en-US"/>
              </w:rPr>
              <w:sym w:font="Symbol" w:char="F0AB"/>
            </w:r>
            <w:r w:rsidRPr="00F10789">
              <w:rPr>
                <w:sz w:val="24"/>
                <w:szCs w:val="24"/>
              </w:rPr>
              <w:t xml:space="preserve"> </w:t>
            </w:r>
            <w:r w:rsidRPr="00F10789">
              <w:rPr>
                <w:sz w:val="24"/>
                <w:szCs w:val="24"/>
                <w:lang w:val="en-US"/>
              </w:rPr>
              <w:sym w:font="Symbol" w:char="F07E"/>
            </w:r>
            <w:r w:rsidRPr="00F10789">
              <w:rPr>
                <w:sz w:val="24"/>
                <w:szCs w:val="24"/>
              </w:rPr>
              <w:t xml:space="preserve"> R </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rPr>
                <w:sz w:val="24"/>
                <w:szCs w:val="24"/>
              </w:rPr>
            </w:pPr>
            <w:r w:rsidRPr="00F10789">
              <w:rPr>
                <w:sz w:val="24"/>
                <w:szCs w:val="24"/>
              </w:rPr>
              <w:t>P, Q, R  en minúsculas</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 xml:space="preserve">p </w:t>
            </w:r>
            <w:r w:rsidRPr="00F10789">
              <w:rPr>
                <w:sz w:val="24"/>
                <w:szCs w:val="24"/>
                <w:lang w:val="en-US"/>
              </w:rPr>
              <w:sym w:font="Symbol" w:char="F0D9"/>
            </w:r>
            <w:r w:rsidRPr="00F10789">
              <w:rPr>
                <w:sz w:val="24"/>
                <w:szCs w:val="24"/>
              </w:rPr>
              <w:t xml:space="preserve"> q </w:t>
            </w:r>
            <w:r w:rsidRPr="00F10789">
              <w:rPr>
                <w:sz w:val="24"/>
                <w:szCs w:val="24"/>
                <w:lang w:val="en-US"/>
              </w:rPr>
              <w:sym w:font="Symbol" w:char="F0AE"/>
            </w:r>
            <w:r w:rsidRPr="00F10789">
              <w:rPr>
                <w:sz w:val="24"/>
                <w:szCs w:val="24"/>
              </w:rPr>
              <w:t xml:space="preserve"> r</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rPr>
                <w:sz w:val="24"/>
                <w:szCs w:val="24"/>
              </w:rPr>
            </w:pPr>
            <w:r w:rsidRPr="00F10789">
              <w:rPr>
                <w:sz w:val="24"/>
                <w:szCs w:val="24"/>
              </w:rPr>
              <w:t xml:space="preserve">“p </w:t>
            </w:r>
            <w:r w:rsidRPr="00F10789">
              <w:rPr>
                <w:sz w:val="24"/>
                <w:szCs w:val="24"/>
                <w:lang w:val="en-US"/>
              </w:rPr>
              <w:sym w:font="Symbol" w:char="F0D9"/>
            </w:r>
            <w:r w:rsidRPr="00F10789">
              <w:rPr>
                <w:sz w:val="24"/>
                <w:szCs w:val="24"/>
              </w:rPr>
              <w:t xml:space="preserve"> q </w:t>
            </w:r>
            <w:r w:rsidRPr="00F10789">
              <w:rPr>
                <w:sz w:val="24"/>
                <w:szCs w:val="24"/>
                <w:lang w:val="en-US"/>
              </w:rPr>
              <w:sym w:font="Symbol" w:char="F0AE"/>
            </w:r>
            <w:r w:rsidRPr="00F10789">
              <w:rPr>
                <w:sz w:val="24"/>
                <w:szCs w:val="24"/>
              </w:rPr>
              <w:t xml:space="preserve"> r”  Falta jerarquizar.</w:t>
            </w:r>
          </w:p>
        </w:tc>
      </w:tr>
      <w:tr w:rsidR="005E4615" w:rsidRPr="00F10789" w:rsidTr="00642272">
        <w:trPr>
          <w:trHeight w:val="440"/>
        </w:trPr>
        <w:tc>
          <w:tcPr>
            <w:tcW w:w="2880" w:type="dxa"/>
            <w:vAlign w:val="center"/>
          </w:tcPr>
          <w:p w:rsidR="005E4615" w:rsidRPr="00F10789" w:rsidRDefault="005E4615" w:rsidP="00642272">
            <w:pPr>
              <w:rPr>
                <w:sz w:val="24"/>
                <w:szCs w:val="24"/>
              </w:rPr>
            </w:pPr>
            <w:r w:rsidRPr="00F10789">
              <w:rPr>
                <w:sz w:val="24"/>
                <w:szCs w:val="24"/>
              </w:rPr>
              <w:t xml:space="preserve">q </w:t>
            </w:r>
            <w:r w:rsidRPr="00F10789">
              <w:rPr>
                <w:sz w:val="24"/>
                <w:szCs w:val="24"/>
                <w:lang w:val="en-US"/>
              </w:rPr>
              <w:sym w:font="Symbol" w:char="F0DA"/>
            </w:r>
            <w:r w:rsidRPr="00F10789">
              <w:rPr>
                <w:sz w:val="24"/>
                <w:szCs w:val="24"/>
              </w:rPr>
              <w:t xml:space="preserve"> . </w:t>
            </w:r>
            <w:r w:rsidRPr="00F10789">
              <w:rPr>
                <w:sz w:val="24"/>
                <w:szCs w:val="24"/>
                <w:lang w:val="en-US"/>
              </w:rPr>
              <w:sym w:font="Symbol" w:char="F07E"/>
            </w:r>
            <w:r w:rsidRPr="00F10789">
              <w:rPr>
                <w:sz w:val="24"/>
                <w:szCs w:val="24"/>
              </w:rPr>
              <w:t xml:space="preserve"> . p </w:t>
            </w:r>
            <w:r w:rsidRPr="00F10789">
              <w:rPr>
                <w:sz w:val="24"/>
                <w:szCs w:val="24"/>
                <w:lang w:val="en-US"/>
              </w:rPr>
              <w:sym w:font="Symbol" w:char="F0D9"/>
            </w:r>
            <w:r w:rsidRPr="00F10789">
              <w:rPr>
                <w:sz w:val="24"/>
                <w:szCs w:val="24"/>
              </w:rPr>
              <w:t xml:space="preserve"> r : </w:t>
            </w:r>
            <w:r w:rsidRPr="00F10789">
              <w:rPr>
                <w:sz w:val="24"/>
                <w:szCs w:val="24"/>
                <w:lang w:val="en-US"/>
              </w:rPr>
              <w:sym w:font="Symbol" w:char="F0DA"/>
            </w:r>
            <w:r w:rsidRPr="00F10789">
              <w:rPr>
                <w:sz w:val="24"/>
                <w:szCs w:val="24"/>
              </w:rPr>
              <w:t xml:space="preserve">:  </w:t>
            </w:r>
            <w:r w:rsidRPr="00F10789">
              <w:rPr>
                <w:sz w:val="24"/>
                <w:szCs w:val="24"/>
                <w:lang w:val="en-US"/>
              </w:rPr>
              <w:sym w:font="Symbol" w:char="F07E"/>
            </w:r>
            <w:r w:rsidRPr="00F10789">
              <w:rPr>
                <w:sz w:val="24"/>
                <w:szCs w:val="24"/>
              </w:rPr>
              <w:t xml:space="preserve"> q</w:t>
            </w:r>
          </w:p>
        </w:tc>
        <w:tc>
          <w:tcPr>
            <w:tcW w:w="858" w:type="dxa"/>
            <w:vAlign w:val="center"/>
          </w:tcPr>
          <w:p w:rsidR="005E4615" w:rsidRPr="00F10789" w:rsidRDefault="005E4615" w:rsidP="00642272">
            <w:pPr>
              <w:jc w:val="center"/>
              <w:rPr>
                <w:sz w:val="24"/>
                <w:szCs w:val="24"/>
              </w:rPr>
            </w:pPr>
            <w:r w:rsidRPr="00F10789">
              <w:rPr>
                <w:sz w:val="24"/>
                <w:szCs w:val="24"/>
              </w:rPr>
              <w:t>NO</w:t>
            </w:r>
          </w:p>
        </w:tc>
        <w:tc>
          <w:tcPr>
            <w:tcW w:w="3420" w:type="dxa"/>
            <w:vAlign w:val="center"/>
          </w:tcPr>
          <w:p w:rsidR="005E4615" w:rsidRPr="00F10789" w:rsidRDefault="005E4615" w:rsidP="00642272">
            <w:pPr>
              <w:rPr>
                <w:sz w:val="24"/>
                <w:szCs w:val="24"/>
              </w:rPr>
            </w:pPr>
            <w:r w:rsidRPr="00F10789">
              <w:rPr>
                <w:sz w:val="24"/>
                <w:szCs w:val="24"/>
              </w:rPr>
              <w:t>“</w:t>
            </w:r>
            <w:r w:rsidRPr="00F10789">
              <w:rPr>
                <w:b/>
                <w:sz w:val="24"/>
                <w:szCs w:val="24"/>
              </w:rPr>
              <w:t xml:space="preserve">. </w:t>
            </w:r>
            <w:r w:rsidRPr="00F10789">
              <w:rPr>
                <w:b/>
                <w:sz w:val="24"/>
                <w:szCs w:val="24"/>
                <w:lang w:val="en-US"/>
              </w:rPr>
              <w:sym w:font="Symbol" w:char="F07E"/>
            </w:r>
            <w:r w:rsidRPr="00F10789">
              <w:rPr>
                <w:b/>
                <w:sz w:val="24"/>
                <w:szCs w:val="24"/>
              </w:rPr>
              <w:t xml:space="preserve"> .” </w:t>
            </w:r>
            <w:r w:rsidRPr="00F10789">
              <w:rPr>
                <w:sz w:val="24"/>
                <w:szCs w:val="24"/>
              </w:rPr>
              <w:t>la negación no lleva “.”</w:t>
            </w:r>
          </w:p>
        </w:tc>
      </w:tr>
    </w:tbl>
    <w:p w:rsidR="005E4615" w:rsidRPr="00F10789" w:rsidRDefault="005E4615" w:rsidP="005E4615">
      <w:pPr>
        <w:pStyle w:val="Textoindependiente"/>
        <w:ind w:left="2520"/>
        <w:rPr>
          <w:rFonts w:ascii="Times New Roman" w:hAnsi="Times New Roman"/>
          <w:b/>
          <w:sz w:val="24"/>
          <w:szCs w:val="24"/>
        </w:rPr>
      </w:pPr>
    </w:p>
    <w:p w:rsidR="005E4615" w:rsidRPr="00F10789" w:rsidRDefault="005E4615" w:rsidP="005E4615">
      <w:pPr>
        <w:pStyle w:val="Textoindependiente"/>
        <w:ind w:left="2520"/>
        <w:rPr>
          <w:rFonts w:ascii="Times New Roman" w:hAnsi="Times New Roman"/>
          <w:b/>
          <w:sz w:val="24"/>
          <w:szCs w:val="24"/>
        </w:rPr>
      </w:pPr>
      <w:r w:rsidRPr="00F10789">
        <w:rPr>
          <w:rFonts w:ascii="Times New Roman" w:hAnsi="Times New Roman"/>
          <w:b/>
          <w:sz w:val="24"/>
          <w:szCs w:val="24"/>
        </w:rPr>
        <w:br w:type="page"/>
      </w:r>
    </w:p>
    <w:p w:rsidR="005E4615" w:rsidRPr="00F10789" w:rsidRDefault="005E4615" w:rsidP="005E4615">
      <w:pPr>
        <w:pStyle w:val="Textoindependiente"/>
        <w:ind w:left="2520"/>
        <w:rPr>
          <w:rFonts w:ascii="Times New Roman" w:hAnsi="Times New Roman"/>
          <w:b/>
          <w:color w:val="0000FF"/>
          <w:sz w:val="24"/>
          <w:szCs w:val="24"/>
        </w:rPr>
      </w:pPr>
      <w:r w:rsidRPr="00F10789">
        <w:rPr>
          <w:rFonts w:ascii="Times New Roman" w:hAnsi="Times New Roman"/>
          <w:b/>
          <w:sz w:val="24"/>
          <w:szCs w:val="24"/>
        </w:rPr>
        <w:lastRenderedPageBreak/>
        <w:t>ESQUEMA DE FÓRMULA:</w:t>
      </w:r>
    </w:p>
    <w:p w:rsidR="005E4615" w:rsidRPr="00F10789" w:rsidRDefault="005E4615" w:rsidP="005E4615">
      <w:pPr>
        <w:pStyle w:val="Textoindependiente"/>
        <w:ind w:left="2520"/>
        <w:rPr>
          <w:rFonts w:ascii="Times New Roman" w:hAnsi="Times New Roman"/>
          <w:sz w:val="24"/>
          <w:szCs w:val="24"/>
        </w:rPr>
      </w:pPr>
      <w:r w:rsidRPr="00F10789">
        <w:rPr>
          <w:rFonts w:ascii="Times New Roman" w:hAnsi="Times New Roman"/>
          <w:sz w:val="24"/>
          <w:szCs w:val="24"/>
        </w:rPr>
        <w:t xml:space="preserve">Son moldes o formas que representan FBF, están conformadas por </w:t>
      </w:r>
      <w:proofErr w:type="spellStart"/>
      <w:r w:rsidRPr="00F10789">
        <w:rPr>
          <w:rFonts w:ascii="Times New Roman" w:hAnsi="Times New Roman"/>
          <w:sz w:val="24"/>
          <w:szCs w:val="24"/>
        </w:rPr>
        <w:t>metavariables</w:t>
      </w:r>
      <w:proofErr w:type="spellEnd"/>
      <w:r w:rsidRPr="00F10789">
        <w:rPr>
          <w:rFonts w:ascii="Times New Roman" w:hAnsi="Times New Roman"/>
          <w:sz w:val="24"/>
          <w:szCs w:val="24"/>
        </w:rPr>
        <w:t>, además pueden presentar operadores lógicos y signos de agrupación.</w:t>
      </w:r>
    </w:p>
    <w:p w:rsidR="005E4615" w:rsidRPr="00F10789" w:rsidRDefault="005E4615" w:rsidP="005E4615">
      <w:pPr>
        <w:ind w:left="360"/>
        <w:jc w:val="both"/>
        <w:rPr>
          <w:sz w:val="24"/>
          <w:szCs w:val="24"/>
        </w:rPr>
      </w:pPr>
    </w:p>
    <w:p w:rsidR="005E4615" w:rsidRPr="00F10789" w:rsidRDefault="005E4615" w:rsidP="005E4615">
      <w:pPr>
        <w:pStyle w:val="Textoindependiente"/>
        <w:ind w:left="2520"/>
        <w:rPr>
          <w:rFonts w:ascii="Times New Roman" w:hAnsi="Times New Roman"/>
          <w:sz w:val="24"/>
          <w:szCs w:val="24"/>
        </w:rPr>
      </w:pPr>
      <w:r w:rsidRPr="00F10789">
        <w:rPr>
          <w:rFonts w:ascii="Times New Roman" w:hAnsi="Times New Roman"/>
          <w:sz w:val="24"/>
          <w:szCs w:val="24"/>
        </w:rPr>
        <w:t xml:space="preserve">El esquema de FBF más general es </w:t>
      </w:r>
      <w:r w:rsidRPr="00F10789">
        <w:rPr>
          <w:rFonts w:ascii="Times New Roman" w:hAnsi="Times New Roman"/>
          <w:b/>
          <w:sz w:val="24"/>
          <w:szCs w:val="24"/>
        </w:rPr>
        <w:t>A</w:t>
      </w:r>
      <w:r w:rsidRPr="00F10789">
        <w:rPr>
          <w:rFonts w:ascii="Times New Roman" w:hAnsi="Times New Roman"/>
          <w:sz w:val="24"/>
          <w:szCs w:val="24"/>
        </w:rPr>
        <w:t>, pues representa cualquier FBF.</w:t>
      </w:r>
    </w:p>
    <w:p w:rsidR="005E4615" w:rsidRPr="00F10789" w:rsidRDefault="005E4615" w:rsidP="005E4615">
      <w:pPr>
        <w:ind w:left="360"/>
        <w:jc w:val="both"/>
        <w:rPr>
          <w:sz w:val="24"/>
          <w:szCs w:val="24"/>
        </w:rPr>
      </w:pP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fr-FR"/>
        </w:rPr>
        <w:t xml:space="preserve">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fr-FR"/>
        </w:rPr>
        <w:t xml:space="preserve">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r w:rsidRPr="00F10789">
        <w:rPr>
          <w:rFonts w:ascii="Times New Roman" w:hAnsi="Times New Roman"/>
          <w:sz w:val="24"/>
          <w:szCs w:val="24"/>
          <w:lang w:val="en-US"/>
        </w:rPr>
        <w:sym w:font="Symbol" w:char="F0AE"/>
      </w:r>
      <w:r w:rsidRPr="00F10789">
        <w:rPr>
          <w:rFonts w:ascii="Times New Roman" w:hAnsi="Times New Roman"/>
          <w:sz w:val="24"/>
          <w:szCs w:val="24"/>
          <w:lang w:val="fr-FR"/>
        </w:rPr>
        <w:t xml:space="preserve"> 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r w:rsidRPr="00F10789">
        <w:rPr>
          <w:rFonts w:ascii="Times New Roman" w:hAnsi="Times New Roman"/>
          <w:sz w:val="24"/>
          <w:szCs w:val="24"/>
          <w:lang w:val="en-US"/>
        </w:rPr>
        <w:sym w:font="Symbol" w:char="F0D9"/>
      </w:r>
      <w:r w:rsidRPr="00F10789">
        <w:rPr>
          <w:rFonts w:ascii="Times New Roman" w:hAnsi="Times New Roman"/>
          <w:sz w:val="24"/>
          <w:szCs w:val="24"/>
          <w:lang w:val="fr-FR"/>
        </w:rPr>
        <w:t xml:space="preserve"> 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ind w:left="360"/>
        <w:jc w:val="both"/>
        <w:rPr>
          <w:sz w:val="24"/>
          <w:szCs w:val="24"/>
          <w:lang w:val="fr-FR"/>
        </w:rPr>
      </w:pPr>
    </w:p>
    <w:p w:rsidR="005E4615" w:rsidRPr="00F10789" w:rsidRDefault="005E4615" w:rsidP="005E4615">
      <w:pPr>
        <w:pStyle w:val="Textoindependiente"/>
        <w:ind w:left="2520"/>
        <w:rPr>
          <w:rFonts w:ascii="Times New Roman" w:hAnsi="Times New Roman"/>
          <w:sz w:val="24"/>
          <w:szCs w:val="24"/>
        </w:rPr>
      </w:pPr>
      <w:r w:rsidRPr="00F10789">
        <w:rPr>
          <w:rFonts w:ascii="Times New Roman" w:hAnsi="Times New Roman"/>
          <w:sz w:val="24"/>
          <w:szCs w:val="24"/>
        </w:rPr>
        <w:t xml:space="preserve">Otro esquema común a estas FBF es </w:t>
      </w:r>
      <w:r w:rsidRPr="00F10789">
        <w:rPr>
          <w:rFonts w:ascii="Times New Roman" w:hAnsi="Times New Roman"/>
          <w:b/>
          <w:sz w:val="24"/>
          <w:szCs w:val="24"/>
        </w:rPr>
        <w:t xml:space="preserve">A </w:t>
      </w:r>
      <w:r w:rsidRPr="00F10789">
        <w:rPr>
          <w:rFonts w:ascii="Times New Roman" w:hAnsi="Times New Roman"/>
          <w:b/>
          <w:sz w:val="24"/>
          <w:szCs w:val="24"/>
        </w:rPr>
        <w:sym w:font="Symbol" w:char="F0DA"/>
      </w:r>
      <w:r w:rsidRPr="00F10789">
        <w:rPr>
          <w:rFonts w:ascii="Times New Roman" w:hAnsi="Times New Roman"/>
          <w:b/>
          <w:sz w:val="24"/>
          <w:szCs w:val="24"/>
        </w:rPr>
        <w:t xml:space="preserve"> B</w:t>
      </w:r>
      <w:r w:rsidRPr="00F10789">
        <w:rPr>
          <w:rFonts w:ascii="Times New Roman" w:hAnsi="Times New Roman"/>
          <w:sz w:val="24"/>
          <w:szCs w:val="24"/>
        </w:rPr>
        <w:t>, pues representa cualquier FBF disyuntiva.</w:t>
      </w:r>
    </w:p>
    <w:p w:rsidR="005E4615" w:rsidRPr="00F10789" w:rsidRDefault="005E4615" w:rsidP="005E4615">
      <w:pPr>
        <w:ind w:left="360"/>
        <w:jc w:val="both"/>
        <w:rPr>
          <w:sz w:val="24"/>
          <w:szCs w:val="24"/>
        </w:rPr>
      </w:pP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fr-FR"/>
        </w:rPr>
        <w:t xml:space="preserve">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fr-FR"/>
        </w:rPr>
        <w:t xml:space="preserve">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r w:rsidRPr="00F10789">
        <w:rPr>
          <w:rFonts w:ascii="Times New Roman" w:hAnsi="Times New Roman"/>
          <w:sz w:val="24"/>
          <w:szCs w:val="24"/>
          <w:lang w:val="en-US"/>
        </w:rPr>
        <w:sym w:font="Symbol" w:char="F0AE"/>
      </w:r>
      <w:r w:rsidRPr="00F10789">
        <w:rPr>
          <w:rFonts w:ascii="Times New Roman" w:hAnsi="Times New Roman"/>
          <w:sz w:val="24"/>
          <w:szCs w:val="24"/>
          <w:lang w:val="fr-FR"/>
        </w:rPr>
        <w:t xml:space="preserve"> 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pStyle w:val="Textoindependiente"/>
        <w:ind w:left="2520"/>
        <w:rPr>
          <w:rFonts w:ascii="Times New Roman" w:hAnsi="Times New Roman"/>
          <w:sz w:val="24"/>
          <w:szCs w:val="24"/>
          <w:lang w:val="fr-FR"/>
        </w:rPr>
      </w:pP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r w:rsidRPr="00F10789">
        <w:rPr>
          <w:rFonts w:ascii="Times New Roman" w:hAnsi="Times New Roman"/>
          <w:sz w:val="24"/>
          <w:szCs w:val="24"/>
          <w:lang w:val="en-US"/>
        </w:rPr>
        <w:sym w:font="Symbol" w:char="F0D9"/>
      </w:r>
      <w:r w:rsidRPr="00F10789">
        <w:rPr>
          <w:rFonts w:ascii="Times New Roman" w:hAnsi="Times New Roman"/>
          <w:sz w:val="24"/>
          <w:szCs w:val="24"/>
          <w:lang w:val="fr-FR"/>
        </w:rPr>
        <w:t xml:space="preserve"> q) </w:t>
      </w:r>
      <w:r w:rsidRPr="00F10789">
        <w:rPr>
          <w:rFonts w:ascii="Times New Roman" w:hAnsi="Times New Roman"/>
          <w:sz w:val="24"/>
          <w:szCs w:val="24"/>
          <w:lang w:val="en-US"/>
        </w:rPr>
        <w:sym w:font="Symbol" w:char="F0DA"/>
      </w:r>
      <w:r w:rsidRPr="00F10789">
        <w:rPr>
          <w:rFonts w:ascii="Times New Roman" w:hAnsi="Times New Roman"/>
          <w:sz w:val="24"/>
          <w:szCs w:val="24"/>
          <w:lang w:val="fr-FR"/>
        </w:rPr>
        <w:t xml:space="preserve"> </w:t>
      </w:r>
      <w:r w:rsidRPr="00F10789">
        <w:rPr>
          <w:rFonts w:ascii="Times New Roman" w:hAnsi="Times New Roman"/>
          <w:sz w:val="24"/>
          <w:szCs w:val="24"/>
          <w:lang w:val="en-US"/>
        </w:rPr>
        <w:sym w:font="Symbol" w:char="F07E"/>
      </w:r>
      <w:r w:rsidRPr="00F10789">
        <w:rPr>
          <w:rFonts w:ascii="Times New Roman" w:hAnsi="Times New Roman"/>
          <w:sz w:val="24"/>
          <w:szCs w:val="24"/>
          <w:lang w:val="fr-FR"/>
        </w:rPr>
        <w:t xml:space="preserve"> p </w:t>
      </w:r>
    </w:p>
    <w:p w:rsidR="005E4615" w:rsidRPr="00F10789" w:rsidRDefault="005E4615" w:rsidP="005E4615">
      <w:pPr>
        <w:jc w:val="both"/>
        <w:rPr>
          <w:sz w:val="24"/>
          <w:szCs w:val="24"/>
          <w:lang w:val="fr-FR"/>
        </w:rPr>
      </w:pPr>
    </w:p>
    <w:p w:rsidR="005E4615" w:rsidRPr="00F10789" w:rsidRDefault="005E4615" w:rsidP="005E4615">
      <w:pPr>
        <w:pStyle w:val="Textoindependiente"/>
        <w:ind w:left="2520"/>
        <w:rPr>
          <w:rFonts w:ascii="Times New Roman" w:hAnsi="Times New Roman"/>
          <w:sz w:val="24"/>
          <w:szCs w:val="24"/>
          <w:lang w:val="es-PE"/>
        </w:rPr>
      </w:pPr>
      <w:r w:rsidRPr="00F10789">
        <w:rPr>
          <w:rFonts w:ascii="Times New Roman" w:hAnsi="Times New Roman"/>
          <w:sz w:val="24"/>
          <w:szCs w:val="24"/>
          <w:lang w:val="es-PE"/>
        </w:rPr>
        <w:t xml:space="preserve">Sin embargo, el esquema </w:t>
      </w:r>
      <w:r w:rsidRPr="00F10789">
        <w:rPr>
          <w:rFonts w:ascii="Times New Roman" w:hAnsi="Times New Roman"/>
          <w:sz w:val="24"/>
          <w:szCs w:val="24"/>
          <w:lang w:val="en-US"/>
        </w:rPr>
        <w:sym w:font="Symbol" w:char="F07E"/>
      </w:r>
      <w:r w:rsidRPr="00F10789">
        <w:rPr>
          <w:rFonts w:ascii="Times New Roman" w:hAnsi="Times New Roman"/>
          <w:sz w:val="24"/>
          <w:szCs w:val="24"/>
          <w:lang w:val="es-PE"/>
        </w:rPr>
        <w:t xml:space="preserve"> </w:t>
      </w:r>
      <w:r w:rsidRPr="00F10789">
        <w:rPr>
          <w:rFonts w:ascii="Times New Roman" w:hAnsi="Times New Roman"/>
          <w:b/>
          <w:sz w:val="24"/>
          <w:szCs w:val="24"/>
        </w:rPr>
        <w:t xml:space="preserve">A </w:t>
      </w:r>
      <w:r w:rsidRPr="00F10789">
        <w:rPr>
          <w:rFonts w:ascii="Times New Roman" w:hAnsi="Times New Roman"/>
          <w:b/>
          <w:sz w:val="24"/>
          <w:szCs w:val="24"/>
        </w:rPr>
        <w:sym w:font="Symbol" w:char="F0DA"/>
      </w:r>
      <w:r w:rsidRPr="00F10789">
        <w:rPr>
          <w:rFonts w:ascii="Times New Roman" w:hAnsi="Times New Roman"/>
          <w:b/>
          <w:sz w:val="24"/>
          <w:szCs w:val="24"/>
        </w:rPr>
        <w:t xml:space="preserve"> </w:t>
      </w:r>
      <w:r w:rsidRPr="00F10789">
        <w:rPr>
          <w:rFonts w:ascii="Times New Roman" w:hAnsi="Times New Roman"/>
          <w:sz w:val="24"/>
          <w:szCs w:val="24"/>
          <w:lang w:val="en-US"/>
        </w:rPr>
        <w:sym w:font="Symbol" w:char="F07E"/>
      </w:r>
      <w:r w:rsidRPr="00F10789">
        <w:rPr>
          <w:rFonts w:ascii="Times New Roman" w:hAnsi="Times New Roman"/>
          <w:b/>
          <w:sz w:val="24"/>
          <w:szCs w:val="24"/>
        </w:rPr>
        <w:t xml:space="preserve"> B </w:t>
      </w:r>
      <w:r w:rsidRPr="00F10789">
        <w:rPr>
          <w:rFonts w:ascii="Times New Roman" w:hAnsi="Times New Roman"/>
          <w:sz w:val="24"/>
          <w:szCs w:val="24"/>
        </w:rPr>
        <w:t>solo puede representar a las dos últimas FBF, pues corresponde a FBF disyuntivas con cada uno de sus elementos negados.</w:t>
      </w:r>
    </w:p>
    <w:p w:rsidR="005E4615" w:rsidRPr="00F10789" w:rsidRDefault="005E4615" w:rsidP="005E4615">
      <w:pPr>
        <w:pStyle w:val="Textoindependiente"/>
        <w:rPr>
          <w:rFonts w:ascii="Times New Roman" w:hAnsi="Times New Roman"/>
          <w:sz w:val="24"/>
          <w:szCs w:val="24"/>
          <w:lang w:val="es-PE"/>
        </w:rPr>
      </w:pPr>
    </w:p>
    <w:p w:rsidR="005E4615" w:rsidRPr="00F10789" w:rsidRDefault="005E4615" w:rsidP="005E4615">
      <w:pPr>
        <w:pStyle w:val="Textoindependiente"/>
        <w:ind w:left="2520"/>
        <w:rPr>
          <w:rFonts w:ascii="Times New Roman" w:hAnsi="Times New Roman"/>
          <w:sz w:val="24"/>
          <w:szCs w:val="24"/>
        </w:rPr>
      </w:pPr>
    </w:p>
    <w:p w:rsidR="005E4615" w:rsidRPr="00F10789" w:rsidRDefault="005E4615" w:rsidP="005E4615">
      <w:pPr>
        <w:jc w:val="both"/>
        <w:rPr>
          <w:sz w:val="24"/>
          <w:szCs w:val="24"/>
          <w:lang w:val="es-PE"/>
        </w:rPr>
      </w:pPr>
    </w:p>
    <w:p w:rsidR="005E4615" w:rsidRPr="00F10789" w:rsidRDefault="005E4615" w:rsidP="005E4615">
      <w:pPr>
        <w:jc w:val="both"/>
        <w:rPr>
          <w:sz w:val="24"/>
          <w:szCs w:val="24"/>
          <w:lang w:val="es-PE"/>
        </w:rPr>
      </w:pPr>
    </w:p>
    <w:p w:rsidR="005E4615" w:rsidRPr="005B2E1E" w:rsidRDefault="005E4615" w:rsidP="005E4615">
      <w:pPr>
        <w:jc w:val="both"/>
        <w:rPr>
          <w:sz w:val="22"/>
          <w:szCs w:val="22"/>
          <w:lang w:val="es-PE"/>
        </w:rPr>
      </w:pPr>
      <w:r w:rsidRPr="00F10789">
        <w:rPr>
          <w:sz w:val="24"/>
          <w:szCs w:val="24"/>
          <w:lang w:val="es-PE"/>
        </w:rPr>
        <w:br w:type="page"/>
      </w:r>
      <w:r w:rsidRPr="005B2E1E">
        <w:rPr>
          <w:b/>
          <w:sz w:val="32"/>
          <w:szCs w:val="32"/>
        </w:rPr>
        <w:lastRenderedPageBreak/>
        <w:sym w:font="Wingdings" w:char="F021"/>
      </w:r>
      <w:r w:rsidRPr="005B2E1E">
        <w:rPr>
          <w:szCs w:val="22"/>
        </w:rPr>
        <w:t xml:space="preserve">  </w:t>
      </w:r>
      <w:r w:rsidRPr="005B2E1E">
        <w:rPr>
          <w:b/>
          <w:sz w:val="28"/>
          <w:szCs w:val="28"/>
        </w:rPr>
        <w:t>Ejercicios de aplicación</w:t>
      </w:r>
    </w:p>
    <w:p w:rsidR="005E4615" w:rsidRPr="005B2E1E" w:rsidRDefault="005E4615" w:rsidP="005E4615">
      <w:pPr>
        <w:jc w:val="both"/>
        <w:rPr>
          <w:sz w:val="24"/>
          <w:szCs w:val="24"/>
          <w:lang w:val="es-PE"/>
        </w:rPr>
      </w:pPr>
    </w:p>
    <w:p w:rsidR="005E4615" w:rsidRPr="005B2E1E" w:rsidRDefault="005E4615" w:rsidP="007D60D9">
      <w:pPr>
        <w:numPr>
          <w:ilvl w:val="0"/>
          <w:numId w:val="30"/>
        </w:numPr>
        <w:tabs>
          <w:tab w:val="clear" w:pos="720"/>
          <w:tab w:val="num" w:pos="360"/>
        </w:tabs>
        <w:ind w:left="360"/>
        <w:jc w:val="both"/>
        <w:rPr>
          <w:sz w:val="24"/>
          <w:szCs w:val="24"/>
        </w:rPr>
      </w:pPr>
      <w:r w:rsidRPr="005B2E1E">
        <w:rPr>
          <w:sz w:val="24"/>
          <w:szCs w:val="24"/>
        </w:rPr>
        <w:t>Dadas las siguientes secuencias de símbolos:</w:t>
      </w:r>
    </w:p>
    <w:p w:rsidR="005E4615" w:rsidRPr="005B2E1E" w:rsidRDefault="005E4615" w:rsidP="007D60D9">
      <w:pPr>
        <w:numPr>
          <w:ilvl w:val="0"/>
          <w:numId w:val="29"/>
        </w:numPr>
        <w:jc w:val="both"/>
        <w:rPr>
          <w:sz w:val="24"/>
          <w:szCs w:val="24"/>
        </w:rPr>
      </w:pPr>
      <w:r w:rsidRPr="005B2E1E">
        <w:rPr>
          <w:sz w:val="24"/>
          <w:szCs w:val="24"/>
        </w:rPr>
        <w:t xml:space="preserve">Marca con un </w:t>
      </w:r>
      <w:r w:rsidRPr="005B2E1E">
        <w:rPr>
          <w:b/>
          <w:sz w:val="24"/>
          <w:szCs w:val="24"/>
        </w:rPr>
        <w:sym w:font="Wingdings 2" w:char="F050"/>
      </w:r>
      <w:r w:rsidRPr="005B2E1E">
        <w:rPr>
          <w:sz w:val="24"/>
          <w:szCs w:val="24"/>
        </w:rPr>
        <w:t xml:space="preserve"> en el recuadro correspondiente a las fórmulas bien formadas (</w:t>
      </w:r>
      <w:proofErr w:type="spellStart"/>
      <w:r w:rsidRPr="005B2E1E">
        <w:rPr>
          <w:sz w:val="24"/>
          <w:szCs w:val="24"/>
        </w:rPr>
        <w:t>fbf</w:t>
      </w:r>
      <w:proofErr w:type="spellEnd"/>
      <w:r w:rsidRPr="005B2E1E">
        <w:rPr>
          <w:sz w:val="24"/>
          <w:szCs w:val="24"/>
        </w:rPr>
        <w:t>) del lenguaje de la lógica proposicional.</w:t>
      </w:r>
    </w:p>
    <w:p w:rsidR="005E4615" w:rsidRPr="005B2E1E" w:rsidRDefault="005E4615" w:rsidP="007D60D9">
      <w:pPr>
        <w:numPr>
          <w:ilvl w:val="0"/>
          <w:numId w:val="29"/>
        </w:numPr>
        <w:jc w:val="both"/>
        <w:rPr>
          <w:sz w:val="24"/>
          <w:szCs w:val="24"/>
        </w:rPr>
      </w:pPr>
      <w:r w:rsidRPr="005B2E1E">
        <w:rPr>
          <w:sz w:val="24"/>
          <w:szCs w:val="24"/>
        </w:rPr>
        <w:t xml:space="preserve">Indica cuál es el operador con jerarquía en las </w:t>
      </w:r>
      <w:proofErr w:type="spellStart"/>
      <w:r w:rsidRPr="005B2E1E">
        <w:rPr>
          <w:sz w:val="24"/>
          <w:szCs w:val="24"/>
        </w:rPr>
        <w:t>fbf</w:t>
      </w:r>
      <w:proofErr w:type="spellEnd"/>
      <w:r w:rsidRPr="005B2E1E">
        <w:rPr>
          <w:sz w:val="24"/>
          <w:szCs w:val="24"/>
        </w:rPr>
        <w:t>.</w:t>
      </w:r>
    </w:p>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rPr>
          <w:trHeight w:val="246"/>
        </w:trPr>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pStyle w:val="Subttulo"/>
              <w:ind w:left="708"/>
              <w:jc w:val="left"/>
              <w:rPr>
                <w:rFonts w:ascii="Times New Roman" w:hAnsi="Times New Roman"/>
                <w:b w:val="0"/>
                <w:sz w:val="24"/>
                <w:lang w:val="en-US"/>
              </w:rPr>
            </w:pPr>
            <w:r w:rsidRPr="005B2E1E">
              <w:rPr>
                <w:rFonts w:ascii="Times New Roman" w:hAnsi="Times New Roman"/>
                <w:b w:val="0"/>
                <w:sz w:val="24"/>
                <w:lang w:val="en-US"/>
              </w:rPr>
              <w:t xml:space="preserve">( p </w:t>
            </w:r>
            <w:r w:rsidRPr="005B2E1E">
              <w:rPr>
                <w:rFonts w:ascii="Times New Roman" w:hAnsi="Times New Roman"/>
                <w:b w:val="0"/>
                <w:sz w:val="24"/>
                <w:lang w:val="en-US"/>
              </w:rPr>
              <w:sym w:font="Symbol" w:char="F0D9"/>
            </w:r>
            <w:r w:rsidRPr="005B2E1E">
              <w:rPr>
                <w:rFonts w:ascii="Times New Roman" w:hAnsi="Times New Roman"/>
                <w:b w:val="0"/>
                <w:sz w:val="24"/>
                <w:lang w:val="en-US"/>
              </w:rPr>
              <w:t xml:space="preserve"> q ) </w:t>
            </w:r>
            <w:r w:rsidRPr="005B2E1E">
              <w:rPr>
                <w:rFonts w:ascii="Times New Roman" w:hAnsi="Times New Roman"/>
                <w:b w:val="0"/>
                <w:sz w:val="24"/>
                <w:lang w:val="en-US"/>
              </w:rPr>
              <w:sym w:font="Symbol" w:char="F0AE"/>
            </w:r>
            <w:r w:rsidRPr="005B2E1E">
              <w:rPr>
                <w:rFonts w:ascii="Times New Roman" w:hAnsi="Times New Roman"/>
                <w:b w:val="0"/>
                <w:sz w:val="24"/>
                <w:lang w:val="en-US"/>
              </w:rPr>
              <w:t xml:space="preserve"> r</w:t>
            </w:r>
          </w:p>
        </w:tc>
      </w:tr>
    </w:tbl>
    <w:p w:rsidR="005E4615" w:rsidRPr="005B2E1E" w:rsidRDefault="005E4615" w:rsidP="005E4615">
      <w:pPr>
        <w:jc w:val="both"/>
        <w:rPr>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1.2</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6A1D03" w:rsidRDefault="005E4615" w:rsidP="00642272">
            <w:pPr>
              <w:pStyle w:val="Subttulo"/>
              <w:ind w:left="708"/>
              <w:jc w:val="left"/>
              <w:rPr>
                <w:rFonts w:ascii="Times New Roman" w:hAnsi="Times New Roman"/>
                <w:b w:val="0"/>
                <w:sz w:val="24"/>
                <w:lang w:val="es-PE"/>
              </w:rPr>
            </w:pPr>
            <w:r w:rsidRPr="006A1D03">
              <w:rPr>
                <w:rFonts w:ascii="Times New Roman" w:hAnsi="Times New Roman"/>
                <w:b w:val="0"/>
                <w:sz w:val="24"/>
                <w:lang w:val="es-PE"/>
              </w:rPr>
              <w:sym w:font="Symbol" w:char="F07E"/>
            </w:r>
            <w:r w:rsidRPr="006A1D03">
              <w:rPr>
                <w:rFonts w:ascii="Times New Roman" w:hAnsi="Times New Roman"/>
                <w:b w:val="0"/>
                <w:sz w:val="24"/>
                <w:lang w:val="es-PE"/>
              </w:rPr>
              <w:t xml:space="preserve"> </w:t>
            </w:r>
            <w:r w:rsidRPr="006A1D03">
              <w:rPr>
                <w:rFonts w:ascii="Times New Roman" w:hAnsi="Times New Roman"/>
                <w:b w:val="0"/>
                <w:sz w:val="24"/>
                <w:lang w:val="es-PE"/>
              </w:rPr>
              <w:sym w:font="Symbol" w:char="F07E"/>
            </w:r>
            <w:r w:rsidRPr="006A1D03">
              <w:rPr>
                <w:rFonts w:ascii="Times New Roman" w:hAnsi="Times New Roman"/>
                <w:b w:val="0"/>
                <w:sz w:val="24"/>
                <w:lang w:val="es-PE"/>
              </w:rPr>
              <w:t xml:space="preserve"> </w:t>
            </w:r>
            <w:r w:rsidRPr="006A1D03">
              <w:rPr>
                <w:rFonts w:ascii="Times New Roman" w:hAnsi="Times New Roman"/>
                <w:b w:val="0"/>
                <w:sz w:val="24"/>
                <w:lang w:val="es-PE"/>
              </w:rPr>
              <w:sym w:font="Symbol" w:char="F07E"/>
            </w:r>
            <w:r w:rsidRPr="006A1D03">
              <w:rPr>
                <w:rFonts w:ascii="Times New Roman" w:hAnsi="Times New Roman"/>
                <w:b w:val="0"/>
                <w:sz w:val="24"/>
                <w:lang w:val="es-PE"/>
              </w:rPr>
              <w:t xml:space="preserve"> </w:t>
            </w:r>
            <w:r w:rsidRPr="006A1D03">
              <w:rPr>
                <w:rFonts w:ascii="Times New Roman" w:hAnsi="Times New Roman"/>
                <w:b w:val="0"/>
                <w:sz w:val="24"/>
                <w:lang w:val="es-PE"/>
              </w:rPr>
              <w:sym w:font="Symbol" w:char="F07E"/>
            </w:r>
            <w:r w:rsidRPr="006A1D03">
              <w:rPr>
                <w:rFonts w:ascii="Times New Roman" w:hAnsi="Times New Roman"/>
                <w:b w:val="0"/>
                <w:sz w:val="24"/>
                <w:lang w:val="es-PE"/>
              </w:rPr>
              <w:t xml:space="preserve"> ( q </w:t>
            </w:r>
            <w:r w:rsidRPr="006A1D03">
              <w:rPr>
                <w:rFonts w:ascii="Times New Roman" w:hAnsi="Times New Roman"/>
                <w:b w:val="0"/>
                <w:sz w:val="24"/>
                <w:lang w:val="es-PE"/>
              </w:rPr>
              <w:sym w:font="Symbol" w:char="F0AB"/>
            </w:r>
            <w:r w:rsidRPr="006A1D03">
              <w:rPr>
                <w:rFonts w:ascii="Times New Roman" w:hAnsi="Times New Roman"/>
                <w:b w:val="0"/>
                <w:sz w:val="24"/>
                <w:lang w:val="es-PE"/>
              </w:rPr>
              <w:t xml:space="preserve"> p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1.3</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lang w:val="en-US"/>
              </w:rPr>
            </w:pPr>
            <w:r w:rsidRPr="005B2E1E">
              <w:rPr>
                <w:sz w:val="24"/>
                <w:szCs w:val="24"/>
                <w:lang w:val="en-US"/>
              </w:rPr>
              <w:t xml:space="preserve">p </w:t>
            </w:r>
            <w:r w:rsidRPr="005B2E1E">
              <w:rPr>
                <w:sz w:val="24"/>
                <w:szCs w:val="24"/>
              </w:rPr>
              <w:sym w:font="Symbol" w:char="F0D9"/>
            </w:r>
            <w:r w:rsidRPr="005B2E1E">
              <w:rPr>
                <w:sz w:val="24"/>
                <w:szCs w:val="24"/>
                <w:lang w:val="en-US"/>
              </w:rPr>
              <w:t xml:space="preserve"> ( q </w:t>
            </w:r>
            <w:r w:rsidRPr="005B2E1E">
              <w:rPr>
                <w:sz w:val="24"/>
                <w:szCs w:val="24"/>
              </w:rPr>
              <w:sym w:font="Symbol" w:char="F0AB"/>
            </w:r>
            <w:r w:rsidRPr="005B2E1E">
              <w:rPr>
                <w:sz w:val="24"/>
                <w:szCs w:val="24"/>
                <w:lang w:val="en-US"/>
              </w:rPr>
              <w:t xml:space="preserve"> ~ o )</w:t>
            </w:r>
          </w:p>
        </w:tc>
      </w:tr>
    </w:tbl>
    <w:p w:rsidR="005E4615" w:rsidRPr="005B2E1E" w:rsidRDefault="005E4615" w:rsidP="005E4615">
      <w:pPr>
        <w:jc w:val="both"/>
        <w:rPr>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1.4</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lang w:val="fr-FR"/>
              </w:rPr>
            </w:pPr>
            <w:r w:rsidRPr="005B2E1E">
              <w:rPr>
                <w:sz w:val="24"/>
                <w:szCs w:val="24"/>
                <w:lang w:val="fr-FR"/>
              </w:rPr>
              <w:t xml:space="preserve">~ p </w:t>
            </w:r>
            <w:r w:rsidRPr="005B2E1E">
              <w:rPr>
                <w:sz w:val="24"/>
                <w:szCs w:val="24"/>
              </w:rPr>
              <w:sym w:font="Symbol" w:char="F0D9"/>
            </w:r>
            <w:r w:rsidRPr="005B2E1E">
              <w:rPr>
                <w:sz w:val="24"/>
                <w:szCs w:val="24"/>
                <w:lang w:val="fr-FR"/>
              </w:rPr>
              <w:t xml:space="preserve"> q </w:t>
            </w:r>
            <w:r w:rsidRPr="005B2E1E">
              <w:rPr>
                <w:sz w:val="24"/>
                <w:szCs w:val="24"/>
              </w:rPr>
              <w:sym w:font="Symbol" w:char="F0AE"/>
            </w:r>
            <w:r w:rsidRPr="005B2E1E">
              <w:rPr>
                <w:sz w:val="24"/>
                <w:szCs w:val="24"/>
                <w:lang w:val="fr-FR"/>
              </w:rPr>
              <w:t xml:space="preserve"> r .</w:t>
            </w:r>
            <w:r w:rsidRPr="005B2E1E">
              <w:rPr>
                <w:sz w:val="24"/>
                <w:szCs w:val="24"/>
              </w:rPr>
              <w:sym w:font="Symbol" w:char="F0AE"/>
            </w:r>
            <w:r w:rsidRPr="005B2E1E">
              <w:rPr>
                <w:sz w:val="24"/>
                <w:szCs w:val="24"/>
                <w:lang w:val="fr-FR"/>
              </w:rPr>
              <w:t xml:space="preserve">. ( r </w:t>
            </w:r>
            <w:r w:rsidRPr="005B2E1E">
              <w:rPr>
                <w:sz w:val="24"/>
                <w:szCs w:val="24"/>
                <w:lang w:val="fr-FR"/>
              </w:rPr>
              <w:sym w:font="Symbol" w:char="F0D9"/>
            </w:r>
            <w:r w:rsidRPr="005B2E1E">
              <w:rPr>
                <w:sz w:val="24"/>
                <w:szCs w:val="24"/>
                <w:lang w:val="fr-FR"/>
              </w:rPr>
              <w:t xml:space="preserve"> s ) </w:t>
            </w:r>
            <w:r w:rsidRPr="005B2E1E">
              <w:rPr>
                <w:sz w:val="24"/>
                <w:szCs w:val="24"/>
                <w:lang w:val="fr-FR"/>
              </w:rPr>
              <w:sym w:font="Symbol" w:char="F0AB"/>
            </w:r>
            <w:r w:rsidRPr="005B2E1E">
              <w:rPr>
                <w:sz w:val="24"/>
                <w:szCs w:val="24"/>
                <w:lang w:val="fr-FR"/>
              </w:rPr>
              <w:t xml:space="preserve"> t</w:t>
            </w:r>
          </w:p>
        </w:tc>
      </w:tr>
    </w:tbl>
    <w:p w:rsidR="005E4615" w:rsidRPr="005B2E1E" w:rsidRDefault="005E4615" w:rsidP="005E4615">
      <w:pPr>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fr-FR"/>
              </w:rPr>
            </w:pPr>
            <w:r w:rsidRPr="005B2E1E">
              <w:rPr>
                <w:sz w:val="24"/>
                <w:szCs w:val="24"/>
                <w:lang w:val="fr-FR"/>
              </w:rPr>
              <w:t>1.5</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fr-FR"/>
              </w:rPr>
            </w:pPr>
          </w:p>
        </w:tc>
        <w:tc>
          <w:tcPr>
            <w:tcW w:w="7700" w:type="dxa"/>
            <w:tcBorders>
              <w:top w:val="nil"/>
              <w:left w:val="nil"/>
              <w:bottom w:val="nil"/>
              <w:right w:val="nil"/>
            </w:tcBorders>
          </w:tcPr>
          <w:p w:rsidR="005E4615" w:rsidRPr="005B2E1E" w:rsidRDefault="005E4615" w:rsidP="00642272">
            <w:pPr>
              <w:ind w:left="708"/>
              <w:jc w:val="both"/>
              <w:rPr>
                <w:sz w:val="24"/>
                <w:szCs w:val="24"/>
                <w:lang w:val="fr-FR"/>
              </w:rPr>
            </w:pPr>
            <w:r w:rsidRPr="005B2E1E">
              <w:rPr>
                <w:noProof/>
                <w:sz w:val="24"/>
                <w:szCs w:val="24"/>
              </w:rPr>
              <w:t xml:space="preserve"> ~ r </w:t>
            </w:r>
            <w:r w:rsidRPr="005B2E1E">
              <w:rPr>
                <w:noProof/>
                <w:sz w:val="24"/>
                <w:szCs w:val="24"/>
              </w:rPr>
              <w:sym w:font="Symbol" w:char="F0AE"/>
            </w:r>
            <w:r w:rsidRPr="005B2E1E">
              <w:rPr>
                <w:noProof/>
                <w:sz w:val="24"/>
                <w:szCs w:val="24"/>
              </w:rPr>
              <w:t xml:space="preserve"> p  .</w:t>
            </w:r>
            <w:r w:rsidRPr="005B2E1E">
              <w:rPr>
                <w:noProof/>
                <w:sz w:val="24"/>
                <w:szCs w:val="24"/>
              </w:rPr>
              <w:sym w:font="Symbol" w:char="F0D9"/>
            </w:r>
            <w:r w:rsidRPr="005B2E1E">
              <w:rPr>
                <w:noProof/>
                <w:sz w:val="24"/>
                <w:szCs w:val="24"/>
              </w:rPr>
              <w:t xml:space="preserve">.  ~ q </w:t>
            </w:r>
            <w:r w:rsidRPr="005B2E1E">
              <w:rPr>
                <w:noProof/>
                <w:sz w:val="24"/>
                <w:szCs w:val="24"/>
              </w:rPr>
              <w:sym w:font="Symbol" w:char="F0AE"/>
            </w:r>
            <w:r w:rsidRPr="005B2E1E">
              <w:rPr>
                <w:noProof/>
                <w:sz w:val="24"/>
                <w:szCs w:val="24"/>
              </w:rPr>
              <w:t xml:space="preserve"> r  .</w:t>
            </w:r>
            <w:r w:rsidRPr="005B2E1E">
              <w:rPr>
                <w:noProof/>
                <w:sz w:val="24"/>
                <w:szCs w:val="24"/>
              </w:rPr>
              <w:sym w:font="Symbol" w:char="F0AB"/>
            </w:r>
            <w:r w:rsidRPr="005B2E1E">
              <w:rPr>
                <w:noProof/>
                <w:sz w:val="24"/>
                <w:szCs w:val="24"/>
              </w:rPr>
              <w:t>. t</w:t>
            </w:r>
          </w:p>
        </w:tc>
      </w:tr>
    </w:tbl>
    <w:p w:rsidR="005E4615" w:rsidRPr="005B2E1E" w:rsidRDefault="005E4615" w:rsidP="005E4615">
      <w:pPr>
        <w:jc w:val="both"/>
        <w:rPr>
          <w:sz w:val="24"/>
          <w:szCs w:val="24"/>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fr-FR"/>
              </w:rPr>
            </w:pPr>
            <w:r w:rsidRPr="005B2E1E">
              <w:rPr>
                <w:sz w:val="24"/>
                <w:szCs w:val="24"/>
                <w:lang w:val="fr-FR"/>
              </w:rPr>
              <w:t>1.6</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fr-FR"/>
              </w:rPr>
            </w:pPr>
          </w:p>
        </w:tc>
        <w:tc>
          <w:tcPr>
            <w:tcW w:w="7700" w:type="dxa"/>
            <w:tcBorders>
              <w:top w:val="nil"/>
              <w:left w:val="nil"/>
              <w:bottom w:val="nil"/>
              <w:right w:val="nil"/>
            </w:tcBorders>
          </w:tcPr>
          <w:p w:rsidR="005E4615" w:rsidRPr="005B2E1E" w:rsidRDefault="005E4615" w:rsidP="00642272">
            <w:pPr>
              <w:ind w:left="708"/>
              <w:jc w:val="both"/>
              <w:rPr>
                <w:sz w:val="24"/>
                <w:szCs w:val="24"/>
                <w:lang w:val="fr-FR"/>
              </w:rPr>
            </w:pPr>
            <w:r w:rsidRPr="005B2E1E">
              <w:rPr>
                <w:sz w:val="24"/>
                <w:szCs w:val="24"/>
              </w:rPr>
              <w:sym w:font="Symbol" w:char="F07E"/>
            </w:r>
            <w:r w:rsidRPr="005B2E1E">
              <w:rPr>
                <w:sz w:val="24"/>
                <w:szCs w:val="24"/>
                <w:lang w:val="fr-FR"/>
              </w:rPr>
              <w:t xml:space="preserve"> </w:t>
            </w:r>
            <w:r w:rsidRPr="005B2E1E">
              <w:rPr>
                <w:sz w:val="24"/>
                <w:szCs w:val="24"/>
              </w:rPr>
              <w:sym w:font="Symbol" w:char="F05B"/>
            </w:r>
            <w:r w:rsidRPr="005B2E1E">
              <w:rPr>
                <w:sz w:val="24"/>
                <w:szCs w:val="24"/>
                <w:lang w:val="fr-FR"/>
              </w:rPr>
              <w:t xml:space="preserve"> p  </w:t>
            </w:r>
            <w:r w:rsidRPr="005B2E1E">
              <w:rPr>
                <w:sz w:val="24"/>
                <w:szCs w:val="24"/>
              </w:rPr>
              <w:sym w:font="Symbol" w:char="F0AE"/>
            </w:r>
            <w:r w:rsidRPr="005B2E1E">
              <w:rPr>
                <w:sz w:val="24"/>
                <w:szCs w:val="24"/>
                <w:lang w:val="fr-FR"/>
              </w:rPr>
              <w:t xml:space="preserve"> q  .</w:t>
            </w:r>
            <w:r w:rsidRPr="005B2E1E">
              <w:rPr>
                <w:sz w:val="24"/>
                <w:szCs w:val="24"/>
              </w:rPr>
              <w:sym w:font="Symbol" w:char="F0D9"/>
            </w:r>
            <w:r w:rsidRPr="005B2E1E">
              <w:rPr>
                <w:sz w:val="24"/>
                <w:szCs w:val="24"/>
                <w:lang w:val="fr-FR"/>
              </w:rPr>
              <w:t xml:space="preserve">. r </w:t>
            </w:r>
            <w:r w:rsidRPr="005B2E1E">
              <w:rPr>
                <w:sz w:val="24"/>
                <w:szCs w:val="24"/>
              </w:rPr>
              <w:sym w:font="Symbol" w:char="F0DA"/>
            </w:r>
            <w:r w:rsidRPr="005B2E1E">
              <w:rPr>
                <w:sz w:val="24"/>
                <w:szCs w:val="24"/>
                <w:lang w:val="fr-FR"/>
              </w:rPr>
              <w:t xml:space="preserve">  s </w:t>
            </w:r>
            <w:r w:rsidRPr="005B2E1E">
              <w:rPr>
                <w:sz w:val="24"/>
                <w:szCs w:val="24"/>
                <w:lang w:val="en-US"/>
              </w:rPr>
              <w:sym w:font="Symbol" w:char="F05D"/>
            </w:r>
            <w:r w:rsidRPr="005B2E1E">
              <w:rPr>
                <w:sz w:val="24"/>
                <w:szCs w:val="24"/>
                <w:lang w:val="fr-FR"/>
              </w:rPr>
              <w:t xml:space="preserve">  </w:t>
            </w:r>
            <w:r w:rsidRPr="005B2E1E">
              <w:rPr>
                <w:sz w:val="24"/>
                <w:szCs w:val="24"/>
                <w:lang w:val="en-US"/>
              </w:rPr>
              <w:sym w:font="Symbol" w:char="F0AB"/>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r</w:t>
            </w:r>
          </w:p>
        </w:tc>
      </w:tr>
    </w:tbl>
    <w:p w:rsidR="005E4615" w:rsidRPr="005B2E1E" w:rsidRDefault="005E4615" w:rsidP="005E4615">
      <w:pPr>
        <w:jc w:val="both"/>
        <w:rPr>
          <w:sz w:val="24"/>
          <w:szCs w:val="24"/>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fr-FR"/>
              </w:rPr>
            </w:pPr>
            <w:r w:rsidRPr="005B2E1E">
              <w:rPr>
                <w:sz w:val="24"/>
                <w:szCs w:val="24"/>
                <w:lang w:val="fr-FR"/>
              </w:rPr>
              <w:t>1.7</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fr-FR"/>
              </w:rPr>
            </w:pPr>
          </w:p>
        </w:tc>
        <w:tc>
          <w:tcPr>
            <w:tcW w:w="7700" w:type="dxa"/>
            <w:tcBorders>
              <w:top w:val="nil"/>
              <w:left w:val="nil"/>
              <w:bottom w:val="nil"/>
              <w:right w:val="nil"/>
            </w:tcBorders>
          </w:tcPr>
          <w:p w:rsidR="005E4615" w:rsidRPr="005B2E1E" w:rsidRDefault="005E4615" w:rsidP="00642272">
            <w:pPr>
              <w:ind w:left="708"/>
              <w:jc w:val="both"/>
              <w:rPr>
                <w:sz w:val="24"/>
                <w:szCs w:val="24"/>
                <w:lang w:val="fr-FR"/>
              </w:rPr>
            </w:pPr>
            <w:r w:rsidRPr="005B2E1E">
              <w:rPr>
                <w:sz w:val="24"/>
                <w:szCs w:val="24"/>
                <w:lang w:val="fr-FR"/>
              </w:rPr>
              <w:t xml:space="preserve">t  </w:t>
            </w:r>
            <w:r w:rsidRPr="005B2E1E">
              <w:rPr>
                <w:sz w:val="24"/>
                <w:szCs w:val="24"/>
                <w:lang w:val="en-US"/>
              </w:rPr>
              <w:sym w:font="Symbol" w:char="F0DA"/>
            </w:r>
            <w:r w:rsidRPr="005B2E1E">
              <w:rPr>
                <w:sz w:val="24"/>
                <w:szCs w:val="24"/>
                <w:lang w:val="fr-FR"/>
              </w:rPr>
              <w:t xml:space="preserve">  q </w:t>
            </w:r>
            <w:r w:rsidRPr="005B2E1E">
              <w:rPr>
                <w:b/>
                <w:sz w:val="24"/>
                <w:szCs w:val="24"/>
                <w:lang w:val="fr-FR"/>
              </w:rPr>
              <w:t>.</w:t>
            </w:r>
            <w:r w:rsidRPr="005B2E1E">
              <w:rPr>
                <w:sz w:val="24"/>
                <w:szCs w:val="24"/>
                <w:lang w:val="en-US"/>
              </w:rPr>
              <w:sym w:font="Symbol" w:char="F0AE"/>
            </w:r>
            <w:r w:rsidRPr="005B2E1E">
              <w:rPr>
                <w:b/>
                <w:sz w:val="24"/>
                <w:szCs w:val="24"/>
                <w:lang w:val="fr-FR"/>
              </w:rPr>
              <w:t>.</w:t>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t   </w:t>
            </w:r>
            <w:r w:rsidRPr="005B2E1E">
              <w:rPr>
                <w:sz w:val="24"/>
                <w:szCs w:val="24"/>
                <w:lang w:val="en-US"/>
              </w:rPr>
              <w:sym w:font="Symbol" w:char="F0B3"/>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q</w:t>
            </w:r>
          </w:p>
        </w:tc>
      </w:tr>
    </w:tbl>
    <w:p w:rsidR="005E4615" w:rsidRPr="005B2E1E" w:rsidRDefault="005E4615" w:rsidP="005E4615">
      <w:pPr>
        <w:jc w:val="both"/>
        <w:rPr>
          <w:sz w:val="24"/>
          <w:szCs w:val="24"/>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fr-FR"/>
              </w:rPr>
            </w:pPr>
            <w:r w:rsidRPr="005B2E1E">
              <w:rPr>
                <w:sz w:val="24"/>
                <w:szCs w:val="24"/>
                <w:lang w:val="fr-FR"/>
              </w:rPr>
              <w:t>1.8</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fr-FR"/>
              </w:rPr>
            </w:pPr>
          </w:p>
        </w:tc>
        <w:tc>
          <w:tcPr>
            <w:tcW w:w="7700" w:type="dxa"/>
            <w:tcBorders>
              <w:top w:val="nil"/>
              <w:left w:val="nil"/>
              <w:bottom w:val="nil"/>
              <w:right w:val="nil"/>
            </w:tcBorders>
          </w:tcPr>
          <w:p w:rsidR="005E4615" w:rsidRPr="005B2E1E" w:rsidRDefault="005E4615" w:rsidP="00642272">
            <w:pPr>
              <w:ind w:left="708"/>
              <w:rPr>
                <w:sz w:val="24"/>
                <w:szCs w:val="24"/>
                <w:lang w:val="en-US"/>
              </w:rPr>
            </w:pPr>
            <w:r w:rsidRPr="005B2E1E">
              <w:rPr>
                <w:sz w:val="24"/>
                <w:szCs w:val="24"/>
                <w:lang w:val="fr-FR"/>
              </w:rPr>
              <w:t xml:space="preserve">( p </w:t>
            </w:r>
            <w:r w:rsidRPr="005B2E1E">
              <w:rPr>
                <w:sz w:val="24"/>
                <w:szCs w:val="24"/>
                <w:lang w:val="en-US"/>
              </w:rPr>
              <w:sym w:font="Symbol" w:char="F0D9"/>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q ) </w:t>
            </w:r>
            <w:r w:rsidRPr="005B2E1E">
              <w:rPr>
                <w:sz w:val="24"/>
                <w:szCs w:val="24"/>
                <w:lang w:val="en-US"/>
              </w:rPr>
              <w:sym w:font="Symbol" w:char="F0AE"/>
            </w:r>
            <w:r w:rsidRPr="005B2E1E">
              <w:rPr>
                <w:sz w:val="24"/>
                <w:szCs w:val="24"/>
                <w:lang w:val="en-US"/>
              </w:rPr>
              <w:t xml:space="preserve"> ( t </w:t>
            </w:r>
            <w:r w:rsidRPr="005B2E1E">
              <w:rPr>
                <w:sz w:val="24"/>
                <w:szCs w:val="24"/>
                <w:lang w:val="es-MX"/>
              </w:rPr>
              <w:sym w:font="Symbol" w:char="F07E"/>
            </w:r>
            <w:r w:rsidRPr="005B2E1E">
              <w:rPr>
                <w:sz w:val="24"/>
                <w:szCs w:val="24"/>
                <w:lang w:val="en-US"/>
              </w:rPr>
              <w:t xml:space="preserve"> q )</w:t>
            </w:r>
          </w:p>
        </w:tc>
      </w:tr>
    </w:tbl>
    <w:p w:rsidR="005E4615" w:rsidRPr="005B2E1E" w:rsidRDefault="005E4615" w:rsidP="005E4615">
      <w:pPr>
        <w:jc w:val="both"/>
        <w:rPr>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en-US"/>
              </w:rPr>
            </w:pPr>
            <w:r w:rsidRPr="005B2E1E">
              <w:rPr>
                <w:sz w:val="24"/>
                <w:szCs w:val="24"/>
                <w:lang w:val="en-US"/>
              </w:rPr>
              <w:t>1.9</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en-US"/>
              </w:rPr>
            </w:pPr>
          </w:p>
        </w:tc>
        <w:tc>
          <w:tcPr>
            <w:tcW w:w="7700" w:type="dxa"/>
            <w:tcBorders>
              <w:top w:val="nil"/>
              <w:left w:val="nil"/>
              <w:bottom w:val="nil"/>
              <w:right w:val="nil"/>
            </w:tcBorders>
            <w:vAlign w:val="center"/>
          </w:tcPr>
          <w:p w:rsidR="005E4615" w:rsidRPr="005B2E1E" w:rsidRDefault="005E4615" w:rsidP="00642272">
            <w:pPr>
              <w:pStyle w:val="Sangra3detindependiente"/>
              <w:tabs>
                <w:tab w:val="left" w:pos="1026"/>
              </w:tabs>
              <w:ind w:left="1392" w:hanging="684"/>
              <w:rPr>
                <w:rFonts w:ascii="Times New Roman" w:hAnsi="Times New Roman"/>
                <w:sz w:val="24"/>
                <w:szCs w:val="24"/>
                <w:lang w:val="en-US"/>
              </w:rPr>
            </w:pPr>
            <w:r w:rsidRPr="005B2E1E">
              <w:rPr>
                <w:rFonts w:ascii="Times New Roman" w:hAnsi="Times New Roman"/>
                <w:sz w:val="24"/>
                <w:szCs w:val="24"/>
                <w:lang w:val="en-US"/>
              </w:rPr>
              <w:t xml:space="preserve">p </w:t>
            </w:r>
            <w:r w:rsidRPr="005B2E1E">
              <w:rPr>
                <w:rFonts w:ascii="Times New Roman" w:hAnsi="Times New Roman"/>
                <w:sz w:val="24"/>
                <w:szCs w:val="24"/>
              </w:rPr>
              <w:sym w:font="Symbol" w:char="F0AE"/>
            </w:r>
            <w:r w:rsidRPr="005B2E1E">
              <w:rPr>
                <w:rFonts w:ascii="Times New Roman" w:hAnsi="Times New Roman"/>
                <w:sz w:val="24"/>
                <w:szCs w:val="24"/>
                <w:lang w:val="en-US"/>
              </w:rPr>
              <w:t xml:space="preserve"> </w:t>
            </w:r>
            <w:r w:rsidRPr="005B2E1E">
              <w:rPr>
                <w:rFonts w:ascii="Times New Roman" w:hAnsi="Times New Roman"/>
                <w:sz w:val="24"/>
                <w:szCs w:val="24"/>
              </w:rPr>
              <w:sym w:font="Symbol" w:char="F07E"/>
            </w:r>
            <w:r w:rsidRPr="005B2E1E">
              <w:rPr>
                <w:rFonts w:ascii="Times New Roman" w:hAnsi="Times New Roman"/>
                <w:sz w:val="24"/>
                <w:szCs w:val="24"/>
                <w:lang w:val="en-US"/>
              </w:rPr>
              <w:t xml:space="preserve"> q .</w:t>
            </w:r>
            <w:r w:rsidRPr="005B2E1E">
              <w:rPr>
                <w:rFonts w:ascii="Times New Roman" w:hAnsi="Times New Roman"/>
                <w:sz w:val="24"/>
                <w:szCs w:val="24"/>
              </w:rPr>
              <w:sym w:font="Symbol" w:char="F0DA"/>
            </w:r>
            <w:r w:rsidRPr="005B2E1E">
              <w:rPr>
                <w:rFonts w:ascii="Times New Roman" w:hAnsi="Times New Roman"/>
                <w:sz w:val="24"/>
                <w:szCs w:val="24"/>
                <w:lang w:val="en-US"/>
              </w:rPr>
              <w:t xml:space="preserve">. </w:t>
            </w:r>
            <w:r w:rsidRPr="005B2E1E">
              <w:rPr>
                <w:rFonts w:ascii="Times New Roman" w:hAnsi="Times New Roman"/>
                <w:sz w:val="24"/>
                <w:szCs w:val="24"/>
              </w:rPr>
              <w:sym w:font="Symbol" w:char="F07E"/>
            </w:r>
            <w:r w:rsidRPr="005B2E1E">
              <w:rPr>
                <w:rFonts w:ascii="Times New Roman" w:hAnsi="Times New Roman"/>
                <w:sz w:val="24"/>
                <w:szCs w:val="24"/>
                <w:lang w:val="en-US"/>
              </w:rPr>
              <w:t xml:space="preserve"> </w:t>
            </w:r>
            <w:r w:rsidRPr="005B2E1E">
              <w:rPr>
                <w:rFonts w:ascii="Times New Roman" w:hAnsi="Times New Roman"/>
                <w:sz w:val="24"/>
                <w:szCs w:val="24"/>
              </w:rPr>
              <w:sym w:font="Symbol" w:char="F05B"/>
            </w:r>
            <w:r w:rsidRPr="005B2E1E">
              <w:rPr>
                <w:rFonts w:ascii="Times New Roman" w:hAnsi="Times New Roman"/>
                <w:sz w:val="24"/>
                <w:szCs w:val="24"/>
                <w:lang w:val="en-US"/>
              </w:rPr>
              <w:t xml:space="preserve"> p </w:t>
            </w:r>
            <w:r w:rsidRPr="005B2E1E">
              <w:rPr>
                <w:rFonts w:ascii="Times New Roman" w:hAnsi="Times New Roman"/>
                <w:sz w:val="24"/>
                <w:szCs w:val="24"/>
              </w:rPr>
              <w:sym w:font="Symbol" w:char="F0D9"/>
            </w:r>
            <w:r w:rsidRPr="005B2E1E">
              <w:rPr>
                <w:rFonts w:ascii="Times New Roman" w:hAnsi="Times New Roman"/>
                <w:sz w:val="24"/>
                <w:szCs w:val="24"/>
                <w:lang w:val="en-US"/>
              </w:rPr>
              <w:t xml:space="preserve"> s .</w:t>
            </w:r>
            <w:r w:rsidRPr="005B2E1E">
              <w:rPr>
                <w:rFonts w:ascii="Times New Roman" w:hAnsi="Times New Roman"/>
                <w:sz w:val="24"/>
                <w:szCs w:val="24"/>
                <w:lang w:val="en-US"/>
              </w:rPr>
              <w:sym w:font="Symbol" w:char="F0AB"/>
            </w:r>
            <w:r w:rsidRPr="005B2E1E">
              <w:rPr>
                <w:rFonts w:ascii="Times New Roman" w:hAnsi="Times New Roman"/>
                <w:sz w:val="24"/>
                <w:szCs w:val="24"/>
                <w:lang w:val="en-US"/>
              </w:rPr>
              <w:t xml:space="preserve">. </w:t>
            </w:r>
            <w:r w:rsidRPr="005B2E1E">
              <w:rPr>
                <w:rFonts w:ascii="Times New Roman" w:hAnsi="Times New Roman"/>
                <w:sz w:val="24"/>
                <w:szCs w:val="24"/>
                <w:lang w:val="en-US"/>
              </w:rPr>
              <w:sym w:font="Symbol" w:char="F07E"/>
            </w:r>
            <w:r w:rsidRPr="005B2E1E">
              <w:rPr>
                <w:rFonts w:ascii="Times New Roman" w:hAnsi="Times New Roman"/>
                <w:sz w:val="24"/>
                <w:szCs w:val="24"/>
                <w:lang w:val="en-US"/>
              </w:rPr>
              <w:t xml:space="preserve"> ( q </w:t>
            </w:r>
            <w:r w:rsidRPr="005B2E1E">
              <w:rPr>
                <w:rFonts w:ascii="Times New Roman" w:hAnsi="Times New Roman"/>
                <w:sz w:val="24"/>
                <w:szCs w:val="24"/>
                <w:lang w:val="en-US"/>
              </w:rPr>
              <w:sym w:font="Symbol" w:char="F0AE"/>
            </w:r>
            <w:r w:rsidRPr="005B2E1E">
              <w:rPr>
                <w:rFonts w:ascii="Times New Roman" w:hAnsi="Times New Roman"/>
                <w:sz w:val="24"/>
                <w:szCs w:val="24"/>
                <w:lang w:val="en-US"/>
              </w:rPr>
              <w:t xml:space="preserve"> s ) </w:t>
            </w:r>
            <w:r w:rsidRPr="005B2E1E">
              <w:rPr>
                <w:rFonts w:ascii="Times New Roman" w:hAnsi="Times New Roman"/>
                <w:sz w:val="24"/>
                <w:szCs w:val="24"/>
                <w:lang w:val="en-US"/>
              </w:rPr>
              <w:sym w:font="Symbol" w:char="F05D"/>
            </w:r>
          </w:p>
        </w:tc>
      </w:tr>
    </w:tbl>
    <w:p w:rsidR="005E4615" w:rsidRPr="005B2E1E" w:rsidRDefault="005E4615" w:rsidP="005E4615">
      <w:pPr>
        <w:jc w:val="both"/>
        <w:rPr>
          <w:sz w:val="24"/>
          <w:szCs w:val="2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en-US"/>
              </w:rPr>
            </w:pPr>
            <w:r w:rsidRPr="005B2E1E">
              <w:rPr>
                <w:sz w:val="24"/>
                <w:szCs w:val="24"/>
                <w:lang w:val="en-US"/>
              </w:rPr>
              <w:t>1.10</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en-US"/>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lang w:val="en-US"/>
              </w:rPr>
              <w:sym w:font="Symbol" w:char="F07E"/>
            </w:r>
            <w:r w:rsidRPr="005B2E1E">
              <w:rPr>
                <w:sz w:val="24"/>
                <w:szCs w:val="24"/>
                <w:lang w:val="es-MX"/>
              </w:rPr>
              <w:t xml:space="preserve"> q </w:t>
            </w:r>
            <w:r w:rsidRPr="005B2E1E">
              <w:rPr>
                <w:sz w:val="24"/>
                <w:szCs w:val="24"/>
                <w:lang w:val="en-US"/>
              </w:rPr>
              <w:sym w:font="Symbol" w:char="F0D9"/>
            </w:r>
            <w:r w:rsidRPr="005B2E1E">
              <w:rPr>
                <w:sz w:val="24"/>
                <w:szCs w:val="24"/>
                <w:lang w:val="es-MX"/>
              </w:rPr>
              <w:t xml:space="preserve">  .</w:t>
            </w:r>
            <w:r w:rsidRPr="005B2E1E">
              <w:rPr>
                <w:sz w:val="24"/>
                <w:szCs w:val="24"/>
                <w:lang w:val="en-US"/>
              </w:rPr>
              <w:sym w:font="Symbol" w:char="F0AB"/>
            </w:r>
            <w:r w:rsidRPr="005B2E1E">
              <w:rPr>
                <w:sz w:val="24"/>
                <w:szCs w:val="24"/>
                <w:lang w:val="es-MX"/>
              </w:rPr>
              <w:t xml:space="preserve">. </w:t>
            </w:r>
            <w:r w:rsidRPr="005B2E1E">
              <w:rPr>
                <w:sz w:val="24"/>
                <w:szCs w:val="24"/>
                <w:lang w:val="en-US"/>
              </w:rPr>
              <w:sym w:font="Symbol" w:char="F040"/>
            </w:r>
            <w:r w:rsidRPr="005B2E1E">
              <w:rPr>
                <w:sz w:val="24"/>
                <w:szCs w:val="24"/>
                <w:lang w:val="es-MX"/>
              </w:rPr>
              <w:t xml:space="preserve"> ( r </w:t>
            </w:r>
            <w:r w:rsidRPr="005B2E1E">
              <w:rPr>
                <w:sz w:val="24"/>
                <w:szCs w:val="24"/>
                <w:lang w:val="en-US"/>
              </w:rPr>
              <w:sym w:font="Symbol" w:char="F0D9"/>
            </w:r>
            <w:r w:rsidRPr="005B2E1E">
              <w:rPr>
                <w:sz w:val="24"/>
                <w:szCs w:val="24"/>
                <w:lang w:val="es-MX"/>
              </w:rPr>
              <w:t xml:space="preserve"> </w:t>
            </w:r>
            <w:r w:rsidRPr="005B2E1E">
              <w:rPr>
                <w:sz w:val="24"/>
                <w:szCs w:val="24"/>
                <w:lang w:val="en-US"/>
              </w:rPr>
              <w:sym w:font="Symbol" w:char="F07E"/>
            </w:r>
            <w:r w:rsidRPr="005B2E1E">
              <w:rPr>
                <w:sz w:val="24"/>
                <w:szCs w:val="24"/>
                <w:lang w:val="es-MX"/>
              </w:rPr>
              <w:t xml:space="preserve"> </w:t>
            </w:r>
            <w:proofErr w:type="spellStart"/>
            <w:r w:rsidRPr="005B2E1E">
              <w:rPr>
                <w:sz w:val="24"/>
                <w:szCs w:val="24"/>
                <w:lang w:val="es-MX"/>
              </w:rPr>
              <w:t>r</w:t>
            </w:r>
            <w:proofErr w:type="spellEnd"/>
            <w:r w:rsidRPr="005B2E1E">
              <w:rPr>
                <w:sz w:val="24"/>
                <w:szCs w:val="24"/>
                <w:lang w:val="es-MX"/>
              </w:rPr>
              <w:t xml:space="preserve">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lang w:val="en-US"/>
              </w:rPr>
            </w:pPr>
            <w:r w:rsidRPr="005B2E1E">
              <w:rPr>
                <w:sz w:val="24"/>
                <w:szCs w:val="24"/>
                <w:lang w:val="en-US"/>
              </w:rPr>
              <w:t>1.11</w:t>
            </w:r>
          </w:p>
        </w:tc>
        <w:tc>
          <w:tcPr>
            <w:tcW w:w="567" w:type="dxa"/>
            <w:tcBorders>
              <w:left w:val="single" w:sz="4" w:space="0" w:color="auto"/>
              <w:right w:val="single" w:sz="4" w:space="0" w:color="auto"/>
            </w:tcBorders>
          </w:tcPr>
          <w:p w:rsidR="005E4615" w:rsidRPr="005B2E1E" w:rsidRDefault="005E4615" w:rsidP="00642272">
            <w:pPr>
              <w:jc w:val="both"/>
              <w:rPr>
                <w:sz w:val="24"/>
                <w:szCs w:val="24"/>
                <w:lang w:val="en-US"/>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sym w:font="Symbol" w:char="F07E"/>
            </w:r>
            <w:r w:rsidRPr="005B2E1E">
              <w:rPr>
                <w:sz w:val="24"/>
                <w:szCs w:val="24"/>
              </w:rPr>
              <w:t xml:space="preserve"> ( p </w:t>
            </w:r>
            <w:r w:rsidRPr="005B2E1E">
              <w:rPr>
                <w:sz w:val="24"/>
                <w:szCs w:val="24"/>
              </w:rPr>
              <w:sym w:font="Symbol" w:char="F0DA"/>
            </w:r>
            <w:r w:rsidRPr="005B2E1E">
              <w:rPr>
                <w:sz w:val="24"/>
                <w:szCs w:val="24"/>
              </w:rPr>
              <w:t xml:space="preserve"> q ) </w:t>
            </w:r>
            <w:r w:rsidRPr="005B2E1E">
              <w:rPr>
                <w:sz w:val="24"/>
                <w:szCs w:val="24"/>
              </w:rPr>
              <w:sym w:font="Symbol" w:char="F0D9"/>
            </w:r>
            <w:r w:rsidRPr="005B2E1E">
              <w:rPr>
                <w:sz w:val="24"/>
                <w:szCs w:val="24"/>
              </w:rPr>
              <w:t xml:space="preserve"> ( r  </w:t>
            </w:r>
            <w:r w:rsidRPr="005B2E1E">
              <w:rPr>
                <w:sz w:val="24"/>
                <w:szCs w:val="24"/>
              </w:rPr>
              <w:sym w:font="Symbol" w:char="F0DA"/>
            </w:r>
            <w:r w:rsidRPr="005B2E1E">
              <w:rPr>
                <w:sz w:val="24"/>
                <w:szCs w:val="24"/>
              </w:rPr>
              <w:t xml:space="preserve"> s ) .</w:t>
            </w:r>
            <w:r w:rsidRPr="005B2E1E">
              <w:rPr>
                <w:sz w:val="24"/>
                <w:szCs w:val="24"/>
              </w:rPr>
              <w:sym w:font="Symbol" w:char="F0AB"/>
            </w:r>
            <w:r w:rsidRPr="005B2E1E">
              <w:rPr>
                <w:sz w:val="24"/>
                <w:szCs w:val="24"/>
              </w:rPr>
              <w:t xml:space="preserve">. t </w:t>
            </w:r>
            <w:r w:rsidRPr="005B2E1E">
              <w:rPr>
                <w:sz w:val="24"/>
                <w:szCs w:val="24"/>
              </w:rPr>
              <w:sym w:font="Symbol" w:char="F0AE"/>
            </w:r>
            <w:r w:rsidRPr="005B2E1E">
              <w:rPr>
                <w:sz w:val="24"/>
                <w:szCs w:val="24"/>
              </w:rPr>
              <w:t xml:space="preserve"> ( s </w:t>
            </w:r>
            <w:r w:rsidRPr="005B2E1E">
              <w:rPr>
                <w:sz w:val="24"/>
                <w:szCs w:val="24"/>
              </w:rPr>
              <w:sym w:font="Symbol" w:char="F0D9"/>
            </w:r>
            <w:r w:rsidRPr="005B2E1E">
              <w:rPr>
                <w:sz w:val="24"/>
                <w:szCs w:val="24"/>
              </w:rPr>
              <w:t xml:space="preserve"> </w:t>
            </w:r>
            <w:r w:rsidRPr="005B2E1E">
              <w:rPr>
                <w:sz w:val="24"/>
                <w:szCs w:val="24"/>
              </w:rPr>
              <w:sym w:font="Symbol" w:char="F07E"/>
            </w:r>
            <w:r w:rsidRPr="005B2E1E">
              <w:rPr>
                <w:sz w:val="24"/>
                <w:szCs w:val="24"/>
              </w:rPr>
              <w:t xml:space="preserve"> q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1.12</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t xml:space="preserve">p </w:t>
            </w:r>
            <w:r w:rsidRPr="005B2E1E">
              <w:rPr>
                <w:sz w:val="24"/>
                <w:szCs w:val="24"/>
              </w:rPr>
              <w:sym w:font="Symbol" w:char="F0AE"/>
            </w:r>
            <w:r w:rsidRPr="005B2E1E">
              <w:rPr>
                <w:sz w:val="24"/>
                <w:szCs w:val="24"/>
              </w:rPr>
              <w:t xml:space="preserve"> q </w:t>
            </w:r>
            <w:r w:rsidRPr="005B2E1E">
              <w:rPr>
                <w:sz w:val="24"/>
                <w:szCs w:val="24"/>
              </w:rPr>
              <w:sym w:font="Symbol" w:char="F0AE"/>
            </w:r>
            <w:r w:rsidRPr="005B2E1E">
              <w:rPr>
                <w:sz w:val="24"/>
                <w:szCs w:val="24"/>
              </w:rPr>
              <w:t xml:space="preserve"> </w:t>
            </w:r>
            <w:r w:rsidRPr="005B2E1E">
              <w:rPr>
                <w:sz w:val="24"/>
                <w:szCs w:val="24"/>
              </w:rPr>
              <w:softHyphen/>
              <w:t xml:space="preserve"> r</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1.13</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sym w:font="Symbol" w:char="F05B"/>
            </w:r>
            <w:r w:rsidRPr="005B2E1E">
              <w:rPr>
                <w:sz w:val="24"/>
                <w:szCs w:val="24"/>
              </w:rPr>
              <w:t xml:space="preserve"> p </w:t>
            </w:r>
            <w:r w:rsidRPr="005B2E1E">
              <w:rPr>
                <w:sz w:val="24"/>
                <w:szCs w:val="24"/>
              </w:rPr>
              <w:sym w:font="Symbol" w:char="F0D9"/>
            </w:r>
            <w:r w:rsidRPr="005B2E1E">
              <w:rPr>
                <w:sz w:val="24"/>
                <w:szCs w:val="24"/>
              </w:rPr>
              <w:t xml:space="preserve"> q </w:t>
            </w:r>
            <w:r w:rsidRPr="005B2E1E">
              <w:rPr>
                <w:sz w:val="24"/>
                <w:szCs w:val="24"/>
              </w:rPr>
              <w:sym w:font="Symbol" w:char="F0D9"/>
            </w:r>
            <w:r w:rsidRPr="005B2E1E">
              <w:rPr>
                <w:sz w:val="24"/>
                <w:szCs w:val="24"/>
              </w:rPr>
              <w:t xml:space="preserve"> r </w:t>
            </w:r>
            <w:r w:rsidRPr="005B2E1E">
              <w:rPr>
                <w:sz w:val="24"/>
                <w:szCs w:val="24"/>
              </w:rPr>
              <w:sym w:font="Symbol" w:char="F0D9"/>
            </w:r>
            <w:r w:rsidRPr="005B2E1E">
              <w:rPr>
                <w:sz w:val="24"/>
                <w:szCs w:val="24"/>
              </w:rPr>
              <w:t xml:space="preserve"> s </w:t>
            </w:r>
            <w:r w:rsidRPr="005B2E1E">
              <w:rPr>
                <w:sz w:val="24"/>
                <w:szCs w:val="24"/>
              </w:rPr>
              <w:sym w:font="Symbol" w:char="F0D9"/>
            </w:r>
            <w:r w:rsidRPr="005B2E1E">
              <w:rPr>
                <w:sz w:val="24"/>
                <w:szCs w:val="24"/>
              </w:rPr>
              <w:t xml:space="preserve"> t </w:t>
            </w:r>
            <w:r w:rsidRPr="005B2E1E">
              <w:rPr>
                <w:sz w:val="24"/>
                <w:szCs w:val="24"/>
              </w:rPr>
              <w:sym w:font="Symbol" w:char="F05D"/>
            </w:r>
            <w:r w:rsidRPr="005B2E1E">
              <w:rPr>
                <w:sz w:val="24"/>
                <w:szCs w:val="24"/>
              </w:rPr>
              <w:t xml:space="preserve"> </w:t>
            </w:r>
            <w:r w:rsidRPr="005B2E1E">
              <w:rPr>
                <w:sz w:val="24"/>
                <w:szCs w:val="24"/>
              </w:rPr>
              <w:sym w:font="Symbol" w:char="F0AE"/>
            </w:r>
            <w:r w:rsidRPr="005B2E1E">
              <w:rPr>
                <w:sz w:val="24"/>
                <w:szCs w:val="24"/>
              </w:rPr>
              <w:t xml:space="preserve"> ( p </w:t>
            </w:r>
            <w:r w:rsidRPr="005B2E1E">
              <w:rPr>
                <w:sz w:val="24"/>
                <w:szCs w:val="24"/>
              </w:rPr>
              <w:sym w:font="Symbol" w:char="F0DA"/>
            </w:r>
            <w:r w:rsidRPr="005B2E1E">
              <w:rPr>
                <w:sz w:val="24"/>
                <w:szCs w:val="24"/>
              </w:rPr>
              <w:t xml:space="preserve"> </w:t>
            </w:r>
            <w:proofErr w:type="spellStart"/>
            <w:r w:rsidRPr="005B2E1E">
              <w:rPr>
                <w:sz w:val="24"/>
                <w:szCs w:val="24"/>
              </w:rPr>
              <w:t>p</w:t>
            </w:r>
            <w:proofErr w:type="spellEnd"/>
            <w:r w:rsidRPr="005B2E1E">
              <w:rPr>
                <w:sz w:val="24"/>
                <w:szCs w:val="24"/>
              </w:rPr>
              <w:t xml:space="preserve">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1.14</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sym w:font="Symbol" w:char="F07E"/>
            </w:r>
            <w:r w:rsidRPr="005B2E1E">
              <w:rPr>
                <w:sz w:val="24"/>
                <w:szCs w:val="24"/>
              </w:rPr>
              <w:t xml:space="preserve"> </w:t>
            </w:r>
            <w:r w:rsidRPr="005B2E1E">
              <w:rPr>
                <w:sz w:val="24"/>
                <w:szCs w:val="24"/>
              </w:rPr>
              <w:sym w:font="Symbol" w:char="F05B"/>
            </w:r>
            <w:r w:rsidRPr="005B2E1E">
              <w:rPr>
                <w:sz w:val="24"/>
                <w:szCs w:val="24"/>
              </w:rPr>
              <w:t xml:space="preserve"> q </w:t>
            </w:r>
            <w:r w:rsidRPr="005B2E1E">
              <w:rPr>
                <w:sz w:val="24"/>
                <w:szCs w:val="24"/>
              </w:rPr>
              <w:sym w:font="Symbol" w:char="F0AE"/>
            </w:r>
            <w:r w:rsidRPr="005B2E1E">
              <w:rPr>
                <w:sz w:val="24"/>
                <w:szCs w:val="24"/>
              </w:rPr>
              <w:t xml:space="preserve"> ( r  </w:t>
            </w:r>
            <w:r w:rsidRPr="005B2E1E">
              <w:rPr>
                <w:sz w:val="24"/>
                <w:szCs w:val="24"/>
              </w:rPr>
              <w:sym w:font="Symbol" w:char="F0DA"/>
            </w:r>
            <w:r w:rsidRPr="005B2E1E">
              <w:rPr>
                <w:sz w:val="24"/>
                <w:szCs w:val="24"/>
              </w:rPr>
              <w:t xml:space="preserve"> </w:t>
            </w:r>
            <w:r w:rsidRPr="005B2E1E">
              <w:rPr>
                <w:sz w:val="24"/>
                <w:szCs w:val="24"/>
              </w:rPr>
              <w:sym w:font="Symbol" w:char="F07E"/>
            </w:r>
            <w:r w:rsidRPr="005B2E1E">
              <w:rPr>
                <w:sz w:val="24"/>
                <w:szCs w:val="24"/>
              </w:rPr>
              <w:t xml:space="preserve"> p ) </w:t>
            </w:r>
            <w:r w:rsidRPr="005B2E1E">
              <w:rPr>
                <w:sz w:val="24"/>
                <w:szCs w:val="24"/>
              </w:rPr>
              <w:sym w:font="Symbol" w:char="F05D"/>
            </w:r>
            <w:r w:rsidRPr="005B2E1E">
              <w:rPr>
                <w:sz w:val="24"/>
                <w:szCs w:val="24"/>
              </w:rPr>
              <w:t xml:space="preserve"> </w:t>
            </w:r>
            <w:r w:rsidRPr="005B2E1E">
              <w:rPr>
                <w:sz w:val="24"/>
                <w:szCs w:val="24"/>
              </w:rPr>
              <w:sym w:font="Symbol" w:char="F0D9"/>
            </w:r>
            <w:r w:rsidRPr="005B2E1E">
              <w:rPr>
                <w:sz w:val="24"/>
                <w:szCs w:val="24"/>
              </w:rPr>
              <w:t xml:space="preserve"> ( q </w:t>
            </w:r>
            <w:r w:rsidRPr="005B2E1E">
              <w:rPr>
                <w:sz w:val="24"/>
                <w:szCs w:val="24"/>
              </w:rPr>
              <w:sym w:font="Symbol" w:char="F0AB"/>
            </w:r>
            <w:r w:rsidRPr="005B2E1E">
              <w:rPr>
                <w:sz w:val="24"/>
                <w:szCs w:val="24"/>
              </w:rPr>
              <w:t xml:space="preserve"> s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1.15</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sym w:font="Symbol" w:char="F07E"/>
            </w:r>
            <w:r w:rsidRPr="005B2E1E">
              <w:rPr>
                <w:sz w:val="24"/>
                <w:szCs w:val="24"/>
              </w:rPr>
              <w:t xml:space="preserve"> </w:t>
            </w:r>
            <w:r w:rsidRPr="005B2E1E">
              <w:rPr>
                <w:sz w:val="24"/>
                <w:szCs w:val="24"/>
              </w:rPr>
              <w:sym w:font="Symbol" w:char="F05B"/>
            </w:r>
            <w:r w:rsidRPr="005B2E1E">
              <w:rPr>
                <w:sz w:val="24"/>
                <w:szCs w:val="24"/>
              </w:rPr>
              <w:t xml:space="preserve"> q </w:t>
            </w:r>
            <w:r w:rsidRPr="005B2E1E">
              <w:rPr>
                <w:sz w:val="24"/>
                <w:szCs w:val="24"/>
              </w:rPr>
              <w:sym w:font="Symbol" w:char="F0AE"/>
            </w:r>
            <w:r w:rsidRPr="005B2E1E">
              <w:rPr>
                <w:sz w:val="24"/>
                <w:szCs w:val="24"/>
              </w:rPr>
              <w:t xml:space="preserve"> ( r  </w:t>
            </w:r>
            <w:r w:rsidRPr="005B2E1E">
              <w:rPr>
                <w:sz w:val="24"/>
                <w:szCs w:val="24"/>
              </w:rPr>
              <w:sym w:font="Symbol" w:char="F0DA"/>
            </w:r>
            <w:r w:rsidRPr="005B2E1E">
              <w:rPr>
                <w:sz w:val="24"/>
                <w:szCs w:val="24"/>
              </w:rPr>
              <w:t xml:space="preserve"> </w:t>
            </w:r>
            <w:r w:rsidRPr="005B2E1E">
              <w:rPr>
                <w:sz w:val="24"/>
                <w:szCs w:val="24"/>
              </w:rPr>
              <w:sym w:font="Symbol" w:char="F07E"/>
            </w:r>
            <w:r w:rsidRPr="005B2E1E">
              <w:rPr>
                <w:sz w:val="24"/>
                <w:szCs w:val="24"/>
              </w:rPr>
              <w:t xml:space="preserve"> p ) .</w:t>
            </w:r>
            <w:r w:rsidRPr="005B2E1E">
              <w:rPr>
                <w:sz w:val="24"/>
                <w:szCs w:val="24"/>
              </w:rPr>
              <w:sym w:font="Symbol" w:char="F0D9"/>
            </w:r>
            <w:r w:rsidRPr="005B2E1E">
              <w:rPr>
                <w:sz w:val="24"/>
                <w:szCs w:val="24"/>
              </w:rPr>
              <w:t xml:space="preserve">. ( q </w:t>
            </w:r>
            <w:r w:rsidRPr="005B2E1E">
              <w:rPr>
                <w:sz w:val="24"/>
                <w:szCs w:val="24"/>
              </w:rPr>
              <w:sym w:font="Symbol" w:char="F0AB"/>
            </w:r>
            <w:r w:rsidRPr="005B2E1E">
              <w:rPr>
                <w:sz w:val="24"/>
                <w:szCs w:val="24"/>
              </w:rPr>
              <w:t xml:space="preserve"> s ) </w:t>
            </w:r>
            <w:r w:rsidRPr="005B2E1E">
              <w:rPr>
                <w:sz w:val="24"/>
                <w:szCs w:val="24"/>
              </w:rPr>
              <w:sym w:font="Symbol" w:char="F05D"/>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1.16</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lang w:val="pt-BR"/>
              </w:rPr>
              <w:t xml:space="preserve">~ p </w:t>
            </w:r>
            <w:r w:rsidRPr="005B2E1E">
              <w:rPr>
                <w:sz w:val="24"/>
                <w:szCs w:val="24"/>
              </w:rPr>
              <w:sym w:font="Symbol" w:char="F0D9"/>
            </w:r>
            <w:r w:rsidRPr="005B2E1E">
              <w:rPr>
                <w:sz w:val="24"/>
                <w:szCs w:val="24"/>
                <w:lang w:val="pt-BR"/>
              </w:rPr>
              <w:t xml:space="preserve"> q </w:t>
            </w:r>
            <w:r w:rsidRPr="005B2E1E">
              <w:rPr>
                <w:sz w:val="24"/>
                <w:szCs w:val="24"/>
              </w:rPr>
              <w:sym w:font="Symbol" w:char="F0D9"/>
            </w:r>
            <w:r w:rsidRPr="005B2E1E">
              <w:rPr>
                <w:sz w:val="24"/>
                <w:szCs w:val="24"/>
                <w:lang w:val="pt-BR"/>
              </w:rPr>
              <w:t xml:space="preserve"> ~ r .→. q ↔ t</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1.17</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lang w:val="pt-BR"/>
              </w:rPr>
              <w:t xml:space="preserve">(p </w:t>
            </w:r>
            <w:r w:rsidRPr="005B2E1E">
              <w:rPr>
                <w:sz w:val="24"/>
                <w:szCs w:val="24"/>
              </w:rPr>
              <w:sym w:font="Symbol" w:char="F0D9"/>
            </w:r>
            <w:r w:rsidRPr="005B2E1E">
              <w:rPr>
                <w:sz w:val="24"/>
                <w:szCs w:val="24"/>
                <w:lang w:val="pt-BR"/>
              </w:rPr>
              <w:t xml:space="preserve"> r) </w:t>
            </w:r>
            <w:r w:rsidRPr="005B2E1E">
              <w:rPr>
                <w:sz w:val="24"/>
                <w:szCs w:val="24"/>
              </w:rPr>
              <w:sym w:font="Symbol" w:char="F0AE"/>
            </w:r>
            <w:r w:rsidRPr="005B2E1E">
              <w:rPr>
                <w:sz w:val="24"/>
                <w:szCs w:val="24"/>
                <w:lang w:val="pt-BR"/>
              </w:rPr>
              <w:t xml:space="preserve"> s .</w:t>
            </w:r>
            <w:r w:rsidRPr="005B2E1E">
              <w:rPr>
                <w:sz w:val="24"/>
                <w:szCs w:val="24"/>
              </w:rPr>
              <w:sym w:font="Symbol" w:char="F0AB"/>
            </w:r>
            <w:r w:rsidRPr="005B2E1E">
              <w:rPr>
                <w:sz w:val="24"/>
                <w:szCs w:val="24"/>
                <w:lang w:val="pt-BR"/>
              </w:rPr>
              <w:t xml:space="preserve">. r → ~ p </w:t>
            </w:r>
            <w:r w:rsidRPr="005B2E1E">
              <w:rPr>
                <w:sz w:val="24"/>
                <w:szCs w:val="24"/>
              </w:rPr>
              <w:sym w:font="Symbol" w:char="F0D9"/>
            </w:r>
            <w:r w:rsidRPr="005B2E1E">
              <w:rPr>
                <w:sz w:val="24"/>
                <w:szCs w:val="24"/>
                <w:lang w:val="pt-BR"/>
              </w:rPr>
              <w:t xml:space="preserve"> q</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1.18</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lang w:val="pt-BR"/>
              </w:rPr>
              <w:t xml:space="preserve">~ s </w:t>
            </w:r>
            <w:r w:rsidRPr="005B2E1E">
              <w:rPr>
                <w:sz w:val="24"/>
                <w:szCs w:val="24"/>
              </w:rPr>
              <w:sym w:font="Symbol" w:char="F0D9"/>
            </w:r>
            <w:r w:rsidRPr="005B2E1E">
              <w:rPr>
                <w:sz w:val="24"/>
                <w:szCs w:val="24"/>
                <w:lang w:val="pt-BR"/>
              </w:rPr>
              <w:t xml:space="preserve"> (r ↔ p) .↔. (p </w:t>
            </w:r>
            <w:r w:rsidRPr="005B2E1E">
              <w:rPr>
                <w:sz w:val="24"/>
                <w:szCs w:val="24"/>
              </w:rPr>
              <w:sym w:font="Symbol" w:char="F0D9"/>
            </w:r>
            <w:r w:rsidRPr="005B2E1E">
              <w:rPr>
                <w:sz w:val="24"/>
                <w:szCs w:val="24"/>
                <w:lang w:val="pt-BR"/>
              </w:rPr>
              <w:t xml:space="preserve"> t) ← ~ s</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1.19</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lang w:val="fr-FR"/>
              </w:rPr>
              <w:t xml:space="preserve">[t </w:t>
            </w:r>
            <w:r w:rsidRPr="005B2E1E">
              <w:rPr>
                <w:sz w:val="24"/>
                <w:szCs w:val="24"/>
              </w:rPr>
              <w:sym w:font="Symbol" w:char="F0D9"/>
            </w:r>
            <w:r w:rsidRPr="005B2E1E">
              <w:rPr>
                <w:sz w:val="24"/>
                <w:szCs w:val="24"/>
                <w:lang w:val="fr-FR"/>
              </w:rPr>
              <w:t xml:space="preserve"> q .→. </w:t>
            </w:r>
            <w:r w:rsidRPr="005B2E1E">
              <w:rPr>
                <w:sz w:val="24"/>
                <w:szCs w:val="24"/>
                <w:lang w:val="pt-BR"/>
              </w:rPr>
              <w:t xml:space="preserve">~ s] </w:t>
            </w:r>
            <w:r w:rsidRPr="005B2E1E">
              <w:rPr>
                <w:sz w:val="24"/>
                <w:szCs w:val="24"/>
                <w:lang w:val="es-PE"/>
              </w:rPr>
              <w:sym w:font="Symbol" w:char="F0DA"/>
            </w:r>
            <w:r w:rsidRPr="005B2E1E">
              <w:rPr>
                <w:sz w:val="24"/>
                <w:szCs w:val="24"/>
                <w:lang w:val="pt-BR"/>
              </w:rPr>
              <w:t xml:space="preserve"> (~ q </w:t>
            </w:r>
            <w:r w:rsidRPr="005B2E1E">
              <w:rPr>
                <w:sz w:val="24"/>
                <w:szCs w:val="24"/>
                <w:lang w:val="es-PE"/>
              </w:rPr>
              <w:sym w:font="Symbol" w:char="F0DA"/>
            </w:r>
            <w:r w:rsidRPr="005B2E1E">
              <w:rPr>
                <w:sz w:val="24"/>
                <w:szCs w:val="24"/>
                <w:lang w:val="pt-BR"/>
              </w:rPr>
              <w:t xml:space="preserve"> s .→.~ ~ ~t </w:t>
            </w:r>
            <w:r w:rsidRPr="005B2E1E">
              <w:rPr>
                <w:sz w:val="24"/>
                <w:szCs w:val="24"/>
                <w:lang w:val="es-PE"/>
              </w:rPr>
              <w:sym w:font="Symbol" w:char="F0DA"/>
            </w:r>
            <w:r w:rsidRPr="005B2E1E">
              <w:rPr>
                <w:sz w:val="24"/>
                <w:szCs w:val="24"/>
                <w:lang w:val="pt-BR"/>
              </w:rPr>
              <w:t xml:space="preserve"> r)        </w:t>
            </w:r>
          </w:p>
        </w:tc>
      </w:tr>
    </w:tbl>
    <w:p w:rsidR="005E4615" w:rsidRPr="005B2E1E" w:rsidRDefault="005E4615" w:rsidP="005E4615">
      <w:pPr>
        <w:jc w:val="both"/>
        <w:rPr>
          <w:sz w:val="24"/>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67"/>
        <w:gridCol w:w="7700"/>
      </w:tblGrid>
      <w:tr w:rsidR="005E4615" w:rsidRPr="005B2E1E" w:rsidTr="00642272">
        <w:tc>
          <w:tcPr>
            <w:tcW w:w="567" w:type="dxa"/>
            <w:tcBorders>
              <w:top w:val="nil"/>
              <w:left w:val="nil"/>
              <w:bottom w:val="nil"/>
              <w:right w:val="nil"/>
            </w:tcBorders>
          </w:tcPr>
          <w:p w:rsidR="005E4615" w:rsidRPr="005B2E1E" w:rsidRDefault="005E4615" w:rsidP="00642272">
            <w:pPr>
              <w:jc w:val="both"/>
              <w:rPr>
                <w:sz w:val="24"/>
                <w:szCs w:val="24"/>
              </w:rPr>
            </w:pPr>
            <w:r w:rsidRPr="005B2E1E">
              <w:rPr>
                <w:sz w:val="24"/>
                <w:szCs w:val="24"/>
              </w:rPr>
              <w:t>1.20</w:t>
            </w:r>
          </w:p>
        </w:tc>
        <w:tc>
          <w:tcPr>
            <w:tcW w:w="567" w:type="dxa"/>
            <w:tcBorders>
              <w:left w:val="single" w:sz="4" w:space="0" w:color="auto"/>
              <w:right w:val="single" w:sz="4" w:space="0" w:color="auto"/>
            </w:tcBorders>
          </w:tcPr>
          <w:p w:rsidR="005E4615" w:rsidRPr="005B2E1E" w:rsidRDefault="005E4615" w:rsidP="00642272">
            <w:pPr>
              <w:jc w:val="both"/>
              <w:rPr>
                <w:sz w:val="24"/>
                <w:szCs w:val="24"/>
              </w:rPr>
            </w:pPr>
          </w:p>
        </w:tc>
        <w:tc>
          <w:tcPr>
            <w:tcW w:w="7700" w:type="dxa"/>
            <w:tcBorders>
              <w:top w:val="nil"/>
              <w:left w:val="nil"/>
              <w:bottom w:val="nil"/>
              <w:right w:val="nil"/>
            </w:tcBorders>
          </w:tcPr>
          <w:p w:rsidR="005E4615" w:rsidRPr="005B2E1E" w:rsidRDefault="005E4615" w:rsidP="00642272">
            <w:pPr>
              <w:ind w:left="708"/>
              <w:jc w:val="both"/>
              <w:rPr>
                <w:sz w:val="24"/>
                <w:szCs w:val="24"/>
              </w:rPr>
            </w:pPr>
            <w:r w:rsidRPr="005B2E1E">
              <w:rPr>
                <w:sz w:val="24"/>
                <w:szCs w:val="24"/>
              </w:rPr>
              <w:sym w:font="Symbol" w:char="F07E"/>
            </w:r>
            <w:r w:rsidRPr="005B2E1E">
              <w:rPr>
                <w:sz w:val="24"/>
                <w:szCs w:val="24"/>
              </w:rPr>
              <w:t xml:space="preserve"> </w:t>
            </w:r>
            <w:r w:rsidRPr="005B2E1E">
              <w:rPr>
                <w:sz w:val="24"/>
                <w:szCs w:val="24"/>
              </w:rPr>
              <w:sym w:font="Symbol" w:char="F07E"/>
            </w:r>
            <w:r w:rsidRPr="005B2E1E">
              <w:rPr>
                <w:sz w:val="24"/>
                <w:szCs w:val="24"/>
              </w:rPr>
              <w:t xml:space="preserve"> </w:t>
            </w:r>
            <w:r w:rsidRPr="005B2E1E">
              <w:rPr>
                <w:sz w:val="24"/>
                <w:szCs w:val="24"/>
              </w:rPr>
              <w:sym w:font="Symbol" w:char="F07E"/>
            </w:r>
            <w:r w:rsidRPr="005B2E1E">
              <w:rPr>
                <w:sz w:val="24"/>
                <w:szCs w:val="24"/>
                <w:lang w:val="fr-FR"/>
              </w:rPr>
              <w:t xml:space="preserve"> </w:t>
            </w:r>
            <w:r w:rsidRPr="005B2E1E">
              <w:rPr>
                <w:sz w:val="24"/>
                <w:szCs w:val="24"/>
              </w:rPr>
              <w:t>(</w:t>
            </w:r>
            <w:r w:rsidRPr="005B2E1E">
              <w:rPr>
                <w:sz w:val="24"/>
                <w:szCs w:val="24"/>
                <w:lang w:val="fr-FR"/>
              </w:rPr>
              <w:t xml:space="preserve"> r  </w:t>
            </w:r>
            <w:r w:rsidRPr="005B2E1E">
              <w:rPr>
                <w:sz w:val="24"/>
                <w:szCs w:val="24"/>
              </w:rPr>
              <w:sym w:font="Symbol" w:char="F0D9"/>
            </w:r>
            <w:r w:rsidRPr="005B2E1E">
              <w:rPr>
                <w:sz w:val="24"/>
                <w:szCs w:val="24"/>
                <w:lang w:val="fr-FR"/>
              </w:rPr>
              <w:t xml:space="preserve"> q  .</w:t>
            </w:r>
            <w:r w:rsidRPr="005B2E1E">
              <w:rPr>
                <w:sz w:val="24"/>
                <w:szCs w:val="24"/>
                <w:lang w:val="fr-FR"/>
              </w:rPr>
              <w:sym w:font="Symbol" w:char="F0AE"/>
            </w:r>
            <w:r w:rsidRPr="005B2E1E">
              <w:rPr>
                <w:sz w:val="24"/>
                <w:szCs w:val="24"/>
                <w:lang w:val="fr-FR"/>
              </w:rPr>
              <w:t xml:space="preserve">. p </w:t>
            </w:r>
            <w:r w:rsidRPr="005B2E1E">
              <w:rPr>
                <w:sz w:val="24"/>
                <w:szCs w:val="24"/>
              </w:rPr>
              <w:sym w:font="Symbol" w:char="F0DA"/>
            </w:r>
            <w:r w:rsidRPr="005B2E1E">
              <w:rPr>
                <w:sz w:val="24"/>
                <w:szCs w:val="24"/>
                <w:lang w:val="fr-FR"/>
              </w:rPr>
              <w:t xml:space="preserve">  q  </w:t>
            </w:r>
            <w:r w:rsidRPr="005B2E1E">
              <w:rPr>
                <w:sz w:val="24"/>
                <w:szCs w:val="24"/>
                <w:lang w:val="en-US"/>
              </w:rPr>
              <w:t>)</w:t>
            </w:r>
            <w:r w:rsidRPr="005B2E1E">
              <w:rPr>
                <w:sz w:val="24"/>
                <w:szCs w:val="24"/>
                <w:lang w:val="fr-FR"/>
              </w:rPr>
              <w:t xml:space="preserve">  </w:t>
            </w:r>
            <w:r w:rsidRPr="005B2E1E">
              <w:rPr>
                <w:sz w:val="24"/>
                <w:szCs w:val="24"/>
                <w:lang w:val="en-US"/>
              </w:rPr>
              <w:sym w:font="Symbol" w:char="F0AB"/>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w:t>
            </w:r>
            <w:r w:rsidRPr="005B2E1E">
              <w:rPr>
                <w:sz w:val="24"/>
                <w:szCs w:val="24"/>
                <w:lang w:val="fr-FR"/>
              </w:rPr>
              <w:sym w:font="Symbol" w:char="F07E"/>
            </w:r>
            <w:r w:rsidRPr="005B2E1E">
              <w:rPr>
                <w:sz w:val="24"/>
                <w:szCs w:val="24"/>
                <w:lang w:val="fr-FR"/>
              </w:rPr>
              <w:t xml:space="preserve"> s</w:t>
            </w:r>
          </w:p>
        </w:tc>
      </w:tr>
    </w:tbl>
    <w:p w:rsidR="003D2B64" w:rsidRDefault="003D2B64" w:rsidP="005E4615">
      <w:pPr>
        <w:jc w:val="both"/>
        <w:rPr>
          <w:sz w:val="24"/>
          <w:szCs w:val="24"/>
        </w:rPr>
      </w:pPr>
    </w:p>
    <w:p w:rsidR="005E4615" w:rsidRPr="005B2E1E" w:rsidRDefault="003D2B64" w:rsidP="007D60D9">
      <w:pPr>
        <w:numPr>
          <w:ilvl w:val="0"/>
          <w:numId w:val="30"/>
        </w:numPr>
        <w:tabs>
          <w:tab w:val="clear" w:pos="720"/>
          <w:tab w:val="num" w:pos="360"/>
        </w:tabs>
        <w:ind w:left="360"/>
        <w:jc w:val="both"/>
        <w:rPr>
          <w:sz w:val="24"/>
          <w:szCs w:val="24"/>
        </w:rPr>
      </w:pPr>
      <w:r>
        <w:rPr>
          <w:sz w:val="24"/>
          <w:szCs w:val="24"/>
        </w:rPr>
        <w:br w:type="page"/>
      </w:r>
      <w:r w:rsidR="005E4615" w:rsidRPr="005B2E1E">
        <w:rPr>
          <w:sz w:val="24"/>
          <w:szCs w:val="24"/>
        </w:rPr>
        <w:lastRenderedPageBreak/>
        <w:t xml:space="preserve">Construye tres </w:t>
      </w:r>
      <w:proofErr w:type="spellStart"/>
      <w:r w:rsidR="005E4615" w:rsidRPr="005B2E1E">
        <w:rPr>
          <w:sz w:val="24"/>
          <w:szCs w:val="24"/>
        </w:rPr>
        <w:t>fbf</w:t>
      </w:r>
      <w:proofErr w:type="spellEnd"/>
      <w:r w:rsidR="005E4615" w:rsidRPr="005B2E1E">
        <w:rPr>
          <w:sz w:val="24"/>
          <w:szCs w:val="24"/>
        </w:rPr>
        <w:t>, cada una de ellas deberá tener como mínimo 4 operadores distintos.</w:t>
      </w:r>
    </w:p>
    <w:p w:rsidR="005E4615" w:rsidRPr="005B2E1E" w:rsidRDefault="005E4615" w:rsidP="005E4615">
      <w:pPr>
        <w:jc w:val="both"/>
        <w:rPr>
          <w:sz w:val="24"/>
          <w:szCs w:val="24"/>
        </w:rPr>
      </w:pPr>
    </w:p>
    <w:tbl>
      <w:tblPr>
        <w:tblW w:w="893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30"/>
      </w:tblGrid>
      <w:tr w:rsidR="005E4615" w:rsidRPr="005B2E1E" w:rsidTr="00CE0C87">
        <w:trPr>
          <w:trHeight w:val="663"/>
        </w:trPr>
        <w:tc>
          <w:tcPr>
            <w:tcW w:w="8930" w:type="dxa"/>
            <w:vAlign w:val="center"/>
          </w:tcPr>
          <w:p w:rsidR="005E4615" w:rsidRPr="005B2E1E" w:rsidRDefault="005E4615" w:rsidP="00642272">
            <w:pPr>
              <w:spacing w:line="360" w:lineRule="auto"/>
              <w:rPr>
                <w:sz w:val="24"/>
                <w:szCs w:val="24"/>
                <w:lang w:val="es-MX"/>
              </w:rPr>
            </w:pPr>
          </w:p>
        </w:tc>
      </w:tr>
      <w:tr w:rsidR="005E4615" w:rsidRPr="005B2E1E" w:rsidTr="00CE0C87">
        <w:trPr>
          <w:trHeight w:val="664"/>
        </w:trPr>
        <w:tc>
          <w:tcPr>
            <w:tcW w:w="8930" w:type="dxa"/>
            <w:vAlign w:val="center"/>
          </w:tcPr>
          <w:p w:rsidR="005E4615" w:rsidRPr="005B2E1E" w:rsidRDefault="005E4615" w:rsidP="00642272">
            <w:pPr>
              <w:spacing w:line="360" w:lineRule="auto"/>
              <w:rPr>
                <w:sz w:val="24"/>
                <w:szCs w:val="24"/>
                <w:lang w:val="es-MX"/>
              </w:rPr>
            </w:pPr>
          </w:p>
        </w:tc>
      </w:tr>
      <w:tr w:rsidR="005E4615" w:rsidRPr="005B2E1E" w:rsidTr="00CE0C87">
        <w:trPr>
          <w:trHeight w:val="664"/>
        </w:trPr>
        <w:tc>
          <w:tcPr>
            <w:tcW w:w="8930" w:type="dxa"/>
            <w:vAlign w:val="center"/>
          </w:tcPr>
          <w:p w:rsidR="005E4615" w:rsidRPr="005B2E1E" w:rsidRDefault="005E4615" w:rsidP="00642272">
            <w:pPr>
              <w:spacing w:line="360" w:lineRule="auto"/>
              <w:rPr>
                <w:sz w:val="24"/>
                <w:szCs w:val="24"/>
                <w:lang w:val="es-MX"/>
              </w:rPr>
            </w:pPr>
          </w:p>
        </w:tc>
      </w:tr>
    </w:tbl>
    <w:p w:rsidR="005E4615" w:rsidRPr="005B2E1E" w:rsidRDefault="005E4615" w:rsidP="005E4615">
      <w:pPr>
        <w:ind w:left="360"/>
        <w:jc w:val="both"/>
        <w:rPr>
          <w:sz w:val="24"/>
          <w:szCs w:val="24"/>
          <w:lang w:val="es-PE"/>
        </w:rPr>
      </w:pPr>
      <w:r w:rsidRPr="005B2E1E">
        <w:rPr>
          <w:sz w:val="24"/>
          <w:szCs w:val="24"/>
        </w:rPr>
        <w:br/>
      </w:r>
    </w:p>
    <w:p w:rsidR="005E4615" w:rsidRPr="005B2E1E" w:rsidRDefault="005E4615" w:rsidP="007D60D9">
      <w:pPr>
        <w:numPr>
          <w:ilvl w:val="0"/>
          <w:numId w:val="30"/>
        </w:numPr>
        <w:tabs>
          <w:tab w:val="clear" w:pos="720"/>
          <w:tab w:val="num" w:pos="360"/>
        </w:tabs>
        <w:ind w:left="360"/>
        <w:jc w:val="both"/>
        <w:rPr>
          <w:sz w:val="24"/>
          <w:szCs w:val="24"/>
        </w:rPr>
      </w:pPr>
      <w:r w:rsidRPr="005B2E1E">
        <w:rPr>
          <w:sz w:val="24"/>
          <w:szCs w:val="24"/>
        </w:rPr>
        <w:t>¿Para qué sirven los puntos auxiliares?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4"/>
      </w:tblGrid>
      <w:tr w:rsidR="005E4615" w:rsidRPr="005B2E1E" w:rsidTr="00CE0C87">
        <w:tc>
          <w:tcPr>
            <w:tcW w:w="8894" w:type="dxa"/>
          </w:tcPr>
          <w:p w:rsidR="005E4615" w:rsidRPr="005B2E1E" w:rsidRDefault="005E4615" w:rsidP="00642272">
            <w:pPr>
              <w:jc w:val="both"/>
              <w:rPr>
                <w:b/>
                <w:bCs/>
                <w:sz w:val="24"/>
                <w:szCs w:val="24"/>
                <w:lang w:val="es-PE"/>
              </w:rPr>
            </w:pPr>
          </w:p>
          <w:p w:rsidR="005E4615" w:rsidRPr="005B2E1E" w:rsidRDefault="005E4615" w:rsidP="00642272">
            <w:pPr>
              <w:jc w:val="both"/>
              <w:rPr>
                <w:b/>
                <w:bCs/>
                <w:sz w:val="24"/>
                <w:szCs w:val="24"/>
                <w:lang w:val="es-PE"/>
              </w:rPr>
            </w:pPr>
          </w:p>
          <w:p w:rsidR="005E4615" w:rsidRPr="005B2E1E" w:rsidRDefault="005E4615" w:rsidP="00642272">
            <w:pPr>
              <w:jc w:val="both"/>
              <w:rPr>
                <w:b/>
                <w:bCs/>
                <w:sz w:val="24"/>
                <w:szCs w:val="24"/>
                <w:lang w:val="es-PE"/>
              </w:rPr>
            </w:pPr>
          </w:p>
        </w:tc>
      </w:tr>
    </w:tbl>
    <w:p w:rsidR="005E4615" w:rsidRPr="005B2E1E" w:rsidRDefault="005E4615" w:rsidP="005E4615">
      <w:pPr>
        <w:jc w:val="center"/>
        <w:rPr>
          <w:b/>
          <w:bCs/>
          <w:sz w:val="24"/>
          <w:szCs w:val="24"/>
          <w:lang w:val="es-PE"/>
        </w:rPr>
      </w:pPr>
    </w:p>
    <w:p w:rsidR="005E4615" w:rsidRPr="005B2E1E" w:rsidRDefault="005E4615" w:rsidP="005E4615">
      <w:pPr>
        <w:jc w:val="center"/>
        <w:rPr>
          <w:b/>
          <w:bCs/>
          <w:sz w:val="24"/>
          <w:szCs w:val="24"/>
          <w:lang w:val="es-PE"/>
        </w:rPr>
      </w:pPr>
    </w:p>
    <w:p w:rsidR="005E4615" w:rsidRPr="005B2E1E" w:rsidRDefault="005E4615" w:rsidP="007D60D9">
      <w:pPr>
        <w:numPr>
          <w:ilvl w:val="0"/>
          <w:numId w:val="30"/>
        </w:numPr>
        <w:tabs>
          <w:tab w:val="clear" w:pos="720"/>
          <w:tab w:val="num" w:pos="360"/>
        </w:tabs>
        <w:spacing w:after="120"/>
        <w:ind w:left="357" w:hanging="357"/>
        <w:jc w:val="both"/>
        <w:rPr>
          <w:sz w:val="24"/>
          <w:szCs w:val="24"/>
        </w:rPr>
      </w:pPr>
      <w:r w:rsidRPr="005B2E1E">
        <w:rPr>
          <w:b/>
          <w:bCs/>
          <w:sz w:val="24"/>
          <w:szCs w:val="24"/>
          <w:lang w:val="es-PE"/>
        </w:rPr>
        <w:t xml:space="preserve"> </w:t>
      </w:r>
      <w:r w:rsidRPr="005B2E1E">
        <w:rPr>
          <w:sz w:val="24"/>
          <w:szCs w:val="24"/>
        </w:rPr>
        <w:t>Usa</w:t>
      </w:r>
      <w:r w:rsidRPr="005B2E1E">
        <w:rPr>
          <w:sz w:val="24"/>
          <w:szCs w:val="24"/>
          <w:lang w:val="es-PE"/>
        </w:rPr>
        <w:t xml:space="preserve"> puntos auxiliares para expresar lo mismo que las fórmulas dadas.</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418"/>
        <w:gridCol w:w="3827"/>
      </w:tblGrid>
      <w:tr w:rsidR="005E4615" w:rsidRPr="005B2E1E" w:rsidTr="00CE0C87">
        <w:trPr>
          <w:trHeight w:val="535"/>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4.1</w:t>
            </w:r>
          </w:p>
        </w:tc>
        <w:tc>
          <w:tcPr>
            <w:tcW w:w="3402" w:type="dxa"/>
            <w:tcBorders>
              <w:left w:val="single" w:sz="4" w:space="0" w:color="auto"/>
              <w:right w:val="single" w:sz="4" w:space="0" w:color="auto"/>
            </w:tcBorders>
            <w:vAlign w:val="center"/>
          </w:tcPr>
          <w:p w:rsidR="005E4615" w:rsidRPr="005B2E1E" w:rsidRDefault="005E4615" w:rsidP="00642272">
            <w:pPr>
              <w:rPr>
                <w:bCs/>
                <w:sz w:val="24"/>
                <w:szCs w:val="24"/>
                <w:lang w:val="es-PE"/>
              </w:rPr>
            </w:pPr>
            <w:r w:rsidRPr="005B2E1E">
              <w:rPr>
                <w:bCs/>
                <w:sz w:val="24"/>
                <w:szCs w:val="24"/>
                <w:lang w:val="es-PE"/>
              </w:rPr>
              <w:t xml:space="preserve">p </w:t>
            </w:r>
            <w:r w:rsidRPr="005B2E1E">
              <w:rPr>
                <w:bCs/>
                <w:sz w:val="24"/>
                <w:szCs w:val="24"/>
                <w:lang w:val="en-US"/>
              </w:rPr>
              <w:sym w:font="Symbol" w:char="00DA"/>
            </w:r>
            <w:r w:rsidRPr="005B2E1E">
              <w:rPr>
                <w:bCs/>
                <w:sz w:val="24"/>
                <w:szCs w:val="24"/>
                <w:lang w:val="es-PE"/>
              </w:rPr>
              <w:t xml:space="preserve"> (q </w:t>
            </w:r>
            <w:r w:rsidRPr="005B2E1E">
              <w:rPr>
                <w:bCs/>
                <w:sz w:val="24"/>
                <w:szCs w:val="24"/>
                <w:lang w:val="en-US"/>
              </w:rPr>
              <w:sym w:font="Symbol" w:char="00AB"/>
            </w:r>
            <w:r w:rsidRPr="005B2E1E">
              <w:rPr>
                <w:bCs/>
                <w:sz w:val="24"/>
                <w:szCs w:val="24"/>
                <w:lang w:val="es-PE"/>
              </w:rPr>
              <w:t xml:space="preserve"> r)</w:t>
            </w:r>
          </w:p>
        </w:tc>
        <w:tc>
          <w:tcPr>
            <w:tcW w:w="1418"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827"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418"/>
        <w:gridCol w:w="3827"/>
      </w:tblGrid>
      <w:tr w:rsidR="005E4615" w:rsidRPr="005B2E1E" w:rsidTr="00CE0C87">
        <w:trPr>
          <w:trHeight w:val="561"/>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4.2</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bCs/>
                <w:sz w:val="24"/>
                <w:szCs w:val="24"/>
                <w:lang w:val="es-PE"/>
              </w:rPr>
              <w:t xml:space="preserve">(q </w:t>
            </w:r>
            <w:r w:rsidRPr="005B2E1E">
              <w:rPr>
                <w:bCs/>
                <w:sz w:val="24"/>
                <w:szCs w:val="24"/>
                <w:lang w:val="en-US"/>
              </w:rPr>
              <w:sym w:font="Symbol" w:char="00AE"/>
            </w:r>
            <w:r w:rsidRPr="005B2E1E">
              <w:rPr>
                <w:bCs/>
                <w:sz w:val="24"/>
                <w:szCs w:val="24"/>
                <w:lang w:val="es-PE"/>
              </w:rPr>
              <w:t xml:space="preserve"> r) </w:t>
            </w:r>
            <w:r w:rsidRPr="005B2E1E">
              <w:rPr>
                <w:bCs/>
                <w:sz w:val="24"/>
                <w:szCs w:val="24"/>
                <w:lang w:val="en-US"/>
              </w:rPr>
              <w:sym w:font="Symbol" w:char="00AE"/>
            </w:r>
            <w:r w:rsidRPr="005B2E1E">
              <w:rPr>
                <w:bCs/>
                <w:sz w:val="24"/>
                <w:szCs w:val="24"/>
                <w:lang w:val="es-PE"/>
              </w:rPr>
              <w:t xml:space="preserve"> (p </w:t>
            </w:r>
            <w:r w:rsidRPr="005B2E1E">
              <w:rPr>
                <w:bCs/>
                <w:sz w:val="24"/>
                <w:szCs w:val="24"/>
                <w:lang w:val="en-US"/>
              </w:rPr>
              <w:sym w:font="Symbol" w:char="00D9"/>
            </w:r>
            <w:r w:rsidRPr="005B2E1E">
              <w:rPr>
                <w:bCs/>
                <w:sz w:val="24"/>
                <w:szCs w:val="24"/>
                <w:lang w:val="es-PE"/>
              </w:rPr>
              <w:t xml:space="preserve"> q)</w:t>
            </w:r>
          </w:p>
        </w:tc>
        <w:tc>
          <w:tcPr>
            <w:tcW w:w="1418"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827"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418"/>
        <w:gridCol w:w="3827"/>
      </w:tblGrid>
      <w:tr w:rsidR="005E4615" w:rsidRPr="005B2E1E" w:rsidTr="00CE0C87">
        <w:trPr>
          <w:trHeight w:val="558"/>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4.3</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lang w:val="en-US"/>
              </w:rPr>
              <w:t xml:space="preserve">[( ~ p </w:t>
            </w:r>
            <w:r w:rsidRPr="005B2E1E">
              <w:rPr>
                <w:sz w:val="24"/>
                <w:szCs w:val="24"/>
                <w:lang w:val="en-US"/>
              </w:rPr>
              <w:sym w:font="Symbol" w:char="F0AB"/>
            </w:r>
            <w:r w:rsidRPr="005B2E1E">
              <w:rPr>
                <w:sz w:val="24"/>
                <w:szCs w:val="24"/>
                <w:lang w:val="en-US"/>
              </w:rPr>
              <w:t xml:space="preserve"> q) </w:t>
            </w:r>
            <w:r w:rsidRPr="005B2E1E">
              <w:rPr>
                <w:sz w:val="24"/>
                <w:szCs w:val="24"/>
                <w:lang w:val="en-US"/>
              </w:rPr>
              <w:sym w:font="Symbol" w:char="F0AE"/>
            </w:r>
            <w:r w:rsidRPr="005B2E1E">
              <w:rPr>
                <w:sz w:val="24"/>
                <w:szCs w:val="24"/>
                <w:lang w:val="en-US"/>
              </w:rPr>
              <w:t xml:space="preserve"> r ]</w:t>
            </w:r>
            <w:r w:rsidRPr="005B2E1E">
              <w:rPr>
                <w:sz w:val="24"/>
                <w:szCs w:val="24"/>
                <w:lang w:val="en-US"/>
              </w:rPr>
              <w:sym w:font="Symbol" w:char="F0DA"/>
            </w:r>
            <w:r w:rsidRPr="005B2E1E">
              <w:rPr>
                <w:sz w:val="24"/>
                <w:szCs w:val="24"/>
                <w:lang w:val="en-US"/>
              </w:rPr>
              <w:t xml:space="preserve"> ( s </w:t>
            </w:r>
            <w:r w:rsidRPr="005B2E1E">
              <w:rPr>
                <w:sz w:val="24"/>
                <w:szCs w:val="24"/>
              </w:rPr>
              <w:sym w:font="Symbol" w:char="F0AB"/>
            </w:r>
            <w:r w:rsidRPr="005B2E1E">
              <w:rPr>
                <w:sz w:val="24"/>
                <w:szCs w:val="24"/>
                <w:lang w:val="en-US"/>
              </w:rPr>
              <w:t xml:space="preserve"> ~ t )</w:t>
            </w:r>
          </w:p>
        </w:tc>
        <w:tc>
          <w:tcPr>
            <w:tcW w:w="1418"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827"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418"/>
        <w:gridCol w:w="3827"/>
      </w:tblGrid>
      <w:tr w:rsidR="005E4615" w:rsidRPr="005B2E1E" w:rsidTr="00CE0C87">
        <w:trPr>
          <w:trHeight w:val="571"/>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4.4</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rPr>
              <w:t xml:space="preserve">(( ~ t </w:t>
            </w:r>
            <w:r w:rsidRPr="005B2E1E">
              <w:rPr>
                <w:sz w:val="24"/>
                <w:szCs w:val="24"/>
              </w:rPr>
              <w:sym w:font="Symbol" w:char="F0AB"/>
            </w:r>
            <w:r w:rsidRPr="005B2E1E">
              <w:rPr>
                <w:sz w:val="24"/>
                <w:szCs w:val="24"/>
              </w:rPr>
              <w:t xml:space="preserve"> r )</w:t>
            </w:r>
            <w:r w:rsidRPr="005B2E1E">
              <w:rPr>
                <w:sz w:val="24"/>
                <w:szCs w:val="24"/>
              </w:rPr>
              <w:sym w:font="Symbol" w:char="F0AE"/>
            </w:r>
            <w:r w:rsidRPr="005B2E1E">
              <w:rPr>
                <w:sz w:val="24"/>
                <w:szCs w:val="24"/>
              </w:rPr>
              <w:t xml:space="preserve">  p ) </w:t>
            </w:r>
            <w:r w:rsidRPr="005B2E1E">
              <w:rPr>
                <w:sz w:val="24"/>
                <w:szCs w:val="24"/>
              </w:rPr>
              <w:sym w:font="Symbol" w:char="F0D9"/>
            </w:r>
            <w:r w:rsidRPr="005B2E1E">
              <w:rPr>
                <w:sz w:val="24"/>
                <w:szCs w:val="24"/>
              </w:rPr>
              <w:t xml:space="preserve"> ~ q</w:t>
            </w:r>
          </w:p>
        </w:tc>
        <w:tc>
          <w:tcPr>
            <w:tcW w:w="1418"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827"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418"/>
        <w:gridCol w:w="3827"/>
      </w:tblGrid>
      <w:tr w:rsidR="005E4615" w:rsidRPr="005B2E1E" w:rsidTr="00CE0C87">
        <w:trPr>
          <w:trHeight w:val="555"/>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4.5</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lang w:val="en-US"/>
              </w:rPr>
              <w:t xml:space="preserve">t </w:t>
            </w:r>
            <w:r w:rsidRPr="005B2E1E">
              <w:rPr>
                <w:sz w:val="24"/>
                <w:szCs w:val="24"/>
              </w:rPr>
              <w:sym w:font="Symbol" w:char="F0D9"/>
            </w:r>
            <w:r w:rsidRPr="005B2E1E">
              <w:rPr>
                <w:sz w:val="24"/>
                <w:szCs w:val="24"/>
                <w:lang w:val="en-US"/>
              </w:rPr>
              <w:t xml:space="preserve"> {[ p </w:t>
            </w:r>
            <w:r w:rsidRPr="005B2E1E">
              <w:rPr>
                <w:sz w:val="24"/>
                <w:szCs w:val="24"/>
              </w:rPr>
              <w:sym w:font="Symbol" w:char="F0AB"/>
            </w:r>
            <w:r w:rsidRPr="005B2E1E">
              <w:rPr>
                <w:sz w:val="24"/>
                <w:szCs w:val="24"/>
                <w:lang w:val="en-US"/>
              </w:rPr>
              <w:t xml:space="preserve"> ~ (p  </w:t>
            </w:r>
            <w:r w:rsidRPr="005B2E1E">
              <w:rPr>
                <w:sz w:val="24"/>
                <w:szCs w:val="24"/>
                <w:lang w:val="en-US"/>
              </w:rPr>
              <w:sym w:font="Symbol" w:char="F0DA"/>
            </w:r>
            <w:r w:rsidRPr="005B2E1E">
              <w:rPr>
                <w:sz w:val="24"/>
                <w:szCs w:val="24"/>
                <w:lang w:val="en-US"/>
              </w:rPr>
              <w:t xml:space="preserve"> r)</w:t>
            </w:r>
            <w:r w:rsidRPr="005B2E1E">
              <w:rPr>
                <w:sz w:val="24"/>
                <w:szCs w:val="24"/>
              </w:rPr>
              <w:t xml:space="preserve"> ]</w:t>
            </w:r>
            <w:r w:rsidRPr="005B2E1E">
              <w:rPr>
                <w:sz w:val="24"/>
                <w:szCs w:val="24"/>
                <w:lang w:val="en-US"/>
              </w:rPr>
              <w:t xml:space="preserve"> </w:t>
            </w:r>
            <w:r w:rsidRPr="005B2E1E">
              <w:rPr>
                <w:sz w:val="24"/>
                <w:szCs w:val="24"/>
              </w:rPr>
              <w:sym w:font="Symbol" w:char="F0AE"/>
            </w:r>
            <w:r w:rsidRPr="005B2E1E">
              <w:rPr>
                <w:sz w:val="24"/>
                <w:szCs w:val="24"/>
              </w:rPr>
              <w:t xml:space="preserve"> q}</w:t>
            </w:r>
          </w:p>
        </w:tc>
        <w:tc>
          <w:tcPr>
            <w:tcW w:w="1418"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827"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b/>
          <w:bCs/>
          <w:sz w:val="24"/>
          <w:szCs w:val="24"/>
          <w:lang w:val="es-PE"/>
        </w:rPr>
      </w:pPr>
    </w:p>
    <w:p w:rsidR="005E4615" w:rsidRPr="005B2E1E" w:rsidRDefault="005E4615" w:rsidP="005E4615">
      <w:pPr>
        <w:jc w:val="both"/>
        <w:rPr>
          <w:b/>
          <w:bCs/>
          <w:sz w:val="24"/>
          <w:szCs w:val="24"/>
          <w:lang w:val="es-PE"/>
        </w:rPr>
      </w:pPr>
    </w:p>
    <w:p w:rsidR="005E4615" w:rsidRPr="005B2E1E" w:rsidRDefault="005E4615" w:rsidP="007D60D9">
      <w:pPr>
        <w:numPr>
          <w:ilvl w:val="0"/>
          <w:numId w:val="30"/>
        </w:numPr>
        <w:tabs>
          <w:tab w:val="clear" w:pos="720"/>
          <w:tab w:val="num" w:pos="360"/>
        </w:tabs>
        <w:spacing w:after="120"/>
        <w:ind w:left="357" w:hanging="357"/>
        <w:jc w:val="both"/>
        <w:rPr>
          <w:sz w:val="24"/>
          <w:szCs w:val="24"/>
        </w:rPr>
      </w:pPr>
      <w:r w:rsidRPr="005B2E1E">
        <w:rPr>
          <w:sz w:val="24"/>
          <w:szCs w:val="24"/>
        </w:rPr>
        <w:t>Usa</w:t>
      </w:r>
      <w:r w:rsidRPr="005B2E1E">
        <w:rPr>
          <w:sz w:val="24"/>
          <w:szCs w:val="24"/>
          <w:lang w:val="es-PE"/>
        </w:rPr>
        <w:t xml:space="preserve"> otros signos de colección que no sean los puntos auxiliares para expresar lo mismo que las fórmulas dadas.</w:t>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969"/>
      </w:tblGrid>
      <w:tr w:rsidR="005E4615" w:rsidRPr="005B2E1E" w:rsidTr="00642272">
        <w:trPr>
          <w:trHeight w:val="535"/>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5.1</w:t>
            </w:r>
          </w:p>
        </w:tc>
        <w:tc>
          <w:tcPr>
            <w:tcW w:w="3402" w:type="dxa"/>
            <w:tcBorders>
              <w:left w:val="single" w:sz="4" w:space="0" w:color="auto"/>
              <w:right w:val="single" w:sz="4" w:space="0" w:color="auto"/>
            </w:tcBorders>
            <w:vAlign w:val="center"/>
          </w:tcPr>
          <w:p w:rsidR="005E4615" w:rsidRPr="005B2E1E" w:rsidRDefault="005E4615" w:rsidP="00642272">
            <w:pPr>
              <w:rPr>
                <w:bCs/>
                <w:sz w:val="24"/>
                <w:szCs w:val="24"/>
                <w:lang w:val="es-PE"/>
              </w:rPr>
            </w:pPr>
            <w:r w:rsidRPr="005B2E1E">
              <w:rPr>
                <w:bCs/>
                <w:sz w:val="24"/>
                <w:szCs w:val="24"/>
                <w:lang w:val="es-PE"/>
              </w:rPr>
              <w:t xml:space="preserve">p </w:t>
            </w:r>
            <w:r w:rsidRPr="005B2E1E">
              <w:rPr>
                <w:bCs/>
                <w:sz w:val="24"/>
                <w:szCs w:val="24"/>
                <w:lang w:val="en-US"/>
              </w:rPr>
              <w:sym w:font="Symbol" w:char="00AE"/>
            </w:r>
            <w:r w:rsidRPr="005B2E1E">
              <w:rPr>
                <w:bCs/>
                <w:sz w:val="24"/>
                <w:szCs w:val="24"/>
                <w:lang w:val="es-PE"/>
              </w:rPr>
              <w:t xml:space="preserve"> r .</w:t>
            </w:r>
            <w:r w:rsidRPr="005B2E1E">
              <w:rPr>
                <w:bCs/>
                <w:sz w:val="24"/>
                <w:szCs w:val="24"/>
                <w:lang w:val="en-US"/>
              </w:rPr>
              <w:sym w:font="Symbol" w:char="00AE"/>
            </w:r>
            <w:r w:rsidRPr="005B2E1E">
              <w:rPr>
                <w:bCs/>
                <w:sz w:val="24"/>
                <w:szCs w:val="24"/>
                <w:lang w:val="es-PE"/>
              </w:rPr>
              <w:t xml:space="preserve">. s </w:t>
            </w:r>
            <w:r w:rsidRPr="005B2E1E">
              <w:rPr>
                <w:bCs/>
                <w:sz w:val="24"/>
                <w:szCs w:val="24"/>
                <w:lang w:val="en-US"/>
              </w:rPr>
              <w:sym w:font="Symbol" w:char="00D9"/>
            </w:r>
            <w:r w:rsidRPr="005B2E1E">
              <w:rPr>
                <w:bCs/>
                <w:sz w:val="24"/>
                <w:szCs w:val="24"/>
                <w:lang w:val="es-PE"/>
              </w:rPr>
              <w:t xml:space="preserve"> q</w:t>
            </w:r>
          </w:p>
        </w:tc>
        <w:tc>
          <w:tcPr>
            <w:tcW w:w="1701"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969"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969"/>
      </w:tblGrid>
      <w:tr w:rsidR="005E4615" w:rsidRPr="005B2E1E" w:rsidTr="00642272">
        <w:trPr>
          <w:trHeight w:val="561"/>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5.2</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lang w:val="fr-FR"/>
              </w:rPr>
              <w:t>~ p :</w:t>
            </w:r>
            <w:r w:rsidRPr="005B2E1E">
              <w:rPr>
                <w:sz w:val="24"/>
                <w:szCs w:val="24"/>
              </w:rPr>
              <w:sym w:font="Symbol" w:char="F0D9"/>
            </w:r>
            <w:r w:rsidRPr="005B2E1E">
              <w:rPr>
                <w:sz w:val="24"/>
                <w:szCs w:val="24"/>
              </w:rPr>
              <w:t>:</w:t>
            </w:r>
            <w:r w:rsidRPr="005B2E1E">
              <w:rPr>
                <w:sz w:val="24"/>
                <w:szCs w:val="24"/>
                <w:lang w:val="fr-FR"/>
              </w:rPr>
              <w:t xml:space="preserve"> q </w:t>
            </w:r>
            <w:r w:rsidRPr="005B2E1E">
              <w:rPr>
                <w:sz w:val="24"/>
                <w:szCs w:val="24"/>
              </w:rPr>
              <w:sym w:font="Symbol" w:char="F0AE"/>
            </w:r>
            <w:r w:rsidRPr="005B2E1E">
              <w:rPr>
                <w:sz w:val="24"/>
                <w:szCs w:val="24"/>
                <w:lang w:val="fr-FR"/>
              </w:rPr>
              <w:t xml:space="preserve"> r .</w:t>
            </w:r>
            <w:r w:rsidRPr="005B2E1E">
              <w:rPr>
                <w:sz w:val="24"/>
                <w:szCs w:val="24"/>
              </w:rPr>
              <w:sym w:font="Symbol" w:char="F0AE"/>
            </w:r>
            <w:r w:rsidRPr="005B2E1E">
              <w:rPr>
                <w:sz w:val="24"/>
                <w:szCs w:val="24"/>
                <w:lang w:val="fr-FR"/>
              </w:rPr>
              <w:t xml:space="preserve">. </w:t>
            </w:r>
            <w:r w:rsidRPr="005B2E1E">
              <w:rPr>
                <w:noProof/>
                <w:sz w:val="24"/>
                <w:szCs w:val="24"/>
              </w:rPr>
              <w:t>~</w:t>
            </w:r>
            <w:r w:rsidRPr="005B2E1E">
              <w:rPr>
                <w:sz w:val="24"/>
                <w:szCs w:val="24"/>
                <w:lang w:val="fr-FR"/>
              </w:rPr>
              <w:t xml:space="preserve"> ( r </w:t>
            </w:r>
            <w:r w:rsidRPr="005B2E1E">
              <w:rPr>
                <w:sz w:val="24"/>
                <w:szCs w:val="24"/>
                <w:lang w:val="fr-FR"/>
              </w:rPr>
              <w:sym w:font="Symbol" w:char="F0D9"/>
            </w:r>
            <w:r w:rsidRPr="005B2E1E">
              <w:rPr>
                <w:sz w:val="24"/>
                <w:szCs w:val="24"/>
                <w:lang w:val="fr-FR"/>
              </w:rPr>
              <w:t xml:space="preserve"> s ) </w:t>
            </w:r>
            <w:r w:rsidRPr="005B2E1E">
              <w:rPr>
                <w:sz w:val="24"/>
                <w:szCs w:val="24"/>
                <w:lang w:val="fr-FR"/>
              </w:rPr>
              <w:sym w:font="Symbol" w:char="F0AB"/>
            </w:r>
            <w:r w:rsidRPr="005B2E1E">
              <w:rPr>
                <w:sz w:val="24"/>
                <w:szCs w:val="24"/>
                <w:lang w:val="fr-FR"/>
              </w:rPr>
              <w:t xml:space="preserve"> t</w:t>
            </w:r>
          </w:p>
        </w:tc>
        <w:tc>
          <w:tcPr>
            <w:tcW w:w="1701"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969"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969"/>
      </w:tblGrid>
      <w:tr w:rsidR="005E4615" w:rsidRPr="005B2E1E" w:rsidTr="00642272">
        <w:trPr>
          <w:trHeight w:val="558"/>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5.3</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noProof/>
                <w:sz w:val="24"/>
                <w:szCs w:val="24"/>
              </w:rPr>
              <w:t xml:space="preserve">~ r </w:t>
            </w:r>
            <w:r w:rsidRPr="005B2E1E">
              <w:rPr>
                <w:noProof/>
                <w:sz w:val="24"/>
                <w:szCs w:val="24"/>
              </w:rPr>
              <w:sym w:font="Symbol" w:char="F0AE"/>
            </w:r>
            <w:r w:rsidRPr="005B2E1E">
              <w:rPr>
                <w:noProof/>
                <w:sz w:val="24"/>
                <w:szCs w:val="24"/>
              </w:rPr>
              <w:t xml:space="preserve"> p  . </w:t>
            </w:r>
            <w:r w:rsidRPr="005B2E1E">
              <w:rPr>
                <w:noProof/>
                <w:sz w:val="24"/>
                <w:szCs w:val="24"/>
              </w:rPr>
              <w:sym w:font="Symbol" w:char="F0D9"/>
            </w:r>
            <w:r w:rsidRPr="005B2E1E">
              <w:rPr>
                <w:noProof/>
                <w:sz w:val="24"/>
                <w:szCs w:val="24"/>
              </w:rPr>
              <w:t xml:space="preserve"> .  q </w:t>
            </w:r>
            <w:r w:rsidRPr="005B2E1E">
              <w:rPr>
                <w:noProof/>
                <w:sz w:val="24"/>
                <w:szCs w:val="24"/>
              </w:rPr>
              <w:sym w:font="Symbol" w:char="F0AE"/>
            </w:r>
            <w:r w:rsidRPr="005B2E1E">
              <w:rPr>
                <w:noProof/>
                <w:sz w:val="24"/>
                <w:szCs w:val="24"/>
              </w:rPr>
              <w:t xml:space="preserve"> r  : </w:t>
            </w:r>
            <w:r w:rsidRPr="005B2E1E">
              <w:rPr>
                <w:noProof/>
                <w:sz w:val="24"/>
                <w:szCs w:val="24"/>
              </w:rPr>
              <w:sym w:font="Symbol" w:char="F0AB"/>
            </w:r>
            <w:r w:rsidRPr="005B2E1E">
              <w:rPr>
                <w:noProof/>
                <w:sz w:val="24"/>
                <w:szCs w:val="24"/>
              </w:rPr>
              <w:t xml:space="preserve"> : t</w:t>
            </w:r>
          </w:p>
        </w:tc>
        <w:tc>
          <w:tcPr>
            <w:tcW w:w="1701"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969"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969"/>
      </w:tblGrid>
      <w:tr w:rsidR="005E4615" w:rsidRPr="005B2E1E" w:rsidTr="00642272">
        <w:trPr>
          <w:trHeight w:val="571"/>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t>5.4</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rPr>
              <w:sym w:font="Symbol" w:char="F07E"/>
            </w:r>
            <w:r w:rsidRPr="005B2E1E">
              <w:rPr>
                <w:sz w:val="24"/>
                <w:szCs w:val="24"/>
                <w:lang w:val="fr-FR"/>
              </w:rPr>
              <w:t xml:space="preserve"> </w:t>
            </w:r>
            <w:r w:rsidRPr="005B2E1E">
              <w:rPr>
                <w:sz w:val="24"/>
                <w:szCs w:val="24"/>
              </w:rPr>
              <w:sym w:font="Symbol" w:char="F05B"/>
            </w:r>
            <w:r w:rsidRPr="005B2E1E">
              <w:rPr>
                <w:sz w:val="24"/>
                <w:szCs w:val="24"/>
                <w:lang w:val="fr-FR"/>
              </w:rPr>
              <w:t xml:space="preserve"> p  </w:t>
            </w:r>
            <w:r w:rsidRPr="005B2E1E">
              <w:rPr>
                <w:sz w:val="24"/>
                <w:szCs w:val="24"/>
              </w:rPr>
              <w:sym w:font="Symbol" w:char="F0AE"/>
            </w:r>
            <w:r w:rsidRPr="005B2E1E">
              <w:rPr>
                <w:sz w:val="24"/>
                <w:szCs w:val="24"/>
                <w:lang w:val="fr-FR"/>
              </w:rPr>
              <w:t xml:space="preserve"> q  . </w:t>
            </w:r>
            <w:r w:rsidRPr="005B2E1E">
              <w:rPr>
                <w:sz w:val="24"/>
                <w:szCs w:val="24"/>
              </w:rPr>
              <w:sym w:font="Symbol" w:char="F0D9"/>
            </w:r>
            <w:r w:rsidRPr="005B2E1E">
              <w:rPr>
                <w:sz w:val="24"/>
                <w:szCs w:val="24"/>
              </w:rPr>
              <w:t xml:space="preserve"> </w:t>
            </w:r>
            <w:r w:rsidRPr="005B2E1E">
              <w:rPr>
                <w:sz w:val="24"/>
                <w:szCs w:val="24"/>
                <w:lang w:val="fr-FR"/>
              </w:rPr>
              <w:t xml:space="preserve">. r </w:t>
            </w:r>
            <w:r w:rsidRPr="005B2E1E">
              <w:rPr>
                <w:sz w:val="24"/>
                <w:szCs w:val="24"/>
              </w:rPr>
              <w:sym w:font="Symbol" w:char="F0DA"/>
            </w:r>
            <w:r w:rsidRPr="005B2E1E">
              <w:rPr>
                <w:sz w:val="24"/>
                <w:szCs w:val="24"/>
                <w:lang w:val="fr-FR"/>
              </w:rPr>
              <w:t xml:space="preserve">  s </w:t>
            </w:r>
            <w:r w:rsidRPr="005B2E1E">
              <w:rPr>
                <w:sz w:val="24"/>
                <w:szCs w:val="24"/>
                <w:lang w:val="en-US"/>
              </w:rPr>
              <w:sym w:font="Symbol" w:char="F05D"/>
            </w:r>
            <w:r w:rsidRPr="005B2E1E">
              <w:rPr>
                <w:sz w:val="24"/>
                <w:szCs w:val="24"/>
                <w:lang w:val="fr-FR"/>
              </w:rPr>
              <w:t xml:space="preserve">  </w:t>
            </w:r>
            <w:r w:rsidRPr="005B2E1E">
              <w:rPr>
                <w:sz w:val="24"/>
                <w:szCs w:val="24"/>
                <w:lang w:val="en-US"/>
              </w:rPr>
              <w:sym w:font="Symbol" w:char="F0AB"/>
            </w:r>
            <w:r w:rsidRPr="005B2E1E">
              <w:rPr>
                <w:sz w:val="24"/>
                <w:szCs w:val="24"/>
                <w:lang w:val="fr-FR"/>
              </w:rPr>
              <w:t xml:space="preserve">  </w:t>
            </w:r>
            <w:r w:rsidRPr="005B2E1E">
              <w:rPr>
                <w:sz w:val="24"/>
                <w:szCs w:val="24"/>
                <w:lang w:val="en-US"/>
              </w:rPr>
              <w:sym w:font="Symbol" w:char="F07E"/>
            </w:r>
            <w:r w:rsidRPr="005B2E1E">
              <w:rPr>
                <w:sz w:val="24"/>
                <w:szCs w:val="24"/>
                <w:lang w:val="fr-FR"/>
              </w:rPr>
              <w:t xml:space="preserve"> r</w:t>
            </w:r>
          </w:p>
        </w:tc>
        <w:tc>
          <w:tcPr>
            <w:tcW w:w="1701"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969"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5E4615" w:rsidRPr="005B2E1E" w:rsidRDefault="005E4615" w:rsidP="005E4615">
      <w:pPr>
        <w:jc w:val="both"/>
        <w:rPr>
          <w:sz w:val="24"/>
          <w:szCs w:val="24"/>
          <w:lang w:val="en-US"/>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3402"/>
        <w:gridCol w:w="1701"/>
        <w:gridCol w:w="3969"/>
      </w:tblGrid>
      <w:tr w:rsidR="005E4615" w:rsidRPr="005B2E1E" w:rsidTr="00642272">
        <w:trPr>
          <w:trHeight w:val="555"/>
        </w:trPr>
        <w:tc>
          <w:tcPr>
            <w:tcW w:w="567" w:type="dxa"/>
            <w:tcBorders>
              <w:top w:val="nil"/>
              <w:left w:val="nil"/>
              <w:bottom w:val="nil"/>
              <w:right w:val="nil"/>
            </w:tcBorders>
            <w:vAlign w:val="center"/>
          </w:tcPr>
          <w:p w:rsidR="005E4615" w:rsidRPr="005B2E1E" w:rsidRDefault="005E4615" w:rsidP="00642272">
            <w:pPr>
              <w:rPr>
                <w:sz w:val="24"/>
                <w:szCs w:val="24"/>
              </w:rPr>
            </w:pPr>
            <w:r w:rsidRPr="005B2E1E">
              <w:rPr>
                <w:sz w:val="24"/>
                <w:szCs w:val="24"/>
              </w:rPr>
              <w:lastRenderedPageBreak/>
              <w:t>5.5</w:t>
            </w:r>
          </w:p>
        </w:tc>
        <w:tc>
          <w:tcPr>
            <w:tcW w:w="3402" w:type="dxa"/>
            <w:tcBorders>
              <w:left w:val="single" w:sz="4" w:space="0" w:color="auto"/>
              <w:right w:val="single" w:sz="4" w:space="0" w:color="auto"/>
            </w:tcBorders>
            <w:vAlign w:val="center"/>
          </w:tcPr>
          <w:p w:rsidR="005E4615" w:rsidRPr="005B2E1E" w:rsidRDefault="005E4615" w:rsidP="00642272">
            <w:pPr>
              <w:rPr>
                <w:sz w:val="24"/>
                <w:szCs w:val="24"/>
              </w:rPr>
            </w:pPr>
            <w:r w:rsidRPr="005B2E1E">
              <w:rPr>
                <w:sz w:val="24"/>
                <w:szCs w:val="24"/>
                <w:lang w:val="en-US"/>
              </w:rPr>
              <w:t xml:space="preserve">p </w:t>
            </w:r>
            <w:r w:rsidRPr="005B2E1E">
              <w:rPr>
                <w:sz w:val="24"/>
                <w:szCs w:val="24"/>
              </w:rPr>
              <w:sym w:font="Symbol" w:char="F0AE"/>
            </w:r>
            <w:r w:rsidRPr="005B2E1E">
              <w:rPr>
                <w:sz w:val="24"/>
                <w:szCs w:val="24"/>
                <w:lang w:val="en-US"/>
              </w:rPr>
              <w:t xml:space="preserve"> </w:t>
            </w:r>
            <w:r w:rsidRPr="005B2E1E">
              <w:rPr>
                <w:sz w:val="24"/>
                <w:szCs w:val="24"/>
              </w:rPr>
              <w:sym w:font="Symbol" w:char="F07E"/>
            </w:r>
            <w:r w:rsidRPr="005B2E1E">
              <w:rPr>
                <w:sz w:val="24"/>
                <w:szCs w:val="24"/>
                <w:lang w:val="en-US"/>
              </w:rPr>
              <w:t>q .</w:t>
            </w:r>
            <w:r w:rsidRPr="005B2E1E">
              <w:rPr>
                <w:sz w:val="24"/>
                <w:szCs w:val="24"/>
              </w:rPr>
              <w:sym w:font="Symbol" w:char="F0DA"/>
            </w:r>
            <w:r w:rsidRPr="005B2E1E">
              <w:rPr>
                <w:sz w:val="24"/>
                <w:szCs w:val="24"/>
                <w:lang w:val="en-US"/>
              </w:rPr>
              <w:t xml:space="preserve">. </w:t>
            </w:r>
            <w:r w:rsidRPr="005B2E1E">
              <w:rPr>
                <w:sz w:val="24"/>
                <w:szCs w:val="24"/>
              </w:rPr>
              <w:sym w:font="Symbol" w:char="F07E"/>
            </w:r>
            <w:r w:rsidRPr="005B2E1E">
              <w:rPr>
                <w:sz w:val="24"/>
                <w:szCs w:val="24"/>
              </w:rPr>
              <w:sym w:font="Symbol" w:char="F05B"/>
            </w:r>
            <w:r w:rsidRPr="005B2E1E">
              <w:rPr>
                <w:sz w:val="24"/>
                <w:szCs w:val="24"/>
                <w:lang w:val="en-US"/>
              </w:rPr>
              <w:t xml:space="preserve">p </w:t>
            </w:r>
            <w:r w:rsidRPr="005B2E1E">
              <w:rPr>
                <w:sz w:val="24"/>
                <w:szCs w:val="24"/>
              </w:rPr>
              <w:sym w:font="Symbol" w:char="F0D9"/>
            </w:r>
            <w:r w:rsidRPr="005B2E1E">
              <w:rPr>
                <w:sz w:val="24"/>
                <w:szCs w:val="24"/>
                <w:lang w:val="en-US"/>
              </w:rPr>
              <w:t xml:space="preserve"> s .</w:t>
            </w:r>
            <w:r w:rsidRPr="005B2E1E">
              <w:rPr>
                <w:sz w:val="24"/>
                <w:szCs w:val="24"/>
                <w:lang w:val="en-US"/>
              </w:rPr>
              <w:sym w:font="Symbol" w:char="F0AB"/>
            </w:r>
            <w:r w:rsidRPr="005B2E1E">
              <w:rPr>
                <w:sz w:val="24"/>
                <w:szCs w:val="24"/>
                <w:lang w:val="en-US"/>
              </w:rPr>
              <w:t xml:space="preserve">. </w:t>
            </w:r>
            <w:r w:rsidRPr="005B2E1E">
              <w:rPr>
                <w:sz w:val="24"/>
                <w:szCs w:val="24"/>
                <w:lang w:val="en-US"/>
              </w:rPr>
              <w:sym w:font="Symbol" w:char="F07E"/>
            </w:r>
            <w:r w:rsidRPr="005B2E1E">
              <w:rPr>
                <w:sz w:val="24"/>
                <w:szCs w:val="24"/>
                <w:lang w:val="en-US"/>
              </w:rPr>
              <w:t xml:space="preserve">(q </w:t>
            </w:r>
            <w:r w:rsidRPr="005B2E1E">
              <w:rPr>
                <w:sz w:val="24"/>
                <w:szCs w:val="24"/>
                <w:lang w:val="en-US"/>
              </w:rPr>
              <w:sym w:font="Symbol" w:char="F0AE"/>
            </w:r>
            <w:r w:rsidRPr="005B2E1E">
              <w:rPr>
                <w:sz w:val="24"/>
                <w:szCs w:val="24"/>
                <w:lang w:val="en-US"/>
              </w:rPr>
              <w:t xml:space="preserve"> s)</w:t>
            </w:r>
            <w:r w:rsidRPr="005B2E1E">
              <w:rPr>
                <w:sz w:val="24"/>
                <w:szCs w:val="24"/>
                <w:lang w:val="en-US"/>
              </w:rPr>
              <w:sym w:font="Symbol" w:char="F05D"/>
            </w:r>
          </w:p>
        </w:tc>
        <w:tc>
          <w:tcPr>
            <w:tcW w:w="1701" w:type="dxa"/>
            <w:tcBorders>
              <w:top w:val="nil"/>
              <w:left w:val="single" w:sz="4" w:space="0" w:color="auto"/>
              <w:bottom w:val="nil"/>
              <w:right w:val="single" w:sz="4" w:space="0" w:color="auto"/>
            </w:tcBorders>
            <w:vAlign w:val="center"/>
          </w:tcPr>
          <w:p w:rsidR="005E4615" w:rsidRPr="005B2E1E" w:rsidRDefault="005E4615" w:rsidP="00642272">
            <w:pPr>
              <w:rPr>
                <w:sz w:val="24"/>
                <w:szCs w:val="24"/>
              </w:rPr>
            </w:pPr>
            <w:r w:rsidRPr="005B2E1E">
              <w:rPr>
                <w:sz w:val="24"/>
                <w:szCs w:val="24"/>
              </w:rPr>
              <w:t>es lo mismo que</w:t>
            </w:r>
          </w:p>
        </w:tc>
        <w:tc>
          <w:tcPr>
            <w:tcW w:w="3969" w:type="dxa"/>
            <w:tcBorders>
              <w:left w:val="single" w:sz="4" w:space="0" w:color="auto"/>
              <w:right w:val="single" w:sz="4" w:space="0" w:color="auto"/>
            </w:tcBorders>
            <w:vAlign w:val="center"/>
          </w:tcPr>
          <w:p w:rsidR="005E4615" w:rsidRPr="005B2E1E" w:rsidRDefault="005E4615" w:rsidP="00642272">
            <w:pPr>
              <w:rPr>
                <w:sz w:val="24"/>
                <w:szCs w:val="24"/>
              </w:rPr>
            </w:pPr>
          </w:p>
        </w:tc>
      </w:tr>
    </w:tbl>
    <w:p w:rsidR="003707AF" w:rsidRPr="003707AF" w:rsidRDefault="003707AF" w:rsidP="003707AF">
      <w:pPr>
        <w:jc w:val="both"/>
        <w:rPr>
          <w:b/>
          <w:bCs/>
          <w:sz w:val="24"/>
          <w:szCs w:val="24"/>
          <w:lang w:val="es-PE"/>
        </w:rPr>
      </w:pPr>
    </w:p>
    <w:p w:rsidR="003707AF" w:rsidRPr="003707AF" w:rsidRDefault="003707AF" w:rsidP="003707AF">
      <w:pPr>
        <w:jc w:val="both"/>
        <w:rPr>
          <w:b/>
          <w:bCs/>
          <w:sz w:val="24"/>
          <w:szCs w:val="24"/>
          <w:lang w:val="es-PE"/>
        </w:rPr>
      </w:pPr>
    </w:p>
    <w:p w:rsidR="005E4615" w:rsidRPr="005B2E1E" w:rsidRDefault="005E4615" w:rsidP="007D60D9">
      <w:pPr>
        <w:numPr>
          <w:ilvl w:val="0"/>
          <w:numId w:val="30"/>
        </w:numPr>
        <w:tabs>
          <w:tab w:val="clear" w:pos="720"/>
          <w:tab w:val="num" w:pos="360"/>
        </w:tabs>
        <w:spacing w:after="120"/>
        <w:ind w:left="357" w:hanging="357"/>
        <w:jc w:val="both"/>
        <w:rPr>
          <w:sz w:val="24"/>
          <w:szCs w:val="24"/>
        </w:rPr>
      </w:pPr>
      <w:r w:rsidRPr="005B2E1E">
        <w:rPr>
          <w:sz w:val="24"/>
          <w:szCs w:val="24"/>
        </w:rPr>
        <w:t>Elabora dos FBF que correspondan al siguiente esquema de fórmulas. Emplee todos los datos que aparecen además de los dados en el esquema. No emplee otros símbolos.</w:t>
      </w:r>
    </w:p>
    <w:p w:rsidR="005E4615" w:rsidRPr="005B2E1E" w:rsidRDefault="005E4615" w:rsidP="005E4615">
      <w:pPr>
        <w:ind w:left="360"/>
        <w:jc w:val="both"/>
        <w:rPr>
          <w:sz w:val="24"/>
          <w:szCs w:val="24"/>
        </w:rPr>
      </w:pPr>
    </w:p>
    <w:tbl>
      <w:tblPr>
        <w:tblW w:w="900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1260"/>
        <w:gridCol w:w="6480"/>
      </w:tblGrid>
      <w:tr w:rsidR="005E4615" w:rsidRPr="001A7B82" w:rsidTr="00642272">
        <w:trPr>
          <w:trHeight w:val="439"/>
        </w:trPr>
        <w:tc>
          <w:tcPr>
            <w:tcW w:w="1260" w:type="dxa"/>
            <w:shd w:val="clear" w:color="auto" w:fill="C0C0C0"/>
            <w:vAlign w:val="center"/>
          </w:tcPr>
          <w:p w:rsidR="005E4615" w:rsidRPr="001A7B82" w:rsidRDefault="005E4615" w:rsidP="001A7B82">
            <w:pPr>
              <w:pStyle w:val="Ttulo4"/>
              <w:spacing w:before="0" w:after="0"/>
              <w:jc w:val="center"/>
              <w:rPr>
                <w:sz w:val="20"/>
                <w:szCs w:val="20"/>
                <w:lang w:eastAsia="es-PE"/>
              </w:rPr>
            </w:pPr>
            <w:r w:rsidRPr="001A7B82">
              <w:rPr>
                <w:sz w:val="20"/>
                <w:szCs w:val="20"/>
                <w:lang w:eastAsia="es-PE"/>
              </w:rPr>
              <w:t>ESQUEMA</w:t>
            </w:r>
          </w:p>
        </w:tc>
        <w:tc>
          <w:tcPr>
            <w:tcW w:w="1260" w:type="dxa"/>
            <w:shd w:val="clear" w:color="auto" w:fill="C0C0C0"/>
            <w:vAlign w:val="center"/>
          </w:tcPr>
          <w:p w:rsidR="005E4615" w:rsidRPr="001A7B82" w:rsidRDefault="005E4615" w:rsidP="00642272">
            <w:pPr>
              <w:pStyle w:val="Ttulo4"/>
              <w:spacing w:before="0" w:after="0"/>
              <w:jc w:val="center"/>
              <w:rPr>
                <w:sz w:val="20"/>
                <w:szCs w:val="20"/>
                <w:lang w:eastAsia="es-PE"/>
              </w:rPr>
            </w:pPr>
            <w:r w:rsidRPr="001A7B82">
              <w:rPr>
                <w:sz w:val="20"/>
                <w:szCs w:val="20"/>
                <w:lang w:eastAsia="es-PE"/>
              </w:rPr>
              <w:t>DATOS</w:t>
            </w:r>
          </w:p>
        </w:tc>
        <w:tc>
          <w:tcPr>
            <w:tcW w:w="6480" w:type="dxa"/>
            <w:shd w:val="clear" w:color="auto" w:fill="C0C0C0"/>
            <w:vAlign w:val="center"/>
          </w:tcPr>
          <w:p w:rsidR="005E4615" w:rsidRPr="001A7B82" w:rsidRDefault="005E4615" w:rsidP="00642272">
            <w:pPr>
              <w:pStyle w:val="Ttulo4"/>
              <w:spacing w:before="0" w:after="0"/>
              <w:jc w:val="center"/>
              <w:rPr>
                <w:sz w:val="20"/>
                <w:szCs w:val="20"/>
                <w:lang w:eastAsia="es-PE"/>
              </w:rPr>
            </w:pPr>
            <w:r w:rsidRPr="001A7B82">
              <w:rPr>
                <w:sz w:val="20"/>
                <w:szCs w:val="20"/>
                <w:lang w:eastAsia="es-PE"/>
              </w:rPr>
              <w:t>FBF</w:t>
            </w:r>
          </w:p>
        </w:tc>
      </w:tr>
      <w:tr w:rsidR="005E4615" w:rsidRPr="005B2E1E" w:rsidTr="00642272">
        <w:trPr>
          <w:cantSplit/>
          <w:trHeight w:val="1060"/>
        </w:trPr>
        <w:tc>
          <w:tcPr>
            <w:tcW w:w="1260" w:type="dxa"/>
            <w:vMerge w:val="restart"/>
            <w:textDirection w:val="btLr"/>
            <w:vAlign w:val="center"/>
          </w:tcPr>
          <w:p w:rsidR="005E4615" w:rsidRPr="005B2E1E" w:rsidRDefault="005E4615" w:rsidP="00642272">
            <w:pPr>
              <w:ind w:left="113" w:right="113"/>
              <w:jc w:val="center"/>
              <w:rPr>
                <w:b/>
                <w:sz w:val="24"/>
                <w:szCs w:val="24"/>
                <w:lang w:val="en-US"/>
              </w:rPr>
            </w:pPr>
            <w:r w:rsidRPr="005B2E1E">
              <w:rPr>
                <w:b/>
                <w:sz w:val="24"/>
                <w:szCs w:val="24"/>
                <w:lang w:val="en-US"/>
              </w:rPr>
              <w:t xml:space="preserve">(A  </w:t>
            </w:r>
            <w:r w:rsidRPr="005B2E1E">
              <w:rPr>
                <w:b/>
                <w:sz w:val="24"/>
                <w:szCs w:val="24"/>
                <w:lang w:val="en-US"/>
              </w:rPr>
              <w:sym w:font="Symbol" w:char="F0AE"/>
            </w:r>
            <w:r w:rsidRPr="005B2E1E">
              <w:rPr>
                <w:b/>
                <w:sz w:val="24"/>
                <w:szCs w:val="24"/>
                <w:lang w:val="en-US"/>
              </w:rPr>
              <w:t xml:space="preserve"> B)  </w:t>
            </w:r>
            <w:r w:rsidRPr="005B2E1E">
              <w:rPr>
                <w:b/>
                <w:sz w:val="24"/>
                <w:szCs w:val="24"/>
                <w:lang w:val="en-US"/>
              </w:rPr>
              <w:sym w:font="Symbol" w:char="F0AB"/>
            </w:r>
            <w:r w:rsidRPr="005B2E1E">
              <w:rPr>
                <w:b/>
                <w:sz w:val="24"/>
                <w:szCs w:val="24"/>
                <w:lang w:val="en-US"/>
              </w:rPr>
              <w:t xml:space="preserve"> </w:t>
            </w:r>
            <w:r w:rsidRPr="005B2E1E">
              <w:rPr>
                <w:b/>
                <w:sz w:val="24"/>
                <w:szCs w:val="24"/>
                <w:lang w:val="en-US"/>
              </w:rPr>
              <w:sym w:font="Symbol" w:char="F07E"/>
            </w:r>
            <w:r w:rsidRPr="005B2E1E">
              <w:rPr>
                <w:b/>
                <w:sz w:val="24"/>
                <w:szCs w:val="24"/>
                <w:lang w:val="en-US"/>
              </w:rPr>
              <w:t xml:space="preserve"> B</w:t>
            </w:r>
          </w:p>
        </w:tc>
        <w:tc>
          <w:tcPr>
            <w:tcW w:w="1260" w:type="dxa"/>
            <w:vMerge w:val="restart"/>
            <w:textDirection w:val="btLr"/>
            <w:vAlign w:val="center"/>
          </w:tcPr>
          <w:p w:rsidR="005E4615" w:rsidRPr="005B2E1E" w:rsidRDefault="005E4615" w:rsidP="00642272">
            <w:pPr>
              <w:ind w:left="113" w:right="113"/>
              <w:jc w:val="center"/>
              <w:rPr>
                <w:sz w:val="24"/>
                <w:szCs w:val="24"/>
              </w:rPr>
            </w:pPr>
            <w:r w:rsidRPr="005B2E1E">
              <w:rPr>
                <w:sz w:val="24"/>
                <w:szCs w:val="24"/>
              </w:rPr>
              <w:t xml:space="preserve">(p, q, r, </w:t>
            </w:r>
            <w:r w:rsidRPr="005B2E1E">
              <w:rPr>
                <w:sz w:val="24"/>
                <w:szCs w:val="24"/>
                <w:lang w:val="en-US"/>
              </w:rPr>
              <w:sym w:font="Symbol" w:char="F07E"/>
            </w:r>
            <w:r w:rsidRPr="005B2E1E">
              <w:rPr>
                <w:sz w:val="24"/>
                <w:szCs w:val="24"/>
              </w:rPr>
              <w:t xml:space="preserve">, </w:t>
            </w:r>
            <w:r w:rsidRPr="005B2E1E">
              <w:rPr>
                <w:sz w:val="24"/>
                <w:szCs w:val="24"/>
                <w:lang w:val="en-US"/>
              </w:rPr>
              <w:sym w:font="Symbol" w:char="F0D9"/>
            </w:r>
            <w:r w:rsidRPr="005B2E1E">
              <w:rPr>
                <w:sz w:val="24"/>
                <w:szCs w:val="24"/>
              </w:rPr>
              <w:t xml:space="preserve">, </w:t>
            </w:r>
            <w:r w:rsidRPr="005B2E1E">
              <w:rPr>
                <w:sz w:val="24"/>
                <w:szCs w:val="24"/>
                <w:lang w:val="en-US"/>
              </w:rPr>
              <w:sym w:font="Symbol" w:char="F0DA"/>
            </w:r>
            <w:r w:rsidRPr="005B2E1E">
              <w:rPr>
                <w:sz w:val="24"/>
                <w:szCs w:val="24"/>
              </w:rPr>
              <w:t>)</w:t>
            </w:r>
          </w:p>
        </w:tc>
        <w:tc>
          <w:tcPr>
            <w:tcW w:w="6480" w:type="dxa"/>
            <w:vAlign w:val="center"/>
          </w:tcPr>
          <w:p w:rsidR="005E4615" w:rsidRPr="005B2E1E" w:rsidRDefault="005E4615" w:rsidP="00642272">
            <w:pPr>
              <w:jc w:val="center"/>
              <w:rPr>
                <w:b/>
                <w:sz w:val="24"/>
                <w:szCs w:val="24"/>
                <w:lang w:val="es-PE"/>
              </w:rPr>
            </w:pPr>
          </w:p>
        </w:tc>
      </w:tr>
      <w:tr w:rsidR="005E4615" w:rsidRPr="005B2E1E" w:rsidTr="00642272">
        <w:trPr>
          <w:cantSplit/>
          <w:trHeight w:val="1060"/>
        </w:trPr>
        <w:tc>
          <w:tcPr>
            <w:tcW w:w="1260" w:type="dxa"/>
            <w:vMerge/>
            <w:textDirection w:val="btLr"/>
            <w:vAlign w:val="center"/>
          </w:tcPr>
          <w:p w:rsidR="005E4615" w:rsidRPr="005B2E1E" w:rsidRDefault="005E4615" w:rsidP="00642272">
            <w:pPr>
              <w:ind w:left="113" w:right="113"/>
              <w:jc w:val="center"/>
              <w:rPr>
                <w:sz w:val="24"/>
                <w:szCs w:val="24"/>
              </w:rPr>
            </w:pPr>
          </w:p>
        </w:tc>
        <w:tc>
          <w:tcPr>
            <w:tcW w:w="1260" w:type="dxa"/>
            <w:vMerge/>
            <w:textDirection w:val="btLr"/>
            <w:vAlign w:val="center"/>
          </w:tcPr>
          <w:p w:rsidR="005E4615" w:rsidRPr="005B2E1E" w:rsidRDefault="005E4615" w:rsidP="00642272">
            <w:pPr>
              <w:ind w:left="113" w:right="113"/>
              <w:jc w:val="center"/>
              <w:rPr>
                <w:sz w:val="24"/>
                <w:szCs w:val="24"/>
              </w:rPr>
            </w:pPr>
          </w:p>
        </w:tc>
        <w:tc>
          <w:tcPr>
            <w:tcW w:w="6480" w:type="dxa"/>
            <w:vAlign w:val="center"/>
          </w:tcPr>
          <w:p w:rsidR="005E4615" w:rsidRPr="005B2E1E" w:rsidRDefault="005E4615" w:rsidP="00642272">
            <w:pPr>
              <w:jc w:val="center"/>
              <w:rPr>
                <w:sz w:val="24"/>
                <w:szCs w:val="24"/>
              </w:rPr>
            </w:pPr>
          </w:p>
        </w:tc>
      </w:tr>
    </w:tbl>
    <w:p w:rsidR="005E4615" w:rsidRPr="005B2E1E" w:rsidRDefault="005E4615" w:rsidP="005E4615">
      <w:pPr>
        <w:jc w:val="both"/>
        <w:rPr>
          <w:sz w:val="24"/>
          <w:szCs w:val="24"/>
        </w:rPr>
      </w:pPr>
    </w:p>
    <w:p w:rsidR="005E4615" w:rsidRPr="005B2E1E" w:rsidRDefault="005E4615" w:rsidP="007D60D9">
      <w:pPr>
        <w:numPr>
          <w:ilvl w:val="0"/>
          <w:numId w:val="30"/>
        </w:numPr>
        <w:tabs>
          <w:tab w:val="clear" w:pos="720"/>
          <w:tab w:val="num" w:pos="360"/>
        </w:tabs>
        <w:spacing w:after="120"/>
        <w:ind w:left="357" w:hanging="357"/>
        <w:jc w:val="both"/>
        <w:rPr>
          <w:sz w:val="24"/>
          <w:szCs w:val="24"/>
        </w:rPr>
      </w:pPr>
      <w:r w:rsidRPr="005B2E1E">
        <w:rPr>
          <w:sz w:val="24"/>
          <w:szCs w:val="24"/>
        </w:rPr>
        <w:t>Indica tres esquemas de fórmulas comunes a las siguientes FBF, una de ellas debe ser el esquema común más general y otro el más específico.</w:t>
      </w:r>
    </w:p>
    <w:p w:rsidR="005E4615" w:rsidRPr="005B2E1E" w:rsidRDefault="005E4615" w:rsidP="005E4615">
      <w:pPr>
        <w:jc w:val="both"/>
        <w:rPr>
          <w:sz w:val="24"/>
          <w:szCs w:val="24"/>
        </w:rPr>
      </w:pPr>
    </w:p>
    <w:p w:rsidR="005E4615" w:rsidRPr="005B2E1E" w:rsidRDefault="005E4615" w:rsidP="007D60D9">
      <w:pPr>
        <w:numPr>
          <w:ilvl w:val="1"/>
          <w:numId w:val="28"/>
        </w:numPr>
        <w:tabs>
          <w:tab w:val="num" w:pos="1260"/>
        </w:tabs>
        <w:ind w:left="1260" w:hanging="540"/>
        <w:jc w:val="both"/>
        <w:rPr>
          <w:sz w:val="24"/>
          <w:szCs w:val="24"/>
        </w:rPr>
      </w:pPr>
      <w:r w:rsidRPr="005B2E1E">
        <w:rPr>
          <w:sz w:val="24"/>
          <w:szCs w:val="24"/>
        </w:rPr>
        <w:sym w:font="Symbol" w:char="F05B"/>
      </w:r>
      <w:r w:rsidRPr="005B2E1E">
        <w:rPr>
          <w:sz w:val="24"/>
          <w:szCs w:val="24"/>
        </w:rPr>
        <w:sym w:font="Symbol" w:char="F028"/>
      </w:r>
      <w:r w:rsidRPr="005B2E1E">
        <w:rPr>
          <w:sz w:val="24"/>
          <w:szCs w:val="24"/>
        </w:rPr>
        <w:t xml:space="preserve">q </w:t>
      </w:r>
      <w:r w:rsidRPr="005B2E1E">
        <w:rPr>
          <w:sz w:val="24"/>
          <w:szCs w:val="24"/>
        </w:rPr>
        <w:sym w:font="Symbol" w:char="F0DA"/>
      </w:r>
      <w:r w:rsidRPr="005B2E1E">
        <w:rPr>
          <w:sz w:val="24"/>
          <w:szCs w:val="24"/>
        </w:rPr>
        <w:t xml:space="preserve"> </w:t>
      </w:r>
      <w:r w:rsidRPr="005B2E1E">
        <w:rPr>
          <w:sz w:val="24"/>
          <w:szCs w:val="24"/>
        </w:rPr>
        <w:sym w:font="Symbol" w:char="F07E"/>
      </w:r>
      <w:r w:rsidRPr="005B2E1E">
        <w:rPr>
          <w:sz w:val="24"/>
          <w:szCs w:val="24"/>
        </w:rPr>
        <w:t xml:space="preserve"> p</w:t>
      </w:r>
      <w:r w:rsidRPr="005B2E1E">
        <w:rPr>
          <w:sz w:val="24"/>
          <w:szCs w:val="24"/>
        </w:rPr>
        <w:sym w:font="Symbol" w:char="F029"/>
      </w:r>
      <w:r w:rsidRPr="005B2E1E">
        <w:rPr>
          <w:sz w:val="24"/>
          <w:szCs w:val="24"/>
        </w:rPr>
        <w:t xml:space="preserve"> </w:t>
      </w:r>
      <w:r w:rsidRPr="005B2E1E">
        <w:rPr>
          <w:sz w:val="24"/>
          <w:szCs w:val="24"/>
        </w:rPr>
        <w:sym w:font="Symbol" w:char="F0AE"/>
      </w:r>
      <w:r w:rsidRPr="005B2E1E">
        <w:rPr>
          <w:sz w:val="24"/>
          <w:szCs w:val="24"/>
        </w:rPr>
        <w:t xml:space="preserve"> </w:t>
      </w:r>
      <w:r w:rsidRPr="005B2E1E">
        <w:rPr>
          <w:sz w:val="24"/>
          <w:szCs w:val="24"/>
        </w:rPr>
        <w:sym w:font="Symbol" w:char="F028"/>
      </w:r>
      <w:r w:rsidRPr="005B2E1E">
        <w:rPr>
          <w:sz w:val="24"/>
          <w:szCs w:val="24"/>
        </w:rPr>
        <w:sym w:font="Symbol" w:char="F07E"/>
      </w:r>
      <w:r w:rsidRPr="005B2E1E">
        <w:rPr>
          <w:sz w:val="24"/>
          <w:szCs w:val="24"/>
        </w:rPr>
        <w:t xml:space="preserve"> q </w:t>
      </w:r>
      <w:r w:rsidRPr="005B2E1E">
        <w:rPr>
          <w:sz w:val="24"/>
          <w:szCs w:val="24"/>
        </w:rPr>
        <w:sym w:font="Symbol" w:char="F0DA"/>
      </w:r>
      <w:r w:rsidRPr="005B2E1E">
        <w:rPr>
          <w:sz w:val="24"/>
          <w:szCs w:val="24"/>
        </w:rPr>
        <w:t xml:space="preserve"> p</w:t>
      </w:r>
      <w:r w:rsidRPr="005B2E1E">
        <w:rPr>
          <w:sz w:val="24"/>
          <w:szCs w:val="24"/>
        </w:rPr>
        <w:sym w:font="Symbol" w:char="F029"/>
      </w:r>
      <w:r w:rsidRPr="005B2E1E">
        <w:rPr>
          <w:sz w:val="24"/>
          <w:szCs w:val="24"/>
        </w:rPr>
        <w:sym w:font="Symbol" w:char="F05D"/>
      </w:r>
      <w:r w:rsidRPr="005B2E1E">
        <w:rPr>
          <w:sz w:val="24"/>
          <w:szCs w:val="24"/>
        </w:rPr>
        <w:t xml:space="preserve"> </w:t>
      </w:r>
      <w:r w:rsidRPr="005B2E1E">
        <w:rPr>
          <w:sz w:val="24"/>
          <w:szCs w:val="24"/>
        </w:rPr>
        <w:sym w:font="Symbol" w:char="F0D9"/>
      </w:r>
      <w:r w:rsidRPr="005B2E1E">
        <w:rPr>
          <w:sz w:val="24"/>
          <w:szCs w:val="24"/>
        </w:rPr>
        <w:t xml:space="preserve"> </w:t>
      </w:r>
      <w:r w:rsidRPr="005B2E1E">
        <w:rPr>
          <w:sz w:val="24"/>
          <w:szCs w:val="24"/>
        </w:rPr>
        <w:sym w:font="Symbol" w:char="F07E"/>
      </w:r>
      <w:r w:rsidRPr="005B2E1E">
        <w:rPr>
          <w:sz w:val="24"/>
          <w:szCs w:val="24"/>
        </w:rPr>
        <w:t xml:space="preserve"> (q </w:t>
      </w:r>
      <w:r w:rsidRPr="005B2E1E">
        <w:rPr>
          <w:sz w:val="24"/>
          <w:szCs w:val="24"/>
        </w:rPr>
        <w:sym w:font="Symbol" w:char="F0AB"/>
      </w:r>
      <w:r w:rsidRPr="005B2E1E">
        <w:rPr>
          <w:sz w:val="24"/>
          <w:szCs w:val="24"/>
        </w:rPr>
        <w:t xml:space="preserve"> r</w:t>
      </w:r>
      <w:r w:rsidRPr="005B2E1E">
        <w:rPr>
          <w:sz w:val="24"/>
          <w:szCs w:val="24"/>
        </w:rPr>
        <w:sym w:font="Symbol" w:char="F029"/>
      </w:r>
    </w:p>
    <w:p w:rsidR="005E4615" w:rsidRPr="005B2E1E" w:rsidRDefault="005E4615" w:rsidP="007D60D9">
      <w:pPr>
        <w:numPr>
          <w:ilvl w:val="1"/>
          <w:numId w:val="28"/>
        </w:numPr>
        <w:tabs>
          <w:tab w:val="num" w:pos="1260"/>
        </w:tabs>
        <w:ind w:left="1260" w:hanging="540"/>
        <w:jc w:val="both"/>
        <w:rPr>
          <w:sz w:val="24"/>
          <w:szCs w:val="24"/>
        </w:rPr>
      </w:pPr>
      <w:r w:rsidRPr="005B2E1E">
        <w:rPr>
          <w:sz w:val="24"/>
          <w:szCs w:val="24"/>
        </w:rPr>
        <w:sym w:font="Symbol" w:char="F05B"/>
      </w:r>
      <w:r w:rsidRPr="005B2E1E">
        <w:rPr>
          <w:sz w:val="24"/>
          <w:szCs w:val="24"/>
        </w:rPr>
        <w:t xml:space="preserve"> </w:t>
      </w:r>
      <w:r w:rsidRPr="005B2E1E">
        <w:rPr>
          <w:sz w:val="24"/>
          <w:szCs w:val="24"/>
        </w:rPr>
        <w:sym w:font="Symbol" w:char="F07E"/>
      </w:r>
      <w:r w:rsidRPr="005B2E1E">
        <w:rPr>
          <w:sz w:val="24"/>
          <w:szCs w:val="24"/>
        </w:rPr>
        <w:t xml:space="preserve"> (r </w:t>
      </w:r>
      <w:r w:rsidRPr="005B2E1E">
        <w:rPr>
          <w:sz w:val="24"/>
          <w:szCs w:val="24"/>
        </w:rPr>
        <w:sym w:font="Symbol" w:char="F0D9"/>
      </w:r>
      <w:r w:rsidRPr="005B2E1E">
        <w:rPr>
          <w:sz w:val="24"/>
          <w:szCs w:val="24"/>
        </w:rPr>
        <w:t xml:space="preserve"> p) </w:t>
      </w:r>
      <w:r w:rsidRPr="005B2E1E">
        <w:rPr>
          <w:sz w:val="24"/>
          <w:szCs w:val="24"/>
        </w:rPr>
        <w:sym w:font="Symbol" w:char="F0DA"/>
      </w:r>
      <w:r w:rsidRPr="005B2E1E">
        <w:rPr>
          <w:sz w:val="24"/>
          <w:szCs w:val="24"/>
        </w:rPr>
        <w:t xml:space="preserve"> q</w:t>
      </w:r>
      <w:r w:rsidRPr="005B2E1E">
        <w:rPr>
          <w:sz w:val="24"/>
          <w:szCs w:val="24"/>
        </w:rPr>
        <w:sym w:font="Symbol" w:char="F05D"/>
      </w:r>
      <w:r w:rsidRPr="005B2E1E">
        <w:rPr>
          <w:sz w:val="24"/>
          <w:szCs w:val="24"/>
        </w:rPr>
        <w:t xml:space="preserve"> </w:t>
      </w:r>
      <w:r w:rsidRPr="005B2E1E">
        <w:rPr>
          <w:sz w:val="24"/>
          <w:szCs w:val="24"/>
        </w:rPr>
        <w:sym w:font="Symbol" w:char="F0AE"/>
      </w:r>
      <w:r w:rsidRPr="005B2E1E">
        <w:rPr>
          <w:sz w:val="24"/>
          <w:szCs w:val="24"/>
        </w:rPr>
        <w:t xml:space="preserve"> </w:t>
      </w:r>
      <w:r w:rsidRPr="005B2E1E">
        <w:rPr>
          <w:sz w:val="24"/>
          <w:szCs w:val="24"/>
        </w:rPr>
        <w:sym w:font="Symbol" w:char="F05B"/>
      </w:r>
      <w:r w:rsidRPr="005B2E1E">
        <w:rPr>
          <w:sz w:val="24"/>
          <w:szCs w:val="24"/>
        </w:rPr>
        <w:sym w:font="Symbol" w:char="F07E"/>
      </w:r>
      <w:r w:rsidRPr="005B2E1E">
        <w:rPr>
          <w:sz w:val="24"/>
          <w:szCs w:val="24"/>
        </w:rPr>
        <w:t xml:space="preserve"> </w:t>
      </w:r>
      <w:r w:rsidRPr="005B2E1E">
        <w:rPr>
          <w:sz w:val="24"/>
          <w:szCs w:val="24"/>
        </w:rPr>
        <w:sym w:font="Symbol" w:char="F07E"/>
      </w:r>
      <w:r w:rsidRPr="005B2E1E">
        <w:rPr>
          <w:sz w:val="24"/>
          <w:szCs w:val="24"/>
        </w:rPr>
        <w:t xml:space="preserve">(r </w:t>
      </w:r>
      <w:r w:rsidRPr="005B2E1E">
        <w:rPr>
          <w:sz w:val="24"/>
          <w:szCs w:val="24"/>
        </w:rPr>
        <w:sym w:font="Symbol" w:char="F0D9"/>
      </w:r>
      <w:r w:rsidRPr="005B2E1E">
        <w:rPr>
          <w:sz w:val="24"/>
          <w:szCs w:val="24"/>
        </w:rPr>
        <w:t xml:space="preserve"> p) </w:t>
      </w:r>
      <w:r w:rsidRPr="005B2E1E">
        <w:rPr>
          <w:sz w:val="24"/>
          <w:szCs w:val="24"/>
        </w:rPr>
        <w:sym w:font="Symbol" w:char="F0DA"/>
      </w:r>
      <w:r w:rsidRPr="005B2E1E">
        <w:rPr>
          <w:sz w:val="24"/>
          <w:szCs w:val="24"/>
        </w:rPr>
        <w:t xml:space="preserve"> q</w:t>
      </w:r>
      <w:r w:rsidRPr="005B2E1E">
        <w:rPr>
          <w:sz w:val="24"/>
          <w:szCs w:val="24"/>
        </w:rPr>
        <w:sym w:font="Symbol" w:char="F05D"/>
      </w:r>
      <w:r w:rsidRPr="005B2E1E">
        <w:rPr>
          <w:sz w:val="24"/>
          <w:szCs w:val="24"/>
        </w:rPr>
        <w:t xml:space="preserve"> . </w:t>
      </w:r>
      <w:r w:rsidRPr="005B2E1E">
        <w:rPr>
          <w:sz w:val="24"/>
          <w:szCs w:val="24"/>
        </w:rPr>
        <w:sym w:font="Symbol" w:char="F0D9"/>
      </w:r>
      <w:r w:rsidRPr="005B2E1E">
        <w:rPr>
          <w:sz w:val="24"/>
          <w:szCs w:val="24"/>
        </w:rPr>
        <w:t xml:space="preserve"> . </w:t>
      </w:r>
      <w:r w:rsidRPr="005B2E1E">
        <w:rPr>
          <w:sz w:val="24"/>
          <w:szCs w:val="24"/>
        </w:rPr>
        <w:sym w:font="Symbol" w:char="F07E"/>
      </w:r>
      <w:r w:rsidRPr="005B2E1E">
        <w:rPr>
          <w:sz w:val="24"/>
          <w:szCs w:val="24"/>
        </w:rPr>
        <w:t xml:space="preserve"> </w:t>
      </w:r>
      <w:r w:rsidRPr="005B2E1E">
        <w:rPr>
          <w:sz w:val="24"/>
          <w:szCs w:val="24"/>
        </w:rPr>
        <w:sym w:font="Symbol" w:char="F05B"/>
      </w:r>
      <w:r w:rsidRPr="005B2E1E">
        <w:rPr>
          <w:sz w:val="24"/>
          <w:szCs w:val="24"/>
        </w:rPr>
        <w:sym w:font="Symbol" w:char="F07E"/>
      </w:r>
      <w:r w:rsidRPr="005B2E1E">
        <w:rPr>
          <w:sz w:val="24"/>
          <w:szCs w:val="24"/>
        </w:rPr>
        <w:t xml:space="preserve"> (r </w:t>
      </w:r>
      <w:r w:rsidRPr="005B2E1E">
        <w:rPr>
          <w:sz w:val="24"/>
          <w:szCs w:val="24"/>
        </w:rPr>
        <w:sym w:font="Symbol" w:char="F0D9"/>
      </w:r>
      <w:r w:rsidRPr="005B2E1E">
        <w:rPr>
          <w:sz w:val="24"/>
          <w:szCs w:val="24"/>
        </w:rPr>
        <w:t xml:space="preserve"> p) </w:t>
      </w:r>
      <w:r w:rsidRPr="005B2E1E">
        <w:rPr>
          <w:sz w:val="24"/>
          <w:szCs w:val="24"/>
        </w:rPr>
        <w:sym w:font="Symbol" w:char="F0AB"/>
      </w:r>
      <w:r w:rsidRPr="005B2E1E">
        <w:rPr>
          <w:sz w:val="24"/>
          <w:szCs w:val="24"/>
        </w:rPr>
        <w:t xml:space="preserve"> q</w:t>
      </w:r>
      <w:r w:rsidRPr="005B2E1E">
        <w:rPr>
          <w:sz w:val="24"/>
          <w:szCs w:val="24"/>
        </w:rPr>
        <w:sym w:font="Symbol" w:char="F05D"/>
      </w:r>
    </w:p>
    <w:p w:rsidR="005E4615" w:rsidRPr="005B2E1E" w:rsidRDefault="005E4615" w:rsidP="007D60D9">
      <w:pPr>
        <w:numPr>
          <w:ilvl w:val="1"/>
          <w:numId w:val="28"/>
        </w:numPr>
        <w:tabs>
          <w:tab w:val="num" w:pos="1260"/>
        </w:tabs>
        <w:ind w:left="1260" w:hanging="540"/>
        <w:jc w:val="both"/>
        <w:rPr>
          <w:sz w:val="24"/>
          <w:szCs w:val="24"/>
          <w:lang w:val="es-PE"/>
        </w:rPr>
      </w:pPr>
      <w:r w:rsidRPr="005B2E1E">
        <w:rPr>
          <w:sz w:val="24"/>
          <w:szCs w:val="24"/>
        </w:rPr>
        <w:sym w:font="Symbol" w:char="F05B"/>
      </w:r>
      <w:r w:rsidRPr="005B2E1E">
        <w:rPr>
          <w:sz w:val="24"/>
          <w:szCs w:val="24"/>
        </w:rPr>
        <w:sym w:font="Symbol" w:char="F028"/>
      </w:r>
      <w:r w:rsidRPr="005B2E1E">
        <w:rPr>
          <w:sz w:val="24"/>
          <w:szCs w:val="24"/>
          <w:lang w:val="es-PE"/>
        </w:rPr>
        <w:t xml:space="preserve">p </w:t>
      </w:r>
      <w:r w:rsidRPr="005B2E1E">
        <w:rPr>
          <w:sz w:val="24"/>
          <w:szCs w:val="24"/>
        </w:rPr>
        <w:sym w:font="Symbol" w:char="F0DA"/>
      </w:r>
      <w:r w:rsidRPr="005B2E1E">
        <w:rPr>
          <w:sz w:val="24"/>
          <w:szCs w:val="24"/>
          <w:lang w:val="es-PE"/>
        </w:rPr>
        <w:t xml:space="preserve"> </w:t>
      </w:r>
      <w:proofErr w:type="spellStart"/>
      <w:r w:rsidRPr="005B2E1E">
        <w:rPr>
          <w:sz w:val="24"/>
          <w:szCs w:val="24"/>
          <w:lang w:val="es-PE"/>
        </w:rPr>
        <w:t>p</w:t>
      </w:r>
      <w:proofErr w:type="spellEnd"/>
      <w:r w:rsidRPr="005B2E1E">
        <w:rPr>
          <w:sz w:val="24"/>
          <w:szCs w:val="24"/>
        </w:rPr>
        <w:sym w:font="Symbol" w:char="F029"/>
      </w:r>
      <w:r w:rsidRPr="005B2E1E">
        <w:rPr>
          <w:sz w:val="24"/>
          <w:szCs w:val="24"/>
          <w:lang w:val="es-PE"/>
        </w:rPr>
        <w:t xml:space="preserve"> </w:t>
      </w:r>
      <w:r w:rsidRPr="005B2E1E">
        <w:rPr>
          <w:sz w:val="24"/>
          <w:szCs w:val="24"/>
        </w:rPr>
        <w:sym w:font="Symbol" w:char="F0AE"/>
      </w:r>
      <w:r w:rsidRPr="005B2E1E">
        <w:rPr>
          <w:sz w:val="24"/>
          <w:szCs w:val="24"/>
          <w:lang w:val="es-PE"/>
        </w:rPr>
        <w:t xml:space="preserve"> </w:t>
      </w:r>
      <w:r w:rsidRPr="005B2E1E">
        <w:rPr>
          <w:sz w:val="24"/>
          <w:szCs w:val="24"/>
        </w:rPr>
        <w:sym w:font="Symbol" w:char="F028"/>
      </w:r>
      <w:r w:rsidRPr="005B2E1E">
        <w:rPr>
          <w:sz w:val="24"/>
          <w:szCs w:val="24"/>
        </w:rPr>
        <w:sym w:font="Symbol" w:char="F07E"/>
      </w:r>
      <w:r w:rsidRPr="005B2E1E">
        <w:rPr>
          <w:sz w:val="24"/>
          <w:szCs w:val="24"/>
          <w:lang w:val="es-PE"/>
        </w:rPr>
        <w:t xml:space="preserve"> </w:t>
      </w:r>
      <w:proofErr w:type="spellStart"/>
      <w:r w:rsidRPr="005B2E1E">
        <w:rPr>
          <w:sz w:val="24"/>
          <w:szCs w:val="24"/>
          <w:lang w:val="es-PE"/>
        </w:rPr>
        <w:t>p</w:t>
      </w:r>
      <w:proofErr w:type="spellEnd"/>
      <w:r w:rsidRPr="005B2E1E">
        <w:rPr>
          <w:sz w:val="24"/>
          <w:szCs w:val="24"/>
          <w:lang w:val="es-PE"/>
        </w:rPr>
        <w:t xml:space="preserve"> </w:t>
      </w:r>
      <w:r w:rsidRPr="005B2E1E">
        <w:rPr>
          <w:sz w:val="24"/>
          <w:szCs w:val="24"/>
        </w:rPr>
        <w:sym w:font="Symbol" w:char="F0DA"/>
      </w:r>
      <w:r w:rsidRPr="005B2E1E">
        <w:rPr>
          <w:sz w:val="24"/>
          <w:szCs w:val="24"/>
          <w:lang w:val="es-PE"/>
        </w:rPr>
        <w:t xml:space="preserve"> </w:t>
      </w:r>
      <w:r w:rsidRPr="005B2E1E">
        <w:rPr>
          <w:sz w:val="24"/>
          <w:szCs w:val="24"/>
        </w:rPr>
        <w:sym w:font="Symbol" w:char="F07E"/>
      </w:r>
      <w:r w:rsidRPr="005B2E1E">
        <w:rPr>
          <w:sz w:val="24"/>
          <w:szCs w:val="24"/>
          <w:lang w:val="es-PE"/>
        </w:rPr>
        <w:t xml:space="preserve"> r</w:t>
      </w:r>
      <w:r w:rsidRPr="005B2E1E">
        <w:rPr>
          <w:sz w:val="24"/>
          <w:szCs w:val="24"/>
        </w:rPr>
        <w:sym w:font="Symbol" w:char="F029"/>
      </w:r>
      <w:r w:rsidRPr="005B2E1E">
        <w:rPr>
          <w:sz w:val="24"/>
          <w:szCs w:val="24"/>
        </w:rPr>
        <w:sym w:font="Symbol" w:char="F05D"/>
      </w:r>
      <w:r w:rsidRPr="005B2E1E">
        <w:rPr>
          <w:sz w:val="24"/>
          <w:szCs w:val="24"/>
          <w:lang w:val="es-PE"/>
        </w:rPr>
        <w:t xml:space="preserve"> </w:t>
      </w:r>
      <w:r w:rsidRPr="005B2E1E">
        <w:rPr>
          <w:sz w:val="24"/>
          <w:szCs w:val="24"/>
        </w:rPr>
        <w:sym w:font="Symbol" w:char="F0D9"/>
      </w:r>
      <w:r w:rsidRPr="005B2E1E">
        <w:rPr>
          <w:sz w:val="24"/>
          <w:szCs w:val="24"/>
          <w:lang w:val="es-PE"/>
        </w:rPr>
        <w:t xml:space="preserve"> </w:t>
      </w:r>
      <w:r w:rsidRPr="005B2E1E">
        <w:rPr>
          <w:sz w:val="24"/>
          <w:szCs w:val="24"/>
        </w:rPr>
        <w:sym w:font="Symbol" w:char="F07E"/>
      </w:r>
      <w:r w:rsidRPr="005B2E1E">
        <w:rPr>
          <w:sz w:val="24"/>
          <w:szCs w:val="24"/>
          <w:lang w:val="es-PE"/>
        </w:rPr>
        <w:t xml:space="preserve"> (p </w:t>
      </w:r>
      <w:r w:rsidRPr="005B2E1E">
        <w:rPr>
          <w:sz w:val="24"/>
          <w:szCs w:val="24"/>
        </w:rPr>
        <w:sym w:font="Symbol" w:char="F0AB"/>
      </w:r>
      <w:r w:rsidRPr="005B2E1E">
        <w:rPr>
          <w:sz w:val="24"/>
          <w:szCs w:val="24"/>
          <w:lang w:val="es-PE"/>
        </w:rPr>
        <w:t xml:space="preserve"> p)</w:t>
      </w:r>
    </w:p>
    <w:p w:rsidR="005E4615" w:rsidRPr="005B2E1E" w:rsidRDefault="005E4615" w:rsidP="005E4615">
      <w:pPr>
        <w:jc w:val="both"/>
        <w:rPr>
          <w:sz w:val="24"/>
          <w:szCs w:val="24"/>
          <w:lang w:val="es-PE"/>
        </w:rPr>
      </w:pPr>
    </w:p>
    <w:tbl>
      <w:tblPr>
        <w:tblW w:w="900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6480"/>
      </w:tblGrid>
      <w:tr w:rsidR="005E4615" w:rsidRPr="005B2E1E" w:rsidTr="00642272">
        <w:trPr>
          <w:trHeight w:val="700"/>
        </w:trPr>
        <w:tc>
          <w:tcPr>
            <w:tcW w:w="2520" w:type="dxa"/>
            <w:vAlign w:val="center"/>
          </w:tcPr>
          <w:p w:rsidR="005E4615" w:rsidRPr="007D60D9" w:rsidRDefault="005E4615" w:rsidP="00642272">
            <w:pPr>
              <w:pStyle w:val="Ttulo2"/>
              <w:jc w:val="center"/>
              <w:rPr>
                <w:rFonts w:ascii="Times New Roman" w:hAnsi="Times New Roman"/>
                <w:i w:val="0"/>
                <w:sz w:val="24"/>
                <w:szCs w:val="24"/>
              </w:rPr>
            </w:pPr>
            <w:r w:rsidRPr="007D60D9">
              <w:rPr>
                <w:rFonts w:ascii="Times New Roman" w:hAnsi="Times New Roman"/>
                <w:i w:val="0"/>
                <w:sz w:val="24"/>
                <w:szCs w:val="24"/>
              </w:rPr>
              <w:t>Más general</w:t>
            </w:r>
          </w:p>
        </w:tc>
        <w:tc>
          <w:tcPr>
            <w:tcW w:w="6480" w:type="dxa"/>
            <w:vAlign w:val="center"/>
          </w:tcPr>
          <w:p w:rsidR="005E4615" w:rsidRPr="005B2E1E" w:rsidRDefault="005E4615" w:rsidP="00642272">
            <w:pPr>
              <w:pStyle w:val="Ttulo6"/>
              <w:rPr>
                <w:szCs w:val="24"/>
              </w:rPr>
            </w:pPr>
          </w:p>
        </w:tc>
      </w:tr>
      <w:tr w:rsidR="005E4615" w:rsidRPr="005B2E1E" w:rsidTr="00642272">
        <w:trPr>
          <w:trHeight w:val="700"/>
        </w:trPr>
        <w:tc>
          <w:tcPr>
            <w:tcW w:w="2520" w:type="dxa"/>
            <w:vAlign w:val="center"/>
          </w:tcPr>
          <w:p w:rsidR="005E4615" w:rsidRPr="005B2E1E" w:rsidRDefault="005E4615" w:rsidP="00642272">
            <w:pPr>
              <w:jc w:val="center"/>
              <w:rPr>
                <w:b/>
                <w:sz w:val="24"/>
                <w:szCs w:val="24"/>
              </w:rPr>
            </w:pPr>
          </w:p>
        </w:tc>
        <w:tc>
          <w:tcPr>
            <w:tcW w:w="6480" w:type="dxa"/>
            <w:vAlign w:val="center"/>
          </w:tcPr>
          <w:p w:rsidR="005E4615" w:rsidRPr="005B2E1E" w:rsidRDefault="005E4615" w:rsidP="00642272">
            <w:pPr>
              <w:jc w:val="center"/>
              <w:rPr>
                <w:b/>
                <w:sz w:val="24"/>
                <w:szCs w:val="24"/>
              </w:rPr>
            </w:pPr>
          </w:p>
        </w:tc>
      </w:tr>
      <w:tr w:rsidR="005E4615" w:rsidRPr="005B2E1E" w:rsidTr="00642272">
        <w:trPr>
          <w:trHeight w:val="700"/>
        </w:trPr>
        <w:tc>
          <w:tcPr>
            <w:tcW w:w="2520" w:type="dxa"/>
            <w:vAlign w:val="center"/>
          </w:tcPr>
          <w:p w:rsidR="005E4615" w:rsidRPr="005B2E1E" w:rsidRDefault="005E4615" w:rsidP="00642272">
            <w:pPr>
              <w:jc w:val="center"/>
              <w:rPr>
                <w:b/>
                <w:sz w:val="24"/>
                <w:szCs w:val="24"/>
              </w:rPr>
            </w:pPr>
            <w:r w:rsidRPr="005B2E1E">
              <w:rPr>
                <w:b/>
                <w:sz w:val="24"/>
                <w:szCs w:val="24"/>
              </w:rPr>
              <w:t>Más específico</w:t>
            </w:r>
          </w:p>
        </w:tc>
        <w:tc>
          <w:tcPr>
            <w:tcW w:w="6480" w:type="dxa"/>
            <w:vAlign w:val="center"/>
          </w:tcPr>
          <w:p w:rsidR="005E4615" w:rsidRPr="005B2E1E" w:rsidRDefault="005E4615" w:rsidP="00642272">
            <w:pPr>
              <w:jc w:val="center"/>
              <w:rPr>
                <w:b/>
                <w:sz w:val="24"/>
                <w:szCs w:val="24"/>
              </w:rPr>
            </w:pPr>
          </w:p>
        </w:tc>
      </w:tr>
    </w:tbl>
    <w:p w:rsidR="005E4615" w:rsidRPr="005B2E1E" w:rsidRDefault="005E4615" w:rsidP="005E4615">
      <w:pPr>
        <w:rPr>
          <w:sz w:val="24"/>
          <w:szCs w:val="24"/>
        </w:rPr>
      </w:pPr>
    </w:p>
    <w:p w:rsidR="005E4615" w:rsidRPr="005B2E1E" w:rsidRDefault="005E4615" w:rsidP="005E4615">
      <w:pPr>
        <w:jc w:val="both"/>
        <w:rPr>
          <w:sz w:val="24"/>
          <w:szCs w:val="24"/>
          <w:lang w:val="es-PE"/>
        </w:rPr>
      </w:pPr>
    </w:p>
    <w:p w:rsidR="005E4615" w:rsidRPr="000E72C7" w:rsidRDefault="005E4615" w:rsidP="005E4615">
      <w:pPr>
        <w:jc w:val="both"/>
        <w:rPr>
          <w:sz w:val="32"/>
          <w:szCs w:val="32"/>
          <w:lang w:val="es-PE"/>
        </w:rPr>
      </w:pPr>
      <w:r w:rsidRPr="005B2E1E">
        <w:rPr>
          <w:sz w:val="24"/>
          <w:szCs w:val="24"/>
          <w:lang w:val="es-PE"/>
        </w:rPr>
        <w:br w:type="page"/>
      </w:r>
      <w:r w:rsidRPr="000E72C7">
        <w:rPr>
          <w:b/>
          <w:sz w:val="32"/>
          <w:szCs w:val="32"/>
          <w:lang w:val="es-PE"/>
        </w:rPr>
        <w:lastRenderedPageBreak/>
        <w:t>2.2 Semántica de LP</w:t>
      </w:r>
    </w:p>
    <w:p w:rsidR="005E4615" w:rsidRPr="000E72C7" w:rsidRDefault="005E4615" w:rsidP="005E4615">
      <w:pPr>
        <w:jc w:val="both"/>
        <w:rPr>
          <w:sz w:val="24"/>
          <w:szCs w:val="24"/>
          <w:lang w:val="es-PE"/>
        </w:rPr>
      </w:pPr>
    </w:p>
    <w:p w:rsidR="005E4615" w:rsidRPr="000E72C7" w:rsidRDefault="005E4615" w:rsidP="005E4615">
      <w:pPr>
        <w:pStyle w:val="Textoindependiente"/>
        <w:ind w:left="2520"/>
        <w:rPr>
          <w:rFonts w:ascii="Times New Roman" w:hAnsi="Times New Roman"/>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Interpretar semánticamente un cálculo es darle significado. En lógica, esta tarea se cumple cuando se asigna posibles valores de verdad a los símbolos de un determinado cálculo, en nuestro caso al de LP.</w:t>
      </w:r>
    </w:p>
    <w:p w:rsidR="005E4615" w:rsidRPr="000E72C7" w:rsidRDefault="005E4615" w:rsidP="005E4615">
      <w:pPr>
        <w:jc w:val="both"/>
        <w:rPr>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 xml:space="preserve">Dado que estamos considerando una </w:t>
      </w:r>
      <w:r w:rsidRPr="000E72C7">
        <w:rPr>
          <w:rFonts w:ascii="Times New Roman" w:hAnsi="Times New Roman"/>
          <w:bCs/>
          <w:sz w:val="24"/>
          <w:szCs w:val="24"/>
        </w:rPr>
        <w:t>lógica bivalente</w:t>
      </w:r>
      <w:r w:rsidRPr="000E72C7">
        <w:rPr>
          <w:rFonts w:ascii="Times New Roman" w:hAnsi="Times New Roman"/>
          <w:sz w:val="24"/>
          <w:szCs w:val="24"/>
        </w:rPr>
        <w:t xml:space="preserve">, la que acepta solo dos valores de verdad, </w:t>
      </w:r>
      <w:r w:rsidRPr="000E72C7">
        <w:rPr>
          <w:rFonts w:ascii="Times New Roman" w:hAnsi="Times New Roman"/>
          <w:bCs/>
          <w:sz w:val="24"/>
          <w:szCs w:val="24"/>
        </w:rPr>
        <w:t>verdadero</w:t>
      </w:r>
      <w:r w:rsidRPr="000E72C7">
        <w:rPr>
          <w:rFonts w:ascii="Times New Roman" w:hAnsi="Times New Roman"/>
          <w:sz w:val="24"/>
          <w:szCs w:val="24"/>
        </w:rPr>
        <w:t xml:space="preserve"> o </w:t>
      </w:r>
      <w:r w:rsidRPr="000E72C7">
        <w:rPr>
          <w:rFonts w:ascii="Times New Roman" w:hAnsi="Times New Roman"/>
          <w:bCs/>
          <w:sz w:val="24"/>
          <w:szCs w:val="24"/>
        </w:rPr>
        <w:t>falso, entonces la una proposición simple le corresponde dos posibilidades, la de ser verdadera o la de ser falsa, es decir genera la consideración de dos estados posibles del mundo (EPM), uno en la que el mundo esté en un estado tal que sea verdadera la proposición en cuestión  y otro en el cual el mundo está en un estado tal que la hace falsa.</w:t>
      </w:r>
    </w:p>
    <w:p w:rsidR="005E4615" w:rsidRPr="000E72C7" w:rsidRDefault="005E4615" w:rsidP="005E4615">
      <w:pPr>
        <w:pStyle w:val="Textoindependiente"/>
        <w:rPr>
          <w:rFonts w:ascii="Times New Roman" w:hAnsi="Times New Roman"/>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Así, con una proposición simple tendremos:</w:t>
      </w:r>
    </w:p>
    <w:tbl>
      <w:tblPr>
        <w:tblW w:w="216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1260"/>
      </w:tblGrid>
      <w:tr w:rsidR="005E4615" w:rsidRPr="000E72C7" w:rsidTr="00642272">
        <w:trPr>
          <w:trHeight w:val="315"/>
        </w:trPr>
        <w:tc>
          <w:tcPr>
            <w:tcW w:w="900" w:type="dxa"/>
            <w:tcBorders>
              <w:top w:val="nil"/>
              <w:left w:val="nil"/>
            </w:tcBorders>
            <w:vAlign w:val="center"/>
          </w:tcPr>
          <w:p w:rsidR="005E4615" w:rsidRPr="000E72C7" w:rsidRDefault="005E4615" w:rsidP="00642272">
            <w:pPr>
              <w:jc w:val="center"/>
              <w:rPr>
                <w:sz w:val="24"/>
                <w:szCs w:val="24"/>
              </w:rPr>
            </w:pPr>
          </w:p>
        </w:tc>
        <w:tc>
          <w:tcPr>
            <w:tcW w:w="1260" w:type="dxa"/>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p</w:t>
            </w:r>
          </w:p>
        </w:tc>
      </w:tr>
      <w:tr w:rsidR="005E4615" w:rsidRPr="000E72C7" w:rsidTr="00642272">
        <w:trPr>
          <w:trHeight w:val="315"/>
        </w:trPr>
        <w:tc>
          <w:tcPr>
            <w:tcW w:w="900" w:type="dxa"/>
            <w:vAlign w:val="center"/>
          </w:tcPr>
          <w:p w:rsidR="005E4615" w:rsidRPr="000E72C7" w:rsidRDefault="005E4615" w:rsidP="00642272">
            <w:pPr>
              <w:jc w:val="center"/>
              <w:rPr>
                <w:sz w:val="24"/>
                <w:szCs w:val="24"/>
                <w:lang w:val="en-US"/>
              </w:rPr>
            </w:pPr>
            <w:r w:rsidRPr="000E72C7">
              <w:rPr>
                <w:sz w:val="24"/>
                <w:szCs w:val="24"/>
                <w:lang w:val="en-US"/>
              </w:rPr>
              <w:t>EPM 1</w:t>
            </w:r>
          </w:p>
        </w:tc>
        <w:tc>
          <w:tcPr>
            <w:tcW w:w="1260" w:type="dxa"/>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15"/>
        </w:trPr>
        <w:tc>
          <w:tcPr>
            <w:tcW w:w="900" w:type="dxa"/>
            <w:vAlign w:val="center"/>
          </w:tcPr>
          <w:p w:rsidR="005E4615" w:rsidRPr="000E72C7" w:rsidRDefault="005E4615" w:rsidP="00642272">
            <w:pPr>
              <w:jc w:val="center"/>
              <w:rPr>
                <w:sz w:val="24"/>
                <w:szCs w:val="24"/>
                <w:lang w:val="en-US"/>
              </w:rPr>
            </w:pPr>
            <w:r w:rsidRPr="000E72C7">
              <w:rPr>
                <w:sz w:val="24"/>
                <w:szCs w:val="24"/>
                <w:lang w:val="en-US"/>
              </w:rPr>
              <w:t>EPM 2</w:t>
            </w:r>
          </w:p>
        </w:tc>
        <w:tc>
          <w:tcPr>
            <w:tcW w:w="1260" w:type="dxa"/>
            <w:vAlign w:val="center"/>
          </w:tcPr>
          <w:p w:rsidR="005E4615" w:rsidRPr="000E72C7" w:rsidRDefault="005E4615" w:rsidP="00642272">
            <w:pPr>
              <w:jc w:val="center"/>
              <w:rPr>
                <w:sz w:val="24"/>
                <w:szCs w:val="24"/>
                <w:lang w:val="en-US"/>
              </w:rPr>
            </w:pPr>
            <w:r w:rsidRPr="000E72C7">
              <w:rPr>
                <w:sz w:val="24"/>
                <w:szCs w:val="24"/>
                <w:lang w:val="en-US"/>
              </w:rPr>
              <w:t>F</w:t>
            </w:r>
          </w:p>
        </w:tc>
      </w:tr>
    </w:tbl>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Con dos proposiciones simples tendremos:</w:t>
      </w:r>
    </w:p>
    <w:tbl>
      <w:tblPr>
        <w:tblW w:w="216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
        <w:gridCol w:w="630"/>
        <w:gridCol w:w="630"/>
      </w:tblGrid>
      <w:tr w:rsidR="005E4615" w:rsidRPr="000E72C7" w:rsidTr="00642272">
        <w:trPr>
          <w:trHeight w:val="330"/>
        </w:trPr>
        <w:tc>
          <w:tcPr>
            <w:tcW w:w="900" w:type="dxa"/>
            <w:tcBorders>
              <w:top w:val="nil"/>
              <w:left w:val="nil"/>
            </w:tcBorders>
            <w:vAlign w:val="center"/>
          </w:tcPr>
          <w:p w:rsidR="005E4615" w:rsidRPr="000E72C7" w:rsidRDefault="005E4615" w:rsidP="00642272">
            <w:pPr>
              <w:jc w:val="center"/>
              <w:rPr>
                <w:sz w:val="24"/>
                <w:szCs w:val="24"/>
              </w:rPr>
            </w:pPr>
          </w:p>
        </w:tc>
        <w:tc>
          <w:tcPr>
            <w:tcW w:w="630" w:type="dxa"/>
            <w:tcBorders>
              <w:right w:val="nil"/>
            </w:tcBorders>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p</w:t>
            </w:r>
          </w:p>
        </w:tc>
        <w:tc>
          <w:tcPr>
            <w:tcW w:w="630" w:type="dxa"/>
            <w:tcBorders>
              <w:left w:val="nil"/>
            </w:tcBorders>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q</w:t>
            </w:r>
          </w:p>
        </w:tc>
      </w:tr>
      <w:tr w:rsidR="005E4615" w:rsidRPr="000E72C7" w:rsidTr="00642272">
        <w:trPr>
          <w:trHeight w:val="330"/>
        </w:trPr>
        <w:tc>
          <w:tcPr>
            <w:tcW w:w="900" w:type="dxa"/>
            <w:vAlign w:val="center"/>
          </w:tcPr>
          <w:p w:rsidR="005E4615" w:rsidRPr="000E72C7" w:rsidRDefault="005E4615" w:rsidP="00642272">
            <w:pPr>
              <w:jc w:val="center"/>
              <w:rPr>
                <w:sz w:val="24"/>
                <w:szCs w:val="24"/>
                <w:lang w:val="en-US"/>
              </w:rPr>
            </w:pPr>
            <w:r w:rsidRPr="000E72C7">
              <w:rPr>
                <w:sz w:val="24"/>
                <w:szCs w:val="24"/>
                <w:lang w:val="en-US"/>
              </w:rPr>
              <w:t>EPM 1</w:t>
            </w:r>
          </w:p>
        </w:tc>
        <w:tc>
          <w:tcPr>
            <w:tcW w:w="630" w:type="dxa"/>
            <w:tcBorders>
              <w:right w:val="nil"/>
            </w:tcBorders>
            <w:vAlign w:val="center"/>
          </w:tcPr>
          <w:p w:rsidR="005E4615" w:rsidRPr="000E72C7" w:rsidRDefault="005E4615" w:rsidP="00642272">
            <w:pPr>
              <w:jc w:val="center"/>
              <w:rPr>
                <w:sz w:val="24"/>
                <w:szCs w:val="24"/>
              </w:rPr>
            </w:pPr>
            <w:r w:rsidRPr="000E72C7">
              <w:rPr>
                <w:sz w:val="24"/>
                <w:szCs w:val="24"/>
              </w:rPr>
              <w:t>V</w:t>
            </w:r>
          </w:p>
        </w:tc>
        <w:tc>
          <w:tcPr>
            <w:tcW w:w="630" w:type="dxa"/>
            <w:tcBorders>
              <w:left w:val="nil"/>
            </w:tcBorders>
            <w:vAlign w:val="center"/>
          </w:tcPr>
          <w:p w:rsidR="005E4615" w:rsidRPr="000E72C7" w:rsidRDefault="005E4615" w:rsidP="00642272">
            <w:pPr>
              <w:jc w:val="center"/>
              <w:rPr>
                <w:sz w:val="24"/>
                <w:szCs w:val="24"/>
              </w:rPr>
            </w:pPr>
            <w:r w:rsidRPr="000E72C7">
              <w:rPr>
                <w:sz w:val="24"/>
                <w:szCs w:val="24"/>
              </w:rPr>
              <w:t>V</w:t>
            </w:r>
          </w:p>
        </w:tc>
      </w:tr>
      <w:tr w:rsidR="005E4615" w:rsidRPr="000E72C7" w:rsidTr="00642272">
        <w:trPr>
          <w:trHeight w:val="330"/>
        </w:trPr>
        <w:tc>
          <w:tcPr>
            <w:tcW w:w="900" w:type="dxa"/>
            <w:vAlign w:val="center"/>
          </w:tcPr>
          <w:p w:rsidR="005E4615" w:rsidRPr="000E72C7" w:rsidRDefault="005E4615" w:rsidP="00642272">
            <w:pPr>
              <w:jc w:val="center"/>
              <w:rPr>
                <w:sz w:val="24"/>
                <w:szCs w:val="24"/>
                <w:lang w:val="en-US"/>
              </w:rPr>
            </w:pPr>
            <w:r w:rsidRPr="000E72C7">
              <w:rPr>
                <w:sz w:val="24"/>
                <w:szCs w:val="24"/>
                <w:lang w:val="en-US"/>
              </w:rPr>
              <w:t>EPM 2</w:t>
            </w:r>
          </w:p>
        </w:tc>
        <w:tc>
          <w:tcPr>
            <w:tcW w:w="630"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630"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r w:rsidR="005E4615" w:rsidRPr="000E72C7" w:rsidTr="00642272">
        <w:trPr>
          <w:trHeight w:val="330"/>
        </w:trPr>
        <w:tc>
          <w:tcPr>
            <w:tcW w:w="900" w:type="dxa"/>
            <w:vAlign w:val="center"/>
          </w:tcPr>
          <w:p w:rsidR="005E4615" w:rsidRPr="007D60D9" w:rsidRDefault="005E4615" w:rsidP="00642272">
            <w:pPr>
              <w:pStyle w:val="Ttulo2"/>
              <w:spacing w:before="0" w:after="0"/>
              <w:rPr>
                <w:rFonts w:ascii="Times New Roman" w:hAnsi="Times New Roman"/>
                <w:b w:val="0"/>
                <w:i w:val="0"/>
                <w:sz w:val="24"/>
                <w:szCs w:val="24"/>
              </w:rPr>
            </w:pPr>
            <w:r w:rsidRPr="007D60D9">
              <w:rPr>
                <w:rFonts w:ascii="Times New Roman" w:hAnsi="Times New Roman"/>
                <w:b w:val="0"/>
                <w:i w:val="0"/>
                <w:sz w:val="24"/>
                <w:szCs w:val="24"/>
              </w:rPr>
              <w:t>EPM 3</w:t>
            </w:r>
          </w:p>
        </w:tc>
        <w:tc>
          <w:tcPr>
            <w:tcW w:w="630"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630"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30"/>
        </w:trPr>
        <w:tc>
          <w:tcPr>
            <w:tcW w:w="900" w:type="dxa"/>
            <w:vAlign w:val="center"/>
          </w:tcPr>
          <w:p w:rsidR="005E4615" w:rsidRPr="000E72C7" w:rsidRDefault="005E4615" w:rsidP="00642272">
            <w:pPr>
              <w:jc w:val="center"/>
              <w:rPr>
                <w:sz w:val="24"/>
                <w:szCs w:val="24"/>
                <w:lang w:val="en-US"/>
              </w:rPr>
            </w:pPr>
            <w:r w:rsidRPr="000E72C7">
              <w:rPr>
                <w:sz w:val="24"/>
                <w:szCs w:val="24"/>
                <w:lang w:val="en-US"/>
              </w:rPr>
              <w:t>EPM 4</w:t>
            </w:r>
          </w:p>
        </w:tc>
        <w:tc>
          <w:tcPr>
            <w:tcW w:w="630"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630"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bl>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Con tres proposiciones simples tendremos:</w:t>
      </w:r>
    </w:p>
    <w:tbl>
      <w:tblPr>
        <w:tblW w:w="2120" w:type="dxa"/>
        <w:tblInd w:w="7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386"/>
        <w:gridCol w:w="386"/>
        <w:gridCol w:w="386"/>
      </w:tblGrid>
      <w:tr w:rsidR="005E4615" w:rsidRPr="000E72C7" w:rsidTr="00642272">
        <w:trPr>
          <w:trHeight w:val="380"/>
        </w:trPr>
        <w:tc>
          <w:tcPr>
            <w:tcW w:w="962" w:type="dxa"/>
            <w:tcBorders>
              <w:top w:val="nil"/>
              <w:left w:val="nil"/>
            </w:tcBorders>
            <w:vAlign w:val="center"/>
          </w:tcPr>
          <w:p w:rsidR="005E4615" w:rsidRPr="000E72C7" w:rsidRDefault="005E4615" w:rsidP="00642272">
            <w:pPr>
              <w:jc w:val="center"/>
              <w:rPr>
                <w:sz w:val="24"/>
                <w:szCs w:val="24"/>
              </w:rPr>
            </w:pPr>
          </w:p>
        </w:tc>
        <w:tc>
          <w:tcPr>
            <w:tcW w:w="386" w:type="dxa"/>
            <w:tcBorders>
              <w:right w:val="nil"/>
            </w:tcBorders>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p</w:t>
            </w:r>
          </w:p>
        </w:tc>
        <w:tc>
          <w:tcPr>
            <w:tcW w:w="386" w:type="dxa"/>
            <w:tcBorders>
              <w:left w:val="nil"/>
              <w:right w:val="nil"/>
            </w:tcBorders>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q</w:t>
            </w:r>
          </w:p>
        </w:tc>
        <w:tc>
          <w:tcPr>
            <w:tcW w:w="386" w:type="dxa"/>
            <w:tcBorders>
              <w:left w:val="nil"/>
            </w:tcBorders>
            <w:shd w:val="clear" w:color="auto" w:fill="CCFFFF"/>
            <w:vAlign w:val="center"/>
          </w:tcPr>
          <w:p w:rsidR="005E4615" w:rsidRPr="000E72C7" w:rsidRDefault="005E4615" w:rsidP="00642272">
            <w:pPr>
              <w:jc w:val="center"/>
              <w:rPr>
                <w:bCs/>
                <w:sz w:val="24"/>
                <w:szCs w:val="24"/>
                <w:lang w:val="en-US"/>
              </w:rPr>
            </w:pPr>
            <w:r w:rsidRPr="000E72C7">
              <w:rPr>
                <w:bCs/>
                <w:sz w:val="24"/>
                <w:szCs w:val="24"/>
                <w:lang w:val="en-US"/>
              </w:rPr>
              <w:t>r</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1</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2</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3</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4</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5</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6</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7</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V</w:t>
            </w:r>
          </w:p>
        </w:tc>
      </w:tr>
      <w:tr w:rsidR="005E4615" w:rsidRPr="000E72C7" w:rsidTr="00642272">
        <w:trPr>
          <w:trHeight w:val="380"/>
        </w:trPr>
        <w:tc>
          <w:tcPr>
            <w:tcW w:w="962" w:type="dxa"/>
            <w:vAlign w:val="center"/>
          </w:tcPr>
          <w:p w:rsidR="005E4615" w:rsidRPr="000E72C7" w:rsidRDefault="005E4615" w:rsidP="00642272">
            <w:pPr>
              <w:jc w:val="center"/>
              <w:rPr>
                <w:sz w:val="24"/>
                <w:szCs w:val="24"/>
                <w:lang w:val="en-US"/>
              </w:rPr>
            </w:pPr>
            <w:r w:rsidRPr="000E72C7">
              <w:rPr>
                <w:sz w:val="24"/>
                <w:szCs w:val="24"/>
                <w:lang w:val="en-US"/>
              </w:rPr>
              <w:t>EPM 8</w:t>
            </w:r>
          </w:p>
        </w:tc>
        <w:tc>
          <w:tcPr>
            <w:tcW w:w="386" w:type="dxa"/>
            <w:tcBorders>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right w:val="nil"/>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left w:val="nil"/>
            </w:tcBorders>
            <w:vAlign w:val="center"/>
          </w:tcPr>
          <w:p w:rsidR="005E4615" w:rsidRPr="000E72C7" w:rsidRDefault="005E4615" w:rsidP="00642272">
            <w:pPr>
              <w:jc w:val="center"/>
              <w:rPr>
                <w:sz w:val="24"/>
                <w:szCs w:val="24"/>
                <w:lang w:val="en-US"/>
              </w:rPr>
            </w:pPr>
            <w:r w:rsidRPr="000E72C7">
              <w:rPr>
                <w:sz w:val="24"/>
                <w:szCs w:val="24"/>
                <w:lang w:val="en-US"/>
              </w:rPr>
              <w:t>F</w:t>
            </w:r>
          </w:p>
        </w:tc>
      </w:tr>
    </w:tbl>
    <w:p w:rsidR="005E4615" w:rsidRPr="000E72C7" w:rsidRDefault="005E4615" w:rsidP="005E4615">
      <w:pPr>
        <w:jc w:val="both"/>
        <w:rPr>
          <w:b/>
          <w:sz w:val="24"/>
          <w:szCs w:val="24"/>
        </w:rPr>
      </w:pPr>
    </w:p>
    <w:p w:rsidR="005E4615" w:rsidRPr="000E72C7" w:rsidRDefault="005E4615" w:rsidP="005E4615">
      <w:pPr>
        <w:pStyle w:val="Textoindependiente"/>
        <w:ind w:left="2520"/>
        <w:rPr>
          <w:rFonts w:ascii="Times New Roman" w:hAnsi="Times New Roman"/>
          <w:sz w:val="24"/>
          <w:szCs w:val="24"/>
          <w:lang w:val="es-PE"/>
        </w:rPr>
      </w:pPr>
      <w:r w:rsidRPr="000E72C7">
        <w:rPr>
          <w:rFonts w:ascii="Times New Roman" w:hAnsi="Times New Roman"/>
          <w:sz w:val="24"/>
          <w:szCs w:val="24"/>
          <w:lang w:val="es-PE"/>
        </w:rPr>
        <w:t xml:space="preserve">En conclusión para determinar cuántos Estados Posibles del Mundo genera una FBF, debemos aplicar la siguiente fórmula: 2n, donde “n” es el número de variables que tiene </w:t>
      </w:r>
      <w:smartTag w:uri="urn:schemas-microsoft-com:office:smarttags" w:element="PersonName">
        <w:smartTagPr>
          <w:attr w:name="ProductID" w:val="la FBF."/>
        </w:smartTagPr>
        <w:r w:rsidRPr="000E72C7">
          <w:rPr>
            <w:rFonts w:ascii="Times New Roman" w:hAnsi="Times New Roman"/>
            <w:sz w:val="24"/>
            <w:szCs w:val="24"/>
            <w:lang w:val="es-PE"/>
          </w:rPr>
          <w:t>la FBF.</w:t>
        </w:r>
      </w:smartTag>
    </w:p>
    <w:p w:rsidR="005E4615" w:rsidRPr="000E72C7" w:rsidRDefault="005E4615" w:rsidP="005E4615">
      <w:pPr>
        <w:jc w:val="both"/>
        <w:rPr>
          <w:b/>
          <w:sz w:val="24"/>
          <w:szCs w:val="24"/>
        </w:rPr>
      </w:pPr>
      <w:r w:rsidRPr="000E72C7">
        <w:rPr>
          <w:b/>
          <w:sz w:val="24"/>
          <w:szCs w:val="24"/>
        </w:rPr>
        <w:br w:type="page"/>
      </w:r>
    </w:p>
    <w:p w:rsidR="005E4615" w:rsidRPr="000E72C7" w:rsidRDefault="000E72C7" w:rsidP="005E4615">
      <w:pPr>
        <w:ind w:left="2520"/>
        <w:jc w:val="both"/>
        <w:rPr>
          <w:b/>
          <w:sz w:val="24"/>
          <w:szCs w:val="24"/>
        </w:rPr>
      </w:pPr>
      <w:r>
        <w:rPr>
          <w:b/>
          <w:sz w:val="24"/>
          <w:szCs w:val="24"/>
        </w:rPr>
        <w:lastRenderedPageBreak/>
        <w:t>2.2</w:t>
      </w:r>
      <w:r w:rsidR="005E4615" w:rsidRPr="000E72C7">
        <w:rPr>
          <w:b/>
          <w:sz w:val="24"/>
          <w:szCs w:val="24"/>
        </w:rPr>
        <w:t>.1 FUNCIONES VERITATIVAS</w:t>
      </w:r>
    </w:p>
    <w:p w:rsidR="005E4615" w:rsidRPr="000E72C7" w:rsidRDefault="005E4615" w:rsidP="005E4615">
      <w:pPr>
        <w:rPr>
          <w:b/>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Son expresiones cuyo valor de verdad depende exclusivamente del valor de verdad de sus componentes.</w:t>
      </w:r>
    </w:p>
    <w:p w:rsidR="005E4615" w:rsidRPr="000E72C7" w:rsidRDefault="005E4615" w:rsidP="005E4615">
      <w:pPr>
        <w:jc w:val="both"/>
        <w:rPr>
          <w:bCs/>
          <w:sz w:val="24"/>
          <w:szCs w:val="24"/>
        </w:rPr>
      </w:pPr>
    </w:p>
    <w:p w:rsidR="005E4615" w:rsidRPr="000E72C7" w:rsidRDefault="005E4615" w:rsidP="005E4615">
      <w:pPr>
        <w:spacing w:after="120"/>
        <w:ind w:left="2520"/>
        <w:jc w:val="both"/>
        <w:rPr>
          <w:b/>
          <w:bCs/>
          <w:sz w:val="24"/>
          <w:szCs w:val="24"/>
        </w:rPr>
      </w:pPr>
      <w:r w:rsidRPr="000E72C7">
        <w:rPr>
          <w:b/>
          <w:bCs/>
          <w:sz w:val="24"/>
          <w:szCs w:val="24"/>
        </w:rPr>
        <w:t>TABLAS DE VERDAD ELEMENTALES:</w:t>
      </w:r>
    </w:p>
    <w:tbl>
      <w:tblPr>
        <w:tblW w:w="7189" w:type="dxa"/>
        <w:jc w:val="right"/>
        <w:tblInd w:w="2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10"/>
        <w:gridCol w:w="1110"/>
        <w:gridCol w:w="1111"/>
        <w:gridCol w:w="1110"/>
        <w:gridCol w:w="1111"/>
        <w:gridCol w:w="386"/>
        <w:gridCol w:w="625"/>
        <w:gridCol w:w="626"/>
      </w:tblGrid>
      <w:tr w:rsidR="005E4615" w:rsidRPr="000E72C7" w:rsidTr="00642272">
        <w:trPr>
          <w:trHeight w:val="531"/>
          <w:jc w:val="right"/>
        </w:trPr>
        <w:tc>
          <w:tcPr>
            <w:tcW w:w="1110" w:type="dxa"/>
            <w:tcBorders>
              <w:bottom w:val="double" w:sz="4" w:space="0" w:color="auto"/>
              <w:right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bCs/>
                <w:sz w:val="24"/>
                <w:szCs w:val="24"/>
                <w:lang w:val="en-US"/>
              </w:rPr>
              <w:t>A   B</w:t>
            </w:r>
          </w:p>
        </w:tc>
        <w:tc>
          <w:tcPr>
            <w:tcW w:w="1110" w:type="dxa"/>
            <w:tcBorders>
              <w:left w:val="double" w:sz="4" w:space="0" w:color="auto"/>
              <w:bottom w:val="double" w:sz="4" w:space="0" w:color="auto"/>
            </w:tcBorders>
            <w:shd w:val="clear" w:color="auto" w:fill="E6E6E6"/>
            <w:vAlign w:val="center"/>
          </w:tcPr>
          <w:p w:rsidR="005E4615" w:rsidRPr="000E72C7" w:rsidRDefault="005E4615" w:rsidP="00642272">
            <w:pPr>
              <w:pStyle w:val="Ttulo5"/>
              <w:spacing w:before="0" w:after="0"/>
              <w:jc w:val="center"/>
              <w:rPr>
                <w:b w:val="0"/>
                <w:i w:val="0"/>
                <w:sz w:val="24"/>
                <w:szCs w:val="24"/>
                <w:lang w:val="en-US"/>
              </w:rPr>
            </w:pPr>
            <w:r w:rsidRPr="000E72C7">
              <w:rPr>
                <w:b w:val="0"/>
                <w:i w:val="0"/>
                <w:sz w:val="24"/>
                <w:szCs w:val="24"/>
                <w:lang w:val="en-US"/>
              </w:rPr>
              <w:t xml:space="preserve">A </w:t>
            </w:r>
            <w:r w:rsidRPr="000E72C7">
              <w:rPr>
                <w:b w:val="0"/>
                <w:i w:val="0"/>
                <w:sz w:val="24"/>
                <w:szCs w:val="24"/>
                <w:lang w:val="en-US"/>
              </w:rPr>
              <w:sym w:font="Symbol" w:char="F0D9"/>
            </w:r>
            <w:r w:rsidRPr="000E72C7">
              <w:rPr>
                <w:b w:val="0"/>
                <w:i w:val="0"/>
                <w:sz w:val="24"/>
                <w:szCs w:val="24"/>
                <w:lang w:val="en-US"/>
              </w:rPr>
              <w:t xml:space="preserve"> B</w:t>
            </w:r>
          </w:p>
        </w:tc>
        <w:tc>
          <w:tcPr>
            <w:tcW w:w="1111" w:type="dxa"/>
            <w:tcBorders>
              <w:bottom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bCs/>
                <w:sz w:val="24"/>
                <w:szCs w:val="24"/>
                <w:lang w:val="en-US"/>
              </w:rPr>
              <w:t xml:space="preserve">A </w:t>
            </w:r>
            <w:r w:rsidRPr="000E72C7">
              <w:rPr>
                <w:bCs/>
                <w:sz w:val="24"/>
                <w:szCs w:val="24"/>
                <w:lang w:val="en-US"/>
              </w:rPr>
              <w:sym w:font="Symbol" w:char="F0DA"/>
            </w:r>
            <w:r w:rsidRPr="000E72C7">
              <w:rPr>
                <w:bCs/>
                <w:sz w:val="24"/>
                <w:szCs w:val="24"/>
                <w:lang w:val="en-US"/>
              </w:rPr>
              <w:t xml:space="preserve"> B</w:t>
            </w:r>
          </w:p>
        </w:tc>
        <w:tc>
          <w:tcPr>
            <w:tcW w:w="1110" w:type="dxa"/>
            <w:tcBorders>
              <w:bottom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bCs/>
                <w:sz w:val="24"/>
                <w:szCs w:val="24"/>
                <w:lang w:val="en-US"/>
              </w:rPr>
              <w:t xml:space="preserve">A </w:t>
            </w:r>
            <w:r w:rsidRPr="000E72C7">
              <w:rPr>
                <w:bCs/>
                <w:sz w:val="24"/>
                <w:szCs w:val="24"/>
                <w:lang w:val="en-US"/>
              </w:rPr>
              <w:sym w:font="Symbol" w:char="F0AE"/>
            </w:r>
            <w:r w:rsidRPr="000E72C7">
              <w:rPr>
                <w:bCs/>
                <w:sz w:val="24"/>
                <w:szCs w:val="24"/>
                <w:lang w:val="en-US"/>
              </w:rPr>
              <w:t xml:space="preserve"> B</w:t>
            </w:r>
          </w:p>
        </w:tc>
        <w:tc>
          <w:tcPr>
            <w:tcW w:w="1111" w:type="dxa"/>
            <w:tcBorders>
              <w:bottom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bCs/>
                <w:sz w:val="24"/>
                <w:szCs w:val="24"/>
                <w:lang w:val="en-US"/>
              </w:rPr>
              <w:t xml:space="preserve">A </w:t>
            </w:r>
            <w:r w:rsidRPr="000E72C7">
              <w:rPr>
                <w:bCs/>
                <w:sz w:val="24"/>
                <w:szCs w:val="24"/>
                <w:lang w:val="en-US"/>
              </w:rPr>
              <w:sym w:font="Symbol" w:char="F0AB"/>
            </w:r>
            <w:r w:rsidRPr="000E72C7">
              <w:rPr>
                <w:bCs/>
                <w:sz w:val="24"/>
                <w:szCs w:val="24"/>
                <w:lang w:val="en-US"/>
              </w:rPr>
              <w:t xml:space="preserve"> B</w:t>
            </w:r>
          </w:p>
        </w:tc>
        <w:tc>
          <w:tcPr>
            <w:tcW w:w="386" w:type="dxa"/>
            <w:tcBorders>
              <w:top w:val="nil"/>
              <w:bottom w:val="nil"/>
            </w:tcBorders>
            <w:vAlign w:val="center"/>
          </w:tcPr>
          <w:p w:rsidR="005E4615" w:rsidRPr="000E72C7" w:rsidRDefault="005E4615" w:rsidP="00642272">
            <w:pPr>
              <w:pStyle w:val="Ttulo5"/>
              <w:spacing w:before="0" w:after="0"/>
              <w:jc w:val="center"/>
              <w:rPr>
                <w:b w:val="0"/>
                <w:i w:val="0"/>
                <w:sz w:val="24"/>
                <w:szCs w:val="24"/>
                <w:lang w:val="en-US"/>
              </w:rPr>
            </w:pPr>
          </w:p>
        </w:tc>
        <w:tc>
          <w:tcPr>
            <w:tcW w:w="625" w:type="dxa"/>
            <w:tcBorders>
              <w:bottom w:val="double" w:sz="4" w:space="0" w:color="auto"/>
              <w:right w:val="double" w:sz="4" w:space="0" w:color="auto"/>
            </w:tcBorders>
            <w:shd w:val="clear" w:color="auto" w:fill="E6E6E6"/>
            <w:vAlign w:val="center"/>
          </w:tcPr>
          <w:p w:rsidR="005E4615" w:rsidRPr="000E72C7" w:rsidRDefault="005E4615" w:rsidP="00642272">
            <w:pPr>
              <w:pStyle w:val="Ttulo5"/>
              <w:spacing w:before="0" w:after="0"/>
              <w:jc w:val="center"/>
              <w:rPr>
                <w:b w:val="0"/>
                <w:i w:val="0"/>
                <w:sz w:val="24"/>
                <w:szCs w:val="24"/>
                <w:lang w:val="en-US"/>
              </w:rPr>
            </w:pPr>
            <w:r w:rsidRPr="000E72C7">
              <w:rPr>
                <w:b w:val="0"/>
                <w:i w:val="0"/>
                <w:sz w:val="24"/>
                <w:szCs w:val="24"/>
                <w:lang w:val="en-US"/>
              </w:rPr>
              <w:t>A</w:t>
            </w:r>
          </w:p>
        </w:tc>
        <w:tc>
          <w:tcPr>
            <w:tcW w:w="626" w:type="dxa"/>
            <w:tcBorders>
              <w:left w:val="double" w:sz="4" w:space="0" w:color="auto"/>
              <w:bottom w:val="double" w:sz="4" w:space="0" w:color="auto"/>
            </w:tcBorders>
            <w:shd w:val="clear" w:color="auto" w:fill="E6E6E6"/>
            <w:vAlign w:val="center"/>
          </w:tcPr>
          <w:p w:rsidR="005E4615" w:rsidRPr="000E72C7" w:rsidRDefault="005E4615" w:rsidP="00642272">
            <w:pPr>
              <w:pStyle w:val="Ttulo5"/>
              <w:spacing w:before="0" w:after="0"/>
              <w:jc w:val="center"/>
              <w:rPr>
                <w:b w:val="0"/>
                <w:i w:val="0"/>
                <w:sz w:val="24"/>
                <w:szCs w:val="24"/>
                <w:lang w:val="en-US"/>
              </w:rPr>
            </w:pPr>
            <w:r w:rsidRPr="000E72C7">
              <w:rPr>
                <w:b w:val="0"/>
                <w:i w:val="0"/>
                <w:sz w:val="24"/>
                <w:szCs w:val="24"/>
                <w:lang w:val="en-US"/>
              </w:rPr>
              <w:t>~ A</w:t>
            </w:r>
          </w:p>
        </w:tc>
      </w:tr>
      <w:tr w:rsidR="005E4615" w:rsidRPr="000E72C7" w:rsidTr="00642272">
        <w:trPr>
          <w:trHeight w:val="330"/>
          <w:jc w:val="right"/>
        </w:trPr>
        <w:tc>
          <w:tcPr>
            <w:tcW w:w="1110" w:type="dxa"/>
            <w:tcBorders>
              <w:top w:val="double" w:sz="4" w:space="0" w:color="auto"/>
              <w:right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sz w:val="24"/>
                <w:szCs w:val="24"/>
                <w:lang w:val="en-US"/>
              </w:rPr>
              <w:t xml:space="preserve">V   </w:t>
            </w:r>
            <w:proofErr w:type="spellStart"/>
            <w:r w:rsidRPr="000E72C7">
              <w:rPr>
                <w:sz w:val="24"/>
                <w:szCs w:val="24"/>
                <w:lang w:val="en-US"/>
              </w:rPr>
              <w:t>V</w:t>
            </w:r>
            <w:proofErr w:type="spellEnd"/>
          </w:p>
        </w:tc>
        <w:tc>
          <w:tcPr>
            <w:tcW w:w="1110" w:type="dxa"/>
            <w:tcBorders>
              <w:top w:val="double" w:sz="4" w:space="0" w:color="auto"/>
              <w:left w:val="double" w:sz="4" w:space="0" w:color="auto"/>
            </w:tcBorders>
            <w:vAlign w:val="center"/>
          </w:tcPr>
          <w:p w:rsidR="005E4615" w:rsidRPr="000E72C7" w:rsidRDefault="005E4615" w:rsidP="00642272">
            <w:pPr>
              <w:jc w:val="center"/>
              <w:rPr>
                <w:bCs/>
                <w:sz w:val="24"/>
                <w:szCs w:val="24"/>
                <w:lang w:val="en-US"/>
              </w:rPr>
            </w:pPr>
            <w:r w:rsidRPr="000E72C7">
              <w:rPr>
                <w:sz w:val="24"/>
                <w:szCs w:val="24"/>
                <w:lang w:val="en-US"/>
              </w:rPr>
              <w:t>V</w:t>
            </w:r>
          </w:p>
        </w:tc>
        <w:tc>
          <w:tcPr>
            <w:tcW w:w="1111" w:type="dxa"/>
            <w:tcBorders>
              <w:top w:val="double" w:sz="4" w:space="0" w:color="auto"/>
            </w:tcBorders>
            <w:vAlign w:val="center"/>
          </w:tcPr>
          <w:p w:rsidR="005E4615" w:rsidRPr="000E72C7" w:rsidRDefault="005E4615" w:rsidP="00642272">
            <w:pPr>
              <w:jc w:val="center"/>
              <w:rPr>
                <w:bCs/>
                <w:sz w:val="24"/>
                <w:szCs w:val="24"/>
                <w:lang w:val="en-US"/>
              </w:rPr>
            </w:pPr>
            <w:r w:rsidRPr="000E72C7">
              <w:rPr>
                <w:sz w:val="24"/>
                <w:szCs w:val="24"/>
                <w:lang w:val="en-US"/>
              </w:rPr>
              <w:t>V</w:t>
            </w:r>
          </w:p>
        </w:tc>
        <w:tc>
          <w:tcPr>
            <w:tcW w:w="1110" w:type="dxa"/>
            <w:tcBorders>
              <w:top w:val="double" w:sz="4" w:space="0" w:color="auto"/>
            </w:tcBorders>
            <w:vAlign w:val="center"/>
          </w:tcPr>
          <w:p w:rsidR="005E4615" w:rsidRPr="000E72C7" w:rsidRDefault="005E4615" w:rsidP="00642272">
            <w:pPr>
              <w:jc w:val="center"/>
              <w:rPr>
                <w:bCs/>
                <w:sz w:val="24"/>
                <w:szCs w:val="24"/>
                <w:lang w:val="en-US"/>
              </w:rPr>
            </w:pPr>
            <w:r w:rsidRPr="000E72C7">
              <w:rPr>
                <w:sz w:val="24"/>
                <w:szCs w:val="24"/>
                <w:lang w:val="en-US"/>
              </w:rPr>
              <w:t>V</w:t>
            </w:r>
          </w:p>
        </w:tc>
        <w:tc>
          <w:tcPr>
            <w:tcW w:w="1111" w:type="dxa"/>
            <w:tcBorders>
              <w:top w:val="double" w:sz="4" w:space="0" w:color="auto"/>
            </w:tcBorders>
            <w:vAlign w:val="center"/>
          </w:tcPr>
          <w:p w:rsidR="005E4615" w:rsidRPr="000E72C7" w:rsidRDefault="005E4615" w:rsidP="00642272">
            <w:pPr>
              <w:pStyle w:val="Ttulo6"/>
              <w:rPr>
                <w:b w:val="0"/>
                <w:szCs w:val="24"/>
              </w:rPr>
            </w:pPr>
            <w:r w:rsidRPr="000E72C7">
              <w:rPr>
                <w:b w:val="0"/>
                <w:szCs w:val="24"/>
              </w:rPr>
              <w:t>V</w:t>
            </w:r>
          </w:p>
        </w:tc>
        <w:tc>
          <w:tcPr>
            <w:tcW w:w="386" w:type="dxa"/>
            <w:tcBorders>
              <w:top w:val="nil"/>
              <w:bottom w:val="nil"/>
            </w:tcBorders>
            <w:vAlign w:val="center"/>
          </w:tcPr>
          <w:p w:rsidR="005E4615" w:rsidRPr="000E72C7" w:rsidRDefault="005E4615" w:rsidP="00642272">
            <w:pPr>
              <w:jc w:val="center"/>
              <w:rPr>
                <w:sz w:val="24"/>
                <w:szCs w:val="24"/>
                <w:lang w:val="en-US"/>
              </w:rPr>
            </w:pPr>
          </w:p>
        </w:tc>
        <w:tc>
          <w:tcPr>
            <w:tcW w:w="625" w:type="dxa"/>
            <w:tcBorders>
              <w:top w:val="double" w:sz="4" w:space="0" w:color="auto"/>
              <w:right w:val="double" w:sz="4" w:space="0" w:color="auto"/>
            </w:tcBorders>
            <w:vAlign w:val="center"/>
          </w:tcPr>
          <w:p w:rsidR="005E4615" w:rsidRPr="000E72C7" w:rsidRDefault="005E4615" w:rsidP="00642272">
            <w:pPr>
              <w:jc w:val="center"/>
              <w:rPr>
                <w:sz w:val="24"/>
                <w:szCs w:val="24"/>
                <w:lang w:val="en-US"/>
              </w:rPr>
            </w:pPr>
            <w:r w:rsidRPr="000E72C7">
              <w:rPr>
                <w:sz w:val="24"/>
                <w:szCs w:val="24"/>
                <w:lang w:val="en-US"/>
              </w:rPr>
              <w:t>V</w:t>
            </w:r>
          </w:p>
        </w:tc>
        <w:tc>
          <w:tcPr>
            <w:tcW w:w="626" w:type="dxa"/>
            <w:tcBorders>
              <w:top w:val="double" w:sz="4" w:space="0" w:color="auto"/>
              <w:left w:val="double" w:sz="4" w:space="0" w:color="auto"/>
            </w:tcBorders>
            <w:vAlign w:val="center"/>
          </w:tcPr>
          <w:p w:rsidR="005E4615" w:rsidRPr="000E72C7" w:rsidRDefault="005E4615" w:rsidP="00642272">
            <w:pPr>
              <w:jc w:val="center"/>
              <w:rPr>
                <w:bCs/>
                <w:sz w:val="24"/>
                <w:szCs w:val="24"/>
                <w:lang w:val="en-US"/>
              </w:rPr>
            </w:pPr>
            <w:r w:rsidRPr="000E72C7">
              <w:rPr>
                <w:sz w:val="24"/>
                <w:szCs w:val="24"/>
                <w:lang w:val="en-US"/>
              </w:rPr>
              <w:t>F</w:t>
            </w:r>
          </w:p>
        </w:tc>
      </w:tr>
      <w:tr w:rsidR="005E4615" w:rsidRPr="000E72C7" w:rsidTr="00642272">
        <w:trPr>
          <w:trHeight w:val="330"/>
          <w:jc w:val="right"/>
        </w:trPr>
        <w:tc>
          <w:tcPr>
            <w:tcW w:w="1110" w:type="dxa"/>
            <w:tcBorders>
              <w:right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sz w:val="24"/>
                <w:szCs w:val="24"/>
                <w:lang w:val="en-US"/>
              </w:rPr>
              <w:t>V   F</w:t>
            </w:r>
          </w:p>
        </w:tc>
        <w:tc>
          <w:tcPr>
            <w:tcW w:w="1110" w:type="dxa"/>
            <w:tcBorders>
              <w:left w:val="double" w:sz="4" w:space="0" w:color="auto"/>
            </w:tcBorders>
            <w:vAlign w:val="center"/>
          </w:tcPr>
          <w:p w:rsidR="005E4615" w:rsidRPr="000E72C7" w:rsidRDefault="005E4615" w:rsidP="00642272">
            <w:pPr>
              <w:pStyle w:val="Ttulo6"/>
              <w:rPr>
                <w:b w:val="0"/>
                <w:szCs w:val="24"/>
              </w:rPr>
            </w:pPr>
            <w:r w:rsidRPr="000E72C7">
              <w:rPr>
                <w:b w:val="0"/>
                <w:szCs w:val="24"/>
              </w:rPr>
              <w:t>F</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V</w:t>
            </w:r>
          </w:p>
        </w:tc>
        <w:tc>
          <w:tcPr>
            <w:tcW w:w="1110" w:type="dxa"/>
            <w:vAlign w:val="center"/>
          </w:tcPr>
          <w:p w:rsidR="005E4615" w:rsidRPr="000E72C7" w:rsidRDefault="005E4615" w:rsidP="00642272">
            <w:pPr>
              <w:jc w:val="center"/>
              <w:rPr>
                <w:sz w:val="24"/>
                <w:szCs w:val="24"/>
                <w:lang w:val="en-US"/>
              </w:rPr>
            </w:pPr>
            <w:r w:rsidRPr="000E72C7">
              <w:rPr>
                <w:sz w:val="24"/>
                <w:szCs w:val="24"/>
                <w:lang w:val="en-US"/>
              </w:rPr>
              <w:t>F</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top w:val="nil"/>
              <w:bottom w:val="nil"/>
            </w:tcBorders>
            <w:vAlign w:val="center"/>
          </w:tcPr>
          <w:p w:rsidR="005E4615" w:rsidRPr="000E72C7" w:rsidRDefault="005E4615" w:rsidP="00642272">
            <w:pPr>
              <w:jc w:val="center"/>
              <w:rPr>
                <w:sz w:val="24"/>
                <w:szCs w:val="24"/>
                <w:lang w:val="en-US"/>
              </w:rPr>
            </w:pPr>
          </w:p>
        </w:tc>
        <w:tc>
          <w:tcPr>
            <w:tcW w:w="625" w:type="dxa"/>
            <w:tcBorders>
              <w:bottom w:val="single" w:sz="4" w:space="0" w:color="auto"/>
              <w:right w:val="double" w:sz="4" w:space="0" w:color="auto"/>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626" w:type="dxa"/>
            <w:tcBorders>
              <w:left w:val="double" w:sz="4" w:space="0" w:color="auto"/>
              <w:bottom w:val="single" w:sz="4" w:space="0" w:color="auto"/>
            </w:tcBorders>
            <w:vAlign w:val="center"/>
          </w:tcPr>
          <w:p w:rsidR="005E4615" w:rsidRPr="000E72C7" w:rsidRDefault="005E4615" w:rsidP="00642272">
            <w:pPr>
              <w:pStyle w:val="Ttulo7"/>
              <w:spacing w:before="0" w:after="0"/>
              <w:jc w:val="center"/>
              <w:rPr>
                <w:b/>
              </w:rPr>
            </w:pPr>
            <w:r w:rsidRPr="000E72C7">
              <w:rPr>
                <w:b/>
              </w:rPr>
              <w:t>V</w:t>
            </w:r>
          </w:p>
        </w:tc>
      </w:tr>
      <w:tr w:rsidR="005E4615" w:rsidRPr="000E72C7" w:rsidTr="00642272">
        <w:trPr>
          <w:trHeight w:val="330"/>
          <w:jc w:val="right"/>
        </w:trPr>
        <w:tc>
          <w:tcPr>
            <w:tcW w:w="1110" w:type="dxa"/>
            <w:tcBorders>
              <w:right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sz w:val="24"/>
                <w:szCs w:val="24"/>
                <w:lang w:val="en-US"/>
              </w:rPr>
              <w:t>F   V</w:t>
            </w:r>
          </w:p>
        </w:tc>
        <w:tc>
          <w:tcPr>
            <w:tcW w:w="1110" w:type="dxa"/>
            <w:tcBorders>
              <w:left w:val="double" w:sz="4" w:space="0" w:color="auto"/>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V</w:t>
            </w:r>
          </w:p>
        </w:tc>
        <w:tc>
          <w:tcPr>
            <w:tcW w:w="1110" w:type="dxa"/>
            <w:vAlign w:val="center"/>
          </w:tcPr>
          <w:p w:rsidR="005E4615" w:rsidRPr="000E72C7" w:rsidRDefault="005E4615" w:rsidP="00642272">
            <w:pPr>
              <w:jc w:val="center"/>
              <w:rPr>
                <w:sz w:val="24"/>
                <w:szCs w:val="24"/>
                <w:lang w:val="en-US"/>
              </w:rPr>
            </w:pPr>
            <w:r w:rsidRPr="000E72C7">
              <w:rPr>
                <w:sz w:val="24"/>
                <w:szCs w:val="24"/>
                <w:lang w:val="en-US"/>
              </w:rPr>
              <w:t>V</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F</w:t>
            </w:r>
          </w:p>
        </w:tc>
        <w:tc>
          <w:tcPr>
            <w:tcW w:w="386" w:type="dxa"/>
            <w:tcBorders>
              <w:top w:val="nil"/>
              <w:bottom w:val="nil"/>
              <w:right w:val="nil"/>
            </w:tcBorders>
            <w:vAlign w:val="center"/>
          </w:tcPr>
          <w:p w:rsidR="005E4615" w:rsidRPr="000E72C7" w:rsidRDefault="005E4615" w:rsidP="00642272">
            <w:pPr>
              <w:jc w:val="center"/>
              <w:rPr>
                <w:sz w:val="24"/>
                <w:szCs w:val="24"/>
                <w:lang w:val="en-US"/>
              </w:rPr>
            </w:pPr>
          </w:p>
        </w:tc>
        <w:tc>
          <w:tcPr>
            <w:tcW w:w="625" w:type="dxa"/>
            <w:tcBorders>
              <w:left w:val="nil"/>
              <w:bottom w:val="nil"/>
              <w:right w:val="nil"/>
            </w:tcBorders>
            <w:vAlign w:val="center"/>
          </w:tcPr>
          <w:p w:rsidR="005E4615" w:rsidRPr="000E72C7" w:rsidRDefault="005E4615" w:rsidP="00642272">
            <w:pPr>
              <w:jc w:val="center"/>
              <w:rPr>
                <w:sz w:val="24"/>
                <w:szCs w:val="24"/>
                <w:lang w:val="en-US"/>
              </w:rPr>
            </w:pPr>
          </w:p>
        </w:tc>
        <w:tc>
          <w:tcPr>
            <w:tcW w:w="626" w:type="dxa"/>
            <w:tcBorders>
              <w:left w:val="nil"/>
              <w:bottom w:val="nil"/>
              <w:right w:val="nil"/>
            </w:tcBorders>
            <w:vAlign w:val="center"/>
          </w:tcPr>
          <w:p w:rsidR="005E4615" w:rsidRPr="000E72C7" w:rsidRDefault="005E4615" w:rsidP="00642272">
            <w:pPr>
              <w:jc w:val="center"/>
              <w:rPr>
                <w:sz w:val="24"/>
                <w:szCs w:val="24"/>
                <w:lang w:val="en-US"/>
              </w:rPr>
            </w:pPr>
          </w:p>
        </w:tc>
      </w:tr>
      <w:tr w:rsidR="005E4615" w:rsidRPr="000E72C7" w:rsidTr="00642272">
        <w:trPr>
          <w:trHeight w:val="330"/>
          <w:jc w:val="right"/>
        </w:trPr>
        <w:tc>
          <w:tcPr>
            <w:tcW w:w="1110" w:type="dxa"/>
            <w:tcBorders>
              <w:right w:val="double" w:sz="4" w:space="0" w:color="auto"/>
            </w:tcBorders>
            <w:shd w:val="clear" w:color="auto" w:fill="E6E6E6"/>
            <w:vAlign w:val="center"/>
          </w:tcPr>
          <w:p w:rsidR="005E4615" w:rsidRPr="000E72C7" w:rsidRDefault="005E4615" w:rsidP="00642272">
            <w:pPr>
              <w:jc w:val="center"/>
              <w:rPr>
                <w:bCs/>
                <w:sz w:val="24"/>
                <w:szCs w:val="24"/>
                <w:lang w:val="en-US"/>
              </w:rPr>
            </w:pPr>
            <w:r w:rsidRPr="000E72C7">
              <w:rPr>
                <w:sz w:val="24"/>
                <w:szCs w:val="24"/>
                <w:lang w:val="en-US"/>
              </w:rPr>
              <w:t xml:space="preserve">F   </w:t>
            </w:r>
            <w:proofErr w:type="spellStart"/>
            <w:r w:rsidRPr="000E72C7">
              <w:rPr>
                <w:sz w:val="24"/>
                <w:szCs w:val="24"/>
                <w:lang w:val="en-US"/>
              </w:rPr>
              <w:t>F</w:t>
            </w:r>
            <w:proofErr w:type="spellEnd"/>
          </w:p>
        </w:tc>
        <w:tc>
          <w:tcPr>
            <w:tcW w:w="1110" w:type="dxa"/>
            <w:tcBorders>
              <w:left w:val="double" w:sz="4" w:space="0" w:color="auto"/>
            </w:tcBorders>
            <w:vAlign w:val="center"/>
          </w:tcPr>
          <w:p w:rsidR="005E4615" w:rsidRPr="000E72C7" w:rsidRDefault="005E4615" w:rsidP="00642272">
            <w:pPr>
              <w:jc w:val="center"/>
              <w:rPr>
                <w:sz w:val="24"/>
                <w:szCs w:val="24"/>
                <w:lang w:val="en-US"/>
              </w:rPr>
            </w:pPr>
            <w:r w:rsidRPr="000E72C7">
              <w:rPr>
                <w:sz w:val="24"/>
                <w:szCs w:val="24"/>
                <w:lang w:val="en-US"/>
              </w:rPr>
              <w:t>F</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F</w:t>
            </w:r>
          </w:p>
        </w:tc>
        <w:tc>
          <w:tcPr>
            <w:tcW w:w="1110" w:type="dxa"/>
            <w:vAlign w:val="center"/>
          </w:tcPr>
          <w:p w:rsidR="005E4615" w:rsidRPr="000E72C7" w:rsidRDefault="005E4615" w:rsidP="00642272">
            <w:pPr>
              <w:jc w:val="center"/>
              <w:rPr>
                <w:sz w:val="24"/>
                <w:szCs w:val="24"/>
                <w:lang w:val="en-US"/>
              </w:rPr>
            </w:pPr>
            <w:r w:rsidRPr="000E72C7">
              <w:rPr>
                <w:sz w:val="24"/>
                <w:szCs w:val="24"/>
                <w:lang w:val="en-US"/>
              </w:rPr>
              <w:t>V</w:t>
            </w:r>
          </w:p>
        </w:tc>
        <w:tc>
          <w:tcPr>
            <w:tcW w:w="1111" w:type="dxa"/>
            <w:vAlign w:val="center"/>
          </w:tcPr>
          <w:p w:rsidR="005E4615" w:rsidRPr="000E72C7" w:rsidRDefault="005E4615" w:rsidP="00642272">
            <w:pPr>
              <w:jc w:val="center"/>
              <w:rPr>
                <w:sz w:val="24"/>
                <w:szCs w:val="24"/>
                <w:lang w:val="en-US"/>
              </w:rPr>
            </w:pPr>
            <w:r w:rsidRPr="000E72C7">
              <w:rPr>
                <w:sz w:val="24"/>
                <w:szCs w:val="24"/>
                <w:lang w:val="en-US"/>
              </w:rPr>
              <w:t>V</w:t>
            </w:r>
          </w:p>
        </w:tc>
        <w:tc>
          <w:tcPr>
            <w:tcW w:w="386" w:type="dxa"/>
            <w:tcBorders>
              <w:top w:val="nil"/>
              <w:bottom w:val="nil"/>
              <w:right w:val="nil"/>
            </w:tcBorders>
            <w:vAlign w:val="center"/>
          </w:tcPr>
          <w:p w:rsidR="005E4615" w:rsidRPr="000E72C7" w:rsidRDefault="005E4615" w:rsidP="00642272">
            <w:pPr>
              <w:jc w:val="center"/>
              <w:rPr>
                <w:sz w:val="24"/>
                <w:szCs w:val="24"/>
                <w:lang w:val="en-US"/>
              </w:rPr>
            </w:pPr>
          </w:p>
        </w:tc>
        <w:tc>
          <w:tcPr>
            <w:tcW w:w="625" w:type="dxa"/>
            <w:tcBorders>
              <w:top w:val="nil"/>
              <w:left w:val="nil"/>
              <w:bottom w:val="nil"/>
              <w:right w:val="nil"/>
            </w:tcBorders>
            <w:vAlign w:val="center"/>
          </w:tcPr>
          <w:p w:rsidR="005E4615" w:rsidRPr="000E72C7" w:rsidRDefault="005E4615" w:rsidP="00642272">
            <w:pPr>
              <w:jc w:val="center"/>
              <w:rPr>
                <w:sz w:val="24"/>
                <w:szCs w:val="24"/>
                <w:lang w:val="en-US"/>
              </w:rPr>
            </w:pPr>
          </w:p>
        </w:tc>
        <w:tc>
          <w:tcPr>
            <w:tcW w:w="626" w:type="dxa"/>
            <w:tcBorders>
              <w:top w:val="nil"/>
              <w:left w:val="nil"/>
              <w:bottom w:val="nil"/>
              <w:right w:val="nil"/>
            </w:tcBorders>
            <w:vAlign w:val="center"/>
          </w:tcPr>
          <w:p w:rsidR="005E4615" w:rsidRPr="000E72C7" w:rsidRDefault="005E4615" w:rsidP="00642272">
            <w:pPr>
              <w:jc w:val="center"/>
              <w:rPr>
                <w:sz w:val="24"/>
                <w:szCs w:val="24"/>
                <w:lang w:val="en-US"/>
              </w:rPr>
            </w:pPr>
          </w:p>
        </w:tc>
      </w:tr>
    </w:tbl>
    <w:p w:rsidR="005E4615" w:rsidRPr="000E72C7" w:rsidRDefault="005E4615" w:rsidP="005E4615">
      <w:pPr>
        <w:pStyle w:val="Textoindependiente"/>
        <w:rPr>
          <w:rFonts w:ascii="Times New Roman" w:hAnsi="Times New Roman"/>
          <w:sz w:val="24"/>
          <w:szCs w:val="24"/>
          <w:lang w:val="en-US"/>
        </w:rPr>
      </w:pPr>
    </w:p>
    <w:p w:rsidR="005E4615" w:rsidRPr="000E72C7" w:rsidRDefault="005E4615" w:rsidP="005E4615">
      <w:pPr>
        <w:ind w:left="2520"/>
        <w:jc w:val="both"/>
        <w:rPr>
          <w:b/>
          <w:sz w:val="24"/>
          <w:szCs w:val="24"/>
        </w:rPr>
      </w:pPr>
      <w:r w:rsidRPr="000E72C7">
        <w:rPr>
          <w:b/>
          <w:sz w:val="24"/>
          <w:szCs w:val="24"/>
        </w:rPr>
        <w:t>CARACTERÍSTICAS DE LOS OPERADORES</w:t>
      </w: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Las características semánticas de los operadores se pueden resumir en el siguiente cuadro:</w:t>
      </w:r>
    </w:p>
    <w:tbl>
      <w:tblPr>
        <w:tblW w:w="0" w:type="auto"/>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34"/>
        <w:gridCol w:w="3262"/>
      </w:tblGrid>
      <w:tr w:rsidR="005E4615" w:rsidRPr="000E72C7" w:rsidTr="00642272">
        <w:tc>
          <w:tcPr>
            <w:tcW w:w="3438" w:type="dxa"/>
          </w:tcPr>
          <w:p w:rsidR="005E4615" w:rsidRPr="000E72C7" w:rsidRDefault="005E4615" w:rsidP="00642272">
            <w:pPr>
              <w:jc w:val="center"/>
              <w:rPr>
                <w:sz w:val="24"/>
                <w:szCs w:val="24"/>
              </w:rPr>
            </w:pPr>
            <w:r w:rsidRPr="000E72C7">
              <w:rPr>
                <w:bCs/>
                <w:sz w:val="24"/>
                <w:szCs w:val="24"/>
              </w:rPr>
              <w:t>Conjunción:</w:t>
            </w:r>
          </w:p>
        </w:tc>
        <w:tc>
          <w:tcPr>
            <w:tcW w:w="236" w:type="dxa"/>
            <w:tcBorders>
              <w:top w:val="nil"/>
              <w:bottom w:val="nil"/>
            </w:tcBorders>
          </w:tcPr>
          <w:p w:rsidR="005E4615" w:rsidRPr="000E72C7" w:rsidRDefault="005E4615" w:rsidP="00642272">
            <w:pPr>
              <w:jc w:val="center"/>
              <w:rPr>
                <w:sz w:val="24"/>
                <w:szCs w:val="24"/>
              </w:rPr>
            </w:pPr>
          </w:p>
        </w:tc>
        <w:tc>
          <w:tcPr>
            <w:tcW w:w="3526" w:type="dxa"/>
          </w:tcPr>
          <w:p w:rsidR="005E4615" w:rsidRPr="000E72C7" w:rsidRDefault="005E4615" w:rsidP="00642272">
            <w:pPr>
              <w:jc w:val="center"/>
              <w:rPr>
                <w:bCs/>
                <w:sz w:val="24"/>
                <w:szCs w:val="24"/>
              </w:rPr>
            </w:pPr>
            <w:r w:rsidRPr="000E72C7">
              <w:rPr>
                <w:bCs/>
                <w:sz w:val="24"/>
                <w:szCs w:val="24"/>
              </w:rPr>
              <w:t>Disyunción:</w:t>
            </w:r>
          </w:p>
        </w:tc>
      </w:tr>
      <w:tr w:rsidR="005E4615" w:rsidRPr="000E72C7" w:rsidTr="00642272">
        <w:trPr>
          <w:trHeight w:val="1014"/>
        </w:trPr>
        <w:tc>
          <w:tcPr>
            <w:tcW w:w="3438" w:type="dxa"/>
            <w:vAlign w:val="center"/>
          </w:tcPr>
          <w:p w:rsidR="005E4615" w:rsidRPr="000E72C7" w:rsidRDefault="005E4615" w:rsidP="00642272">
            <w:pPr>
              <w:ind w:left="540" w:hanging="540"/>
              <w:rPr>
                <w:bCs/>
                <w:sz w:val="24"/>
                <w:szCs w:val="24"/>
              </w:rPr>
            </w:pPr>
            <w:r w:rsidRPr="000E72C7">
              <w:rPr>
                <w:bCs/>
                <w:sz w:val="24"/>
                <w:szCs w:val="24"/>
              </w:rPr>
              <w:t xml:space="preserve">V </w:t>
            </w:r>
            <w:r w:rsidRPr="000E72C7">
              <w:rPr>
                <w:sz w:val="24"/>
                <w:szCs w:val="24"/>
              </w:rPr>
              <w:t xml:space="preserve">: Todos los elementos </w:t>
            </w:r>
            <w:r w:rsidRPr="000E72C7">
              <w:rPr>
                <w:bCs/>
                <w:sz w:val="24"/>
                <w:szCs w:val="24"/>
              </w:rPr>
              <w:t>V.</w:t>
            </w:r>
          </w:p>
          <w:p w:rsidR="005E4615" w:rsidRPr="000E72C7" w:rsidRDefault="005E4615" w:rsidP="00642272">
            <w:pPr>
              <w:ind w:left="540" w:hanging="540"/>
              <w:rPr>
                <w:sz w:val="24"/>
                <w:szCs w:val="24"/>
              </w:rPr>
            </w:pPr>
          </w:p>
          <w:p w:rsidR="005E4615" w:rsidRPr="000E72C7" w:rsidRDefault="005E4615" w:rsidP="00642272">
            <w:pPr>
              <w:ind w:left="540" w:hanging="540"/>
              <w:rPr>
                <w:sz w:val="24"/>
                <w:szCs w:val="24"/>
              </w:rPr>
            </w:pPr>
            <w:r w:rsidRPr="000E72C7">
              <w:rPr>
                <w:bCs/>
                <w:sz w:val="24"/>
                <w:szCs w:val="24"/>
              </w:rPr>
              <w:t>F</w:t>
            </w:r>
            <w:r w:rsidRPr="000E72C7">
              <w:rPr>
                <w:sz w:val="24"/>
                <w:szCs w:val="24"/>
              </w:rPr>
              <w:t xml:space="preserve"> : Basta un elemento </w:t>
            </w:r>
            <w:r w:rsidRPr="000E72C7">
              <w:rPr>
                <w:bCs/>
                <w:sz w:val="24"/>
                <w:szCs w:val="24"/>
              </w:rPr>
              <w:t>F.</w:t>
            </w:r>
          </w:p>
        </w:tc>
        <w:tc>
          <w:tcPr>
            <w:tcW w:w="236" w:type="dxa"/>
            <w:tcBorders>
              <w:top w:val="nil"/>
              <w:bottom w:val="nil"/>
            </w:tcBorders>
            <w:vAlign w:val="center"/>
          </w:tcPr>
          <w:p w:rsidR="005E4615" w:rsidRPr="000E72C7" w:rsidRDefault="005E4615" w:rsidP="00642272">
            <w:pPr>
              <w:rPr>
                <w:sz w:val="24"/>
                <w:szCs w:val="24"/>
              </w:rPr>
            </w:pPr>
          </w:p>
        </w:tc>
        <w:tc>
          <w:tcPr>
            <w:tcW w:w="3526" w:type="dxa"/>
            <w:vAlign w:val="center"/>
          </w:tcPr>
          <w:p w:rsidR="005E4615" w:rsidRPr="000E72C7" w:rsidRDefault="005E4615" w:rsidP="00642272">
            <w:pPr>
              <w:ind w:left="540" w:hanging="540"/>
              <w:rPr>
                <w:sz w:val="24"/>
                <w:szCs w:val="24"/>
              </w:rPr>
            </w:pPr>
            <w:r w:rsidRPr="000E72C7">
              <w:rPr>
                <w:bCs/>
                <w:sz w:val="24"/>
                <w:szCs w:val="24"/>
              </w:rPr>
              <w:t>V</w:t>
            </w:r>
            <w:r w:rsidRPr="000E72C7">
              <w:rPr>
                <w:sz w:val="24"/>
                <w:szCs w:val="24"/>
              </w:rPr>
              <w:t xml:space="preserve"> : Basta un elemento </w:t>
            </w:r>
            <w:r w:rsidRPr="000E72C7">
              <w:rPr>
                <w:bCs/>
                <w:sz w:val="24"/>
                <w:szCs w:val="24"/>
              </w:rPr>
              <w:t>V</w:t>
            </w:r>
          </w:p>
          <w:p w:rsidR="005E4615" w:rsidRPr="000E72C7" w:rsidRDefault="005E4615" w:rsidP="00642272">
            <w:pPr>
              <w:rPr>
                <w:sz w:val="24"/>
                <w:szCs w:val="24"/>
              </w:rPr>
            </w:pPr>
          </w:p>
          <w:p w:rsidR="005E4615" w:rsidRPr="000E72C7" w:rsidRDefault="005E4615" w:rsidP="00642272">
            <w:pPr>
              <w:ind w:left="540" w:hanging="540"/>
              <w:rPr>
                <w:sz w:val="24"/>
                <w:szCs w:val="24"/>
              </w:rPr>
            </w:pPr>
            <w:r w:rsidRPr="000E72C7">
              <w:rPr>
                <w:bCs/>
                <w:sz w:val="24"/>
                <w:szCs w:val="24"/>
              </w:rPr>
              <w:t>F</w:t>
            </w:r>
            <w:r w:rsidRPr="000E72C7">
              <w:rPr>
                <w:sz w:val="24"/>
                <w:szCs w:val="24"/>
              </w:rPr>
              <w:t xml:space="preserve"> : Todos los elementos </w:t>
            </w:r>
            <w:r w:rsidRPr="000E72C7">
              <w:rPr>
                <w:bCs/>
                <w:sz w:val="24"/>
                <w:szCs w:val="24"/>
              </w:rPr>
              <w:t>F</w:t>
            </w:r>
          </w:p>
        </w:tc>
      </w:tr>
      <w:tr w:rsidR="005E4615" w:rsidRPr="000E72C7" w:rsidTr="00642272">
        <w:tc>
          <w:tcPr>
            <w:tcW w:w="3438" w:type="dxa"/>
            <w:tcBorders>
              <w:left w:val="nil"/>
              <w:right w:val="nil"/>
            </w:tcBorders>
          </w:tcPr>
          <w:p w:rsidR="005E4615" w:rsidRPr="000E72C7" w:rsidRDefault="005E4615" w:rsidP="00642272">
            <w:pPr>
              <w:rPr>
                <w:sz w:val="24"/>
                <w:szCs w:val="24"/>
              </w:rPr>
            </w:pPr>
          </w:p>
        </w:tc>
        <w:tc>
          <w:tcPr>
            <w:tcW w:w="236" w:type="dxa"/>
            <w:tcBorders>
              <w:top w:val="nil"/>
              <w:left w:val="nil"/>
              <w:bottom w:val="nil"/>
              <w:right w:val="nil"/>
            </w:tcBorders>
          </w:tcPr>
          <w:p w:rsidR="005E4615" w:rsidRPr="000E72C7" w:rsidRDefault="005E4615" w:rsidP="00642272">
            <w:pPr>
              <w:rPr>
                <w:sz w:val="24"/>
                <w:szCs w:val="24"/>
              </w:rPr>
            </w:pPr>
          </w:p>
        </w:tc>
        <w:tc>
          <w:tcPr>
            <w:tcW w:w="3526" w:type="dxa"/>
            <w:tcBorders>
              <w:left w:val="nil"/>
              <w:right w:val="nil"/>
            </w:tcBorders>
          </w:tcPr>
          <w:p w:rsidR="005E4615" w:rsidRPr="000E72C7" w:rsidRDefault="005E4615" w:rsidP="00642272">
            <w:pPr>
              <w:rPr>
                <w:sz w:val="24"/>
                <w:szCs w:val="24"/>
              </w:rPr>
            </w:pPr>
          </w:p>
        </w:tc>
      </w:tr>
      <w:tr w:rsidR="005E4615" w:rsidRPr="000E72C7" w:rsidTr="00642272">
        <w:tc>
          <w:tcPr>
            <w:tcW w:w="3438" w:type="dxa"/>
          </w:tcPr>
          <w:p w:rsidR="005E4615" w:rsidRPr="000E72C7" w:rsidRDefault="005E4615" w:rsidP="00642272">
            <w:pPr>
              <w:jc w:val="center"/>
              <w:rPr>
                <w:sz w:val="24"/>
                <w:szCs w:val="24"/>
              </w:rPr>
            </w:pPr>
            <w:r w:rsidRPr="000E72C7">
              <w:rPr>
                <w:bCs/>
                <w:sz w:val="24"/>
                <w:szCs w:val="24"/>
              </w:rPr>
              <w:t>Condicional:</w:t>
            </w:r>
          </w:p>
        </w:tc>
        <w:tc>
          <w:tcPr>
            <w:tcW w:w="236" w:type="dxa"/>
            <w:tcBorders>
              <w:top w:val="nil"/>
              <w:bottom w:val="nil"/>
            </w:tcBorders>
          </w:tcPr>
          <w:p w:rsidR="005E4615" w:rsidRPr="000E72C7" w:rsidRDefault="005E4615" w:rsidP="00642272">
            <w:pPr>
              <w:jc w:val="center"/>
              <w:rPr>
                <w:sz w:val="24"/>
                <w:szCs w:val="24"/>
              </w:rPr>
            </w:pPr>
          </w:p>
        </w:tc>
        <w:tc>
          <w:tcPr>
            <w:tcW w:w="3526" w:type="dxa"/>
          </w:tcPr>
          <w:p w:rsidR="005E4615" w:rsidRPr="000E72C7" w:rsidRDefault="005E4615" w:rsidP="00642272">
            <w:pPr>
              <w:jc w:val="center"/>
              <w:rPr>
                <w:sz w:val="24"/>
                <w:szCs w:val="24"/>
              </w:rPr>
            </w:pPr>
            <w:proofErr w:type="spellStart"/>
            <w:r w:rsidRPr="000E72C7">
              <w:rPr>
                <w:bCs/>
                <w:sz w:val="24"/>
                <w:szCs w:val="24"/>
              </w:rPr>
              <w:t>Bicondicional</w:t>
            </w:r>
            <w:proofErr w:type="spellEnd"/>
            <w:r w:rsidRPr="000E72C7">
              <w:rPr>
                <w:bCs/>
                <w:sz w:val="24"/>
                <w:szCs w:val="24"/>
              </w:rPr>
              <w:t>:</w:t>
            </w:r>
          </w:p>
        </w:tc>
      </w:tr>
      <w:tr w:rsidR="005E4615" w:rsidRPr="000E72C7" w:rsidTr="00642272">
        <w:tc>
          <w:tcPr>
            <w:tcW w:w="3438" w:type="dxa"/>
            <w:vAlign w:val="center"/>
          </w:tcPr>
          <w:p w:rsidR="005E4615" w:rsidRPr="000E72C7" w:rsidRDefault="005E4615" w:rsidP="00642272">
            <w:pPr>
              <w:ind w:left="900" w:hanging="900"/>
              <w:rPr>
                <w:bCs/>
                <w:sz w:val="24"/>
                <w:szCs w:val="24"/>
              </w:rPr>
            </w:pPr>
            <w:r w:rsidRPr="000E72C7">
              <w:rPr>
                <w:bCs/>
                <w:sz w:val="24"/>
                <w:szCs w:val="24"/>
              </w:rPr>
              <w:t>V</w:t>
            </w:r>
            <w:r w:rsidRPr="000E72C7">
              <w:rPr>
                <w:sz w:val="24"/>
                <w:szCs w:val="24"/>
              </w:rPr>
              <w:t xml:space="preserve">:   1. Antecedente  es </w:t>
            </w:r>
            <w:r w:rsidRPr="000E72C7">
              <w:rPr>
                <w:bCs/>
                <w:sz w:val="24"/>
                <w:szCs w:val="24"/>
              </w:rPr>
              <w:t>F</w:t>
            </w:r>
          </w:p>
          <w:p w:rsidR="005E4615" w:rsidRPr="000E72C7" w:rsidRDefault="005E4615" w:rsidP="00642272">
            <w:pPr>
              <w:ind w:left="900" w:hanging="900"/>
              <w:rPr>
                <w:bCs/>
                <w:sz w:val="24"/>
                <w:szCs w:val="24"/>
              </w:rPr>
            </w:pPr>
            <w:r w:rsidRPr="000E72C7">
              <w:rPr>
                <w:sz w:val="24"/>
                <w:szCs w:val="24"/>
              </w:rPr>
              <w:t xml:space="preserve">      2. Consecuente es </w:t>
            </w:r>
            <w:r w:rsidRPr="000E72C7">
              <w:rPr>
                <w:bCs/>
                <w:sz w:val="24"/>
                <w:szCs w:val="24"/>
              </w:rPr>
              <w:t>V</w:t>
            </w:r>
          </w:p>
          <w:p w:rsidR="005E4615" w:rsidRPr="000E72C7" w:rsidRDefault="005E4615" w:rsidP="00642272">
            <w:pPr>
              <w:rPr>
                <w:sz w:val="24"/>
                <w:szCs w:val="24"/>
              </w:rPr>
            </w:pPr>
          </w:p>
          <w:p w:rsidR="005E4615" w:rsidRPr="000E72C7" w:rsidRDefault="005E4615" w:rsidP="00642272">
            <w:pPr>
              <w:pStyle w:val="Sangradetextonormal"/>
              <w:ind w:left="360" w:hanging="360"/>
              <w:rPr>
                <w:sz w:val="24"/>
                <w:szCs w:val="24"/>
              </w:rPr>
            </w:pPr>
            <w:r w:rsidRPr="000E72C7">
              <w:rPr>
                <w:bCs/>
                <w:sz w:val="24"/>
                <w:szCs w:val="24"/>
              </w:rPr>
              <w:t>F</w:t>
            </w:r>
            <w:r w:rsidRPr="000E72C7">
              <w:rPr>
                <w:sz w:val="24"/>
                <w:szCs w:val="24"/>
              </w:rPr>
              <w:t xml:space="preserve">:   Antecedente </w:t>
            </w:r>
            <w:r w:rsidRPr="000E72C7">
              <w:rPr>
                <w:bCs/>
                <w:sz w:val="24"/>
                <w:szCs w:val="24"/>
              </w:rPr>
              <w:t>V</w:t>
            </w:r>
            <w:r w:rsidRPr="000E72C7">
              <w:rPr>
                <w:sz w:val="24"/>
                <w:szCs w:val="24"/>
              </w:rPr>
              <w:t xml:space="preserve"> y consecuente es </w:t>
            </w:r>
            <w:r w:rsidRPr="000E72C7">
              <w:rPr>
                <w:bCs/>
                <w:sz w:val="24"/>
                <w:szCs w:val="24"/>
              </w:rPr>
              <w:t>F</w:t>
            </w:r>
          </w:p>
        </w:tc>
        <w:tc>
          <w:tcPr>
            <w:tcW w:w="236" w:type="dxa"/>
            <w:tcBorders>
              <w:top w:val="nil"/>
              <w:bottom w:val="nil"/>
            </w:tcBorders>
            <w:vAlign w:val="center"/>
          </w:tcPr>
          <w:p w:rsidR="005E4615" w:rsidRPr="000E72C7" w:rsidRDefault="005E4615" w:rsidP="00642272">
            <w:pPr>
              <w:rPr>
                <w:sz w:val="24"/>
                <w:szCs w:val="24"/>
              </w:rPr>
            </w:pPr>
          </w:p>
        </w:tc>
        <w:tc>
          <w:tcPr>
            <w:tcW w:w="3526" w:type="dxa"/>
            <w:vAlign w:val="center"/>
          </w:tcPr>
          <w:p w:rsidR="005E4615" w:rsidRPr="000E72C7" w:rsidRDefault="005E4615" w:rsidP="00642272">
            <w:pPr>
              <w:ind w:left="540" w:hanging="540"/>
              <w:rPr>
                <w:sz w:val="24"/>
                <w:szCs w:val="24"/>
              </w:rPr>
            </w:pPr>
            <w:r w:rsidRPr="000E72C7">
              <w:rPr>
                <w:bCs/>
                <w:sz w:val="24"/>
                <w:szCs w:val="24"/>
              </w:rPr>
              <w:t>V</w:t>
            </w:r>
            <w:r w:rsidRPr="000E72C7">
              <w:rPr>
                <w:sz w:val="24"/>
                <w:szCs w:val="24"/>
              </w:rPr>
              <w:t xml:space="preserve"> : Valores iguales.</w:t>
            </w:r>
          </w:p>
          <w:p w:rsidR="005E4615" w:rsidRPr="000E72C7" w:rsidRDefault="005E4615" w:rsidP="00642272">
            <w:pPr>
              <w:rPr>
                <w:sz w:val="24"/>
                <w:szCs w:val="24"/>
              </w:rPr>
            </w:pPr>
          </w:p>
          <w:p w:rsidR="005E4615" w:rsidRPr="000E72C7" w:rsidRDefault="005E4615" w:rsidP="00642272">
            <w:pPr>
              <w:ind w:left="540" w:hanging="540"/>
              <w:rPr>
                <w:sz w:val="24"/>
                <w:szCs w:val="24"/>
              </w:rPr>
            </w:pPr>
            <w:r w:rsidRPr="000E72C7">
              <w:rPr>
                <w:bCs/>
                <w:sz w:val="24"/>
                <w:szCs w:val="24"/>
              </w:rPr>
              <w:t>F</w:t>
            </w:r>
            <w:r w:rsidRPr="000E72C7">
              <w:rPr>
                <w:sz w:val="24"/>
                <w:szCs w:val="24"/>
              </w:rPr>
              <w:t xml:space="preserve"> : valores contrarios.</w:t>
            </w:r>
          </w:p>
          <w:p w:rsidR="005E4615" w:rsidRPr="000E72C7" w:rsidRDefault="005E4615" w:rsidP="00642272">
            <w:pPr>
              <w:rPr>
                <w:sz w:val="24"/>
                <w:szCs w:val="24"/>
              </w:rPr>
            </w:pPr>
          </w:p>
        </w:tc>
      </w:tr>
    </w:tbl>
    <w:p w:rsidR="005E4615" w:rsidRPr="000E72C7" w:rsidRDefault="005E4615" w:rsidP="005E4615">
      <w:pPr>
        <w:jc w:val="both"/>
        <w:rPr>
          <w:bCs/>
          <w:sz w:val="24"/>
          <w:szCs w:val="24"/>
        </w:rPr>
      </w:pPr>
    </w:p>
    <w:p w:rsidR="005E4615" w:rsidRPr="000E72C7" w:rsidRDefault="000E72C7" w:rsidP="005E4615">
      <w:pPr>
        <w:ind w:left="2520"/>
        <w:jc w:val="both"/>
        <w:rPr>
          <w:b/>
          <w:bCs/>
          <w:sz w:val="24"/>
          <w:szCs w:val="24"/>
        </w:rPr>
      </w:pPr>
      <w:r>
        <w:rPr>
          <w:b/>
          <w:bCs/>
          <w:sz w:val="24"/>
          <w:szCs w:val="24"/>
        </w:rPr>
        <w:t>2.2</w:t>
      </w:r>
      <w:r w:rsidR="005E4615" w:rsidRPr="000E72C7">
        <w:rPr>
          <w:b/>
          <w:bCs/>
          <w:sz w:val="24"/>
          <w:szCs w:val="24"/>
        </w:rPr>
        <w:t>.2 CLASIFICACIÓN DE FÓRMULAS</w:t>
      </w:r>
    </w:p>
    <w:p w:rsidR="005E4615" w:rsidRPr="000E72C7" w:rsidRDefault="005E4615" w:rsidP="005E4615">
      <w:pPr>
        <w:ind w:left="2880"/>
        <w:jc w:val="both"/>
        <w:rPr>
          <w:bCs/>
          <w:sz w:val="24"/>
          <w:szCs w:val="24"/>
        </w:rPr>
      </w:pPr>
    </w:p>
    <w:p w:rsidR="005E4615" w:rsidRPr="000E72C7" w:rsidRDefault="005E4615" w:rsidP="005E4615">
      <w:pPr>
        <w:pStyle w:val="Textoindependiente"/>
        <w:ind w:left="2520"/>
        <w:rPr>
          <w:rFonts w:ascii="Times New Roman" w:hAnsi="Times New Roman"/>
          <w:b/>
          <w:bCs/>
          <w:sz w:val="24"/>
          <w:szCs w:val="24"/>
        </w:rPr>
      </w:pPr>
      <w:r w:rsidRPr="000E72C7">
        <w:rPr>
          <w:rFonts w:ascii="Times New Roman" w:hAnsi="Times New Roman"/>
          <w:bCs/>
          <w:sz w:val="24"/>
          <w:szCs w:val="24"/>
        </w:rPr>
        <w:t>Las fórmulas en LP se pueden clasificar semánticamente</w:t>
      </w:r>
      <w:r w:rsidRPr="000E72C7">
        <w:rPr>
          <w:rFonts w:ascii="Times New Roman" w:hAnsi="Times New Roman"/>
          <w:b/>
          <w:bCs/>
          <w:sz w:val="24"/>
          <w:szCs w:val="24"/>
        </w:rPr>
        <w:t xml:space="preserve"> en </w:t>
      </w:r>
      <w:r w:rsidRPr="000E72C7">
        <w:rPr>
          <w:rFonts w:ascii="Times New Roman" w:hAnsi="Times New Roman"/>
          <w:bCs/>
          <w:sz w:val="24"/>
          <w:szCs w:val="24"/>
        </w:rPr>
        <w:t>tautológicas, contradictorias y contingentes o consistentes.</w:t>
      </w:r>
    </w:p>
    <w:tbl>
      <w:tblPr>
        <w:tblW w:w="0" w:type="auto"/>
        <w:jc w:val="righ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3260"/>
      </w:tblGrid>
      <w:tr w:rsidR="005E4615" w:rsidRPr="000E72C7" w:rsidTr="00642272">
        <w:trPr>
          <w:trHeight w:val="445"/>
          <w:jc w:val="right"/>
        </w:trPr>
        <w:tc>
          <w:tcPr>
            <w:tcW w:w="3967" w:type="dxa"/>
            <w:shd w:val="clear" w:color="auto" w:fill="E6E6E6"/>
            <w:vAlign w:val="center"/>
          </w:tcPr>
          <w:p w:rsidR="005E4615" w:rsidRPr="000E72C7" w:rsidRDefault="005E4615" w:rsidP="00642272">
            <w:pPr>
              <w:jc w:val="center"/>
              <w:rPr>
                <w:bCs/>
                <w:sz w:val="24"/>
                <w:szCs w:val="24"/>
              </w:rPr>
            </w:pPr>
            <w:r w:rsidRPr="000E72C7">
              <w:rPr>
                <w:bCs/>
                <w:sz w:val="24"/>
                <w:szCs w:val="24"/>
              </w:rPr>
              <w:t>TAUTOLÓGICAS:</w:t>
            </w:r>
          </w:p>
        </w:tc>
        <w:tc>
          <w:tcPr>
            <w:tcW w:w="3260" w:type="dxa"/>
            <w:shd w:val="clear" w:color="auto" w:fill="E6E6E6"/>
            <w:vAlign w:val="center"/>
          </w:tcPr>
          <w:p w:rsidR="005E4615" w:rsidRPr="000E72C7" w:rsidRDefault="005E4615" w:rsidP="00642272">
            <w:pPr>
              <w:jc w:val="center"/>
              <w:rPr>
                <w:bCs/>
                <w:sz w:val="24"/>
                <w:szCs w:val="24"/>
              </w:rPr>
            </w:pPr>
            <w:r w:rsidRPr="000E72C7">
              <w:rPr>
                <w:bCs/>
                <w:sz w:val="24"/>
                <w:szCs w:val="24"/>
              </w:rPr>
              <w:t>CONTRADICTORIAS:</w:t>
            </w:r>
          </w:p>
        </w:tc>
      </w:tr>
      <w:tr w:rsidR="005E4615" w:rsidRPr="000E72C7" w:rsidTr="00642272">
        <w:trPr>
          <w:trHeight w:val="1142"/>
          <w:jc w:val="right"/>
        </w:trPr>
        <w:tc>
          <w:tcPr>
            <w:tcW w:w="3967" w:type="dxa"/>
            <w:vAlign w:val="center"/>
          </w:tcPr>
          <w:p w:rsidR="005E4615" w:rsidRPr="000E72C7" w:rsidRDefault="005E4615" w:rsidP="00642272">
            <w:pPr>
              <w:jc w:val="center"/>
              <w:rPr>
                <w:sz w:val="24"/>
                <w:szCs w:val="24"/>
              </w:rPr>
            </w:pPr>
            <w:r w:rsidRPr="000E72C7">
              <w:rPr>
                <w:sz w:val="24"/>
                <w:szCs w:val="24"/>
              </w:rPr>
              <w:t xml:space="preserve">Es </w:t>
            </w:r>
            <w:r w:rsidRPr="000E72C7">
              <w:rPr>
                <w:bCs/>
                <w:sz w:val="24"/>
                <w:szCs w:val="24"/>
              </w:rPr>
              <w:t>VERDADERO</w:t>
            </w:r>
            <w:r w:rsidRPr="000E72C7">
              <w:rPr>
                <w:sz w:val="24"/>
                <w:szCs w:val="24"/>
              </w:rPr>
              <w:t xml:space="preserve"> en todo EPM.</w:t>
            </w:r>
          </w:p>
          <w:p w:rsidR="005E4615" w:rsidRPr="000E72C7" w:rsidRDefault="005E4615" w:rsidP="00642272">
            <w:pPr>
              <w:jc w:val="center"/>
              <w:rPr>
                <w:bCs/>
                <w:sz w:val="24"/>
                <w:szCs w:val="24"/>
              </w:rPr>
            </w:pPr>
            <w:r w:rsidRPr="000E72C7">
              <w:rPr>
                <w:sz w:val="24"/>
                <w:szCs w:val="24"/>
                <w:u w:val="single"/>
              </w:rPr>
              <w:t>Esquema de fórmula</w:t>
            </w:r>
            <w:r w:rsidRPr="000E72C7">
              <w:rPr>
                <w:sz w:val="24"/>
                <w:szCs w:val="24"/>
              </w:rPr>
              <w:t xml:space="preserve">: </w:t>
            </w:r>
            <w:r w:rsidRPr="000E72C7">
              <w:rPr>
                <w:bCs/>
                <w:sz w:val="24"/>
                <w:szCs w:val="24"/>
              </w:rPr>
              <w:t>T</w:t>
            </w:r>
          </w:p>
        </w:tc>
        <w:tc>
          <w:tcPr>
            <w:tcW w:w="3260" w:type="dxa"/>
            <w:vAlign w:val="bottom"/>
          </w:tcPr>
          <w:p w:rsidR="005E4615" w:rsidRPr="000E72C7" w:rsidRDefault="005E4615" w:rsidP="00642272">
            <w:pPr>
              <w:jc w:val="center"/>
              <w:rPr>
                <w:bCs/>
                <w:sz w:val="24"/>
                <w:szCs w:val="24"/>
              </w:rPr>
            </w:pPr>
          </w:p>
          <w:p w:rsidR="005E4615" w:rsidRPr="000E72C7" w:rsidRDefault="005E4615" w:rsidP="00642272">
            <w:pPr>
              <w:jc w:val="center"/>
              <w:rPr>
                <w:sz w:val="24"/>
                <w:szCs w:val="24"/>
              </w:rPr>
            </w:pPr>
            <w:r w:rsidRPr="000E72C7">
              <w:rPr>
                <w:sz w:val="24"/>
                <w:szCs w:val="24"/>
              </w:rPr>
              <w:t xml:space="preserve">Es </w:t>
            </w:r>
            <w:r w:rsidRPr="000E72C7">
              <w:rPr>
                <w:bCs/>
                <w:sz w:val="24"/>
                <w:szCs w:val="24"/>
              </w:rPr>
              <w:t>FALSO</w:t>
            </w:r>
            <w:r w:rsidRPr="000E72C7">
              <w:rPr>
                <w:sz w:val="24"/>
                <w:szCs w:val="24"/>
              </w:rPr>
              <w:t xml:space="preserve"> en todo EPM.</w:t>
            </w:r>
          </w:p>
          <w:p w:rsidR="005E4615" w:rsidRPr="000E72C7" w:rsidRDefault="00D90264" w:rsidP="00642272">
            <w:pPr>
              <w:jc w:val="center"/>
              <w:rPr>
                <w:bCs/>
                <w:sz w:val="24"/>
                <w:szCs w:val="24"/>
              </w:rPr>
            </w:pPr>
            <w:r>
              <w:rPr>
                <w:noProof/>
                <w:sz w:val="24"/>
                <w:szCs w:val="24"/>
                <w:u w:val="single"/>
                <w:lang w:val="es-PE" w:eastAsia="es-PE"/>
              </w:rPr>
              <mc:AlternateContent>
                <mc:Choice Requires="wps">
                  <w:drawing>
                    <wp:anchor distT="0" distB="0" distL="114300" distR="114300" simplePos="0" relativeHeight="251660800" behindDoc="0" locked="0" layoutInCell="1" allowOverlap="1" wp14:anchorId="196E6761" wp14:editId="3B80A17F">
                      <wp:simplePos x="0" y="0"/>
                      <wp:positionH relativeFrom="column">
                        <wp:posOffset>7613015</wp:posOffset>
                      </wp:positionH>
                      <wp:positionV relativeFrom="paragraph">
                        <wp:posOffset>279400</wp:posOffset>
                      </wp:positionV>
                      <wp:extent cx="228600" cy="342900"/>
                      <wp:effectExtent l="21590" t="22225" r="16510" b="15875"/>
                      <wp:wrapNone/>
                      <wp:docPr id="8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28575">
                                <a:solidFill>
                                  <a:srgbClr val="8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45pt,22pt" to="617.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UuIwIAADoEAAAOAAAAZHJzL2Uyb0RvYy54bWysU8uu2jAQ3VfqP1jZQx43QIgIVxWBdkFb&#10;pHv7AcZ2iFXHtmxDQFX/vWMHaGk3VdWNPfbMnDnzWjyfO4FOzFiuZBWl4yRCTBJFuTxU0ZfXzaiI&#10;kHVYUiyUZFV0YTZ6Xr59s+h1yTLVKkGZQQAibdnrKmqd02UcW9KyDtux0kyCslGmww6e5hBTg3tA&#10;70ScJck07pWh2ijCrIXfelBGy4DfNIy4z01jmUOiioCbC6cJ596f8XKBy4PBuuXkSgP/A4sOcwlB&#10;71A1dhgdDf8DquPEKKsaNyaqi1XTcMJCDpBNmvyWzUuLNQu5QHGsvpfJ/j9Y8um0M4jTKiqgUxJ3&#10;0KMtlwylk5kvTq9tCTYruTM+PXKWL3qryFeLpFq1WB5YIPl60eCYeo/4wcU/rIYQ+/6jomCDj06F&#10;Sp0b06FGcP3BO3pwqAY6h9Zc7q1hZ4cIfGZZMU2ggQRUT3k2B9nHwqWH8c7aWPeeqQ55oYoE5BBA&#10;8Wlr3WB6M/HmUm24EPCPSyFRDwGKyWwSPKwSnHqtV1pz2K+EQScMA1QkSVLcAj+YGXWUNKC1DNP1&#10;VXaYi0EGokJ6PMgH+FylYUK+zZP5ulgX+SjPputRntT16N1mlY+mm3Q2qZ/q1apOv3tqaV62nFIm&#10;PbvbtKb5303DdW+GObvP670O8SN6qC2Qvd2BdGit7+YwF3tFLzvja+u7DAMajK/L5Dfg13ew+rny&#10;yx8AAAD//wMAUEsDBBQABgAIAAAAIQBCLdNP3gAAAAsBAAAPAAAAZHJzL2Rvd25yZXYueG1sTI/B&#10;TsMwEETvSPyDtUjcqNMSUBLiVAgJIYR6aKF3N94mFvE62G4b+Hq2JzjO7NPsTL2c3CCOGKL1pGA+&#10;y0Agtd5Y6hR8vD/fFCBi0mT04AkVfGOEZXN5UevK+BOt8bhJneAQipVW0Kc0VlLGtken48yPSHzb&#10;++B0Yhk6aYI+cbgb5CLL7qXTlvhDr0d86rH93BycAvOKNAa7DS9bvbJfb3f79LOSSl1fTY8PIBJO&#10;6Q+Gc32uDg132vkDmSgG1vOyKJlVkOc86kwsbnN2dgrKIgPZ1PL/huYXAAD//wMAUEsBAi0AFAAG&#10;AAgAAAAhALaDOJL+AAAA4QEAABMAAAAAAAAAAAAAAAAAAAAAAFtDb250ZW50X1R5cGVzXS54bWxQ&#10;SwECLQAUAAYACAAAACEAOP0h/9YAAACUAQAACwAAAAAAAAAAAAAAAAAvAQAAX3JlbHMvLnJlbHNQ&#10;SwECLQAUAAYACAAAACEAh2OFLiMCAAA6BAAADgAAAAAAAAAAAAAAAAAuAgAAZHJzL2Uyb0RvYy54&#10;bWxQSwECLQAUAAYACAAAACEAQi3TT94AAAALAQAADwAAAAAAAAAAAAAAAAB9BAAAZHJzL2Rvd25y&#10;ZXYueG1sUEsFBgAAAAAEAAQA8wAAAIgFAAAAAA==&#10;" strokecolor="purple" strokeweight="2.25pt"/>
                  </w:pict>
                </mc:Fallback>
              </mc:AlternateContent>
            </w:r>
            <w:r w:rsidR="005E4615" w:rsidRPr="000E72C7">
              <w:rPr>
                <w:sz w:val="24"/>
                <w:szCs w:val="24"/>
                <w:u w:val="single"/>
              </w:rPr>
              <w:t>Esquema de fórmula</w:t>
            </w:r>
            <w:r w:rsidR="005E4615" w:rsidRPr="000E72C7">
              <w:rPr>
                <w:sz w:val="24"/>
                <w:szCs w:val="24"/>
              </w:rPr>
              <w:t>:</w:t>
            </w:r>
            <w:r w:rsidR="005E4615" w:rsidRPr="000E72C7">
              <w:rPr>
                <w:bCs/>
                <w:sz w:val="24"/>
                <w:szCs w:val="24"/>
              </w:rPr>
              <w:t xml:space="preserve"> ┴</w:t>
            </w:r>
          </w:p>
        </w:tc>
      </w:tr>
      <w:tr w:rsidR="005E4615" w:rsidRPr="000E72C7" w:rsidTr="00642272">
        <w:trPr>
          <w:trHeight w:val="405"/>
          <w:jc w:val="right"/>
        </w:trPr>
        <w:tc>
          <w:tcPr>
            <w:tcW w:w="3420" w:type="dxa"/>
            <w:shd w:val="clear" w:color="auto" w:fill="E6E6E6"/>
            <w:vAlign w:val="center"/>
          </w:tcPr>
          <w:p w:rsidR="005E4615" w:rsidRPr="000E72C7" w:rsidRDefault="005E4615" w:rsidP="00642272">
            <w:pPr>
              <w:jc w:val="center"/>
              <w:rPr>
                <w:bCs/>
                <w:sz w:val="24"/>
                <w:szCs w:val="24"/>
              </w:rPr>
            </w:pPr>
            <w:r w:rsidRPr="000E72C7">
              <w:rPr>
                <w:bCs/>
                <w:sz w:val="24"/>
                <w:szCs w:val="24"/>
              </w:rPr>
              <w:t>CONTINGENTES:</w:t>
            </w:r>
          </w:p>
        </w:tc>
        <w:tc>
          <w:tcPr>
            <w:tcW w:w="1649" w:type="dxa"/>
            <w:tcBorders>
              <w:bottom w:val="nil"/>
              <w:right w:val="nil"/>
            </w:tcBorders>
            <w:vAlign w:val="bottom"/>
          </w:tcPr>
          <w:p w:rsidR="005E4615" w:rsidRPr="000E72C7" w:rsidRDefault="005E4615" w:rsidP="00642272">
            <w:pPr>
              <w:jc w:val="center"/>
              <w:rPr>
                <w:b/>
                <w:bCs/>
                <w:sz w:val="24"/>
                <w:szCs w:val="24"/>
              </w:rPr>
            </w:pPr>
          </w:p>
        </w:tc>
      </w:tr>
      <w:tr w:rsidR="005E4615" w:rsidRPr="000E72C7" w:rsidTr="00642272">
        <w:trPr>
          <w:trHeight w:val="1244"/>
          <w:jc w:val="right"/>
        </w:trPr>
        <w:tc>
          <w:tcPr>
            <w:tcW w:w="3420" w:type="dxa"/>
            <w:vAlign w:val="center"/>
          </w:tcPr>
          <w:p w:rsidR="005E4615" w:rsidRPr="000E72C7" w:rsidRDefault="005E4615" w:rsidP="00642272">
            <w:pPr>
              <w:jc w:val="center"/>
              <w:rPr>
                <w:sz w:val="24"/>
                <w:szCs w:val="24"/>
              </w:rPr>
            </w:pPr>
            <w:r w:rsidRPr="000E72C7">
              <w:rPr>
                <w:sz w:val="24"/>
                <w:szCs w:val="24"/>
              </w:rPr>
              <w:t xml:space="preserve">Presenta, por lo menos, un EPM </w:t>
            </w:r>
            <w:r w:rsidRPr="000E72C7">
              <w:rPr>
                <w:bCs/>
                <w:sz w:val="24"/>
                <w:szCs w:val="24"/>
              </w:rPr>
              <w:t>VERDADERO</w:t>
            </w:r>
            <w:r w:rsidRPr="000E72C7">
              <w:rPr>
                <w:sz w:val="24"/>
                <w:szCs w:val="24"/>
              </w:rPr>
              <w:t xml:space="preserve"> y un EPM </w:t>
            </w:r>
            <w:r w:rsidRPr="000E72C7">
              <w:rPr>
                <w:bCs/>
                <w:sz w:val="24"/>
                <w:szCs w:val="24"/>
              </w:rPr>
              <w:t>FALSO</w:t>
            </w:r>
            <w:r w:rsidRPr="000E72C7">
              <w:rPr>
                <w:sz w:val="24"/>
                <w:szCs w:val="24"/>
              </w:rPr>
              <w:t>.</w:t>
            </w:r>
          </w:p>
          <w:p w:rsidR="005E4615" w:rsidRPr="000E72C7" w:rsidRDefault="005E4615" w:rsidP="00642272">
            <w:pPr>
              <w:jc w:val="center"/>
              <w:rPr>
                <w:sz w:val="24"/>
                <w:szCs w:val="24"/>
              </w:rPr>
            </w:pPr>
            <w:r w:rsidRPr="000E72C7">
              <w:rPr>
                <w:sz w:val="24"/>
                <w:szCs w:val="24"/>
                <w:u w:val="single"/>
              </w:rPr>
              <w:t>Esquema de fórmula</w:t>
            </w:r>
            <w:r w:rsidRPr="000E72C7">
              <w:rPr>
                <w:sz w:val="24"/>
                <w:szCs w:val="24"/>
              </w:rPr>
              <w:t xml:space="preserve">: </w:t>
            </w:r>
            <w:r w:rsidRPr="000E72C7">
              <w:rPr>
                <w:bCs/>
                <w:sz w:val="24"/>
                <w:szCs w:val="24"/>
              </w:rPr>
              <w:t>Q</w:t>
            </w:r>
          </w:p>
        </w:tc>
        <w:tc>
          <w:tcPr>
            <w:tcW w:w="1649" w:type="dxa"/>
            <w:tcBorders>
              <w:top w:val="nil"/>
              <w:bottom w:val="nil"/>
              <w:right w:val="nil"/>
            </w:tcBorders>
            <w:vAlign w:val="bottom"/>
          </w:tcPr>
          <w:p w:rsidR="005E4615" w:rsidRPr="000E72C7" w:rsidRDefault="005E4615" w:rsidP="00642272">
            <w:pPr>
              <w:jc w:val="center"/>
              <w:rPr>
                <w:bCs/>
                <w:sz w:val="24"/>
                <w:szCs w:val="24"/>
              </w:rPr>
            </w:pPr>
          </w:p>
        </w:tc>
      </w:tr>
    </w:tbl>
    <w:p w:rsidR="005E4615" w:rsidRPr="000E72C7" w:rsidRDefault="005E4615" w:rsidP="005E4615">
      <w:pPr>
        <w:ind w:left="360"/>
        <w:rPr>
          <w:b/>
          <w:bCs/>
          <w:sz w:val="24"/>
          <w:szCs w:val="24"/>
        </w:rPr>
      </w:pPr>
    </w:p>
    <w:p w:rsidR="005E4615" w:rsidRPr="000E72C7" w:rsidRDefault="005E4615" w:rsidP="005E4615">
      <w:pPr>
        <w:ind w:left="360"/>
        <w:rPr>
          <w:b/>
          <w:bCs/>
          <w:sz w:val="24"/>
          <w:szCs w:val="24"/>
        </w:rPr>
      </w:pPr>
      <w:r w:rsidRPr="000E72C7">
        <w:rPr>
          <w:b/>
          <w:bCs/>
          <w:sz w:val="24"/>
          <w:szCs w:val="24"/>
        </w:rPr>
        <w:br w:type="page"/>
      </w:r>
    </w:p>
    <w:p w:rsidR="005E4615" w:rsidRPr="000E72C7" w:rsidRDefault="005E4615" w:rsidP="005E4615">
      <w:pPr>
        <w:ind w:left="360"/>
        <w:jc w:val="both"/>
        <w:rPr>
          <w:b/>
          <w:bCs/>
          <w:sz w:val="24"/>
          <w:szCs w:val="24"/>
        </w:rPr>
      </w:pPr>
      <w:r w:rsidRPr="000E72C7">
        <w:rPr>
          <w:b/>
          <w:bCs/>
          <w:sz w:val="24"/>
          <w:szCs w:val="24"/>
        </w:rPr>
        <w:lastRenderedPageBreak/>
        <w:t>MÉTODO DECISORIO</w:t>
      </w:r>
    </w:p>
    <w:p w:rsidR="005E4615" w:rsidRPr="000E72C7" w:rsidRDefault="005E4615" w:rsidP="005E4615">
      <w:pPr>
        <w:ind w:left="2520"/>
        <w:jc w:val="both"/>
        <w:rPr>
          <w:sz w:val="24"/>
          <w:szCs w:val="24"/>
        </w:rPr>
      </w:pPr>
    </w:p>
    <w:p w:rsidR="005E4615" w:rsidRPr="000E72C7" w:rsidRDefault="005E4615" w:rsidP="007D60D9">
      <w:pPr>
        <w:numPr>
          <w:ilvl w:val="0"/>
          <w:numId w:val="34"/>
        </w:numPr>
        <w:jc w:val="both"/>
        <w:rPr>
          <w:sz w:val="24"/>
          <w:szCs w:val="24"/>
        </w:rPr>
      </w:pPr>
      <w:r w:rsidRPr="000E72C7">
        <w:rPr>
          <w:sz w:val="24"/>
          <w:szCs w:val="24"/>
        </w:rPr>
        <w:t xml:space="preserve">Es un procedimiento mecánico que permite decidir el comportamiento de una </w:t>
      </w:r>
      <w:proofErr w:type="spellStart"/>
      <w:r w:rsidRPr="000E72C7">
        <w:rPr>
          <w:sz w:val="24"/>
          <w:szCs w:val="24"/>
        </w:rPr>
        <w:t>fbf</w:t>
      </w:r>
      <w:proofErr w:type="spellEnd"/>
      <w:r w:rsidRPr="000E72C7">
        <w:rPr>
          <w:sz w:val="24"/>
          <w:szCs w:val="24"/>
        </w:rPr>
        <w:t>, es decir, determinar si esta es tautológica, contradictoria o contingente.</w:t>
      </w:r>
    </w:p>
    <w:p w:rsidR="005E4615" w:rsidRPr="000E72C7" w:rsidRDefault="005E4615" w:rsidP="007D60D9">
      <w:pPr>
        <w:numPr>
          <w:ilvl w:val="0"/>
          <w:numId w:val="34"/>
        </w:numPr>
        <w:jc w:val="both"/>
        <w:rPr>
          <w:sz w:val="24"/>
          <w:szCs w:val="24"/>
        </w:rPr>
      </w:pPr>
      <w:r w:rsidRPr="000E72C7">
        <w:rPr>
          <w:sz w:val="24"/>
          <w:szCs w:val="24"/>
        </w:rPr>
        <w:t>Ejemplos: Tablas de Verdad, Método Abreviado, Diagramas Semánticos.</w:t>
      </w:r>
    </w:p>
    <w:p w:rsidR="005E4615" w:rsidRPr="000E72C7" w:rsidRDefault="005E4615" w:rsidP="005E4615">
      <w:pPr>
        <w:ind w:left="3240"/>
        <w:jc w:val="both"/>
        <w:rPr>
          <w:sz w:val="24"/>
          <w:szCs w:val="24"/>
        </w:rPr>
      </w:pPr>
    </w:p>
    <w:p w:rsidR="005E4615" w:rsidRPr="000E72C7" w:rsidRDefault="005E4615" w:rsidP="005E4615">
      <w:pPr>
        <w:ind w:left="3240"/>
        <w:jc w:val="both"/>
        <w:rPr>
          <w:sz w:val="24"/>
          <w:szCs w:val="24"/>
        </w:rPr>
      </w:pPr>
    </w:p>
    <w:p w:rsidR="005E4615" w:rsidRPr="000E72C7" w:rsidRDefault="005E4615" w:rsidP="005E4615">
      <w:pPr>
        <w:ind w:left="2520"/>
        <w:jc w:val="both"/>
        <w:rPr>
          <w:b/>
          <w:bCs/>
          <w:sz w:val="24"/>
          <w:szCs w:val="24"/>
        </w:rPr>
      </w:pPr>
      <w:r w:rsidRPr="000E72C7">
        <w:rPr>
          <w:b/>
          <w:bCs/>
          <w:sz w:val="24"/>
          <w:szCs w:val="24"/>
        </w:rPr>
        <w:t>2.</w:t>
      </w:r>
      <w:r w:rsidR="000E72C7">
        <w:rPr>
          <w:b/>
          <w:bCs/>
          <w:sz w:val="24"/>
          <w:szCs w:val="24"/>
        </w:rPr>
        <w:t>2</w:t>
      </w:r>
      <w:r w:rsidRPr="000E72C7">
        <w:rPr>
          <w:b/>
          <w:bCs/>
          <w:sz w:val="24"/>
          <w:szCs w:val="24"/>
        </w:rPr>
        <w:t>.3 EL MÉTODO ABREVIADO</w:t>
      </w:r>
    </w:p>
    <w:p w:rsidR="005E4615" w:rsidRPr="000E72C7" w:rsidRDefault="005E4615" w:rsidP="005E4615">
      <w:pPr>
        <w:jc w:val="center"/>
        <w:rPr>
          <w:sz w:val="24"/>
          <w:szCs w:val="24"/>
        </w:rPr>
      </w:pPr>
      <w:r w:rsidRPr="000E72C7">
        <w:rPr>
          <w:sz w:val="24"/>
          <w:szCs w:val="24"/>
        </w:rPr>
        <w:tab/>
      </w: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Es un método decisorio que permite evaluar una FBF para determinar si ésta es tautológica, contradictoria o contingente.</w:t>
      </w:r>
    </w:p>
    <w:p w:rsidR="005E4615" w:rsidRPr="000E72C7" w:rsidRDefault="005E4615" w:rsidP="005E4615">
      <w:pPr>
        <w:pStyle w:val="Textoindependiente"/>
        <w:ind w:left="2880"/>
        <w:rPr>
          <w:rFonts w:ascii="Times New Roman" w:hAnsi="Times New Roman"/>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Para aplicar este método debemos, en primer lugar, aprender las TABLAS ELEMENTALES, y luego seguir las indicaciones para el PROCESO OPERATIVO.</w:t>
      </w:r>
    </w:p>
    <w:p w:rsidR="005E4615" w:rsidRPr="000E72C7" w:rsidRDefault="005E4615" w:rsidP="005E4615">
      <w:pPr>
        <w:pStyle w:val="Textoindependiente"/>
        <w:ind w:left="567" w:hanging="567"/>
        <w:rPr>
          <w:rFonts w:ascii="Times New Roman" w:hAnsi="Times New Roman"/>
          <w:sz w:val="24"/>
          <w:szCs w:val="24"/>
        </w:rPr>
      </w:pPr>
    </w:p>
    <w:p w:rsidR="005E4615" w:rsidRPr="000E72C7" w:rsidRDefault="005E4615" w:rsidP="005E4615">
      <w:pPr>
        <w:pStyle w:val="Textoindependiente"/>
        <w:ind w:left="2520"/>
        <w:rPr>
          <w:rFonts w:ascii="Times New Roman" w:hAnsi="Times New Roman"/>
          <w:sz w:val="24"/>
          <w:szCs w:val="24"/>
        </w:rPr>
      </w:pPr>
      <w:r w:rsidRPr="000E72C7">
        <w:rPr>
          <w:rFonts w:ascii="Times New Roman" w:hAnsi="Times New Roman"/>
          <w:sz w:val="24"/>
          <w:szCs w:val="24"/>
        </w:rPr>
        <w:t>Indicaciones para proceso operativo del método abreviado:</w:t>
      </w:r>
    </w:p>
    <w:p w:rsidR="005E4615" w:rsidRPr="000E72C7" w:rsidRDefault="005E4615" w:rsidP="005E4615">
      <w:pPr>
        <w:pStyle w:val="Textoindependiente"/>
        <w:ind w:left="567" w:hanging="567"/>
        <w:rPr>
          <w:rFonts w:ascii="Times New Roman" w:hAnsi="Times New Roman"/>
          <w:sz w:val="24"/>
          <w:szCs w:val="24"/>
        </w:rPr>
      </w:pPr>
    </w:p>
    <w:p w:rsidR="005E4615" w:rsidRPr="000E72C7" w:rsidRDefault="005E4615" w:rsidP="005E4615">
      <w:pPr>
        <w:pStyle w:val="Textoindependiente"/>
        <w:ind w:left="2880" w:hanging="360"/>
        <w:rPr>
          <w:rFonts w:ascii="Times New Roman" w:hAnsi="Times New Roman"/>
          <w:sz w:val="24"/>
          <w:szCs w:val="24"/>
        </w:rPr>
      </w:pPr>
      <w:r w:rsidRPr="00F52612">
        <w:rPr>
          <w:rFonts w:ascii="Times New Roman" w:hAnsi="Times New Roman"/>
          <w:b/>
          <w:sz w:val="24"/>
          <w:szCs w:val="24"/>
        </w:rPr>
        <w:t>1°</w:t>
      </w:r>
      <w:r w:rsidRPr="000E72C7">
        <w:rPr>
          <w:rFonts w:ascii="Times New Roman" w:hAnsi="Times New Roman"/>
          <w:sz w:val="24"/>
          <w:szCs w:val="24"/>
        </w:rPr>
        <w:t xml:space="preserve">  El método abreviado parte de una hipótesis o suposición, es decir, de asumir que </w:t>
      </w:r>
      <w:smartTag w:uri="urn:schemas-microsoft-com:office:smarttags" w:element="PersonName">
        <w:smartTagPr>
          <w:attr w:name="ProductID" w:val="la FBF"/>
        </w:smartTagPr>
        <w:r w:rsidRPr="000E72C7">
          <w:rPr>
            <w:rFonts w:ascii="Times New Roman" w:hAnsi="Times New Roman"/>
            <w:sz w:val="24"/>
            <w:szCs w:val="24"/>
          </w:rPr>
          <w:t>la FBF</w:t>
        </w:r>
      </w:smartTag>
      <w:r w:rsidRPr="000E72C7">
        <w:rPr>
          <w:rFonts w:ascii="Times New Roman" w:hAnsi="Times New Roman"/>
          <w:sz w:val="24"/>
          <w:szCs w:val="24"/>
        </w:rPr>
        <w:t xml:space="preserve"> en cuestión es VERDADERA o FALSA.</w:t>
      </w:r>
    </w:p>
    <w:p w:rsidR="005E4615" w:rsidRPr="000E72C7" w:rsidRDefault="005E4615" w:rsidP="005E4615">
      <w:pPr>
        <w:ind w:left="2880"/>
        <w:jc w:val="both"/>
        <w:rPr>
          <w:sz w:val="24"/>
          <w:szCs w:val="24"/>
        </w:rPr>
      </w:pPr>
      <w:r w:rsidRPr="000E72C7">
        <w:rPr>
          <w:sz w:val="24"/>
          <w:szCs w:val="24"/>
        </w:rPr>
        <w:t xml:space="preserve">Conviene suponer que </w:t>
      </w:r>
      <w:smartTag w:uri="urn:schemas-microsoft-com:office:smarttags" w:element="PersonName">
        <w:smartTagPr>
          <w:attr w:name="ProductID" w:val="la FBF"/>
        </w:smartTagPr>
        <w:r w:rsidRPr="000E72C7">
          <w:rPr>
            <w:sz w:val="24"/>
            <w:szCs w:val="24"/>
          </w:rPr>
          <w:t>la FBF</w:t>
        </w:r>
      </w:smartTag>
      <w:r w:rsidRPr="000E72C7">
        <w:rPr>
          <w:sz w:val="24"/>
          <w:szCs w:val="24"/>
        </w:rPr>
        <w:t xml:space="preserve"> es falsa si ella es condicional o disyuntiva, pero si es conjuntiva conviene suponerla verdadera; ya que estas hipótesis generan un solo EPM.</w:t>
      </w:r>
    </w:p>
    <w:p w:rsidR="005E4615" w:rsidRPr="000E72C7" w:rsidRDefault="005E4615" w:rsidP="005E4615">
      <w:pPr>
        <w:ind w:left="2880"/>
        <w:jc w:val="both"/>
        <w:rPr>
          <w:bCs/>
          <w:sz w:val="24"/>
          <w:szCs w:val="24"/>
          <w:u w:val="single"/>
        </w:rPr>
      </w:pPr>
      <w:r w:rsidRPr="000E72C7">
        <w:rPr>
          <w:bCs/>
          <w:sz w:val="24"/>
          <w:szCs w:val="24"/>
        </w:rPr>
        <w:t>Ejemplo:</w:t>
      </w:r>
    </w:p>
    <w:tbl>
      <w:tblPr>
        <w:tblW w:w="0" w:type="auto"/>
        <w:jc w:val="right"/>
        <w:tblInd w:w="3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548"/>
        <w:gridCol w:w="2292"/>
      </w:tblGrid>
      <w:tr w:rsidR="005E4615" w:rsidRPr="00F52612" w:rsidTr="00642272">
        <w:trPr>
          <w:jc w:val="right"/>
        </w:trPr>
        <w:tc>
          <w:tcPr>
            <w:tcW w:w="4280" w:type="dxa"/>
            <w:gridSpan w:val="3"/>
            <w:tcBorders>
              <w:top w:val="nil"/>
              <w:left w:val="nil"/>
              <w:bottom w:val="single" w:sz="4" w:space="0" w:color="auto"/>
              <w:right w:val="nil"/>
            </w:tcBorders>
          </w:tcPr>
          <w:p w:rsidR="005E4615" w:rsidRPr="00F52612" w:rsidRDefault="005E4615" w:rsidP="00642272">
            <w:pPr>
              <w:rPr>
                <w:b/>
                <w:bCs/>
                <w:sz w:val="32"/>
                <w:szCs w:val="32"/>
                <w:lang w:val="es-MX"/>
              </w:rPr>
            </w:pPr>
            <w:r w:rsidRPr="00F52612">
              <w:rPr>
                <w:b/>
                <w:bCs/>
                <w:sz w:val="32"/>
                <w:szCs w:val="32"/>
              </w:rPr>
              <w:t>p    v    q   .</w:t>
            </w:r>
            <w:r w:rsidRPr="00F52612">
              <w:rPr>
                <w:b/>
                <w:bCs/>
                <w:sz w:val="32"/>
                <w:szCs w:val="32"/>
              </w:rPr>
              <w:sym w:font="Symbol" w:char="F0AE"/>
            </w:r>
            <w:r w:rsidRPr="00F52612">
              <w:rPr>
                <w:b/>
                <w:bCs/>
                <w:sz w:val="32"/>
                <w:szCs w:val="32"/>
              </w:rPr>
              <w:t xml:space="preserve">.    </w:t>
            </w:r>
            <w:r w:rsidRPr="00F52612">
              <w:rPr>
                <w:b/>
                <w:bCs/>
                <w:sz w:val="32"/>
                <w:szCs w:val="32"/>
              </w:rPr>
              <w:sym w:font="Symbol" w:char="F07E"/>
            </w:r>
            <w:r w:rsidRPr="00F52612">
              <w:rPr>
                <w:b/>
                <w:bCs/>
                <w:sz w:val="32"/>
                <w:szCs w:val="32"/>
              </w:rPr>
              <w:t xml:space="preserve">    </w:t>
            </w:r>
            <w:r w:rsidRPr="00F52612">
              <w:rPr>
                <w:b/>
                <w:bCs/>
                <w:sz w:val="32"/>
                <w:szCs w:val="32"/>
                <w:lang w:val="es-MX"/>
              </w:rPr>
              <w:t xml:space="preserve">q    </w:t>
            </w:r>
            <w:r w:rsidRPr="00F52612">
              <w:rPr>
                <w:b/>
                <w:bCs/>
                <w:sz w:val="32"/>
                <w:szCs w:val="32"/>
              </w:rPr>
              <w:sym w:font="Symbol" w:char="F0AE"/>
            </w:r>
            <w:r w:rsidRPr="00F52612">
              <w:rPr>
                <w:b/>
                <w:bCs/>
                <w:sz w:val="32"/>
                <w:szCs w:val="32"/>
              </w:rPr>
              <w:t xml:space="preserve"> </w:t>
            </w:r>
            <w:r w:rsidRPr="00F52612">
              <w:rPr>
                <w:b/>
                <w:bCs/>
                <w:sz w:val="32"/>
                <w:szCs w:val="32"/>
                <w:lang w:val="es-MX"/>
              </w:rPr>
              <w:t xml:space="preserve">   p</w:t>
            </w:r>
          </w:p>
        </w:tc>
      </w:tr>
      <w:tr w:rsidR="005E4615" w:rsidRPr="00F52612" w:rsidTr="00642272">
        <w:trPr>
          <w:jc w:val="right"/>
        </w:trPr>
        <w:tc>
          <w:tcPr>
            <w:tcW w:w="1440" w:type="dxa"/>
            <w:tcBorders>
              <w:left w:val="nil"/>
              <w:bottom w:val="nil"/>
            </w:tcBorders>
          </w:tcPr>
          <w:p w:rsidR="005E4615" w:rsidRPr="00F52612" w:rsidRDefault="005E4615" w:rsidP="00642272">
            <w:pPr>
              <w:jc w:val="center"/>
              <w:rPr>
                <w:b/>
                <w:bCs/>
                <w:sz w:val="32"/>
                <w:szCs w:val="32"/>
                <w:u w:val="single"/>
              </w:rPr>
            </w:pPr>
          </w:p>
        </w:tc>
        <w:tc>
          <w:tcPr>
            <w:tcW w:w="548" w:type="dxa"/>
          </w:tcPr>
          <w:p w:rsidR="005E4615" w:rsidRPr="00F52612" w:rsidRDefault="005E4615" w:rsidP="00642272">
            <w:pPr>
              <w:jc w:val="center"/>
              <w:rPr>
                <w:b/>
                <w:bCs/>
                <w:sz w:val="32"/>
                <w:szCs w:val="32"/>
                <w:u w:val="single"/>
              </w:rPr>
            </w:pPr>
            <w:r w:rsidRPr="00F52612">
              <w:rPr>
                <w:sz w:val="32"/>
                <w:szCs w:val="32"/>
              </w:rPr>
              <w:t>F</w:t>
            </w:r>
          </w:p>
        </w:tc>
        <w:tc>
          <w:tcPr>
            <w:tcW w:w="2292" w:type="dxa"/>
            <w:tcBorders>
              <w:bottom w:val="nil"/>
              <w:right w:val="nil"/>
            </w:tcBorders>
          </w:tcPr>
          <w:p w:rsidR="005E4615" w:rsidRPr="00F52612" w:rsidRDefault="005E4615" w:rsidP="00642272">
            <w:pPr>
              <w:jc w:val="center"/>
              <w:rPr>
                <w:b/>
                <w:bCs/>
                <w:sz w:val="32"/>
                <w:szCs w:val="32"/>
                <w:u w:val="single"/>
              </w:rPr>
            </w:pPr>
          </w:p>
        </w:tc>
      </w:tr>
    </w:tbl>
    <w:p w:rsidR="005E4615" w:rsidRPr="000E72C7" w:rsidRDefault="005E4615" w:rsidP="005E4615">
      <w:pPr>
        <w:jc w:val="both"/>
        <w:rPr>
          <w:sz w:val="24"/>
          <w:szCs w:val="24"/>
        </w:rPr>
      </w:pPr>
    </w:p>
    <w:p w:rsidR="005E4615" w:rsidRPr="00F52612" w:rsidRDefault="005E4615" w:rsidP="005E4615">
      <w:pPr>
        <w:pStyle w:val="Textoindependiente3"/>
        <w:spacing w:after="0"/>
        <w:ind w:left="2880" w:hanging="360"/>
        <w:rPr>
          <w:bCs/>
          <w:sz w:val="24"/>
          <w:szCs w:val="24"/>
        </w:rPr>
      </w:pPr>
      <w:r w:rsidRPr="000E72C7">
        <w:rPr>
          <w:b/>
          <w:bCs/>
          <w:sz w:val="24"/>
          <w:szCs w:val="24"/>
        </w:rPr>
        <w:t xml:space="preserve">2°  </w:t>
      </w:r>
      <w:r w:rsidRPr="00F52612">
        <w:rPr>
          <w:bCs/>
          <w:sz w:val="24"/>
          <w:szCs w:val="24"/>
        </w:rPr>
        <w:t xml:space="preserve">Se desarrolla la hipótesis: </w:t>
      </w:r>
    </w:p>
    <w:p w:rsidR="005E4615" w:rsidRPr="00F52612" w:rsidRDefault="00D90264" w:rsidP="005E4615">
      <w:pPr>
        <w:pStyle w:val="Textoindependiente3"/>
        <w:spacing w:after="0"/>
        <w:ind w:left="2880" w:hanging="27"/>
        <w:rPr>
          <w:bCs/>
          <w:sz w:val="24"/>
          <w:szCs w:val="24"/>
        </w:rPr>
      </w:pPr>
      <w:r>
        <w:rPr>
          <w:noProof/>
          <w:sz w:val="24"/>
          <w:szCs w:val="24"/>
          <w:lang w:val="es-PE" w:eastAsia="es-PE"/>
        </w:rPr>
        <mc:AlternateContent>
          <mc:Choice Requires="wps">
            <w:drawing>
              <wp:anchor distT="0" distB="0" distL="114300" distR="114300" simplePos="0" relativeHeight="251655680" behindDoc="0" locked="0" layoutInCell="1" allowOverlap="1" wp14:anchorId="50C053E3" wp14:editId="7D5F01A1">
                <wp:simplePos x="0" y="0"/>
                <wp:positionH relativeFrom="column">
                  <wp:posOffset>-342900</wp:posOffset>
                </wp:positionH>
                <wp:positionV relativeFrom="paragraph">
                  <wp:posOffset>109220</wp:posOffset>
                </wp:positionV>
                <wp:extent cx="1714500" cy="1542415"/>
                <wp:effectExtent l="0" t="4445" r="0" b="0"/>
                <wp:wrapNone/>
                <wp:docPr id="8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4241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652185" w:rsidRDefault="00104717" w:rsidP="005E4615">
                            <w:pPr>
                              <w:jc w:val="center"/>
                              <w:rPr>
                                <w:rFonts w:ascii="Arial Narrow" w:hAnsi="Arial Narrow"/>
                                <w:b/>
                                <w:lang w:val="es-PE"/>
                              </w:rPr>
                            </w:pPr>
                            <w:r w:rsidRPr="00652185">
                              <w:rPr>
                                <w:rFonts w:ascii="Arial Narrow" w:hAnsi="Arial Narrow"/>
                                <w:b/>
                                <w:lang w:val="es-PE"/>
                              </w:rPr>
                              <w:t>IMPORTANTE</w:t>
                            </w:r>
                          </w:p>
                          <w:p w:rsidR="00104717" w:rsidRPr="00652185" w:rsidRDefault="00104717" w:rsidP="005E4615">
                            <w:pPr>
                              <w:jc w:val="both"/>
                              <w:rPr>
                                <w:rFonts w:ascii="Arial Narrow" w:hAnsi="Arial Narrow"/>
                                <w:lang w:val="es-PE"/>
                              </w:rPr>
                            </w:pPr>
                          </w:p>
                          <w:p w:rsidR="00104717" w:rsidRPr="00652185" w:rsidRDefault="00104717" w:rsidP="005E4615">
                            <w:pPr>
                              <w:jc w:val="center"/>
                              <w:rPr>
                                <w:rFonts w:ascii="Arial Narrow" w:hAnsi="Arial Narrow"/>
                                <w:lang w:val="es-PE"/>
                              </w:rPr>
                            </w:pPr>
                            <w:r w:rsidRPr="00652185">
                              <w:rPr>
                                <w:rFonts w:ascii="Arial Narrow" w:hAnsi="Arial Narrow"/>
                              </w:rPr>
                              <w:t>Sintácticamente</w:t>
                            </w:r>
                            <w:r w:rsidRPr="00652185">
                              <w:rPr>
                                <w:rFonts w:ascii="Arial Narrow" w:hAnsi="Arial Narrow"/>
                                <w:lang w:val="es-MX"/>
                              </w:rPr>
                              <w:t xml:space="preserve">, una </w:t>
                            </w:r>
                            <w:proofErr w:type="spellStart"/>
                            <w:r w:rsidRPr="00652185">
                              <w:rPr>
                                <w:rFonts w:ascii="Arial Narrow" w:hAnsi="Arial Narrow"/>
                                <w:lang w:val="es-MX"/>
                              </w:rPr>
                              <w:t>fbf</w:t>
                            </w:r>
                            <w:proofErr w:type="spellEnd"/>
                            <w:r w:rsidRPr="00652185">
                              <w:rPr>
                                <w:rFonts w:ascii="Arial Narrow" w:hAnsi="Arial Narrow"/>
                                <w:lang w:val="es-MX"/>
                              </w:rPr>
                              <w:t xml:space="preserve"> lleva el nombre de su operador principal. Así, la </w:t>
                            </w:r>
                            <w:proofErr w:type="spellStart"/>
                            <w:r w:rsidRPr="00652185">
                              <w:rPr>
                                <w:rFonts w:ascii="Arial Narrow" w:hAnsi="Arial Narrow"/>
                                <w:lang w:val="es-MX"/>
                              </w:rPr>
                              <w:t>fbf</w:t>
                            </w:r>
                            <w:proofErr w:type="spellEnd"/>
                            <w:r w:rsidRPr="00652185">
                              <w:rPr>
                                <w:rFonts w:ascii="Arial Narrow" w:hAnsi="Arial Narrow"/>
                                <w:lang w:val="es-MX"/>
                              </w:rPr>
                              <w:t xml:space="preserve"> “</w:t>
                            </w:r>
                            <w:r w:rsidRPr="00652185">
                              <w:rPr>
                                <w:rFonts w:ascii="Arial Narrow" w:hAnsi="Arial Narrow" w:cs="Arial"/>
                                <w:bCs/>
                              </w:rPr>
                              <w:t xml:space="preserve">p v </w:t>
                            </w:r>
                            <w:proofErr w:type="gramStart"/>
                            <w:r w:rsidRPr="00652185">
                              <w:rPr>
                                <w:rFonts w:ascii="Arial Narrow" w:hAnsi="Arial Narrow" w:cs="Arial"/>
                                <w:bCs/>
                              </w:rPr>
                              <w:t>q .</w:t>
                            </w:r>
                            <w:proofErr w:type="gramEnd"/>
                            <w:r w:rsidRPr="00652185">
                              <w:rPr>
                                <w:rFonts w:ascii="Arial Narrow" w:hAnsi="Arial Narrow" w:cs="Arial"/>
                                <w:bCs/>
                              </w:rPr>
                              <w:sym w:font="Symbol" w:char="F0AE"/>
                            </w:r>
                            <w:r w:rsidRPr="00652185">
                              <w:rPr>
                                <w:rFonts w:ascii="Arial Narrow" w:hAnsi="Arial Narrow" w:cs="Arial"/>
                                <w:bCs/>
                              </w:rPr>
                              <w:t xml:space="preserve">.  </w:t>
                            </w:r>
                            <w:r w:rsidRPr="00652185">
                              <w:rPr>
                                <w:rFonts w:ascii="Arial Narrow" w:hAnsi="Arial Narrow" w:cs="Arial"/>
                                <w:bCs/>
                              </w:rPr>
                              <w:sym w:font="Symbol" w:char="F07E"/>
                            </w:r>
                            <w:r w:rsidRPr="00652185">
                              <w:rPr>
                                <w:rFonts w:ascii="Arial Narrow" w:hAnsi="Arial Narrow" w:cs="Arial"/>
                                <w:bCs/>
                              </w:rPr>
                              <w:t xml:space="preserve"> </w:t>
                            </w:r>
                            <w:proofErr w:type="gramStart"/>
                            <w:r w:rsidRPr="00652185">
                              <w:rPr>
                                <w:rFonts w:ascii="Arial Narrow" w:hAnsi="Arial Narrow" w:cs="Arial"/>
                                <w:bCs/>
                                <w:lang w:val="es-MX"/>
                              </w:rPr>
                              <w:t>q</w:t>
                            </w:r>
                            <w:proofErr w:type="gramEnd"/>
                            <w:r w:rsidRPr="00652185">
                              <w:rPr>
                                <w:rFonts w:ascii="Arial Narrow" w:hAnsi="Arial Narrow" w:cs="Arial"/>
                                <w:bCs/>
                                <w:lang w:val="es-MX"/>
                              </w:rPr>
                              <w:t xml:space="preserve"> </w:t>
                            </w:r>
                            <w:r w:rsidRPr="00652185">
                              <w:rPr>
                                <w:rFonts w:ascii="Arial Narrow" w:hAnsi="Arial Narrow" w:cs="Arial"/>
                                <w:bCs/>
                              </w:rPr>
                              <w:sym w:font="Symbol" w:char="F0AE"/>
                            </w:r>
                            <w:r w:rsidRPr="00652185">
                              <w:rPr>
                                <w:rFonts w:ascii="Arial Narrow" w:hAnsi="Arial Narrow" w:cs="Arial"/>
                                <w:bCs/>
                              </w:rPr>
                              <w:t xml:space="preserve"> p”</w:t>
                            </w:r>
                            <w:r w:rsidRPr="00652185">
                              <w:rPr>
                                <w:rFonts w:ascii="Arial Narrow" w:hAnsi="Arial Narrow" w:cs="Arial"/>
                                <w:bCs/>
                                <w:lang w:val="es-MX"/>
                              </w:rPr>
                              <w:t xml:space="preserve">  es una fórmula condicional,  pues su operador de mayor jerarquía es “</w:t>
                            </w:r>
                            <w:r w:rsidRPr="00652185">
                              <w:rPr>
                                <w:rFonts w:ascii="Arial Narrow" w:hAnsi="Arial Narrow" w:cs="Arial"/>
                                <w:bCs/>
                              </w:rPr>
                              <w:sym w:font="Symbol" w:char="F0AE"/>
                            </w:r>
                            <w:r w:rsidRPr="00652185">
                              <w:rPr>
                                <w:rFonts w:ascii="Arial Narrow" w:hAnsi="Arial Narrow" w:cs="Arial"/>
                                <w:bCs/>
                              </w:rPr>
                              <w:t>” que va entre dos puntos auxiliares.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69" type="#_x0000_t202" style="position:absolute;left:0;text-align:left;margin-left:-27pt;margin-top:8.6pt;width:135pt;height:12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9ohwIAABsFAAAOAAAAZHJzL2Uyb0RvYy54bWysVFtv2yAUfp+0/4B4T30RbmKrTrU2yzSp&#10;u0jtfgAxOEbDwIDE7qb99x1wkqa7SNM0P9jgc/jO5fsOV9djL9GeWye0qnF2kWLEVaOZUNsaf3pY&#10;zxYYOU8Vo1IrXuNH7vD18uWLq8FUPNedloxbBCDKVYOpcee9qZLENR3vqbvQhiswttr21MPWbhNm&#10;6QDovUzyNL1MBm2ZsbrhzsHf1WTEy4jftrzxH9rWcY9kjSE3H982vjfhnSyvaLW11HSiOaRB/yGL&#10;ngoFQU9QK+op2lnxC1QvGqudbv1Fo/tEt61oeKwBqsnSn6q576jhsRZojjOnNrn/B9u833+0SLAa&#10;L+YYKdoDRw989OhGjygjZWjQYFwFfvcGPP0IBiA6FuvMnW4+O6T0bUfVlr+yVg8dpwwSzMLJ5Ozo&#10;hOMCyGZ4pxkEojuvI9DY2j50D/qBAB2IejyRE5JpQsh5RooUTA3YsoLkJCtiDFodjxvr/BuuexQW&#10;NbbAfoSn+zvnQzq0OrqEaE5LwdZCyrix282ttGhPQSmr+BzQn7lJFZyVDscmxOkPZAkxgi3kG5n/&#10;VmY5SW/ycra+XMxnZE2KWTlPF7M0K2/Ky5SUZLX+HhLMSNUJxri6E4ofVZiRv2P5MA+TfqIO0VDj&#10;ssiLiaM/FpnG53dF9sLDUErRgypOTrQKzL5WDMqmladCTuvkefqxy9CD4zd2JeogUD+JwI+bMWqO&#10;5CF8EMlGs0dQhtXAG3AMNwosOm2/YjTAdNbYfdlRyzGSbxWoq8wICeMcN6SY57Cx55bNuYWqBqBq&#10;7DGalrd+ugJ2xoptB5EmPSv9ChTZiqiVp6wOOoYJjEUdbosw4uf76PV0py1/AAAA//8DAFBLAwQU&#10;AAYACAAAACEAHEYMKOEAAAAKAQAADwAAAGRycy9kb3ducmV2LnhtbEyP3UrDQBCF7wXfYRnBG2k3&#10;CRprzKaIP2BRCrZ9gG12TEKysyG7TdK3d7zSu5k5hzPfydez7cSIg28cKYiXEQik0pmGKgWH/dti&#10;BcIHTUZ3jlDBGT2si8uLXGfGTfSF4y5UgkPIZ1pBHUKfSenLGq32S9cjsfbtBqsDr0MlzaAnDred&#10;TKIolVY3xB9q3eNzjWW7O1kF79P2ZdSb/fb14WbTyo/zZzu2pVLXV/PTI4iAc/gzwy8+o0PBTEd3&#10;IuNFp2Bxd8tdAgv3CQg2JHHKhyMPaRSDLHL5v0LxAwAA//8DAFBLAQItABQABgAIAAAAIQC2gziS&#10;/gAAAOEBAAATAAAAAAAAAAAAAAAAAAAAAABbQ29udGVudF9UeXBlc10ueG1sUEsBAi0AFAAGAAgA&#10;AAAhADj9If/WAAAAlAEAAAsAAAAAAAAAAAAAAAAALwEAAF9yZWxzLy5yZWxzUEsBAi0AFAAGAAgA&#10;AAAhAHP0H2iHAgAAGwUAAA4AAAAAAAAAAAAAAAAALgIAAGRycy9lMm9Eb2MueG1sUEsBAi0AFAAG&#10;AAgAAAAhABxGDCjhAAAACgEAAA8AAAAAAAAAAAAAAAAA4QQAAGRycy9kb3ducmV2LnhtbFBLBQYA&#10;AAAABAAEAPMAAADvBQAAAAA=&#10;" fillcolor="#ddd" stroked="f">
                <v:textbox>
                  <w:txbxContent>
                    <w:p w:rsidR="00104717" w:rsidRPr="00652185" w:rsidRDefault="00104717" w:rsidP="005E4615">
                      <w:pPr>
                        <w:jc w:val="center"/>
                        <w:rPr>
                          <w:rFonts w:ascii="Arial Narrow" w:hAnsi="Arial Narrow"/>
                          <w:b/>
                          <w:lang w:val="es-PE"/>
                        </w:rPr>
                      </w:pPr>
                      <w:r w:rsidRPr="00652185">
                        <w:rPr>
                          <w:rFonts w:ascii="Arial Narrow" w:hAnsi="Arial Narrow"/>
                          <w:b/>
                          <w:lang w:val="es-PE"/>
                        </w:rPr>
                        <w:t>IMPORTANTE</w:t>
                      </w:r>
                    </w:p>
                    <w:p w:rsidR="00104717" w:rsidRPr="00652185" w:rsidRDefault="00104717" w:rsidP="005E4615">
                      <w:pPr>
                        <w:jc w:val="both"/>
                        <w:rPr>
                          <w:rFonts w:ascii="Arial Narrow" w:hAnsi="Arial Narrow"/>
                          <w:lang w:val="es-PE"/>
                        </w:rPr>
                      </w:pPr>
                    </w:p>
                    <w:p w:rsidR="00104717" w:rsidRPr="00652185" w:rsidRDefault="00104717" w:rsidP="005E4615">
                      <w:pPr>
                        <w:jc w:val="center"/>
                        <w:rPr>
                          <w:rFonts w:ascii="Arial Narrow" w:hAnsi="Arial Narrow"/>
                          <w:lang w:val="es-PE"/>
                        </w:rPr>
                      </w:pPr>
                      <w:r w:rsidRPr="00652185">
                        <w:rPr>
                          <w:rFonts w:ascii="Arial Narrow" w:hAnsi="Arial Narrow"/>
                        </w:rPr>
                        <w:t>Sintácticamente</w:t>
                      </w:r>
                      <w:r w:rsidRPr="00652185">
                        <w:rPr>
                          <w:rFonts w:ascii="Arial Narrow" w:hAnsi="Arial Narrow"/>
                          <w:lang w:val="es-MX"/>
                        </w:rPr>
                        <w:t xml:space="preserve">, una </w:t>
                      </w:r>
                      <w:proofErr w:type="spellStart"/>
                      <w:r w:rsidRPr="00652185">
                        <w:rPr>
                          <w:rFonts w:ascii="Arial Narrow" w:hAnsi="Arial Narrow"/>
                          <w:lang w:val="es-MX"/>
                        </w:rPr>
                        <w:t>fbf</w:t>
                      </w:r>
                      <w:proofErr w:type="spellEnd"/>
                      <w:r w:rsidRPr="00652185">
                        <w:rPr>
                          <w:rFonts w:ascii="Arial Narrow" w:hAnsi="Arial Narrow"/>
                          <w:lang w:val="es-MX"/>
                        </w:rPr>
                        <w:t xml:space="preserve"> lleva el nombre de su operador principal. Así, la </w:t>
                      </w:r>
                      <w:proofErr w:type="spellStart"/>
                      <w:r w:rsidRPr="00652185">
                        <w:rPr>
                          <w:rFonts w:ascii="Arial Narrow" w:hAnsi="Arial Narrow"/>
                          <w:lang w:val="es-MX"/>
                        </w:rPr>
                        <w:t>fbf</w:t>
                      </w:r>
                      <w:proofErr w:type="spellEnd"/>
                      <w:r w:rsidRPr="00652185">
                        <w:rPr>
                          <w:rFonts w:ascii="Arial Narrow" w:hAnsi="Arial Narrow"/>
                          <w:lang w:val="es-MX"/>
                        </w:rPr>
                        <w:t xml:space="preserve"> “</w:t>
                      </w:r>
                      <w:r w:rsidRPr="00652185">
                        <w:rPr>
                          <w:rFonts w:ascii="Arial Narrow" w:hAnsi="Arial Narrow" w:cs="Arial"/>
                          <w:bCs/>
                        </w:rPr>
                        <w:t xml:space="preserve">p v </w:t>
                      </w:r>
                      <w:proofErr w:type="gramStart"/>
                      <w:r w:rsidRPr="00652185">
                        <w:rPr>
                          <w:rFonts w:ascii="Arial Narrow" w:hAnsi="Arial Narrow" w:cs="Arial"/>
                          <w:bCs/>
                        </w:rPr>
                        <w:t>q .</w:t>
                      </w:r>
                      <w:proofErr w:type="gramEnd"/>
                      <w:r w:rsidRPr="00652185">
                        <w:rPr>
                          <w:rFonts w:ascii="Arial Narrow" w:hAnsi="Arial Narrow" w:cs="Arial"/>
                          <w:bCs/>
                        </w:rPr>
                        <w:sym w:font="Symbol" w:char="F0AE"/>
                      </w:r>
                      <w:r w:rsidRPr="00652185">
                        <w:rPr>
                          <w:rFonts w:ascii="Arial Narrow" w:hAnsi="Arial Narrow" w:cs="Arial"/>
                          <w:bCs/>
                        </w:rPr>
                        <w:t xml:space="preserve">.  </w:t>
                      </w:r>
                      <w:r w:rsidRPr="00652185">
                        <w:rPr>
                          <w:rFonts w:ascii="Arial Narrow" w:hAnsi="Arial Narrow" w:cs="Arial"/>
                          <w:bCs/>
                        </w:rPr>
                        <w:sym w:font="Symbol" w:char="F07E"/>
                      </w:r>
                      <w:r w:rsidRPr="00652185">
                        <w:rPr>
                          <w:rFonts w:ascii="Arial Narrow" w:hAnsi="Arial Narrow" w:cs="Arial"/>
                          <w:bCs/>
                        </w:rPr>
                        <w:t xml:space="preserve"> </w:t>
                      </w:r>
                      <w:proofErr w:type="gramStart"/>
                      <w:r w:rsidRPr="00652185">
                        <w:rPr>
                          <w:rFonts w:ascii="Arial Narrow" w:hAnsi="Arial Narrow" w:cs="Arial"/>
                          <w:bCs/>
                          <w:lang w:val="es-MX"/>
                        </w:rPr>
                        <w:t>q</w:t>
                      </w:r>
                      <w:proofErr w:type="gramEnd"/>
                      <w:r w:rsidRPr="00652185">
                        <w:rPr>
                          <w:rFonts w:ascii="Arial Narrow" w:hAnsi="Arial Narrow" w:cs="Arial"/>
                          <w:bCs/>
                          <w:lang w:val="es-MX"/>
                        </w:rPr>
                        <w:t xml:space="preserve"> </w:t>
                      </w:r>
                      <w:r w:rsidRPr="00652185">
                        <w:rPr>
                          <w:rFonts w:ascii="Arial Narrow" w:hAnsi="Arial Narrow" w:cs="Arial"/>
                          <w:bCs/>
                        </w:rPr>
                        <w:sym w:font="Symbol" w:char="F0AE"/>
                      </w:r>
                      <w:r w:rsidRPr="00652185">
                        <w:rPr>
                          <w:rFonts w:ascii="Arial Narrow" w:hAnsi="Arial Narrow" w:cs="Arial"/>
                          <w:bCs/>
                        </w:rPr>
                        <w:t xml:space="preserve"> p”</w:t>
                      </w:r>
                      <w:r w:rsidRPr="00652185">
                        <w:rPr>
                          <w:rFonts w:ascii="Arial Narrow" w:hAnsi="Arial Narrow" w:cs="Arial"/>
                          <w:bCs/>
                          <w:lang w:val="es-MX"/>
                        </w:rPr>
                        <w:t xml:space="preserve">  es una fórmula condicional,  pues su operador de mayor jerarquía es “</w:t>
                      </w:r>
                      <w:r w:rsidRPr="00652185">
                        <w:rPr>
                          <w:rFonts w:ascii="Arial Narrow" w:hAnsi="Arial Narrow" w:cs="Arial"/>
                          <w:bCs/>
                        </w:rPr>
                        <w:sym w:font="Symbol" w:char="F0AE"/>
                      </w:r>
                      <w:r w:rsidRPr="00652185">
                        <w:rPr>
                          <w:rFonts w:ascii="Arial Narrow" w:hAnsi="Arial Narrow" w:cs="Arial"/>
                          <w:bCs/>
                        </w:rPr>
                        <w:t>” que va entre dos puntos auxiliares.</w:t>
                      </w:r>
                    </w:p>
                  </w:txbxContent>
                </v:textbox>
              </v:shape>
            </w:pict>
          </mc:Fallback>
        </mc:AlternateContent>
      </w:r>
      <w:r w:rsidR="005E4615" w:rsidRPr="00F52612">
        <w:rPr>
          <w:sz w:val="24"/>
          <w:szCs w:val="24"/>
        </w:rPr>
        <w:t xml:space="preserve">Ejemplo:  </w:t>
      </w:r>
    </w:p>
    <w:tbl>
      <w:tblPr>
        <w:tblW w:w="0" w:type="auto"/>
        <w:jc w:val="right"/>
        <w:tblInd w:w="2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gridCol w:w="27"/>
      </w:tblGrid>
      <w:tr w:rsidR="005E4615" w:rsidRPr="00F52612" w:rsidTr="00642272">
        <w:trPr>
          <w:gridAfter w:val="1"/>
          <w:wAfter w:w="27" w:type="dxa"/>
          <w:jc w:val="right"/>
        </w:trPr>
        <w:tc>
          <w:tcPr>
            <w:tcW w:w="4320" w:type="dxa"/>
            <w:gridSpan w:val="8"/>
            <w:tcBorders>
              <w:top w:val="nil"/>
              <w:left w:val="nil"/>
              <w:bottom w:val="single" w:sz="4" w:space="0" w:color="auto"/>
              <w:right w:val="nil"/>
            </w:tcBorders>
          </w:tcPr>
          <w:p w:rsidR="005E4615" w:rsidRPr="00F52612" w:rsidRDefault="00F52612" w:rsidP="00642272">
            <w:pPr>
              <w:rPr>
                <w:b/>
                <w:bCs/>
                <w:sz w:val="32"/>
                <w:szCs w:val="32"/>
                <w:lang w:val="es-MX"/>
              </w:rPr>
            </w:pPr>
            <w:r w:rsidRPr="00F52612">
              <w:rPr>
                <w:b/>
                <w:bCs/>
                <w:sz w:val="32"/>
                <w:szCs w:val="32"/>
              </w:rPr>
              <w:t>p    v    q   .</w:t>
            </w:r>
            <w:r w:rsidRPr="00F52612">
              <w:rPr>
                <w:b/>
                <w:bCs/>
                <w:sz w:val="32"/>
                <w:szCs w:val="32"/>
              </w:rPr>
              <w:sym w:font="Symbol" w:char="F0AE"/>
            </w:r>
            <w:r w:rsidRPr="00F52612">
              <w:rPr>
                <w:b/>
                <w:bCs/>
                <w:sz w:val="32"/>
                <w:szCs w:val="32"/>
              </w:rPr>
              <w:t xml:space="preserve">.    </w:t>
            </w:r>
            <w:r w:rsidRPr="00F52612">
              <w:rPr>
                <w:b/>
                <w:bCs/>
                <w:sz w:val="32"/>
                <w:szCs w:val="32"/>
              </w:rPr>
              <w:sym w:font="Symbol" w:char="F07E"/>
            </w:r>
            <w:r w:rsidRPr="00F52612">
              <w:rPr>
                <w:b/>
                <w:bCs/>
                <w:sz w:val="32"/>
                <w:szCs w:val="32"/>
              </w:rPr>
              <w:t xml:space="preserve">    </w:t>
            </w:r>
            <w:r w:rsidRPr="00F52612">
              <w:rPr>
                <w:b/>
                <w:bCs/>
                <w:sz w:val="32"/>
                <w:szCs w:val="32"/>
                <w:lang w:val="es-MX"/>
              </w:rPr>
              <w:t xml:space="preserve">q    </w:t>
            </w:r>
            <w:r w:rsidRPr="00F52612">
              <w:rPr>
                <w:b/>
                <w:bCs/>
                <w:sz w:val="32"/>
                <w:szCs w:val="32"/>
              </w:rPr>
              <w:sym w:font="Symbol" w:char="F0AE"/>
            </w:r>
            <w:r w:rsidRPr="00F52612">
              <w:rPr>
                <w:b/>
                <w:bCs/>
                <w:sz w:val="32"/>
                <w:szCs w:val="32"/>
              </w:rPr>
              <w:t xml:space="preserve"> </w:t>
            </w:r>
            <w:r w:rsidRPr="00F52612">
              <w:rPr>
                <w:b/>
                <w:bCs/>
                <w:sz w:val="32"/>
                <w:szCs w:val="32"/>
                <w:lang w:val="es-MX"/>
              </w:rPr>
              <w:t xml:space="preserve">   p</w:t>
            </w:r>
          </w:p>
        </w:tc>
      </w:tr>
      <w:tr w:rsidR="005E4615" w:rsidRPr="00F52612" w:rsidTr="00642272">
        <w:trPr>
          <w:jc w:val="right"/>
        </w:trPr>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
                <w:bCs/>
                <w:sz w:val="28"/>
                <w:szCs w:val="28"/>
                <w:lang w:val="es-MX"/>
              </w:rPr>
            </w:pPr>
            <w:r w:rsidRPr="00F52612">
              <w:rPr>
                <w:sz w:val="28"/>
                <w:szCs w:val="28"/>
              </w:rPr>
              <w:t>V</w:t>
            </w:r>
          </w:p>
        </w:tc>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Cs/>
                <w:sz w:val="28"/>
                <w:szCs w:val="28"/>
                <w:lang w:val="es-MX"/>
              </w:rPr>
            </w:pPr>
            <w:r w:rsidRPr="00F52612">
              <w:rPr>
                <w:bCs/>
                <w:sz w:val="28"/>
                <w:szCs w:val="28"/>
                <w:lang w:val="es-MX"/>
              </w:rPr>
              <w:t>F</w:t>
            </w:r>
          </w:p>
        </w:tc>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
                <w:bCs/>
                <w:sz w:val="28"/>
                <w:szCs w:val="28"/>
                <w:lang w:val="es-MX"/>
              </w:rPr>
            </w:pPr>
            <w:r w:rsidRPr="00F52612">
              <w:rPr>
                <w:sz w:val="28"/>
                <w:szCs w:val="28"/>
              </w:rPr>
              <w:t>F</w:t>
            </w:r>
          </w:p>
        </w:tc>
        <w:tc>
          <w:tcPr>
            <w:tcW w:w="540" w:type="dxa"/>
            <w:gridSpan w:val="2"/>
          </w:tcPr>
          <w:p w:rsidR="005E4615" w:rsidRPr="00F52612" w:rsidRDefault="005E4615" w:rsidP="00642272">
            <w:pPr>
              <w:jc w:val="center"/>
              <w:rPr>
                <w:b/>
                <w:bCs/>
                <w:sz w:val="28"/>
                <w:szCs w:val="28"/>
                <w:lang w:val="es-MX"/>
              </w:rPr>
            </w:pPr>
          </w:p>
        </w:tc>
      </w:tr>
    </w:tbl>
    <w:p w:rsidR="005E4615" w:rsidRPr="000E72C7" w:rsidRDefault="005E4615" w:rsidP="005E4615">
      <w:pPr>
        <w:jc w:val="both"/>
        <w:rPr>
          <w:b/>
          <w:bCs/>
          <w:sz w:val="24"/>
          <w:szCs w:val="24"/>
        </w:rPr>
      </w:pPr>
    </w:p>
    <w:p w:rsidR="005E4615" w:rsidRPr="00F52612" w:rsidRDefault="005E4615" w:rsidP="005E4615">
      <w:pPr>
        <w:pStyle w:val="Textoindependiente3"/>
        <w:spacing w:after="0"/>
        <w:ind w:left="2880" w:hanging="360"/>
        <w:rPr>
          <w:bCs/>
          <w:sz w:val="24"/>
          <w:szCs w:val="24"/>
        </w:rPr>
      </w:pPr>
      <w:r w:rsidRPr="000E72C7">
        <w:rPr>
          <w:b/>
          <w:sz w:val="24"/>
          <w:szCs w:val="24"/>
        </w:rPr>
        <w:t xml:space="preserve">3° </w:t>
      </w:r>
      <w:r w:rsidRPr="000E72C7">
        <w:rPr>
          <w:b/>
          <w:bCs/>
          <w:sz w:val="24"/>
          <w:szCs w:val="24"/>
        </w:rPr>
        <w:t xml:space="preserve"> </w:t>
      </w:r>
      <w:r w:rsidRPr="00F52612">
        <w:rPr>
          <w:bCs/>
          <w:sz w:val="24"/>
          <w:szCs w:val="24"/>
        </w:rPr>
        <w:t xml:space="preserve">Debe trabajarse primero aquellos pedazos de </w:t>
      </w:r>
      <w:proofErr w:type="spellStart"/>
      <w:r w:rsidRPr="00F52612">
        <w:rPr>
          <w:bCs/>
          <w:sz w:val="24"/>
          <w:szCs w:val="24"/>
        </w:rPr>
        <w:t>fbf</w:t>
      </w:r>
      <w:proofErr w:type="spellEnd"/>
      <w:r w:rsidRPr="00F52612">
        <w:rPr>
          <w:bCs/>
          <w:sz w:val="24"/>
          <w:szCs w:val="24"/>
        </w:rPr>
        <w:t xml:space="preserve"> que generen un EPM. </w:t>
      </w:r>
    </w:p>
    <w:p w:rsidR="005E4615" w:rsidRPr="00F52612" w:rsidRDefault="005E4615" w:rsidP="005E4615">
      <w:pPr>
        <w:pStyle w:val="Textoindependiente3"/>
        <w:spacing w:after="0"/>
        <w:ind w:left="2880" w:hanging="27"/>
        <w:rPr>
          <w:bCs/>
          <w:sz w:val="24"/>
          <w:szCs w:val="24"/>
        </w:rPr>
      </w:pPr>
      <w:r w:rsidRPr="00F52612">
        <w:rPr>
          <w:bCs/>
          <w:sz w:val="24"/>
          <w:szCs w:val="24"/>
        </w:rPr>
        <w:t xml:space="preserve">Ejemplo:  </w:t>
      </w:r>
    </w:p>
    <w:p w:rsidR="005E4615" w:rsidRPr="00F52612" w:rsidRDefault="005E4615" w:rsidP="00F52612">
      <w:pPr>
        <w:ind w:left="4248" w:firstLine="708"/>
        <w:rPr>
          <w:b/>
          <w:bCs/>
          <w:sz w:val="32"/>
          <w:szCs w:val="32"/>
          <w:lang w:val="es-MX"/>
        </w:rPr>
      </w:pPr>
      <w:r w:rsidRPr="00F52612">
        <w:rPr>
          <w:b/>
          <w:bCs/>
          <w:sz w:val="32"/>
          <w:szCs w:val="32"/>
        </w:rPr>
        <w:t>p     v     q   .</w:t>
      </w:r>
      <w:r w:rsidRPr="00F52612">
        <w:rPr>
          <w:b/>
          <w:bCs/>
          <w:sz w:val="32"/>
          <w:szCs w:val="32"/>
        </w:rPr>
        <w:sym w:font="Symbol" w:char="F0AE"/>
      </w:r>
      <w:r w:rsidRPr="00F52612">
        <w:rPr>
          <w:b/>
          <w:bCs/>
          <w:sz w:val="32"/>
          <w:szCs w:val="32"/>
        </w:rPr>
        <w:t xml:space="preserve">.    </w:t>
      </w:r>
      <w:r w:rsidRPr="00F52612">
        <w:rPr>
          <w:b/>
          <w:bCs/>
          <w:sz w:val="32"/>
          <w:szCs w:val="32"/>
        </w:rPr>
        <w:sym w:font="Symbol" w:char="F07E"/>
      </w:r>
      <w:r w:rsidRPr="00F52612">
        <w:rPr>
          <w:b/>
          <w:bCs/>
          <w:sz w:val="32"/>
          <w:szCs w:val="32"/>
        </w:rPr>
        <w:t xml:space="preserve">    </w:t>
      </w:r>
      <w:r w:rsidRPr="00F52612">
        <w:rPr>
          <w:b/>
          <w:bCs/>
          <w:sz w:val="32"/>
          <w:szCs w:val="32"/>
          <w:lang w:val="es-MX"/>
        </w:rPr>
        <w:t xml:space="preserve">q   </w:t>
      </w:r>
      <w:r w:rsidRPr="00F52612">
        <w:rPr>
          <w:b/>
          <w:bCs/>
          <w:sz w:val="32"/>
          <w:szCs w:val="32"/>
        </w:rPr>
        <w:sym w:font="Symbol" w:char="F0AE"/>
      </w:r>
      <w:r w:rsidRPr="00F52612">
        <w:rPr>
          <w:b/>
          <w:bCs/>
          <w:sz w:val="32"/>
          <w:szCs w:val="32"/>
        </w:rPr>
        <w:t xml:space="preserve"> </w:t>
      </w:r>
      <w:r w:rsidRPr="00F52612">
        <w:rPr>
          <w:b/>
          <w:bCs/>
          <w:sz w:val="32"/>
          <w:szCs w:val="32"/>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
        <w:gridCol w:w="540"/>
        <w:gridCol w:w="540"/>
        <w:gridCol w:w="540"/>
        <w:gridCol w:w="540"/>
        <w:gridCol w:w="540"/>
        <w:gridCol w:w="540"/>
      </w:tblGrid>
      <w:tr w:rsidR="005E4615" w:rsidRPr="00F52612" w:rsidTr="00642272">
        <w:trPr>
          <w:jc w:val="right"/>
        </w:trPr>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
                <w:bCs/>
                <w:sz w:val="28"/>
                <w:szCs w:val="28"/>
                <w:lang w:val="es-MX"/>
              </w:rPr>
            </w:pPr>
            <w:r w:rsidRPr="00F52612">
              <w:rPr>
                <w:sz w:val="28"/>
                <w:szCs w:val="28"/>
              </w:rPr>
              <w:t>V</w:t>
            </w:r>
          </w:p>
        </w:tc>
        <w:tc>
          <w:tcPr>
            <w:tcW w:w="540" w:type="dxa"/>
          </w:tcPr>
          <w:p w:rsidR="005E4615" w:rsidRPr="00F52612" w:rsidRDefault="005E4615" w:rsidP="00642272">
            <w:pPr>
              <w:jc w:val="center"/>
              <w:rPr>
                <w:b/>
                <w:bCs/>
                <w:sz w:val="28"/>
                <w:szCs w:val="28"/>
                <w:lang w:val="es-MX"/>
              </w:rPr>
            </w:pPr>
          </w:p>
        </w:tc>
        <w:tc>
          <w:tcPr>
            <w:tcW w:w="540" w:type="dxa"/>
          </w:tcPr>
          <w:p w:rsidR="005E4615" w:rsidRPr="00F52612" w:rsidRDefault="005E4615" w:rsidP="00642272">
            <w:pPr>
              <w:jc w:val="center"/>
              <w:rPr>
                <w:bCs/>
                <w:sz w:val="28"/>
                <w:szCs w:val="28"/>
                <w:lang w:val="es-MX"/>
              </w:rPr>
            </w:pPr>
            <w:r w:rsidRPr="00F52612">
              <w:rPr>
                <w:bCs/>
                <w:sz w:val="28"/>
                <w:szCs w:val="28"/>
                <w:lang w:val="es-MX"/>
              </w:rPr>
              <w:t>F</w:t>
            </w:r>
          </w:p>
        </w:tc>
        <w:tc>
          <w:tcPr>
            <w:tcW w:w="540" w:type="dxa"/>
          </w:tcPr>
          <w:p w:rsidR="005E4615" w:rsidRPr="00F52612" w:rsidRDefault="005E4615" w:rsidP="00642272">
            <w:pPr>
              <w:jc w:val="center"/>
              <w:rPr>
                <w:b/>
                <w:bCs/>
                <w:sz w:val="28"/>
                <w:szCs w:val="28"/>
                <w:lang w:val="es-MX"/>
              </w:rPr>
            </w:pPr>
            <w:r w:rsidRPr="00F52612">
              <w:rPr>
                <w:sz w:val="28"/>
                <w:szCs w:val="28"/>
              </w:rPr>
              <w:t>V</w:t>
            </w:r>
          </w:p>
        </w:tc>
        <w:tc>
          <w:tcPr>
            <w:tcW w:w="540" w:type="dxa"/>
          </w:tcPr>
          <w:p w:rsidR="005E4615" w:rsidRPr="00F52612" w:rsidRDefault="005E4615" w:rsidP="00642272">
            <w:pPr>
              <w:jc w:val="center"/>
              <w:rPr>
                <w:b/>
                <w:bCs/>
                <w:sz w:val="28"/>
                <w:szCs w:val="28"/>
                <w:lang w:val="es-MX"/>
              </w:rPr>
            </w:pPr>
            <w:r w:rsidRPr="00F52612">
              <w:rPr>
                <w:sz w:val="28"/>
                <w:szCs w:val="28"/>
              </w:rPr>
              <w:t>F</w:t>
            </w:r>
          </w:p>
        </w:tc>
        <w:tc>
          <w:tcPr>
            <w:tcW w:w="540" w:type="dxa"/>
          </w:tcPr>
          <w:p w:rsidR="005E4615" w:rsidRPr="00F52612" w:rsidRDefault="005E4615" w:rsidP="00642272">
            <w:pPr>
              <w:jc w:val="center"/>
              <w:rPr>
                <w:b/>
                <w:bCs/>
                <w:sz w:val="28"/>
                <w:szCs w:val="28"/>
                <w:lang w:val="es-MX"/>
              </w:rPr>
            </w:pPr>
            <w:r w:rsidRPr="00F52612">
              <w:rPr>
                <w:sz w:val="28"/>
                <w:szCs w:val="28"/>
              </w:rPr>
              <w:t>F</w:t>
            </w:r>
          </w:p>
        </w:tc>
        <w:tc>
          <w:tcPr>
            <w:tcW w:w="540" w:type="dxa"/>
          </w:tcPr>
          <w:p w:rsidR="005E4615" w:rsidRPr="00F52612" w:rsidRDefault="005E4615" w:rsidP="00642272">
            <w:pPr>
              <w:jc w:val="center"/>
              <w:rPr>
                <w:b/>
                <w:bCs/>
                <w:sz w:val="28"/>
                <w:szCs w:val="28"/>
                <w:lang w:val="es-MX"/>
              </w:rPr>
            </w:pPr>
            <w:r w:rsidRPr="00F52612">
              <w:rPr>
                <w:sz w:val="28"/>
                <w:szCs w:val="28"/>
              </w:rPr>
              <w:t>F</w:t>
            </w:r>
          </w:p>
        </w:tc>
      </w:tr>
    </w:tbl>
    <w:p w:rsidR="005E4615" w:rsidRPr="000E72C7" w:rsidRDefault="005E4615" w:rsidP="005E4615">
      <w:pPr>
        <w:jc w:val="both"/>
        <w:rPr>
          <w:sz w:val="24"/>
          <w:szCs w:val="24"/>
        </w:rPr>
      </w:pPr>
    </w:p>
    <w:p w:rsidR="005E4615" w:rsidRPr="00980CC5" w:rsidRDefault="005E4615" w:rsidP="005E4615">
      <w:pPr>
        <w:jc w:val="both"/>
        <w:rPr>
          <w:sz w:val="24"/>
          <w:szCs w:val="24"/>
        </w:rPr>
      </w:pPr>
      <w:r w:rsidRPr="000E72C7">
        <w:rPr>
          <w:sz w:val="24"/>
          <w:szCs w:val="24"/>
        </w:rPr>
        <w:br w:type="page"/>
      </w:r>
    </w:p>
    <w:p w:rsidR="005E4615" w:rsidRPr="00980CC5" w:rsidRDefault="005E4615" w:rsidP="005E4615">
      <w:pPr>
        <w:jc w:val="both"/>
        <w:rPr>
          <w:b/>
          <w:bCs/>
          <w:sz w:val="24"/>
          <w:szCs w:val="24"/>
        </w:rPr>
      </w:pPr>
    </w:p>
    <w:p w:rsidR="005E4615" w:rsidRPr="00980CC5" w:rsidRDefault="005E4615" w:rsidP="005E4615">
      <w:pPr>
        <w:pStyle w:val="Textoindependiente3"/>
        <w:spacing w:after="0"/>
        <w:ind w:left="2880" w:hanging="360"/>
        <w:jc w:val="both"/>
        <w:rPr>
          <w:b/>
          <w:bCs/>
          <w:sz w:val="24"/>
          <w:szCs w:val="24"/>
        </w:rPr>
      </w:pPr>
      <w:r w:rsidRPr="00980CC5">
        <w:rPr>
          <w:b/>
          <w:sz w:val="24"/>
          <w:szCs w:val="24"/>
        </w:rPr>
        <w:t xml:space="preserve">4° </w:t>
      </w:r>
      <w:r w:rsidRPr="00980CC5">
        <w:rPr>
          <w:sz w:val="24"/>
          <w:szCs w:val="24"/>
        </w:rPr>
        <w:t>Se trasladan los valores de verdad de las variables encontrados, una por una y tratando de que se cumplan las reglas de las tablas de verdad elementales.</w:t>
      </w:r>
      <w:r w:rsidRPr="00980CC5">
        <w:rPr>
          <w:b/>
          <w:bCs/>
          <w:sz w:val="24"/>
          <w:szCs w:val="24"/>
        </w:rPr>
        <w:t xml:space="preserve"> </w:t>
      </w:r>
    </w:p>
    <w:p w:rsidR="005E4615" w:rsidRPr="00980CC5" w:rsidRDefault="005E4615" w:rsidP="005E4615">
      <w:pPr>
        <w:ind w:left="3240"/>
        <w:jc w:val="both"/>
        <w:rPr>
          <w:sz w:val="24"/>
          <w:szCs w:val="24"/>
        </w:rPr>
      </w:pPr>
      <w:r w:rsidRPr="00980CC5">
        <w:rPr>
          <w:bCs/>
          <w:sz w:val="24"/>
          <w:szCs w:val="24"/>
        </w:rPr>
        <w:t xml:space="preserve">Ejemplo:  </w:t>
      </w:r>
    </w:p>
    <w:p w:rsidR="005E4615" w:rsidRPr="00980CC5" w:rsidRDefault="005E4615" w:rsidP="00980CC5">
      <w:pPr>
        <w:ind w:left="4248" w:firstLine="708"/>
        <w:rPr>
          <w:bCs/>
          <w:sz w:val="32"/>
          <w:szCs w:val="32"/>
          <w:lang w:val="es-MX"/>
        </w:rPr>
      </w:pPr>
      <w:r w:rsidRPr="00980CC5">
        <w:rPr>
          <w:bCs/>
          <w:sz w:val="32"/>
          <w:szCs w:val="32"/>
        </w:rPr>
        <w:t>p     v     q    .</w:t>
      </w:r>
      <w:r w:rsidRPr="00980CC5">
        <w:rPr>
          <w:bCs/>
          <w:sz w:val="32"/>
          <w:szCs w:val="32"/>
        </w:rPr>
        <w:sym w:font="Symbol" w:char="F0AE"/>
      </w:r>
      <w:r w:rsidRPr="00980CC5">
        <w:rPr>
          <w:bCs/>
          <w:sz w:val="32"/>
          <w:szCs w:val="32"/>
        </w:rPr>
        <w:t xml:space="preserve">.  </w:t>
      </w:r>
      <w:r w:rsidRPr="00980CC5">
        <w:rPr>
          <w:bCs/>
          <w:sz w:val="32"/>
          <w:szCs w:val="32"/>
        </w:rPr>
        <w:sym w:font="Symbol" w:char="F07E"/>
      </w:r>
      <w:r w:rsidRPr="00980CC5">
        <w:rPr>
          <w:bCs/>
          <w:sz w:val="32"/>
          <w:szCs w:val="32"/>
        </w:rPr>
        <w:t xml:space="preserve">     </w:t>
      </w:r>
      <w:r w:rsidRPr="00980CC5">
        <w:rPr>
          <w:bCs/>
          <w:sz w:val="32"/>
          <w:szCs w:val="32"/>
          <w:lang w:val="es-MX"/>
        </w:rPr>
        <w:t xml:space="preserve">q     </w:t>
      </w:r>
      <w:r w:rsidRPr="00980CC5">
        <w:rPr>
          <w:bCs/>
          <w:sz w:val="32"/>
          <w:szCs w:val="32"/>
        </w:rPr>
        <w:sym w:font="Symbol" w:char="F0AE"/>
      </w:r>
      <w:r w:rsidRPr="00980CC5">
        <w:rPr>
          <w:bCs/>
          <w:sz w:val="32"/>
          <w:szCs w:val="32"/>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540"/>
        <w:gridCol w:w="540"/>
        <w:gridCol w:w="540"/>
        <w:gridCol w:w="540"/>
        <w:gridCol w:w="540"/>
        <w:gridCol w:w="540"/>
      </w:tblGrid>
      <w:tr w:rsidR="005E4615" w:rsidRPr="00980CC5" w:rsidTr="00642272">
        <w:trPr>
          <w:jc w:val="right"/>
        </w:trPr>
        <w:tc>
          <w:tcPr>
            <w:tcW w:w="540" w:type="dxa"/>
          </w:tcPr>
          <w:p w:rsidR="005E4615" w:rsidRPr="00980CC5" w:rsidRDefault="005E4615" w:rsidP="00642272">
            <w:pPr>
              <w:jc w:val="center"/>
              <w:rPr>
                <w:bCs/>
                <w:sz w:val="32"/>
                <w:szCs w:val="32"/>
                <w:lang w:val="es-MX"/>
              </w:rPr>
            </w:pPr>
            <w:r w:rsidRPr="00980CC5">
              <w:rPr>
                <w:sz w:val="32"/>
                <w:szCs w:val="32"/>
              </w:rPr>
              <w:t>F</w:t>
            </w:r>
          </w:p>
        </w:tc>
        <w:tc>
          <w:tcPr>
            <w:tcW w:w="540" w:type="dxa"/>
          </w:tcPr>
          <w:p w:rsidR="005E4615" w:rsidRPr="00980CC5" w:rsidRDefault="005E4615" w:rsidP="00642272">
            <w:pPr>
              <w:jc w:val="center"/>
              <w:rPr>
                <w:bCs/>
                <w:sz w:val="32"/>
                <w:szCs w:val="32"/>
                <w:lang w:val="es-MX"/>
              </w:rPr>
            </w:pPr>
            <w:r w:rsidRPr="00980CC5">
              <w:rPr>
                <w:sz w:val="32"/>
                <w:szCs w:val="32"/>
              </w:rPr>
              <w:t>V</w:t>
            </w:r>
          </w:p>
        </w:tc>
        <w:tc>
          <w:tcPr>
            <w:tcW w:w="540" w:type="dxa"/>
          </w:tcPr>
          <w:p w:rsidR="005E4615" w:rsidRPr="00980CC5" w:rsidRDefault="005E4615" w:rsidP="00642272">
            <w:pPr>
              <w:jc w:val="center"/>
              <w:rPr>
                <w:bCs/>
                <w:sz w:val="32"/>
                <w:szCs w:val="32"/>
                <w:lang w:val="es-MX"/>
              </w:rPr>
            </w:pPr>
            <w:r w:rsidRPr="00980CC5">
              <w:rPr>
                <w:sz w:val="32"/>
                <w:szCs w:val="32"/>
              </w:rPr>
              <w:t>V</w:t>
            </w:r>
          </w:p>
        </w:tc>
        <w:tc>
          <w:tcPr>
            <w:tcW w:w="540" w:type="dxa"/>
          </w:tcPr>
          <w:p w:rsidR="005E4615" w:rsidRPr="00980CC5" w:rsidRDefault="005E4615" w:rsidP="00642272">
            <w:pPr>
              <w:jc w:val="center"/>
              <w:rPr>
                <w:bCs/>
                <w:sz w:val="32"/>
                <w:szCs w:val="32"/>
                <w:lang w:val="es-MX"/>
              </w:rPr>
            </w:pPr>
            <w:r w:rsidRPr="00980CC5">
              <w:rPr>
                <w:bCs/>
                <w:sz w:val="32"/>
                <w:szCs w:val="32"/>
                <w:lang w:val="es-MX"/>
              </w:rPr>
              <w:t>F</w:t>
            </w:r>
          </w:p>
        </w:tc>
        <w:tc>
          <w:tcPr>
            <w:tcW w:w="540" w:type="dxa"/>
          </w:tcPr>
          <w:p w:rsidR="005E4615" w:rsidRPr="00980CC5" w:rsidRDefault="005E4615" w:rsidP="00642272">
            <w:pPr>
              <w:jc w:val="center"/>
              <w:rPr>
                <w:bCs/>
                <w:sz w:val="32"/>
                <w:szCs w:val="32"/>
                <w:lang w:val="es-MX"/>
              </w:rPr>
            </w:pPr>
            <w:r w:rsidRPr="00980CC5">
              <w:rPr>
                <w:sz w:val="32"/>
                <w:szCs w:val="32"/>
              </w:rPr>
              <w:t>V</w:t>
            </w:r>
          </w:p>
        </w:tc>
        <w:tc>
          <w:tcPr>
            <w:tcW w:w="540" w:type="dxa"/>
          </w:tcPr>
          <w:p w:rsidR="005E4615" w:rsidRPr="00980CC5" w:rsidRDefault="005E4615" w:rsidP="00642272">
            <w:pPr>
              <w:jc w:val="center"/>
              <w:rPr>
                <w:bCs/>
                <w:sz w:val="32"/>
                <w:szCs w:val="32"/>
                <w:lang w:val="es-MX"/>
              </w:rPr>
            </w:pPr>
            <w:r w:rsidRPr="00980CC5">
              <w:rPr>
                <w:sz w:val="32"/>
                <w:szCs w:val="32"/>
              </w:rPr>
              <w:t>F</w:t>
            </w:r>
          </w:p>
        </w:tc>
        <w:tc>
          <w:tcPr>
            <w:tcW w:w="540" w:type="dxa"/>
          </w:tcPr>
          <w:p w:rsidR="005E4615" w:rsidRPr="00980CC5" w:rsidRDefault="005E4615" w:rsidP="00642272">
            <w:pPr>
              <w:jc w:val="center"/>
              <w:rPr>
                <w:bCs/>
                <w:sz w:val="32"/>
                <w:szCs w:val="32"/>
                <w:lang w:val="es-MX"/>
              </w:rPr>
            </w:pPr>
            <w:r w:rsidRPr="00980CC5">
              <w:rPr>
                <w:sz w:val="32"/>
                <w:szCs w:val="32"/>
              </w:rPr>
              <w:t>F</w:t>
            </w:r>
          </w:p>
        </w:tc>
        <w:tc>
          <w:tcPr>
            <w:tcW w:w="540" w:type="dxa"/>
          </w:tcPr>
          <w:p w:rsidR="005E4615" w:rsidRPr="00980CC5" w:rsidRDefault="005E4615" w:rsidP="00642272">
            <w:pPr>
              <w:jc w:val="center"/>
              <w:rPr>
                <w:bCs/>
                <w:sz w:val="32"/>
                <w:szCs w:val="32"/>
                <w:lang w:val="es-MX"/>
              </w:rPr>
            </w:pPr>
            <w:r w:rsidRPr="00980CC5">
              <w:rPr>
                <w:sz w:val="32"/>
                <w:szCs w:val="32"/>
              </w:rPr>
              <w:t>F</w:t>
            </w:r>
          </w:p>
        </w:tc>
      </w:tr>
    </w:tbl>
    <w:p w:rsidR="005E4615" w:rsidRPr="00980CC5" w:rsidRDefault="00D90264" w:rsidP="005E4615">
      <w:pPr>
        <w:jc w:val="both"/>
        <w:rPr>
          <w:sz w:val="32"/>
          <w:szCs w:val="32"/>
        </w:rPr>
      </w:pPr>
      <w:r>
        <w:rPr>
          <w:noProof/>
          <w:sz w:val="32"/>
          <w:szCs w:val="32"/>
          <w:lang w:val="es-PE" w:eastAsia="es-PE"/>
        </w:rPr>
        <mc:AlternateContent>
          <mc:Choice Requires="wpg">
            <w:drawing>
              <wp:anchor distT="0" distB="0" distL="114300" distR="114300" simplePos="0" relativeHeight="251658752" behindDoc="0" locked="0" layoutInCell="1" allowOverlap="1" wp14:anchorId="40CE7958" wp14:editId="4C12088C">
                <wp:simplePos x="0" y="0"/>
                <wp:positionH relativeFrom="column">
                  <wp:posOffset>3266440</wp:posOffset>
                </wp:positionH>
                <wp:positionV relativeFrom="paragraph">
                  <wp:posOffset>6350</wp:posOffset>
                </wp:positionV>
                <wp:extent cx="2400935" cy="342900"/>
                <wp:effectExtent l="75565" t="44450" r="19050" b="22225"/>
                <wp:wrapNone/>
                <wp:docPr id="8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935" cy="342900"/>
                          <a:chOff x="4741" y="5746"/>
                          <a:chExt cx="2854" cy="405"/>
                        </a:xfrm>
                      </wpg:grpSpPr>
                      <wps:wsp>
                        <wps:cNvPr id="84" name="Line 153"/>
                        <wps:cNvCnPr/>
                        <wps:spPr bwMode="auto">
                          <a:xfrm flipH="1">
                            <a:off x="4877" y="6151"/>
                            <a:ext cx="2717" cy="0"/>
                          </a:xfrm>
                          <a:prstGeom prst="line">
                            <a:avLst/>
                          </a:prstGeom>
                          <a:noFill/>
                          <a:ln w="28575">
                            <a:solidFill>
                              <a:srgbClr val="008080"/>
                            </a:solidFill>
                            <a:round/>
                            <a:headEnd/>
                            <a:tailEnd/>
                          </a:ln>
                          <a:extLst>
                            <a:ext uri="{909E8E84-426E-40DD-AFC4-6F175D3DCCD1}">
                              <a14:hiddenFill xmlns:a14="http://schemas.microsoft.com/office/drawing/2010/main">
                                <a:noFill/>
                              </a14:hiddenFill>
                            </a:ext>
                          </a:extLst>
                        </wps:spPr>
                        <wps:bodyPr/>
                      </wps:wsp>
                      <wps:wsp>
                        <wps:cNvPr id="85" name="Line 154"/>
                        <wps:cNvCnPr/>
                        <wps:spPr bwMode="auto">
                          <a:xfrm>
                            <a:off x="7594" y="5746"/>
                            <a:ext cx="1" cy="405"/>
                          </a:xfrm>
                          <a:prstGeom prst="line">
                            <a:avLst/>
                          </a:prstGeom>
                          <a:noFill/>
                          <a:ln w="28575">
                            <a:solidFill>
                              <a:srgbClr val="008080"/>
                            </a:solidFill>
                            <a:round/>
                            <a:headEnd/>
                            <a:tailEnd/>
                          </a:ln>
                          <a:extLst>
                            <a:ext uri="{909E8E84-426E-40DD-AFC4-6F175D3DCCD1}">
                              <a14:hiddenFill xmlns:a14="http://schemas.microsoft.com/office/drawing/2010/main">
                                <a:noFill/>
                              </a14:hiddenFill>
                            </a:ext>
                          </a:extLst>
                        </wps:spPr>
                        <wps:bodyPr/>
                      </wps:wsp>
                      <wps:wsp>
                        <wps:cNvPr id="86" name="Line 155"/>
                        <wps:cNvCnPr/>
                        <wps:spPr bwMode="auto">
                          <a:xfrm flipH="1" flipV="1">
                            <a:off x="4741" y="5746"/>
                            <a:ext cx="136" cy="405"/>
                          </a:xfrm>
                          <a:prstGeom prst="line">
                            <a:avLst/>
                          </a:prstGeom>
                          <a:noFill/>
                          <a:ln w="28575">
                            <a:solidFill>
                              <a:srgbClr val="00808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257.2pt;margin-top:.5pt;width:189.05pt;height:27pt;z-index:251658752" coordorigin="4741,5746" coordsize="285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Hv79QIAAHUKAAAOAAAAZHJzL2Uyb0RvYy54bWzsVktv2zAMvg/YfxB0T20nduwYTYohj+7Q&#10;bQW67a7Y8gOTJUNS4wTD/vsoyfGatIe1AwbsgQAOJUoU+fEjpcurfcPQjkpVCz7HwYWPEeWZyGte&#10;zvGnj5tRgpHShOeECU7n+EAVvlq8fnXZtSkdi0qwnEoERrhKu3aOK63b1PNUVtGGqAvRUg7KQsiG&#10;aBjK0ssl6cB6w7yx70+9Tsi8lSKjSsHsyinxwtovCprpD0WhqEZsjsE3bb/Sfrfm6y0uSVpK0lZ1&#10;1rtBXuBFQ2oOhw6mVkQTdC/rR6aaOpNCiUJfZKLxRFHUGbUxQDSBfxbNtRT3rY2lTLuyHWACaM9w&#10;erHZ7P3uVqI6n+NkghEnDeTIHouCaGzQ6doyhUXXsr1rb6ULEcQbkX1RoPbO9WZcusVo270TORgk&#10;91pYdPaFbIwJiBvtbRIOQxLoXqMMJseh788mEUYZ6CbheOb3WcoqSKXZFsZhgBFoozicugxm1fq4&#10;PYlCtzf0I6P0SOqOta72rpm4gHDqB6bq1zC9q0hLbaqUgeuIKbjiML2pOQVIJw5Su2bJb6UFWKUK&#10;oH0aLVSwun0LlWXx63ELkzi2AEyDKHAADOjFAagMdBa1IXiStlLpayoaZIQ5ZuCQtUl2N0o7nI5L&#10;TIq42NSMwTxJGUcd5CWJ4sjuUILVudEapZLldskk2hFTYX4Cvx71k2XAZJ5baxUl+bqXNamZk8FR&#10;xo09CAT86SVXQl9n/mydrJNwFI6n61Hor1ajN5tlOJpugjhaTVbL5Sr4ZlwLwrSq85xy492xnIPw&#10;51LbNxZXiENBDzh4p9YtscDZ4791Gijmkun4tRX5webYzgPbfhftoHpOaBc+l3YG/55scTQDFp9U&#10;25FsUIWGaeeF9p9rD6+wJ1vzX8S16RnXbNM1dQBt8Jktzja7z+fN7nG3H/g3gcP/OAYifWjhUtSy&#10;JrxkFJvm2tAcI0bhCWUk143/iX5oL2V429g22r/DzOPp4Rjkh6/FxXcAAAD//wMAUEsDBBQABgAI&#10;AAAAIQD28iLR3QAAAAgBAAAPAAAAZHJzL2Rvd25yZXYueG1sTI9BS8NAEIXvgv9hGcGb3aQ2UmM2&#10;pRT1VIS2gnibJtMkNDsbstsk/feOJz0O3+PN97LVZFs1UO8bxwbiWQSKuHBlw5WBz8PbwxKUD8gl&#10;to7JwJU8rPLbmwzT0o28o2EfKiUl7FM0UIfQpVr7oiaLfuY6YmEn11sMcvaVLnscpdy2eh5FT9pi&#10;w/Khxo42NRXn/cUaeB9xXD/Gr8P2fNpcvw/Jx9c2JmPu76b1C6hAU/gLw6++qEMuTkd34dKr1kAS&#10;LxYSFSCThC+f5wmoo4AkAp1n+v+A/AcAAP//AwBQSwECLQAUAAYACAAAACEAtoM4kv4AAADhAQAA&#10;EwAAAAAAAAAAAAAAAAAAAAAAW0NvbnRlbnRfVHlwZXNdLnhtbFBLAQItABQABgAIAAAAIQA4/SH/&#10;1gAAAJQBAAALAAAAAAAAAAAAAAAAAC8BAABfcmVscy8ucmVsc1BLAQItABQABgAIAAAAIQD8aHv7&#10;9QIAAHUKAAAOAAAAAAAAAAAAAAAAAC4CAABkcnMvZTJvRG9jLnhtbFBLAQItABQABgAIAAAAIQD2&#10;8iLR3QAAAAgBAAAPAAAAAAAAAAAAAAAAAE8FAABkcnMvZG93bnJldi54bWxQSwUGAAAAAAQABADz&#10;AAAAWQYAAAAA&#10;">
                <v:line id="Line 153" o:spid="_x0000_s1027" style="position:absolute;flip:x;visibility:visible;mso-wrap-style:square" from="4877,6151" to="7594,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UcsUAAADbAAAADwAAAGRycy9kb3ducmV2LnhtbESPQWvCQBSE74L/YXlCb7ppKCWkrlKC&#10;2vbQg2kpPT6yr0lo9m3cXU3017sFocdhZr5hluvRdOJEzreWFdwvEhDEldUt1wo+P7bzDIQPyBo7&#10;y6TgTB7Wq+lkibm2A+/pVIZaRAj7HBU0IfS5lL5qyKBf2J44ej/WGQxRulpqh0OEm06mSfIoDbYc&#10;FxrsqWio+i2PRoEvvtxus7u8y7QsDtl3ym/D+UWpu9n4/AQi0Bj+w7f2q1aQPcDfl/g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mUcsUAAADbAAAADwAAAAAAAAAA&#10;AAAAAAChAgAAZHJzL2Rvd25yZXYueG1sUEsFBgAAAAAEAAQA+QAAAJMDAAAAAA==&#10;" strokecolor="teal" strokeweight="2.25pt"/>
                <v:line id="Line 154" o:spid="_x0000_s1028" style="position:absolute;visibility:visible;mso-wrap-style:square" from="7594,5746" to="7595,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NsQAAADbAAAADwAAAGRycy9kb3ducmV2LnhtbESPzarCMBSE94LvEI7gRjRV9CLVKCLo&#10;veBCrj+4PTTHttqclCZqfXsjCC6HmfmGmc5rU4g7VS63rKDfi0AQJ1bnnCo47FfdMQjnkTUWlknB&#10;kxzMZ83GFGNtH/xP951PRYCwi1FB5n0ZS+mSjAy6ni2Jg3e2lUEfZJVKXeEjwE0hB1H0Iw3mHBYy&#10;LGmZUXLd3YwCs7y4w3Ex7A/y02i7+V2vOsPnUal2q15MQHiq/Tf8af9pBeMRvL+EH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3+Q2xAAAANsAAAAPAAAAAAAAAAAA&#10;AAAAAKECAABkcnMvZG93bnJldi54bWxQSwUGAAAAAAQABAD5AAAAkgMAAAAA&#10;" strokecolor="teal" strokeweight="2.25pt"/>
                <v:line id="Line 155" o:spid="_x0000_s1029" style="position:absolute;flip:x y;visibility:visible;mso-wrap-style:square" from="4741,5746" to="4877,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gw18YAAADbAAAADwAAAGRycy9kb3ducmV2LnhtbESPS2vDMBCE74X+B7GF3Gq5JoTUjRJa&#10;hzygl7xa6G2xNpaptTKWkjj/PgoUehxm5htmMuttI87U+dqxgpckBUFcOl1zpeCwXzyPQfiArLFx&#10;TAqu5GE2fXyYYK7dhbd03oVKRAj7HBWYENpcSl8asugT1xJH7+g6iyHKrpK6w0uE20ZmaTqSFmuO&#10;CwZbKgyVv7uTVXD0889F8Z0efr42H8PX5cpu9yZTavDUv7+BCNSH//Bf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IMNfGAAAA2wAAAA8AAAAAAAAA&#10;AAAAAAAAoQIAAGRycy9kb3ducmV2LnhtbFBLBQYAAAAABAAEAPkAAACUAwAAAAA=&#10;" strokecolor="teal" strokeweight="2.25pt">
                  <v:stroke endarrow="block"/>
                </v:line>
              </v:group>
            </w:pict>
          </mc:Fallback>
        </mc:AlternateContent>
      </w:r>
    </w:p>
    <w:p w:rsidR="005E4615" w:rsidRDefault="005E4615" w:rsidP="005E4615">
      <w:pPr>
        <w:jc w:val="both"/>
        <w:rPr>
          <w:sz w:val="24"/>
          <w:szCs w:val="24"/>
        </w:rPr>
      </w:pPr>
    </w:p>
    <w:p w:rsidR="00E5404C" w:rsidRPr="00980CC5" w:rsidRDefault="00E5404C" w:rsidP="005E4615">
      <w:pPr>
        <w:jc w:val="both"/>
        <w:rPr>
          <w:sz w:val="24"/>
          <w:szCs w:val="24"/>
        </w:rPr>
      </w:pPr>
    </w:p>
    <w:p w:rsidR="005E4615" w:rsidRPr="00980CC5" w:rsidRDefault="005E4615" w:rsidP="005E4615">
      <w:pPr>
        <w:pStyle w:val="Textoindependiente3"/>
        <w:spacing w:after="0"/>
        <w:ind w:left="2880" w:hanging="360"/>
        <w:jc w:val="both"/>
        <w:rPr>
          <w:b/>
          <w:bCs/>
          <w:sz w:val="24"/>
          <w:szCs w:val="24"/>
        </w:rPr>
      </w:pPr>
      <w:r w:rsidRPr="00980CC5">
        <w:rPr>
          <w:b/>
          <w:sz w:val="24"/>
          <w:szCs w:val="24"/>
        </w:rPr>
        <w:t xml:space="preserve">5° </w:t>
      </w:r>
      <w:r w:rsidRPr="00980CC5">
        <w:rPr>
          <w:bCs/>
          <w:sz w:val="24"/>
          <w:szCs w:val="24"/>
        </w:rPr>
        <w:t>Se visualiza si hay al menos una variable con valores opuestos.</w:t>
      </w:r>
      <w:r w:rsidRPr="00980CC5">
        <w:rPr>
          <w:b/>
          <w:bCs/>
          <w:sz w:val="24"/>
          <w:szCs w:val="24"/>
        </w:rPr>
        <w:t xml:space="preserve"> </w:t>
      </w:r>
    </w:p>
    <w:p w:rsidR="005E4615" w:rsidRPr="00980CC5" w:rsidRDefault="005E4615" w:rsidP="005E4615">
      <w:pPr>
        <w:ind w:left="3240"/>
        <w:jc w:val="both"/>
        <w:rPr>
          <w:bCs/>
          <w:sz w:val="24"/>
          <w:szCs w:val="24"/>
        </w:rPr>
      </w:pPr>
      <w:r w:rsidRPr="00980CC5">
        <w:rPr>
          <w:bCs/>
          <w:sz w:val="24"/>
          <w:szCs w:val="24"/>
        </w:rPr>
        <w:t xml:space="preserve">Ejemplo:  </w:t>
      </w:r>
    </w:p>
    <w:p w:rsidR="005E4615" w:rsidRPr="00E5404C" w:rsidRDefault="00D90264" w:rsidP="00E5404C">
      <w:pPr>
        <w:ind w:left="4248" w:firstLine="708"/>
        <w:rPr>
          <w:bCs/>
          <w:sz w:val="32"/>
          <w:szCs w:val="32"/>
          <w:u w:val="single"/>
          <w:lang w:val="es-MX"/>
        </w:rPr>
      </w:pPr>
      <w:r>
        <w:rPr>
          <w:noProof/>
          <w:sz w:val="32"/>
          <w:szCs w:val="32"/>
          <w:lang w:val="es-PE" w:eastAsia="es-PE"/>
        </w:rPr>
        <mc:AlternateContent>
          <mc:Choice Requires="wps">
            <w:drawing>
              <wp:anchor distT="0" distB="0" distL="114300" distR="114300" simplePos="0" relativeHeight="251657728" behindDoc="0" locked="0" layoutInCell="1" allowOverlap="1" wp14:anchorId="6ADECC0E" wp14:editId="00473631">
                <wp:simplePos x="0" y="0"/>
                <wp:positionH relativeFrom="column">
                  <wp:posOffset>3764280</wp:posOffset>
                </wp:positionH>
                <wp:positionV relativeFrom="paragraph">
                  <wp:posOffset>202565</wp:posOffset>
                </wp:positionV>
                <wp:extent cx="280670" cy="280670"/>
                <wp:effectExtent l="11430" t="12065" r="12700" b="12065"/>
                <wp:wrapNone/>
                <wp:docPr id="82"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26" style="position:absolute;margin-left:296.4pt;margin-top:15.95pt;width:22.1pt;height:2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CTcAIAAO8EAAAOAAAAZHJzL2Uyb0RvYy54bWysVNuO2yAQfa/Uf0C8Z32pNxdrndUqjqtK&#10;2+5K234AARyjYqBA4myr/nsHnKSb7ktV1Q94hhmGc+bCze2hl2jPrRNaVTi7SjHiimom1LbCXz43&#10;kzlGzhPFiNSKV/iZO3y7fPvmZjAlz3WnJeMWQRDlysFUuPPelEniaMd74q604QqMrbY98aDabcIs&#10;GSB6L5M8TafJoC0zVlPuHOzWoxEvY/y25dQ/tK3jHskKAzYfVxvXTViT5Q0pt5aYTtAjDPIPKHoi&#10;FFx6DlUTT9DOilehekGtdrr1V1T3iW5bQXnkAGyy9A82Tx0xPHKB5DhzTpP7f2Hpp/2jRYJVeJ5j&#10;pEgPNXrYE4my6ywkZzCuBJ8n82gDPWfuNf3qkNKrjqgtv7NWDx0nDCBF/+TiQFAcHEWb4aNmEJrs&#10;vI55OrS2DwEhA+gQy/F8Lgc/eERhM5+n0xkUjYLpKAOihJSnw8Y6/57rHgWhwlxKYVxIGCnJ/t75&#10;0fvkFbaVboSUsehSoQFA57M0jSecloIFa+Rpt5uVtAgyUeGmSeEL2YC7L9ys3ikWo4UcrI+yJ0KO&#10;MvhLFeIBJcBzlMbG+LFIF+v5el5Miny6nhRpXU/umlUxmTbZ7Lp+V69WdfYzQMuKshOMcRXQnZo0&#10;K/6uCY7jMrbXuU0vWLhLsg18r8kmlzBiLoDV6R/ZxeKHeo99s9HsGWpv9Th18EqA0Gn7HaMBJq7C&#10;7tuOWI6R/KCgfxZZUYQRjUpxPctBsS8tm5cWoiiEqrDHaBRXfhzrnbFi28FNWSyr0nfQc62IzRD6&#10;cUQFuIMCUxUZHF+AMLYv9ej1+51a/gIAAP//AwBQSwMEFAAGAAgAAAAhAH/gJPHeAAAACQEAAA8A&#10;AABkcnMvZG93bnJldi54bWxMj8tOwzAQRfdI/IM1SOyok1QkNI1T8RAbFiAKH+DG0yQQj1PbTdO/&#10;Z1jBcjRX555bbWY7iAl96B0pSBcJCKTGmZ5aBZ8fzzd3IELUZPTgCBWcMcCmvryodGncid5x2sZW&#10;MIRCqRV0MY6llKHp0OqwcCMS//bOWx359K00Xp8YbgeZJUkure6JGzo94mOHzff2aBXcfrWH7PXt&#10;4YxF/zT4dJ7c4UUqdX01369BRJzjXxh+9VkdanbauSOZIAZmrDJWjwqW6QoEB/JlweN2Coo8BVlX&#10;8v+C+gcAAP//AwBQSwECLQAUAAYACAAAACEAtoM4kv4AAADhAQAAEwAAAAAAAAAAAAAAAAAAAAAA&#10;W0NvbnRlbnRfVHlwZXNdLnhtbFBLAQItABQABgAIAAAAIQA4/SH/1gAAAJQBAAALAAAAAAAAAAAA&#10;AAAAAC8BAABfcmVscy8ucmVsc1BLAQItABQABgAIAAAAIQBUbRCTcAIAAO8EAAAOAAAAAAAAAAAA&#10;AAAAAC4CAABkcnMvZTJvRG9jLnhtbFBLAQItABQABgAIAAAAIQB/4CTx3gAAAAkBAAAPAAAAAAAA&#10;AAAAAAAAAMoEAABkcnMvZG93bnJldi54bWxQSwUGAAAAAAQABADzAAAA1QUAAAAA&#10;" filled="f" strokecolor="red" strokeweight="1pt"/>
            </w:pict>
          </mc:Fallback>
        </mc:AlternateContent>
      </w:r>
      <w:r>
        <w:rPr>
          <w:bCs/>
          <w:noProof/>
          <w:sz w:val="32"/>
          <w:szCs w:val="32"/>
          <w:lang w:val="es-PE" w:eastAsia="es-PE"/>
        </w:rPr>
        <mc:AlternateContent>
          <mc:Choice Requires="wps">
            <w:drawing>
              <wp:anchor distT="0" distB="0" distL="114300" distR="114300" simplePos="0" relativeHeight="251659776" behindDoc="0" locked="0" layoutInCell="1" allowOverlap="1" wp14:anchorId="46F6A814" wp14:editId="7F9ADC88">
                <wp:simplePos x="0" y="0"/>
                <wp:positionH relativeFrom="column">
                  <wp:posOffset>4143375</wp:posOffset>
                </wp:positionH>
                <wp:positionV relativeFrom="paragraph">
                  <wp:posOffset>177800</wp:posOffset>
                </wp:positionV>
                <wp:extent cx="189230" cy="304800"/>
                <wp:effectExtent l="19050" t="15875" r="20320" b="22225"/>
                <wp:wrapNone/>
                <wp:docPr id="8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304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25pt,14pt" to="341.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euJAIAADoEAAAOAAAAZHJzL2Uyb0RvYy54bWysU8GO2jAQvVfqP1i+QxIIbIgIq4pAe6Bb&#10;pN1+gLEdYtWxLdsQUNV/79iwlG0vVdUcnLFn5vnNvPH88dRJdOTWCa0qnA1TjLiimgm1r/DXl/Wg&#10;wMh5ohiRWvEKn7nDj4v37+a9KflIt1oybhGAKFf2psKt96ZMEkdb3hE31IYrcDbadsTD1u4TZkkP&#10;6J1MRmk6TXptmbGacufgtL448SLiNw2n/kvTOO6RrDBw83G1cd2FNVnMSbm3xLSCXmmQf2DREaHg&#10;0htUTTxBByv+gOoEtdrpxg+p7hLdNILyWANUk6W/VfPcEsNjLdAcZ25tcv8Plj4dtxYJVuEiw0iR&#10;DjTaCMVRNpmG5vTGlRCzVFsbyqMn9Ww2mn5zSOllS9SeR5IvZwOJWchI3qSEjTNwxa7/rBnEkIPX&#10;sVOnxnaokcJ8CokBHLqBTlGa800afvKIwmFWzEZjEJCCa5zmRRqlS0gZYEKysc5/5LpDwaiwhBoi&#10;KDlunA+0foWEcKXXQsqovlSor/ComDxMYobTUrDgDXHO7ndLadGRwACt1yl8sUjw3IdZfVAsorWc&#10;sNXV9kTIiw23SxXwoB7gc7UuE/J9ls5WxarIB/louhrkaV0PPqyX+WC6zh4m9bheLuvsR6CW5WUr&#10;GOMqsHud1iz/u2m4vpvLnN3m9daH5C16bBiQff1H0lHaoOZlLnaanbf2VXIY0Bh8fUzhBdzvwb5/&#10;8oufAAAA//8DAFBLAwQUAAYACAAAACEAxipbmeEAAAAJAQAADwAAAGRycy9kb3ducmV2LnhtbEyP&#10;XUvDQBBF3wX/wzKCb3ZjJNsQsyki9QsFsa3g4zY7JqHZ2ZDdttFf7/ikj8Mc7j23XEyuFwccQ+dJ&#10;w+UsAYFUe9tRo2GzvrvIQYRoyJreE2r4wgCL6vSkNIX1R3rDwyo2gkMoFEZDG+NQSBnqFp0JMz8g&#10;8e/Tj85EPsdG2tEcOdz1Mk0SJZ3piBtaM+Bti/VutXcalo/vz8uH78b6nXp5ddn9R/4091qfn003&#10;1yAiTvEPhl99VoeKnbZ+TzaIXoPK0oxRDWnOmxhQeXoFYqthrhKQVSn/L6h+AAAA//8DAFBLAQIt&#10;ABQABgAIAAAAIQC2gziS/gAAAOEBAAATAAAAAAAAAAAAAAAAAAAAAABbQ29udGVudF9UeXBlc10u&#10;eG1sUEsBAi0AFAAGAAgAAAAhADj9If/WAAAAlAEAAAsAAAAAAAAAAAAAAAAALwEAAF9yZWxzLy5y&#10;ZWxzUEsBAi0AFAAGAAgAAAAhACl7V64kAgAAOgQAAA4AAAAAAAAAAAAAAAAALgIAAGRycy9lMm9E&#10;b2MueG1sUEsBAi0AFAAGAAgAAAAhAMYqW5nhAAAACQEAAA8AAAAAAAAAAAAAAAAAfgQAAGRycy9k&#10;b3ducmV2LnhtbFBLBQYAAAAABAAEAPMAAACMBQAAAAA=&#10;" strokecolor="red" strokeweight="2.25pt"/>
            </w:pict>
          </mc:Fallback>
        </mc:AlternateContent>
      </w:r>
      <w:r>
        <w:rPr>
          <w:bCs/>
          <w:noProof/>
          <w:sz w:val="32"/>
          <w:szCs w:val="32"/>
          <w:lang w:val="es-PE" w:eastAsia="es-PE"/>
        </w:rPr>
        <mc:AlternateContent>
          <mc:Choice Requires="wps">
            <w:drawing>
              <wp:anchor distT="0" distB="0" distL="114300" distR="114300" simplePos="0" relativeHeight="251656704" behindDoc="0" locked="0" layoutInCell="1" allowOverlap="1" wp14:anchorId="730B50C1" wp14:editId="1425E5FD">
                <wp:simplePos x="0" y="0"/>
                <wp:positionH relativeFrom="column">
                  <wp:posOffset>4789170</wp:posOffset>
                </wp:positionH>
                <wp:positionV relativeFrom="paragraph">
                  <wp:posOffset>200660</wp:posOffset>
                </wp:positionV>
                <wp:extent cx="280670" cy="280670"/>
                <wp:effectExtent l="7620" t="10160" r="6985" b="13970"/>
                <wp:wrapNone/>
                <wp:docPr id="8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26" style="position:absolute;margin-left:377.1pt;margin-top:15.8pt;width:22.1pt;height:2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8QbgIAAO8EAAAOAAAAZHJzL2Uyb0RvYy54bWysVFFv2yAQfp+0/4B4T21nbpJadaoqjqdJ&#10;21qp2w8ggGM0DAxInG7af9+BnTRZX6ZpfsAHB8f3fXfH7d2hk2jPrRNalTi7SjHiimom1LbEX7/U&#10;kwVGzhPFiNSKl/iZO3y3fPvmtjcFn+pWS8YtgiDKFb0pceu9KZLE0ZZ3xF1pwxU4G2074mFqtwmz&#10;pIfonUymaTpLem2ZsZpy52C1Gpx4GeM3Daf+oWkc90iWGLD5ONo4bsKYLG9JsbXEtIKOMMg/oOiI&#10;UHDpKVRFPEE7K16F6gS12unGX1HdJbppBOWRA7DJ0j/YPLXE8MgFxHHmJJP7f2Hp5/2jRYKVeAHy&#10;KNJBjh72RKLsOorTG1fAnifzaAM9Zz5q+s0hpVctUVt+b63uW04YQMqCmMnFgTBxcBRt+k+aQWiy&#10;8zrqdGhsFwKCAugQ0/F8Sgc/eERhcbpIZ3NARcE12uEGUhwPG+v8e647FIwScymFcUEwUpD9R+eH&#10;3cddYVnpWkgZky4V6gH0dJ6m8YTTUrDgjTztdrOSFoESJa7rFL7IDhQ432b1TrEYLWiwHm1PhBxs&#10;wCpViAeUAM9oDYXx8ya9WS/Wi3yST2frSZ5W1eS+XuWTWZ3Nr6t31WpVZb8CtCwvWsEYVwHdsUiz&#10;/O+KYGyXobxOZXrBwl2SreF7TTa5hBHzAKyO/8guJj/kO7SfKzaaPUPurR66Dl4JMFptf2DUQ8eV&#10;2H3fEcsxkh8U1M9NluehReMkv55PYWLPPZtzD1EUQpXYYzSYKz+09c5YsW3hpiymVel7qLlGxGJ4&#10;QTVWKnRVZDC+AKFtz+dx18s7tfwNAAD//wMAUEsDBBQABgAIAAAAIQBRoHeP3wAAAAkBAAAPAAAA&#10;ZHJzL2Rvd25yZXYueG1sTI/LTsMwEEX3SPyDNUjsqJPQNmmIU/EQGxZFlH6AGw9JwB6ntpumf4+7&#10;guXoHt17plpPRrMRne8tCUhnCTCkxqqeWgG7z9e7ApgPkpTUllDAGT2s6+urSpbKnugDx21oWSwh&#10;X0oBXQhDyblvOjTSz+yAFLMv64wM8XQtV06eYrnRPEuSJTeyp7jQyQGfO2x+tkcjYPHdHrLN+9MZ&#10;8/5Fu3Qa7eGNC3F7Mz0+AAs4hT8YLvpRHerotLdHUp5pAflinkVUwH26BBaBfFXMge0vSQG8rvj/&#10;D+pfAAAA//8DAFBLAQItABQABgAIAAAAIQC2gziS/gAAAOEBAAATAAAAAAAAAAAAAAAAAAAAAABb&#10;Q29udGVudF9UeXBlc10ueG1sUEsBAi0AFAAGAAgAAAAhADj9If/WAAAAlAEAAAsAAAAAAAAAAAAA&#10;AAAALwEAAF9yZWxzLy5yZWxzUEsBAi0AFAAGAAgAAAAhAJyg7xBuAgAA7wQAAA4AAAAAAAAAAAAA&#10;AAAALgIAAGRycy9lMm9Eb2MueG1sUEsBAi0AFAAGAAgAAAAhAFGgd4/fAAAACQEAAA8AAAAAAAAA&#10;AAAAAAAAyAQAAGRycy9kb3ducmV2LnhtbFBLBQYAAAAABAAEAPMAAADUBQAAAAA=&#10;" filled="f" strokecolor="red" strokeweight="1pt"/>
            </w:pict>
          </mc:Fallback>
        </mc:AlternateContent>
      </w:r>
      <w:r w:rsidR="005E4615" w:rsidRPr="00E5404C">
        <w:rPr>
          <w:bCs/>
          <w:sz w:val="32"/>
          <w:szCs w:val="32"/>
        </w:rPr>
        <w:t>p    v     q    .</w:t>
      </w:r>
      <w:r w:rsidR="005E4615" w:rsidRPr="00E5404C">
        <w:rPr>
          <w:bCs/>
          <w:sz w:val="32"/>
          <w:szCs w:val="32"/>
        </w:rPr>
        <w:sym w:font="Symbol" w:char="F0AE"/>
      </w:r>
      <w:r w:rsidR="005E4615" w:rsidRPr="00E5404C">
        <w:rPr>
          <w:bCs/>
          <w:sz w:val="32"/>
          <w:szCs w:val="32"/>
        </w:rPr>
        <w:t xml:space="preserve">.   </w:t>
      </w:r>
      <w:r w:rsidR="005E4615" w:rsidRPr="00E5404C">
        <w:rPr>
          <w:bCs/>
          <w:sz w:val="32"/>
          <w:szCs w:val="32"/>
        </w:rPr>
        <w:sym w:font="Symbol" w:char="F07E"/>
      </w:r>
      <w:r w:rsidR="005E4615" w:rsidRPr="00E5404C">
        <w:rPr>
          <w:bCs/>
          <w:sz w:val="32"/>
          <w:szCs w:val="32"/>
        </w:rPr>
        <w:t xml:space="preserve">    </w:t>
      </w:r>
      <w:r w:rsidR="005E4615" w:rsidRPr="00E5404C">
        <w:rPr>
          <w:bCs/>
          <w:sz w:val="32"/>
          <w:szCs w:val="32"/>
          <w:lang w:val="es-MX"/>
        </w:rPr>
        <w:t xml:space="preserve">q    </w:t>
      </w:r>
      <w:r w:rsidR="005E4615" w:rsidRPr="00E5404C">
        <w:rPr>
          <w:bCs/>
          <w:sz w:val="32"/>
          <w:szCs w:val="32"/>
        </w:rPr>
        <w:sym w:font="Symbol" w:char="F0AE"/>
      </w:r>
      <w:r w:rsidR="005E4615" w:rsidRPr="00E5404C">
        <w:rPr>
          <w:bCs/>
          <w:sz w:val="32"/>
          <w:szCs w:val="32"/>
          <w:lang w:val="es-MX"/>
        </w:rPr>
        <w:t xml:space="preserve">    p</w:t>
      </w:r>
    </w:p>
    <w:tbl>
      <w:tblPr>
        <w:tblW w:w="0" w:type="auto"/>
        <w:jc w:val="right"/>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40"/>
        <w:gridCol w:w="540"/>
        <w:gridCol w:w="540"/>
        <w:gridCol w:w="540"/>
        <w:gridCol w:w="540"/>
        <w:gridCol w:w="540"/>
        <w:gridCol w:w="540"/>
      </w:tblGrid>
      <w:tr w:rsidR="005E4615" w:rsidRPr="00E5404C" w:rsidTr="00642272">
        <w:trPr>
          <w:jc w:val="right"/>
        </w:trPr>
        <w:tc>
          <w:tcPr>
            <w:tcW w:w="540" w:type="dxa"/>
          </w:tcPr>
          <w:p w:rsidR="005E4615" w:rsidRPr="00E5404C" w:rsidRDefault="005E4615" w:rsidP="00642272">
            <w:pPr>
              <w:jc w:val="both"/>
              <w:rPr>
                <w:bCs/>
                <w:sz w:val="32"/>
                <w:szCs w:val="32"/>
                <w:lang w:val="es-MX"/>
              </w:rPr>
            </w:pPr>
            <w:r w:rsidRPr="00E5404C">
              <w:rPr>
                <w:sz w:val="32"/>
                <w:szCs w:val="32"/>
              </w:rPr>
              <w:t>F</w:t>
            </w:r>
          </w:p>
        </w:tc>
        <w:tc>
          <w:tcPr>
            <w:tcW w:w="540" w:type="dxa"/>
          </w:tcPr>
          <w:p w:rsidR="005E4615" w:rsidRPr="00E5404C" w:rsidRDefault="005E4615" w:rsidP="00642272">
            <w:pPr>
              <w:jc w:val="both"/>
              <w:rPr>
                <w:bCs/>
                <w:sz w:val="32"/>
                <w:szCs w:val="32"/>
                <w:lang w:val="es-MX"/>
              </w:rPr>
            </w:pPr>
            <w:r w:rsidRPr="00E5404C">
              <w:rPr>
                <w:sz w:val="32"/>
                <w:szCs w:val="32"/>
              </w:rPr>
              <w:t>V</w:t>
            </w:r>
          </w:p>
        </w:tc>
        <w:tc>
          <w:tcPr>
            <w:tcW w:w="540" w:type="dxa"/>
          </w:tcPr>
          <w:p w:rsidR="005E4615" w:rsidRPr="00E5404C" w:rsidRDefault="005E4615" w:rsidP="00642272">
            <w:pPr>
              <w:jc w:val="both"/>
              <w:rPr>
                <w:bCs/>
                <w:sz w:val="32"/>
                <w:szCs w:val="32"/>
                <w:lang w:val="es-MX"/>
              </w:rPr>
            </w:pPr>
            <w:r w:rsidRPr="00E5404C">
              <w:rPr>
                <w:sz w:val="32"/>
                <w:szCs w:val="32"/>
              </w:rPr>
              <w:t>V</w:t>
            </w:r>
          </w:p>
        </w:tc>
        <w:tc>
          <w:tcPr>
            <w:tcW w:w="540" w:type="dxa"/>
          </w:tcPr>
          <w:p w:rsidR="005E4615" w:rsidRPr="00E5404C" w:rsidRDefault="005E4615" w:rsidP="00642272">
            <w:pPr>
              <w:jc w:val="both"/>
              <w:rPr>
                <w:bCs/>
                <w:sz w:val="32"/>
                <w:szCs w:val="32"/>
                <w:lang w:val="es-MX"/>
              </w:rPr>
            </w:pPr>
            <w:r w:rsidRPr="00E5404C">
              <w:rPr>
                <w:bCs/>
                <w:sz w:val="32"/>
                <w:szCs w:val="32"/>
                <w:lang w:val="es-MX"/>
              </w:rPr>
              <w:t>F</w:t>
            </w:r>
          </w:p>
        </w:tc>
        <w:tc>
          <w:tcPr>
            <w:tcW w:w="540" w:type="dxa"/>
          </w:tcPr>
          <w:p w:rsidR="005E4615" w:rsidRPr="00E5404C" w:rsidRDefault="005E4615" w:rsidP="00642272">
            <w:pPr>
              <w:jc w:val="both"/>
              <w:rPr>
                <w:bCs/>
                <w:sz w:val="32"/>
                <w:szCs w:val="32"/>
                <w:lang w:val="es-MX"/>
              </w:rPr>
            </w:pPr>
            <w:r w:rsidRPr="00E5404C">
              <w:rPr>
                <w:sz w:val="32"/>
                <w:szCs w:val="32"/>
              </w:rPr>
              <w:t>V</w:t>
            </w:r>
          </w:p>
        </w:tc>
        <w:tc>
          <w:tcPr>
            <w:tcW w:w="540" w:type="dxa"/>
          </w:tcPr>
          <w:p w:rsidR="005E4615" w:rsidRPr="00E5404C" w:rsidRDefault="005E4615" w:rsidP="00642272">
            <w:pPr>
              <w:jc w:val="both"/>
              <w:rPr>
                <w:bCs/>
                <w:sz w:val="32"/>
                <w:szCs w:val="32"/>
                <w:lang w:val="es-MX"/>
              </w:rPr>
            </w:pPr>
            <w:r w:rsidRPr="00E5404C">
              <w:rPr>
                <w:sz w:val="32"/>
                <w:szCs w:val="32"/>
              </w:rPr>
              <w:t>F</w:t>
            </w:r>
          </w:p>
        </w:tc>
        <w:tc>
          <w:tcPr>
            <w:tcW w:w="540" w:type="dxa"/>
          </w:tcPr>
          <w:p w:rsidR="005E4615" w:rsidRPr="00E5404C" w:rsidRDefault="005E4615" w:rsidP="00642272">
            <w:pPr>
              <w:jc w:val="both"/>
              <w:rPr>
                <w:bCs/>
                <w:sz w:val="32"/>
                <w:szCs w:val="32"/>
                <w:lang w:val="es-MX"/>
              </w:rPr>
            </w:pPr>
            <w:r w:rsidRPr="00E5404C">
              <w:rPr>
                <w:sz w:val="32"/>
                <w:szCs w:val="32"/>
              </w:rPr>
              <w:t>F</w:t>
            </w:r>
          </w:p>
        </w:tc>
        <w:tc>
          <w:tcPr>
            <w:tcW w:w="540" w:type="dxa"/>
          </w:tcPr>
          <w:p w:rsidR="005E4615" w:rsidRPr="00E5404C" w:rsidRDefault="005E4615" w:rsidP="00642272">
            <w:pPr>
              <w:jc w:val="both"/>
              <w:rPr>
                <w:bCs/>
                <w:sz w:val="32"/>
                <w:szCs w:val="32"/>
                <w:lang w:val="es-MX"/>
              </w:rPr>
            </w:pPr>
            <w:r w:rsidRPr="00E5404C">
              <w:rPr>
                <w:sz w:val="32"/>
                <w:szCs w:val="32"/>
              </w:rPr>
              <w:t>F</w:t>
            </w:r>
          </w:p>
        </w:tc>
      </w:tr>
    </w:tbl>
    <w:p w:rsidR="005E4615" w:rsidRPr="00980CC5" w:rsidRDefault="005E4615" w:rsidP="005E4615">
      <w:pPr>
        <w:jc w:val="both"/>
        <w:rPr>
          <w:sz w:val="24"/>
          <w:szCs w:val="24"/>
        </w:rPr>
      </w:pPr>
    </w:p>
    <w:p w:rsidR="005E4615" w:rsidRPr="00980CC5" w:rsidRDefault="005E4615" w:rsidP="005E4615">
      <w:pPr>
        <w:jc w:val="both"/>
        <w:rPr>
          <w:bCs/>
          <w:sz w:val="24"/>
          <w:szCs w:val="24"/>
          <w:lang w:val="es-MX"/>
        </w:rPr>
      </w:pPr>
    </w:p>
    <w:p w:rsidR="005E4615" w:rsidRPr="00980CC5" w:rsidRDefault="005E4615" w:rsidP="005E4615">
      <w:pPr>
        <w:ind w:left="2520"/>
        <w:jc w:val="both"/>
        <w:rPr>
          <w:bCs/>
          <w:sz w:val="24"/>
          <w:szCs w:val="24"/>
          <w:lang w:val="es-MX"/>
        </w:rPr>
      </w:pPr>
      <w:r w:rsidRPr="00980CC5">
        <w:rPr>
          <w:bCs/>
          <w:sz w:val="24"/>
          <w:szCs w:val="24"/>
          <w:lang w:val="es-MX"/>
        </w:rPr>
        <w:t>Si hay oposición en los valores de una variable, no se cumple la hipótesis, y si no hay oposición, entonces la hipótesis se cumple.</w:t>
      </w:r>
    </w:p>
    <w:p w:rsidR="005E4615" w:rsidRPr="00980CC5" w:rsidRDefault="005E4615" w:rsidP="005E4615">
      <w:pPr>
        <w:ind w:left="2520"/>
        <w:jc w:val="both"/>
        <w:rPr>
          <w:bCs/>
          <w:sz w:val="24"/>
          <w:szCs w:val="24"/>
          <w:lang w:val="es-MX"/>
        </w:rPr>
      </w:pPr>
    </w:p>
    <w:p w:rsidR="005E4615" w:rsidRPr="00980CC5" w:rsidRDefault="005E4615" w:rsidP="005E4615">
      <w:pPr>
        <w:ind w:left="2520"/>
        <w:jc w:val="both"/>
        <w:rPr>
          <w:bCs/>
          <w:sz w:val="24"/>
          <w:szCs w:val="24"/>
          <w:lang w:val="es-MX"/>
        </w:rPr>
      </w:pPr>
      <w:r w:rsidRPr="00980CC5">
        <w:rPr>
          <w:bCs/>
          <w:sz w:val="24"/>
          <w:szCs w:val="24"/>
          <w:lang w:val="es-MX"/>
        </w:rPr>
        <w:t>Entonces, ¿a qué resultados llegamos al final de este proceso?</w:t>
      </w:r>
    </w:p>
    <w:p w:rsidR="005E4615" w:rsidRPr="00980CC5" w:rsidRDefault="005E4615" w:rsidP="007D60D9">
      <w:pPr>
        <w:numPr>
          <w:ilvl w:val="0"/>
          <w:numId w:val="35"/>
        </w:numPr>
        <w:jc w:val="both"/>
        <w:rPr>
          <w:bCs/>
          <w:sz w:val="24"/>
          <w:szCs w:val="24"/>
          <w:lang w:val="es-MX"/>
        </w:rPr>
      </w:pPr>
      <w:r w:rsidRPr="00980CC5">
        <w:rPr>
          <w:bCs/>
          <w:sz w:val="24"/>
          <w:szCs w:val="24"/>
          <w:lang w:val="es-MX"/>
        </w:rPr>
        <w:t xml:space="preserve">Si se partió de una hipótesis verdadera y se encuentra al final del proceso que dicha hipótesis no se cumple, entonces la </w:t>
      </w:r>
      <w:proofErr w:type="spellStart"/>
      <w:r w:rsidRPr="00980CC5">
        <w:rPr>
          <w:bCs/>
          <w:sz w:val="24"/>
          <w:szCs w:val="24"/>
          <w:lang w:val="es-MX"/>
        </w:rPr>
        <w:t>fbf</w:t>
      </w:r>
      <w:proofErr w:type="spellEnd"/>
      <w:r w:rsidRPr="00980CC5">
        <w:rPr>
          <w:bCs/>
          <w:sz w:val="24"/>
          <w:szCs w:val="24"/>
          <w:lang w:val="es-MX"/>
        </w:rPr>
        <w:t xml:space="preserve"> nunca puede ser verdadera o, lo que es lo mismo, la </w:t>
      </w:r>
      <w:proofErr w:type="spellStart"/>
      <w:r w:rsidRPr="00980CC5">
        <w:rPr>
          <w:bCs/>
          <w:sz w:val="24"/>
          <w:szCs w:val="24"/>
          <w:lang w:val="es-MX"/>
        </w:rPr>
        <w:t>fbf</w:t>
      </w:r>
      <w:proofErr w:type="spellEnd"/>
      <w:r w:rsidRPr="00980CC5">
        <w:rPr>
          <w:bCs/>
          <w:sz w:val="24"/>
          <w:szCs w:val="24"/>
          <w:lang w:val="es-MX"/>
        </w:rPr>
        <w:t xml:space="preserve"> será contradictoria.</w:t>
      </w:r>
    </w:p>
    <w:p w:rsidR="005E4615" w:rsidRPr="00980CC5" w:rsidRDefault="005E4615" w:rsidP="007D60D9">
      <w:pPr>
        <w:numPr>
          <w:ilvl w:val="0"/>
          <w:numId w:val="35"/>
        </w:numPr>
        <w:jc w:val="both"/>
        <w:rPr>
          <w:bCs/>
          <w:sz w:val="24"/>
          <w:szCs w:val="24"/>
          <w:lang w:val="es-MX"/>
        </w:rPr>
      </w:pPr>
      <w:r w:rsidRPr="00980CC5">
        <w:rPr>
          <w:bCs/>
          <w:sz w:val="24"/>
          <w:szCs w:val="24"/>
          <w:lang w:val="es-MX"/>
        </w:rPr>
        <w:t xml:space="preserve">Si se partió de una hipótesis falsa y se encuentra al final del proceso que dicha hipótesis no se cumple, entonces la </w:t>
      </w:r>
      <w:proofErr w:type="spellStart"/>
      <w:r w:rsidRPr="00980CC5">
        <w:rPr>
          <w:bCs/>
          <w:sz w:val="24"/>
          <w:szCs w:val="24"/>
          <w:lang w:val="es-MX"/>
        </w:rPr>
        <w:t>fbf</w:t>
      </w:r>
      <w:proofErr w:type="spellEnd"/>
      <w:r w:rsidRPr="00980CC5">
        <w:rPr>
          <w:bCs/>
          <w:sz w:val="24"/>
          <w:szCs w:val="24"/>
          <w:lang w:val="es-MX"/>
        </w:rPr>
        <w:t xml:space="preserve"> nunca puede ser falsas o, lo que es lo mismo, la </w:t>
      </w:r>
      <w:proofErr w:type="spellStart"/>
      <w:r w:rsidRPr="00980CC5">
        <w:rPr>
          <w:bCs/>
          <w:sz w:val="24"/>
          <w:szCs w:val="24"/>
          <w:lang w:val="es-MX"/>
        </w:rPr>
        <w:t>fbf</w:t>
      </w:r>
      <w:proofErr w:type="spellEnd"/>
      <w:r w:rsidRPr="00980CC5">
        <w:rPr>
          <w:bCs/>
          <w:sz w:val="24"/>
          <w:szCs w:val="24"/>
          <w:lang w:val="es-MX"/>
        </w:rPr>
        <w:t xml:space="preserve"> será tautológica.</w:t>
      </w:r>
    </w:p>
    <w:p w:rsidR="005E4615" w:rsidRPr="00980CC5" w:rsidRDefault="005E4615" w:rsidP="007D60D9">
      <w:pPr>
        <w:numPr>
          <w:ilvl w:val="0"/>
          <w:numId w:val="35"/>
        </w:numPr>
        <w:jc w:val="both"/>
        <w:rPr>
          <w:bCs/>
          <w:sz w:val="24"/>
          <w:szCs w:val="24"/>
          <w:lang w:val="es-MX"/>
        </w:rPr>
      </w:pPr>
      <w:r w:rsidRPr="00980CC5">
        <w:rPr>
          <w:bCs/>
          <w:sz w:val="24"/>
          <w:szCs w:val="24"/>
          <w:lang w:val="es-MX"/>
        </w:rPr>
        <w:t xml:space="preserve">Si se partió de una hipótesis verdadera o falsa y se encuentra al final del proceso que dicha hipótesis sí se cumple, entonces la </w:t>
      </w:r>
      <w:proofErr w:type="spellStart"/>
      <w:r w:rsidRPr="00980CC5">
        <w:rPr>
          <w:bCs/>
          <w:sz w:val="24"/>
          <w:szCs w:val="24"/>
          <w:lang w:val="es-MX"/>
        </w:rPr>
        <w:t>fbf</w:t>
      </w:r>
      <w:proofErr w:type="spellEnd"/>
      <w:r w:rsidRPr="00980CC5">
        <w:rPr>
          <w:bCs/>
          <w:sz w:val="24"/>
          <w:szCs w:val="24"/>
          <w:lang w:val="es-MX"/>
        </w:rPr>
        <w:t xml:space="preserve"> puede ser contingente; para verificarlo es necesario analizar en detalle los resultados y examen en qué estados posibles del mundo de cumple la hipótesis.</w:t>
      </w:r>
    </w:p>
    <w:p w:rsidR="005E4615" w:rsidRPr="00980CC5" w:rsidRDefault="005E4615" w:rsidP="005E4615">
      <w:pPr>
        <w:jc w:val="both"/>
        <w:rPr>
          <w:sz w:val="24"/>
          <w:szCs w:val="24"/>
          <w:lang w:val="es-MX"/>
        </w:rPr>
      </w:pPr>
    </w:p>
    <w:p w:rsidR="005E4615" w:rsidRDefault="005E4615" w:rsidP="005E4615">
      <w:pPr>
        <w:jc w:val="both"/>
        <w:rPr>
          <w:rFonts w:ascii="Century Gothic" w:hAnsi="Century Gothic"/>
          <w:sz w:val="22"/>
          <w:szCs w:val="22"/>
          <w:lang w:val="es-PE"/>
        </w:rPr>
      </w:pPr>
      <w:r w:rsidRPr="00980CC5">
        <w:rPr>
          <w:sz w:val="24"/>
          <w:szCs w:val="24"/>
          <w:lang w:val="es-PE"/>
        </w:rPr>
        <w:br w:type="page"/>
      </w:r>
    </w:p>
    <w:p w:rsidR="005E4615" w:rsidRPr="00590C02" w:rsidRDefault="005E4615" w:rsidP="005E4615">
      <w:pPr>
        <w:pStyle w:val="Textoindependiente"/>
        <w:rPr>
          <w:rFonts w:ascii="Times New Roman" w:hAnsi="Times New Roman"/>
          <w:b/>
          <w:bCs/>
          <w:sz w:val="28"/>
          <w:szCs w:val="28"/>
        </w:rPr>
      </w:pPr>
      <w:r w:rsidRPr="00590C02">
        <w:rPr>
          <w:rFonts w:ascii="Times New Roman" w:hAnsi="Times New Roman"/>
          <w:bCs/>
          <w:sz w:val="36"/>
          <w:szCs w:val="36"/>
        </w:rPr>
        <w:lastRenderedPageBreak/>
        <w:sym w:font="Wingdings" w:char="F026"/>
      </w:r>
      <w:r w:rsidRPr="00590C02">
        <w:rPr>
          <w:rFonts w:ascii="Times New Roman" w:hAnsi="Times New Roman"/>
          <w:bCs/>
          <w:szCs w:val="22"/>
        </w:rPr>
        <w:t xml:space="preserve"> </w:t>
      </w:r>
      <w:r w:rsidRPr="00590C02">
        <w:rPr>
          <w:rFonts w:ascii="Times New Roman" w:hAnsi="Times New Roman"/>
          <w:b/>
          <w:bCs/>
          <w:sz w:val="28"/>
          <w:szCs w:val="28"/>
        </w:rPr>
        <w:t>Lectura</w:t>
      </w:r>
    </w:p>
    <w:p w:rsidR="005E4615" w:rsidRPr="006536FF" w:rsidRDefault="00D90264" w:rsidP="005E4615">
      <w:pPr>
        <w:jc w:val="both"/>
        <w:rPr>
          <w:rFonts w:ascii="Century Gothic" w:hAnsi="Century Gothic"/>
          <w:szCs w:val="22"/>
        </w:rPr>
      </w:pPr>
      <w:r>
        <w:rPr>
          <w:rFonts w:ascii="Century Gothic" w:hAnsi="Century Gothic"/>
          <w:noProof/>
          <w:lang w:val="es-PE" w:eastAsia="es-PE"/>
        </w:rPr>
        <mc:AlternateContent>
          <mc:Choice Requires="wps">
            <w:drawing>
              <wp:anchor distT="0" distB="0" distL="114300" distR="114300" simplePos="0" relativeHeight="251661824" behindDoc="0" locked="0" layoutInCell="1" allowOverlap="1" wp14:anchorId="0CF4E7B7" wp14:editId="2A6A11ED">
                <wp:simplePos x="0" y="0"/>
                <wp:positionH relativeFrom="column">
                  <wp:posOffset>114300</wp:posOffset>
                </wp:positionH>
                <wp:positionV relativeFrom="paragraph">
                  <wp:posOffset>70485</wp:posOffset>
                </wp:positionV>
                <wp:extent cx="5829300" cy="6629400"/>
                <wp:effectExtent l="9525" t="13335" r="38100" b="34290"/>
                <wp:wrapNone/>
                <wp:docPr id="7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62940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5E4615">
                            <w:pPr>
                              <w:spacing w:after="80"/>
                              <w:jc w:val="center"/>
                              <w:rPr>
                                <w:rFonts w:ascii="Arial Narrow" w:hAnsi="Arial Narrow"/>
                                <w:b/>
                                <w:sz w:val="22"/>
                                <w:lang w:val="es-MX"/>
                              </w:rPr>
                            </w:pPr>
                            <w:r>
                              <w:rPr>
                                <w:rFonts w:ascii="Arial Narrow" w:hAnsi="Arial Narrow"/>
                                <w:b/>
                                <w:sz w:val="22"/>
                                <w:lang w:val="es-MX"/>
                              </w:rPr>
                              <w:t>Tautologías</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Si después de construir la tabla de verdad de una fórmula se considera la última columna de dicha, se observará que pueden ocurrir dos casos límite:</w:t>
                            </w:r>
                          </w:p>
                          <w:p w:rsidR="00104717" w:rsidRDefault="00104717" w:rsidP="005E4615">
                            <w:pPr>
                              <w:spacing w:after="80"/>
                              <w:jc w:val="both"/>
                              <w:rPr>
                                <w:rFonts w:ascii="Arial Narrow" w:hAnsi="Arial Narrow"/>
                                <w:sz w:val="22"/>
                                <w:lang w:val="es-MX"/>
                              </w:rPr>
                            </w:pPr>
                          </w:p>
                          <w:p w:rsidR="00104717" w:rsidRDefault="00104717" w:rsidP="007D60D9">
                            <w:pPr>
                              <w:numPr>
                                <w:ilvl w:val="0"/>
                                <w:numId w:val="36"/>
                              </w:numPr>
                              <w:spacing w:after="80"/>
                              <w:jc w:val="both"/>
                              <w:rPr>
                                <w:rFonts w:ascii="Arial Narrow" w:hAnsi="Arial Narrow"/>
                                <w:sz w:val="22"/>
                                <w:lang w:val="es-MX"/>
                              </w:rPr>
                            </w:pPr>
                            <w:r>
                              <w:rPr>
                                <w:rFonts w:ascii="Arial Narrow" w:hAnsi="Arial Narrow"/>
                                <w:sz w:val="22"/>
                                <w:lang w:val="es-MX"/>
                              </w:rPr>
                              <w:t xml:space="preserve">esa columna consta sólo de signos V </w:t>
                            </w:r>
                            <w:r>
                              <w:rPr>
                                <w:rFonts w:ascii="Arial Narrow" w:hAnsi="Arial Narrow"/>
                                <w:sz w:val="22"/>
                                <w:lang w:val="es-MX"/>
                              </w:rPr>
                              <w:sym w:font="Symbol" w:char="F05B"/>
                            </w:r>
                            <w:r>
                              <w:rPr>
                                <w:rFonts w:ascii="Arial Narrow" w:hAnsi="Arial Narrow"/>
                                <w:sz w:val="22"/>
                                <w:lang w:val="es-MX"/>
                              </w:rPr>
                              <w:t>verdadero</w:t>
                            </w:r>
                            <w:r>
                              <w:rPr>
                                <w:rFonts w:ascii="Arial Narrow" w:hAnsi="Arial Narrow"/>
                                <w:sz w:val="22"/>
                                <w:lang w:val="es-MX"/>
                              </w:rPr>
                              <w:sym w:font="Symbol" w:char="F05D"/>
                            </w:r>
                            <w:r>
                              <w:rPr>
                                <w:rFonts w:ascii="Arial Narrow" w:hAnsi="Arial Narrow"/>
                                <w:sz w:val="22"/>
                                <w:lang w:val="es-MX"/>
                              </w:rPr>
                              <w:t>;</w:t>
                            </w:r>
                          </w:p>
                          <w:p w:rsidR="00104717" w:rsidRDefault="00104717" w:rsidP="007D60D9">
                            <w:pPr>
                              <w:numPr>
                                <w:ilvl w:val="0"/>
                                <w:numId w:val="36"/>
                              </w:numPr>
                              <w:spacing w:after="80"/>
                              <w:jc w:val="both"/>
                              <w:rPr>
                                <w:rFonts w:ascii="Arial Narrow" w:hAnsi="Arial Narrow"/>
                                <w:sz w:val="22"/>
                                <w:lang w:val="es-MX"/>
                              </w:rPr>
                            </w:pPr>
                            <w:r>
                              <w:rPr>
                                <w:rFonts w:ascii="Arial Narrow" w:hAnsi="Arial Narrow"/>
                                <w:sz w:val="22"/>
                                <w:lang w:val="es-MX"/>
                              </w:rPr>
                              <w:t xml:space="preserve">esa columna consta de signos sólo F </w:t>
                            </w:r>
                            <w:r>
                              <w:rPr>
                                <w:rFonts w:ascii="Arial Narrow" w:hAnsi="Arial Narrow"/>
                                <w:sz w:val="22"/>
                                <w:lang w:val="es-MX"/>
                              </w:rPr>
                              <w:sym w:font="Symbol" w:char="F05B"/>
                            </w:r>
                            <w:r>
                              <w:rPr>
                                <w:rFonts w:ascii="Arial Narrow" w:hAnsi="Arial Narrow"/>
                                <w:sz w:val="22"/>
                                <w:lang w:val="es-MX"/>
                              </w:rPr>
                              <w:t>falso</w:t>
                            </w:r>
                            <w:r>
                              <w:rPr>
                                <w:rFonts w:ascii="Arial Narrow" w:hAnsi="Arial Narrow"/>
                                <w:sz w:val="22"/>
                                <w:lang w:val="es-MX"/>
                              </w:rPr>
                              <w:sym w:font="Symbol" w:char="F05D"/>
                            </w:r>
                            <w:r>
                              <w:rPr>
                                <w:rFonts w:ascii="Arial Narrow" w:hAnsi="Arial Narrow"/>
                                <w:sz w:val="22"/>
                                <w:lang w:val="es-MX"/>
                              </w:rPr>
                              <w:t>;</w:t>
                            </w:r>
                          </w:p>
                          <w:p w:rsidR="00104717" w:rsidRDefault="00104717" w:rsidP="005E4615">
                            <w:pPr>
                              <w:spacing w:after="80"/>
                              <w:ind w:left="708"/>
                              <w:jc w:val="both"/>
                              <w:rPr>
                                <w:rFonts w:ascii="Arial Narrow" w:hAnsi="Arial Narrow"/>
                                <w:sz w:val="22"/>
                                <w:lang w:val="es-MX"/>
                              </w:rPr>
                            </w:pPr>
                            <w:proofErr w:type="gramStart"/>
                            <w:r>
                              <w:rPr>
                                <w:rFonts w:ascii="Arial Narrow" w:hAnsi="Arial Narrow"/>
                                <w:sz w:val="22"/>
                                <w:lang w:val="es-MX"/>
                              </w:rPr>
                              <w:t>y</w:t>
                            </w:r>
                            <w:proofErr w:type="gramEnd"/>
                            <w:r>
                              <w:rPr>
                                <w:rFonts w:ascii="Arial Narrow" w:hAnsi="Arial Narrow"/>
                                <w:sz w:val="22"/>
                                <w:lang w:val="es-MX"/>
                              </w:rPr>
                              <w:t xml:space="preserve"> un caso intermedio:</w:t>
                            </w:r>
                          </w:p>
                          <w:p w:rsidR="00104717" w:rsidRDefault="00104717" w:rsidP="005E4615">
                            <w:pPr>
                              <w:spacing w:after="80"/>
                              <w:ind w:left="708"/>
                              <w:jc w:val="both"/>
                              <w:rPr>
                                <w:rFonts w:ascii="Arial Narrow" w:hAnsi="Arial Narrow"/>
                                <w:sz w:val="22"/>
                                <w:lang w:val="es-MX"/>
                              </w:rPr>
                            </w:pPr>
                            <w:r>
                              <w:rPr>
                                <w:rFonts w:ascii="Arial Narrow" w:hAnsi="Arial Narrow"/>
                                <w:sz w:val="22"/>
                                <w:lang w:val="es-MX"/>
                              </w:rPr>
                              <w:t>3) en la columna final hay signos V y signos F, indistintamente.</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Cuando la columna final de una tabla de verdad arroja invariablemente el signo V, la fórmula analizada por esa tabla recibe el nombre de </w:t>
                            </w:r>
                            <w:r>
                              <w:rPr>
                                <w:rFonts w:ascii="Arial Narrow" w:hAnsi="Arial Narrow"/>
                                <w:i/>
                                <w:sz w:val="22"/>
                                <w:lang w:val="es-MX"/>
                              </w:rPr>
                              <w:t>tautología</w:t>
                            </w:r>
                            <w:r>
                              <w:rPr>
                                <w:rFonts w:ascii="Arial Narrow" w:hAnsi="Arial Narrow"/>
                                <w:sz w:val="22"/>
                                <w:lang w:val="es-MX"/>
                              </w:rPr>
                              <w:t xml:space="preserve">. Cuando la columna final arroja sólo signos F, la fórmula en cuestión recibe el nombre de </w:t>
                            </w:r>
                            <w:r>
                              <w:rPr>
                                <w:rFonts w:ascii="Arial Narrow" w:hAnsi="Arial Narrow"/>
                                <w:i/>
                                <w:sz w:val="22"/>
                                <w:lang w:val="es-MX"/>
                              </w:rPr>
                              <w:t>contradicción</w:t>
                            </w:r>
                            <w:r>
                              <w:rPr>
                                <w:rFonts w:ascii="Arial Narrow" w:hAnsi="Arial Narrow"/>
                                <w:sz w:val="22"/>
                                <w:lang w:val="es-MX"/>
                              </w:rPr>
                              <w:t xml:space="preserve">. Y cuando en esa columna alternan indistintamente los signos V con los signos F, la fórmula correspondiente es denominada </w:t>
                            </w:r>
                            <w:r>
                              <w:rPr>
                                <w:rFonts w:ascii="Arial Narrow" w:hAnsi="Arial Narrow"/>
                                <w:i/>
                                <w:sz w:val="22"/>
                                <w:lang w:val="es-MX"/>
                              </w:rPr>
                              <w:t>contingencia</w:t>
                            </w:r>
                            <w:r>
                              <w:rPr>
                                <w:rFonts w:ascii="Arial Narrow" w:hAnsi="Arial Narrow"/>
                                <w:sz w:val="22"/>
                                <w:lang w:val="es-MX"/>
                              </w:rPr>
                              <w:t xml:space="preserve">. Si el lector construye las tablas de verdad de las fórmulas p </w:t>
                            </w:r>
                            <w:r>
                              <w:rPr>
                                <w:rFonts w:ascii="Arial Narrow" w:hAnsi="Arial Narrow"/>
                                <w:sz w:val="22"/>
                                <w:lang w:val="es-MX"/>
                              </w:rPr>
                              <w:sym w:font="Symbol" w:char="F0DA"/>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w:t>
                            </w:r>
                            <w:proofErr w:type="spellStart"/>
                            <w:r>
                              <w:rPr>
                                <w:rFonts w:ascii="Arial Narrow" w:hAnsi="Arial Narrow"/>
                                <w:sz w:val="22"/>
                                <w:lang w:val="es-MX"/>
                              </w:rPr>
                              <w:t>p</w:t>
                            </w:r>
                            <w:proofErr w:type="spellEnd"/>
                            <w:r>
                              <w:rPr>
                                <w:rFonts w:ascii="Arial Narrow" w:hAnsi="Arial Narrow"/>
                                <w:sz w:val="22"/>
                                <w:lang w:val="es-MX"/>
                              </w:rPr>
                              <w:t xml:space="preserve">, p </w:t>
                            </w:r>
                            <w:r>
                              <w:rPr>
                                <w:rFonts w:ascii="Arial Narrow" w:hAnsi="Arial Narrow"/>
                                <w:sz w:val="22"/>
                                <w:lang w:val="es-MX"/>
                              </w:rPr>
                              <w:sym w:font="Symbol" w:char="F0D9"/>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w:t>
                            </w:r>
                            <w:proofErr w:type="spellStart"/>
                            <w:r>
                              <w:rPr>
                                <w:rFonts w:ascii="Arial Narrow" w:hAnsi="Arial Narrow"/>
                                <w:sz w:val="22"/>
                                <w:lang w:val="es-MX"/>
                              </w:rPr>
                              <w:t>p</w:t>
                            </w:r>
                            <w:proofErr w:type="spellEnd"/>
                            <w:r>
                              <w:rPr>
                                <w:rFonts w:ascii="Arial Narrow" w:hAnsi="Arial Narrow"/>
                                <w:sz w:val="22"/>
                                <w:lang w:val="es-MX"/>
                              </w:rPr>
                              <w:t xml:space="preserve">, p </w:t>
                            </w:r>
                            <w:r>
                              <w:rPr>
                                <w:rFonts w:ascii="Arial Narrow" w:hAnsi="Arial Narrow"/>
                                <w:sz w:val="22"/>
                                <w:lang w:val="es-MX"/>
                              </w:rPr>
                              <w:sym w:font="Symbol" w:char="F0DA"/>
                            </w:r>
                            <w:r>
                              <w:rPr>
                                <w:rFonts w:ascii="Arial Narrow" w:hAnsi="Arial Narrow"/>
                                <w:sz w:val="22"/>
                                <w:lang w:val="es-MX"/>
                              </w:rPr>
                              <w:t xml:space="preserve"> q, hallará, por este orden, un resultados de cada uno de los tres tipos.</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La noción de tautología es, posiblemente, la noción central de toda la lógica de conectores </w:t>
                            </w:r>
                            <w:r>
                              <w:rPr>
                                <w:rFonts w:ascii="Arial Narrow" w:hAnsi="Arial Narrow"/>
                                <w:sz w:val="22"/>
                                <w:lang w:val="es-MX"/>
                              </w:rPr>
                              <w:sym w:font="Symbol" w:char="F05B"/>
                            </w:r>
                            <w:r>
                              <w:rPr>
                                <w:rFonts w:ascii="Arial Narrow" w:hAnsi="Arial Narrow"/>
                                <w:sz w:val="22"/>
                                <w:lang w:val="es-MX"/>
                              </w:rPr>
                              <w:t>lógica proposicional</w:t>
                            </w:r>
                            <w:r>
                              <w:rPr>
                                <w:rFonts w:ascii="Arial Narrow" w:hAnsi="Arial Narrow"/>
                                <w:sz w:val="22"/>
                                <w:lang w:val="es-MX"/>
                              </w:rPr>
                              <w:sym w:font="Symbol" w:char="F05D"/>
                            </w:r>
                            <w:r>
                              <w:rPr>
                                <w:rFonts w:ascii="Arial Narrow" w:hAnsi="Arial Narrow"/>
                                <w:sz w:val="22"/>
                                <w:lang w:val="es-MX"/>
                              </w:rPr>
                              <w:t xml:space="preserve">. Una definición más rigurosa de este concepto puede obtenerse con ayuda de nociones semánticas previas, como las de interpretación y verdad o las de </w:t>
                            </w:r>
                            <w:proofErr w:type="spellStart"/>
                            <w:r>
                              <w:rPr>
                                <w:rFonts w:ascii="Arial Narrow" w:hAnsi="Arial Narrow"/>
                                <w:sz w:val="22"/>
                                <w:lang w:val="es-MX"/>
                              </w:rPr>
                              <w:t>satisfactibilidad</w:t>
                            </w:r>
                            <w:proofErr w:type="spellEnd"/>
                            <w:r>
                              <w:rPr>
                                <w:rFonts w:ascii="Arial Narrow" w:hAnsi="Arial Narrow"/>
                                <w:sz w:val="22"/>
                                <w:lang w:val="es-MX"/>
                              </w:rPr>
                              <w:t xml:space="preserve"> y atribución </w:t>
                            </w:r>
                            <w:proofErr w:type="spellStart"/>
                            <w:r>
                              <w:rPr>
                                <w:rFonts w:ascii="Arial Narrow" w:hAnsi="Arial Narrow"/>
                                <w:sz w:val="22"/>
                                <w:lang w:val="es-MX"/>
                              </w:rPr>
                              <w:t>veritativa</w:t>
                            </w:r>
                            <w:proofErr w:type="spellEnd"/>
                            <w:r>
                              <w:rPr>
                                <w:rFonts w:ascii="Arial Narrow" w:hAnsi="Arial Narrow"/>
                                <w:sz w:val="22"/>
                                <w:lang w:val="es-MX"/>
                              </w:rPr>
                              <w:t>.</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Una fórmula de lógica de conectores se denomina </w:t>
                            </w:r>
                            <w:r>
                              <w:rPr>
                                <w:rFonts w:ascii="Arial Narrow" w:hAnsi="Arial Narrow"/>
                                <w:i/>
                                <w:sz w:val="22"/>
                                <w:lang w:val="es-MX"/>
                              </w:rPr>
                              <w:t>tautológica</w:t>
                            </w:r>
                            <w:r>
                              <w:rPr>
                                <w:rFonts w:ascii="Arial Narrow" w:hAnsi="Arial Narrow"/>
                                <w:sz w:val="22"/>
                                <w:lang w:val="es-MX"/>
                              </w:rPr>
                              <w:t xml:space="preserve"> o </w:t>
                            </w:r>
                            <w:r>
                              <w:rPr>
                                <w:rFonts w:ascii="Arial Narrow" w:hAnsi="Arial Narrow"/>
                                <w:i/>
                                <w:sz w:val="22"/>
                                <w:lang w:val="es-MX"/>
                              </w:rPr>
                              <w:t>identidad lógica</w:t>
                            </w:r>
                            <w:r>
                              <w:rPr>
                                <w:rFonts w:ascii="Arial Narrow" w:hAnsi="Arial Narrow"/>
                                <w:sz w:val="22"/>
                                <w:lang w:val="es-MX"/>
                              </w:rPr>
                              <w:t xml:space="preserve"> cuando es verdadera para toda interpretación; es decir, cuando toda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Y se denomina </w:t>
                            </w:r>
                            <w:r>
                              <w:rPr>
                                <w:rFonts w:ascii="Arial Narrow" w:hAnsi="Arial Narrow"/>
                                <w:i/>
                                <w:sz w:val="22"/>
                                <w:lang w:val="es-MX"/>
                              </w:rPr>
                              <w:t>contradicción</w:t>
                            </w:r>
                            <w:r>
                              <w:rPr>
                                <w:rFonts w:ascii="Arial Narrow" w:hAnsi="Arial Narrow"/>
                                <w:sz w:val="22"/>
                                <w:lang w:val="es-MX"/>
                              </w:rPr>
                              <w:t xml:space="preserve"> cuando no es verdadera bajo ninguna interpretación; es decir, cuando ninguna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La contradicción es, obviamente, la negación de una tautología. Finalmente diremos que una fórmula de lógica de conectores es una </w:t>
                            </w:r>
                            <w:r>
                              <w:rPr>
                                <w:rFonts w:ascii="Arial Narrow" w:hAnsi="Arial Narrow"/>
                                <w:i/>
                                <w:sz w:val="22"/>
                                <w:lang w:val="es-MX"/>
                              </w:rPr>
                              <w:t>contingencia</w:t>
                            </w:r>
                            <w:r>
                              <w:rPr>
                                <w:rFonts w:ascii="Arial Narrow" w:hAnsi="Arial Narrow"/>
                                <w:sz w:val="22"/>
                                <w:lang w:val="es-MX"/>
                              </w:rPr>
                              <w:t xml:space="preserve"> cuando no es tautológica ni contradictoria, es decir, cuando existe al menos 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que la satisfaga y otra que no la satisfaga. </w:t>
                            </w:r>
                          </w:p>
                          <w:p w:rsidR="00104717" w:rsidRDefault="00104717" w:rsidP="005E4615">
                            <w:pPr>
                              <w:spacing w:after="80"/>
                              <w:jc w:val="both"/>
                              <w:rPr>
                                <w:rFonts w:ascii="Arial Narrow" w:hAnsi="Arial Narrow"/>
                                <w:sz w:val="22"/>
                                <w:lang w:val="es-MX"/>
                              </w:rPr>
                            </w:pPr>
                            <w:r>
                              <w:rPr>
                                <w:rFonts w:ascii="Arial Narrow" w:hAnsi="Arial Narrow"/>
                                <w:sz w:val="22"/>
                                <w:lang w:val="es-MX"/>
                              </w:rPr>
                              <w:t>Toda tautología es un enunciado analítico, o lógicamente verdadero. Pero no sucede a la inversa, pues hay enunciados analíticos que no son tautológicos.</w:t>
                            </w: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r>
                              <w:rPr>
                                <w:rFonts w:ascii="Arial Narrow" w:hAnsi="Arial Narrow"/>
                                <w:sz w:val="22"/>
                                <w:lang w:val="es-MX"/>
                              </w:rPr>
                              <w:t>Fuente:</w:t>
                            </w:r>
                          </w:p>
                          <w:p w:rsidR="00104717" w:rsidRDefault="00104717" w:rsidP="005E4615">
                            <w:pPr>
                              <w:ind w:left="709" w:hanging="709"/>
                              <w:jc w:val="both"/>
                              <w:rPr>
                                <w:rFonts w:ascii="Century Gothic" w:hAnsi="Century Gothic"/>
                              </w:rPr>
                            </w:pPr>
                            <w:r>
                              <w:rPr>
                                <w:rFonts w:ascii="Century Gothic" w:hAnsi="Century Gothic"/>
                              </w:rPr>
                              <w:t xml:space="preserve">GARRIDO, Manuel (1995) Lógica simbólica. Madrid: </w:t>
                            </w:r>
                            <w:proofErr w:type="spellStart"/>
                            <w:r>
                              <w:rPr>
                                <w:rFonts w:ascii="Century Gothic" w:hAnsi="Century Gothic"/>
                              </w:rPr>
                              <w:t>Tecnos</w:t>
                            </w:r>
                            <w:proofErr w:type="spellEnd"/>
                            <w:r>
                              <w:rPr>
                                <w:rFonts w:ascii="Century Gothic" w:hAnsi="Century Gothic"/>
                              </w:rPr>
                              <w:t>, pp. 80-81.</w:t>
                            </w:r>
                          </w:p>
                          <w:p w:rsidR="00104717" w:rsidRDefault="00104717" w:rsidP="005E4615">
                            <w:pPr>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0" type="#_x0000_t202" style="position:absolute;left:0;text-align:left;margin-left:9pt;margin-top:5.55pt;width:459pt;height:5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HybAIAAOIEAAAOAAAAZHJzL2Uyb0RvYy54bWysVEtvGyEQvlfqf0Dcm7XXdmyvvI7SpKkq&#10;pQ/JqXrGwO6isgwF7F3n13dgHcdt2ktVDohhhm8e3wyrq77VZC+dV2BKOr4YUSINB6FMXdKvD3dv&#10;FpT4wIxgGows6UF6erV+/WrV2ULm0IAW0hEEMb7obEmbEGyRZZ43smX+Aqw0qKzAtSyg6OpMONYh&#10;equzfDS6zDpwwjrg0nu8vR2UdJ3wq0ry8LmqvAxElxRjC2l3ad/GPVuvWFE7ZhvFj2Gwf4iiZcqg&#10;0xPULQuM7Jx6AdUq7sBDFS44tBlUleIy5YDZjEe/ZbNpmJUpFyyOt6cy+f8Hyz/tvziiREnnS0oM&#10;a5GjB9kH8hZ6Mp4tYoE66wu021i0DD0qkOiUrLf3wL97YuCmYaaW185B10gmMMBxfJmdPR1wfATZ&#10;dh9BoCO2C5CA+sq1sXpYD4LoSNThRE4MhuPlbJEvJyNUcdRdXubLKQrRByuenlvnw3sJLYmHkjpk&#10;P8Gz/b0Pg+mTSfTmQStxp7ROgqu3N9qRPcNOuUvriP6LmTakK+lyls+GCvwVYpTWnyBaFbDltWpL&#10;ujgZsSLW7Z0RGCYrAlN6OGN22sQrmZoZ84gC7BBi04iOCBUznU0Wi5yigJ2dzwdQwnSNI8mDo8RB&#10;+KZCk/opFvZFwpO0jtGe0FNxzxwnOiODA5eh3/apdaaT+DJyvQVxQILRX2IRPwY8NOAeKelwyErq&#10;f+yYk5ToDwabZDmeTuNUJmE6m+couHPN9lzDDEeokgZKhuNNGCZ5Z52qG/Q0tKWBa2ysSiXKn6M6&#10;tiMOUsrrOPRxUs/lZPX8Na1/AgAA//8DAFBLAwQUAAYACAAAACEAb/bf7d0AAAAKAQAADwAAAGRy&#10;cy9kb3ducmV2LnhtbExPy07DMBC8I/EP1iJxo05ALW2IU0VIrXqoVBH4ACfeJhHxOthuE/6e5QSn&#10;1Tw0O5NvZzuIK/rQO1KQLhIQSI0zPbUKPt53D2sQIWoyenCECr4xwLa4vcl1ZtxEb3itYis4hEKm&#10;FXQxjpmUoenQ6rBwIxJrZ+etjgx9K43XE4fbQT4myUpa3RN/6PSIrx02n9XFKjjsn+evU136/ak6&#10;Hndumg6VLZW6v5vLFxAR5/hnht/6XB0K7lS7C5kgBsZrnhL5pikI1jdPKyZqJpLlMgVZ5PL/hOIH&#10;AAD//wMAUEsBAi0AFAAGAAgAAAAhALaDOJL+AAAA4QEAABMAAAAAAAAAAAAAAAAAAAAAAFtDb250&#10;ZW50X1R5cGVzXS54bWxQSwECLQAUAAYACAAAACEAOP0h/9YAAACUAQAACwAAAAAAAAAAAAAAAAAv&#10;AQAAX3JlbHMvLnJlbHNQSwECLQAUAAYACAAAACEAwPNB8mwCAADiBAAADgAAAAAAAAAAAAAAAAAu&#10;AgAAZHJzL2Uyb0RvYy54bWxQSwECLQAUAAYACAAAACEAb/bf7d0AAAAKAQAADwAAAAAAAAAAAAAA&#10;AADGBAAAZHJzL2Rvd25yZXYueG1sUEsFBgAAAAAEAAQA8wAAANAFAAAAAA==&#10;">
                <v:shadow on="t" color="#333" offset="3pt,3pt"/>
                <v:textbox>
                  <w:txbxContent>
                    <w:p w:rsidR="00104717" w:rsidRDefault="00104717" w:rsidP="005E4615">
                      <w:pPr>
                        <w:spacing w:after="80"/>
                        <w:jc w:val="center"/>
                        <w:rPr>
                          <w:rFonts w:ascii="Arial Narrow" w:hAnsi="Arial Narrow"/>
                          <w:b/>
                          <w:sz w:val="22"/>
                          <w:lang w:val="es-MX"/>
                        </w:rPr>
                      </w:pPr>
                      <w:r>
                        <w:rPr>
                          <w:rFonts w:ascii="Arial Narrow" w:hAnsi="Arial Narrow"/>
                          <w:b/>
                          <w:sz w:val="22"/>
                          <w:lang w:val="es-MX"/>
                        </w:rPr>
                        <w:t>Tautologías</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Si después de construir la tabla de verdad de una fórmula se considera la última columna de dicha, se observará que pueden ocurrir dos casos límite:</w:t>
                      </w:r>
                    </w:p>
                    <w:p w:rsidR="00104717" w:rsidRDefault="00104717" w:rsidP="005E4615">
                      <w:pPr>
                        <w:spacing w:after="80"/>
                        <w:jc w:val="both"/>
                        <w:rPr>
                          <w:rFonts w:ascii="Arial Narrow" w:hAnsi="Arial Narrow"/>
                          <w:sz w:val="22"/>
                          <w:lang w:val="es-MX"/>
                        </w:rPr>
                      </w:pPr>
                    </w:p>
                    <w:p w:rsidR="00104717" w:rsidRDefault="00104717" w:rsidP="007D60D9">
                      <w:pPr>
                        <w:numPr>
                          <w:ilvl w:val="0"/>
                          <w:numId w:val="36"/>
                        </w:numPr>
                        <w:spacing w:after="80"/>
                        <w:jc w:val="both"/>
                        <w:rPr>
                          <w:rFonts w:ascii="Arial Narrow" w:hAnsi="Arial Narrow"/>
                          <w:sz w:val="22"/>
                          <w:lang w:val="es-MX"/>
                        </w:rPr>
                      </w:pPr>
                      <w:r>
                        <w:rPr>
                          <w:rFonts w:ascii="Arial Narrow" w:hAnsi="Arial Narrow"/>
                          <w:sz w:val="22"/>
                          <w:lang w:val="es-MX"/>
                        </w:rPr>
                        <w:t xml:space="preserve">esa columna consta sólo de signos V </w:t>
                      </w:r>
                      <w:r>
                        <w:rPr>
                          <w:rFonts w:ascii="Arial Narrow" w:hAnsi="Arial Narrow"/>
                          <w:sz w:val="22"/>
                          <w:lang w:val="es-MX"/>
                        </w:rPr>
                        <w:sym w:font="Symbol" w:char="F05B"/>
                      </w:r>
                      <w:r>
                        <w:rPr>
                          <w:rFonts w:ascii="Arial Narrow" w:hAnsi="Arial Narrow"/>
                          <w:sz w:val="22"/>
                          <w:lang w:val="es-MX"/>
                        </w:rPr>
                        <w:t>verdadero</w:t>
                      </w:r>
                      <w:r>
                        <w:rPr>
                          <w:rFonts w:ascii="Arial Narrow" w:hAnsi="Arial Narrow"/>
                          <w:sz w:val="22"/>
                          <w:lang w:val="es-MX"/>
                        </w:rPr>
                        <w:sym w:font="Symbol" w:char="F05D"/>
                      </w:r>
                      <w:r>
                        <w:rPr>
                          <w:rFonts w:ascii="Arial Narrow" w:hAnsi="Arial Narrow"/>
                          <w:sz w:val="22"/>
                          <w:lang w:val="es-MX"/>
                        </w:rPr>
                        <w:t>;</w:t>
                      </w:r>
                    </w:p>
                    <w:p w:rsidR="00104717" w:rsidRDefault="00104717" w:rsidP="007D60D9">
                      <w:pPr>
                        <w:numPr>
                          <w:ilvl w:val="0"/>
                          <w:numId w:val="36"/>
                        </w:numPr>
                        <w:spacing w:after="80"/>
                        <w:jc w:val="both"/>
                        <w:rPr>
                          <w:rFonts w:ascii="Arial Narrow" w:hAnsi="Arial Narrow"/>
                          <w:sz w:val="22"/>
                          <w:lang w:val="es-MX"/>
                        </w:rPr>
                      </w:pPr>
                      <w:r>
                        <w:rPr>
                          <w:rFonts w:ascii="Arial Narrow" w:hAnsi="Arial Narrow"/>
                          <w:sz w:val="22"/>
                          <w:lang w:val="es-MX"/>
                        </w:rPr>
                        <w:t xml:space="preserve">esa columna consta de signos sólo F </w:t>
                      </w:r>
                      <w:r>
                        <w:rPr>
                          <w:rFonts w:ascii="Arial Narrow" w:hAnsi="Arial Narrow"/>
                          <w:sz w:val="22"/>
                          <w:lang w:val="es-MX"/>
                        </w:rPr>
                        <w:sym w:font="Symbol" w:char="F05B"/>
                      </w:r>
                      <w:r>
                        <w:rPr>
                          <w:rFonts w:ascii="Arial Narrow" w:hAnsi="Arial Narrow"/>
                          <w:sz w:val="22"/>
                          <w:lang w:val="es-MX"/>
                        </w:rPr>
                        <w:t>falso</w:t>
                      </w:r>
                      <w:r>
                        <w:rPr>
                          <w:rFonts w:ascii="Arial Narrow" w:hAnsi="Arial Narrow"/>
                          <w:sz w:val="22"/>
                          <w:lang w:val="es-MX"/>
                        </w:rPr>
                        <w:sym w:font="Symbol" w:char="F05D"/>
                      </w:r>
                      <w:r>
                        <w:rPr>
                          <w:rFonts w:ascii="Arial Narrow" w:hAnsi="Arial Narrow"/>
                          <w:sz w:val="22"/>
                          <w:lang w:val="es-MX"/>
                        </w:rPr>
                        <w:t>;</w:t>
                      </w:r>
                    </w:p>
                    <w:p w:rsidR="00104717" w:rsidRDefault="00104717" w:rsidP="005E4615">
                      <w:pPr>
                        <w:spacing w:after="80"/>
                        <w:ind w:left="708"/>
                        <w:jc w:val="both"/>
                        <w:rPr>
                          <w:rFonts w:ascii="Arial Narrow" w:hAnsi="Arial Narrow"/>
                          <w:sz w:val="22"/>
                          <w:lang w:val="es-MX"/>
                        </w:rPr>
                      </w:pPr>
                      <w:proofErr w:type="gramStart"/>
                      <w:r>
                        <w:rPr>
                          <w:rFonts w:ascii="Arial Narrow" w:hAnsi="Arial Narrow"/>
                          <w:sz w:val="22"/>
                          <w:lang w:val="es-MX"/>
                        </w:rPr>
                        <w:t>y</w:t>
                      </w:r>
                      <w:proofErr w:type="gramEnd"/>
                      <w:r>
                        <w:rPr>
                          <w:rFonts w:ascii="Arial Narrow" w:hAnsi="Arial Narrow"/>
                          <w:sz w:val="22"/>
                          <w:lang w:val="es-MX"/>
                        </w:rPr>
                        <w:t xml:space="preserve"> un caso intermedio:</w:t>
                      </w:r>
                    </w:p>
                    <w:p w:rsidR="00104717" w:rsidRDefault="00104717" w:rsidP="005E4615">
                      <w:pPr>
                        <w:spacing w:after="80"/>
                        <w:ind w:left="708"/>
                        <w:jc w:val="both"/>
                        <w:rPr>
                          <w:rFonts w:ascii="Arial Narrow" w:hAnsi="Arial Narrow"/>
                          <w:sz w:val="22"/>
                          <w:lang w:val="es-MX"/>
                        </w:rPr>
                      </w:pPr>
                      <w:r>
                        <w:rPr>
                          <w:rFonts w:ascii="Arial Narrow" w:hAnsi="Arial Narrow"/>
                          <w:sz w:val="22"/>
                          <w:lang w:val="es-MX"/>
                        </w:rPr>
                        <w:t>3) en la columna final hay signos V y signos F, indistintamente.</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Cuando la columna final de una tabla de verdad arroja invariablemente el signo V, la fórmula analizada por esa tabla recibe el nombre de </w:t>
                      </w:r>
                      <w:r>
                        <w:rPr>
                          <w:rFonts w:ascii="Arial Narrow" w:hAnsi="Arial Narrow"/>
                          <w:i/>
                          <w:sz w:val="22"/>
                          <w:lang w:val="es-MX"/>
                        </w:rPr>
                        <w:t>tautología</w:t>
                      </w:r>
                      <w:r>
                        <w:rPr>
                          <w:rFonts w:ascii="Arial Narrow" w:hAnsi="Arial Narrow"/>
                          <w:sz w:val="22"/>
                          <w:lang w:val="es-MX"/>
                        </w:rPr>
                        <w:t xml:space="preserve">. Cuando la columna final arroja sólo signos F, la fórmula en cuestión recibe el nombre de </w:t>
                      </w:r>
                      <w:r>
                        <w:rPr>
                          <w:rFonts w:ascii="Arial Narrow" w:hAnsi="Arial Narrow"/>
                          <w:i/>
                          <w:sz w:val="22"/>
                          <w:lang w:val="es-MX"/>
                        </w:rPr>
                        <w:t>contradicción</w:t>
                      </w:r>
                      <w:r>
                        <w:rPr>
                          <w:rFonts w:ascii="Arial Narrow" w:hAnsi="Arial Narrow"/>
                          <w:sz w:val="22"/>
                          <w:lang w:val="es-MX"/>
                        </w:rPr>
                        <w:t xml:space="preserve">. Y cuando en esa columna alternan indistintamente los signos V con los signos F, la fórmula correspondiente es denominada </w:t>
                      </w:r>
                      <w:r>
                        <w:rPr>
                          <w:rFonts w:ascii="Arial Narrow" w:hAnsi="Arial Narrow"/>
                          <w:i/>
                          <w:sz w:val="22"/>
                          <w:lang w:val="es-MX"/>
                        </w:rPr>
                        <w:t>contingencia</w:t>
                      </w:r>
                      <w:r>
                        <w:rPr>
                          <w:rFonts w:ascii="Arial Narrow" w:hAnsi="Arial Narrow"/>
                          <w:sz w:val="22"/>
                          <w:lang w:val="es-MX"/>
                        </w:rPr>
                        <w:t xml:space="preserve">. Si el lector construye las tablas de verdad de las fórmulas p </w:t>
                      </w:r>
                      <w:r>
                        <w:rPr>
                          <w:rFonts w:ascii="Arial Narrow" w:hAnsi="Arial Narrow"/>
                          <w:sz w:val="22"/>
                          <w:lang w:val="es-MX"/>
                        </w:rPr>
                        <w:sym w:font="Symbol" w:char="F0DA"/>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w:t>
                      </w:r>
                      <w:proofErr w:type="spellStart"/>
                      <w:r>
                        <w:rPr>
                          <w:rFonts w:ascii="Arial Narrow" w:hAnsi="Arial Narrow"/>
                          <w:sz w:val="22"/>
                          <w:lang w:val="es-MX"/>
                        </w:rPr>
                        <w:t>p</w:t>
                      </w:r>
                      <w:proofErr w:type="spellEnd"/>
                      <w:r>
                        <w:rPr>
                          <w:rFonts w:ascii="Arial Narrow" w:hAnsi="Arial Narrow"/>
                          <w:sz w:val="22"/>
                          <w:lang w:val="es-MX"/>
                        </w:rPr>
                        <w:t xml:space="preserve">, p </w:t>
                      </w:r>
                      <w:r>
                        <w:rPr>
                          <w:rFonts w:ascii="Arial Narrow" w:hAnsi="Arial Narrow"/>
                          <w:sz w:val="22"/>
                          <w:lang w:val="es-MX"/>
                        </w:rPr>
                        <w:sym w:font="Symbol" w:char="F0D9"/>
                      </w:r>
                      <w:r>
                        <w:rPr>
                          <w:rFonts w:ascii="Arial Narrow" w:hAnsi="Arial Narrow"/>
                          <w:sz w:val="22"/>
                          <w:lang w:val="es-MX"/>
                        </w:rPr>
                        <w:t xml:space="preserve"> </w:t>
                      </w:r>
                      <w:r>
                        <w:rPr>
                          <w:rFonts w:ascii="Arial Narrow" w:hAnsi="Arial Narrow"/>
                          <w:sz w:val="22"/>
                          <w:lang w:val="es-MX"/>
                        </w:rPr>
                        <w:sym w:font="Symbol" w:char="F07E"/>
                      </w:r>
                      <w:r>
                        <w:rPr>
                          <w:rFonts w:ascii="Arial Narrow" w:hAnsi="Arial Narrow"/>
                          <w:sz w:val="22"/>
                          <w:lang w:val="es-MX"/>
                        </w:rPr>
                        <w:t xml:space="preserve"> </w:t>
                      </w:r>
                      <w:proofErr w:type="spellStart"/>
                      <w:r>
                        <w:rPr>
                          <w:rFonts w:ascii="Arial Narrow" w:hAnsi="Arial Narrow"/>
                          <w:sz w:val="22"/>
                          <w:lang w:val="es-MX"/>
                        </w:rPr>
                        <w:t>p</w:t>
                      </w:r>
                      <w:proofErr w:type="spellEnd"/>
                      <w:r>
                        <w:rPr>
                          <w:rFonts w:ascii="Arial Narrow" w:hAnsi="Arial Narrow"/>
                          <w:sz w:val="22"/>
                          <w:lang w:val="es-MX"/>
                        </w:rPr>
                        <w:t xml:space="preserve">, p </w:t>
                      </w:r>
                      <w:r>
                        <w:rPr>
                          <w:rFonts w:ascii="Arial Narrow" w:hAnsi="Arial Narrow"/>
                          <w:sz w:val="22"/>
                          <w:lang w:val="es-MX"/>
                        </w:rPr>
                        <w:sym w:font="Symbol" w:char="F0DA"/>
                      </w:r>
                      <w:r>
                        <w:rPr>
                          <w:rFonts w:ascii="Arial Narrow" w:hAnsi="Arial Narrow"/>
                          <w:sz w:val="22"/>
                          <w:lang w:val="es-MX"/>
                        </w:rPr>
                        <w:t xml:space="preserve"> q, hallará, por este orden, un resultados de cada uno de los tres tipos.</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La noción de tautología es, posiblemente, la noción central de toda la lógica de conectores </w:t>
                      </w:r>
                      <w:r>
                        <w:rPr>
                          <w:rFonts w:ascii="Arial Narrow" w:hAnsi="Arial Narrow"/>
                          <w:sz w:val="22"/>
                          <w:lang w:val="es-MX"/>
                        </w:rPr>
                        <w:sym w:font="Symbol" w:char="F05B"/>
                      </w:r>
                      <w:r>
                        <w:rPr>
                          <w:rFonts w:ascii="Arial Narrow" w:hAnsi="Arial Narrow"/>
                          <w:sz w:val="22"/>
                          <w:lang w:val="es-MX"/>
                        </w:rPr>
                        <w:t>lógica proposicional</w:t>
                      </w:r>
                      <w:r>
                        <w:rPr>
                          <w:rFonts w:ascii="Arial Narrow" w:hAnsi="Arial Narrow"/>
                          <w:sz w:val="22"/>
                          <w:lang w:val="es-MX"/>
                        </w:rPr>
                        <w:sym w:font="Symbol" w:char="F05D"/>
                      </w:r>
                      <w:r>
                        <w:rPr>
                          <w:rFonts w:ascii="Arial Narrow" w:hAnsi="Arial Narrow"/>
                          <w:sz w:val="22"/>
                          <w:lang w:val="es-MX"/>
                        </w:rPr>
                        <w:t xml:space="preserve">. Una definición más rigurosa de este concepto puede obtenerse con ayuda de nociones semánticas previas, como las de interpretación y verdad o las de </w:t>
                      </w:r>
                      <w:proofErr w:type="spellStart"/>
                      <w:r>
                        <w:rPr>
                          <w:rFonts w:ascii="Arial Narrow" w:hAnsi="Arial Narrow"/>
                          <w:sz w:val="22"/>
                          <w:lang w:val="es-MX"/>
                        </w:rPr>
                        <w:t>satisfactibilidad</w:t>
                      </w:r>
                      <w:proofErr w:type="spellEnd"/>
                      <w:r>
                        <w:rPr>
                          <w:rFonts w:ascii="Arial Narrow" w:hAnsi="Arial Narrow"/>
                          <w:sz w:val="22"/>
                          <w:lang w:val="es-MX"/>
                        </w:rPr>
                        <w:t xml:space="preserve"> y atribución </w:t>
                      </w:r>
                      <w:proofErr w:type="spellStart"/>
                      <w:r>
                        <w:rPr>
                          <w:rFonts w:ascii="Arial Narrow" w:hAnsi="Arial Narrow"/>
                          <w:sz w:val="22"/>
                          <w:lang w:val="es-MX"/>
                        </w:rPr>
                        <w:t>veritativa</w:t>
                      </w:r>
                      <w:proofErr w:type="spellEnd"/>
                      <w:r>
                        <w:rPr>
                          <w:rFonts w:ascii="Arial Narrow" w:hAnsi="Arial Narrow"/>
                          <w:sz w:val="22"/>
                          <w:lang w:val="es-MX"/>
                        </w:rPr>
                        <w:t>.</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Una fórmula de lógica de conectores se denomina </w:t>
                      </w:r>
                      <w:r>
                        <w:rPr>
                          <w:rFonts w:ascii="Arial Narrow" w:hAnsi="Arial Narrow"/>
                          <w:i/>
                          <w:sz w:val="22"/>
                          <w:lang w:val="es-MX"/>
                        </w:rPr>
                        <w:t>tautológica</w:t>
                      </w:r>
                      <w:r>
                        <w:rPr>
                          <w:rFonts w:ascii="Arial Narrow" w:hAnsi="Arial Narrow"/>
                          <w:sz w:val="22"/>
                          <w:lang w:val="es-MX"/>
                        </w:rPr>
                        <w:t xml:space="preserve"> o </w:t>
                      </w:r>
                      <w:r>
                        <w:rPr>
                          <w:rFonts w:ascii="Arial Narrow" w:hAnsi="Arial Narrow"/>
                          <w:i/>
                          <w:sz w:val="22"/>
                          <w:lang w:val="es-MX"/>
                        </w:rPr>
                        <w:t>identidad lógica</w:t>
                      </w:r>
                      <w:r>
                        <w:rPr>
                          <w:rFonts w:ascii="Arial Narrow" w:hAnsi="Arial Narrow"/>
                          <w:sz w:val="22"/>
                          <w:lang w:val="es-MX"/>
                        </w:rPr>
                        <w:t xml:space="preserve"> cuando es verdadera para toda interpretación; es decir, cuando toda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Y se denomina </w:t>
                      </w:r>
                      <w:r>
                        <w:rPr>
                          <w:rFonts w:ascii="Arial Narrow" w:hAnsi="Arial Narrow"/>
                          <w:i/>
                          <w:sz w:val="22"/>
                          <w:lang w:val="es-MX"/>
                        </w:rPr>
                        <w:t>contradicción</w:t>
                      </w:r>
                      <w:r>
                        <w:rPr>
                          <w:rFonts w:ascii="Arial Narrow" w:hAnsi="Arial Narrow"/>
                          <w:sz w:val="22"/>
                          <w:lang w:val="es-MX"/>
                        </w:rPr>
                        <w:t xml:space="preserve"> cuando no es verdadera bajo ninguna interpretación; es decir, cuando ninguna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la satisface. La contradicción es, obviamente, la negación de una tautología. Finalmente diremos que una fórmula de lógica de conectores es una </w:t>
                      </w:r>
                      <w:r>
                        <w:rPr>
                          <w:rFonts w:ascii="Arial Narrow" w:hAnsi="Arial Narrow"/>
                          <w:i/>
                          <w:sz w:val="22"/>
                          <w:lang w:val="es-MX"/>
                        </w:rPr>
                        <w:t>contingencia</w:t>
                      </w:r>
                      <w:r>
                        <w:rPr>
                          <w:rFonts w:ascii="Arial Narrow" w:hAnsi="Arial Narrow"/>
                          <w:sz w:val="22"/>
                          <w:lang w:val="es-MX"/>
                        </w:rPr>
                        <w:t xml:space="preserve"> cuando no es tautológica ni contradictoria, es decir, cuando existe al menos una atribución </w:t>
                      </w:r>
                      <w:proofErr w:type="spellStart"/>
                      <w:r>
                        <w:rPr>
                          <w:rFonts w:ascii="Arial Narrow" w:hAnsi="Arial Narrow"/>
                          <w:sz w:val="22"/>
                          <w:lang w:val="es-MX"/>
                        </w:rPr>
                        <w:t>veritativa</w:t>
                      </w:r>
                      <w:proofErr w:type="spellEnd"/>
                      <w:r>
                        <w:rPr>
                          <w:rFonts w:ascii="Arial Narrow" w:hAnsi="Arial Narrow"/>
                          <w:sz w:val="22"/>
                          <w:lang w:val="es-MX"/>
                        </w:rPr>
                        <w:t xml:space="preserve"> que la satisfaga y otra que no la satisfaga. </w:t>
                      </w:r>
                    </w:p>
                    <w:p w:rsidR="00104717" w:rsidRDefault="00104717" w:rsidP="005E4615">
                      <w:pPr>
                        <w:spacing w:after="80"/>
                        <w:jc w:val="both"/>
                        <w:rPr>
                          <w:rFonts w:ascii="Arial Narrow" w:hAnsi="Arial Narrow"/>
                          <w:sz w:val="22"/>
                          <w:lang w:val="es-MX"/>
                        </w:rPr>
                      </w:pPr>
                      <w:r>
                        <w:rPr>
                          <w:rFonts w:ascii="Arial Narrow" w:hAnsi="Arial Narrow"/>
                          <w:sz w:val="22"/>
                          <w:lang w:val="es-MX"/>
                        </w:rPr>
                        <w:t>Toda tautología es un enunciado analítico, o lógicamente verdadero. Pero no sucede a la inversa, pues hay enunciados analíticos que no son tautológicos.</w:t>
                      </w: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p>
                    <w:p w:rsidR="00104717" w:rsidRDefault="00104717" w:rsidP="005E4615">
                      <w:pPr>
                        <w:jc w:val="both"/>
                        <w:rPr>
                          <w:rFonts w:ascii="Arial Narrow" w:hAnsi="Arial Narrow"/>
                          <w:sz w:val="22"/>
                          <w:lang w:val="es-MX"/>
                        </w:rPr>
                      </w:pPr>
                      <w:r>
                        <w:rPr>
                          <w:rFonts w:ascii="Arial Narrow" w:hAnsi="Arial Narrow"/>
                          <w:sz w:val="22"/>
                          <w:lang w:val="es-MX"/>
                        </w:rPr>
                        <w:t>Fuente:</w:t>
                      </w:r>
                    </w:p>
                    <w:p w:rsidR="00104717" w:rsidRDefault="00104717" w:rsidP="005E4615">
                      <w:pPr>
                        <w:ind w:left="709" w:hanging="709"/>
                        <w:jc w:val="both"/>
                        <w:rPr>
                          <w:rFonts w:ascii="Century Gothic" w:hAnsi="Century Gothic"/>
                        </w:rPr>
                      </w:pPr>
                      <w:r>
                        <w:rPr>
                          <w:rFonts w:ascii="Century Gothic" w:hAnsi="Century Gothic"/>
                        </w:rPr>
                        <w:t xml:space="preserve">GARRIDO, Manuel (1995) Lógica simbólica. Madrid: </w:t>
                      </w:r>
                      <w:proofErr w:type="spellStart"/>
                      <w:r>
                        <w:rPr>
                          <w:rFonts w:ascii="Century Gothic" w:hAnsi="Century Gothic"/>
                        </w:rPr>
                        <w:t>Tecnos</w:t>
                      </w:r>
                      <w:proofErr w:type="spellEnd"/>
                      <w:r>
                        <w:rPr>
                          <w:rFonts w:ascii="Century Gothic" w:hAnsi="Century Gothic"/>
                        </w:rPr>
                        <w:t>, pp. 80-81.</w:t>
                      </w:r>
                    </w:p>
                    <w:p w:rsidR="00104717" w:rsidRDefault="00104717" w:rsidP="005E4615">
                      <w:pPr>
                        <w:jc w:val="both"/>
                        <w:rPr>
                          <w:rFonts w:ascii="Arial Narrow" w:hAnsi="Arial Narrow"/>
                          <w:sz w:val="22"/>
                          <w:lang w:val="es-MX"/>
                        </w:rPr>
                      </w:pPr>
                    </w:p>
                  </w:txbxContent>
                </v:textbox>
              </v:shape>
            </w:pict>
          </mc:Fallback>
        </mc:AlternateContent>
      </w:r>
    </w:p>
    <w:p w:rsidR="005E4615" w:rsidRDefault="005E4615" w:rsidP="005E4615">
      <w:pPr>
        <w:tabs>
          <w:tab w:val="left" w:pos="993"/>
        </w:tabs>
        <w:ind w:left="709" w:hanging="709"/>
        <w:jc w:val="both"/>
        <w:rPr>
          <w:rFonts w:ascii="Century Gothic" w:hAnsi="Century Gothic"/>
          <w:lang w:val="es-PE"/>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B444DD">
      <w:pPr>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ind w:left="709" w:hanging="709"/>
        <w:jc w:val="both"/>
        <w:rPr>
          <w:rFonts w:ascii="Century Gothic" w:hAnsi="Century Gothic"/>
        </w:rPr>
      </w:pPr>
    </w:p>
    <w:p w:rsidR="005E4615" w:rsidRDefault="005E4615" w:rsidP="005E4615">
      <w:pPr>
        <w:jc w:val="both"/>
        <w:rPr>
          <w:rFonts w:ascii="Century Gothic" w:hAnsi="Century Gothic"/>
          <w:sz w:val="22"/>
          <w:szCs w:val="22"/>
          <w:lang w:val="es-PE"/>
        </w:rPr>
      </w:pPr>
    </w:p>
    <w:p w:rsidR="005E4615" w:rsidRPr="002E0A13" w:rsidRDefault="005E4615" w:rsidP="005E4615">
      <w:pPr>
        <w:jc w:val="both"/>
        <w:rPr>
          <w:sz w:val="28"/>
          <w:szCs w:val="28"/>
          <w:lang w:val="es-PE"/>
        </w:rPr>
      </w:pPr>
      <w:r>
        <w:rPr>
          <w:rFonts w:ascii="Century Gothic" w:hAnsi="Century Gothic"/>
          <w:sz w:val="22"/>
          <w:szCs w:val="22"/>
          <w:lang w:val="es-PE"/>
        </w:rPr>
        <w:br w:type="page"/>
      </w:r>
      <w:r w:rsidRPr="002E0A13">
        <w:rPr>
          <w:b/>
          <w:sz w:val="28"/>
          <w:szCs w:val="28"/>
        </w:rPr>
        <w:lastRenderedPageBreak/>
        <w:sym w:font="Wingdings" w:char="F021"/>
      </w:r>
      <w:r w:rsidRPr="002E0A13">
        <w:rPr>
          <w:sz w:val="28"/>
          <w:szCs w:val="28"/>
        </w:rPr>
        <w:t xml:space="preserve">  </w:t>
      </w:r>
      <w:r w:rsidRPr="002E0A13">
        <w:rPr>
          <w:b/>
          <w:sz w:val="28"/>
          <w:szCs w:val="28"/>
        </w:rPr>
        <w:t>Ejercicios de aplicación</w:t>
      </w:r>
    </w:p>
    <w:p w:rsidR="006F76FE" w:rsidRDefault="006F76FE" w:rsidP="006F76FE">
      <w:pPr>
        <w:ind w:left="709"/>
        <w:jc w:val="both"/>
        <w:rPr>
          <w:rFonts w:ascii="Century Gothic" w:hAnsi="Century Gothic"/>
          <w:sz w:val="22"/>
        </w:rPr>
      </w:pPr>
    </w:p>
    <w:p w:rsidR="00511545" w:rsidRPr="006F76FE" w:rsidRDefault="00511545" w:rsidP="006F76FE">
      <w:pPr>
        <w:pStyle w:val="Prrafodelista"/>
        <w:numPr>
          <w:ilvl w:val="3"/>
          <w:numId w:val="24"/>
        </w:numPr>
        <w:ind w:left="426" w:hanging="426"/>
        <w:jc w:val="both"/>
        <w:rPr>
          <w:rFonts w:ascii="Century Gothic" w:hAnsi="Century Gothic"/>
          <w:sz w:val="22"/>
        </w:rPr>
      </w:pPr>
      <w:r w:rsidRPr="006F76FE">
        <w:rPr>
          <w:rFonts w:ascii="Century Gothic" w:hAnsi="Century Gothic"/>
          <w:sz w:val="22"/>
        </w:rPr>
        <w:t>Mediante tabla de valores, determina si las siguientes fórmulas son tautológicas, contradictorias o contingentes.</w:t>
      </w:r>
    </w:p>
    <w:p w:rsidR="00511545" w:rsidRDefault="00511545" w:rsidP="00511545">
      <w:pPr>
        <w:jc w:val="both"/>
        <w:rPr>
          <w:rFonts w:ascii="Century Gothic" w:hAnsi="Century Gothic"/>
          <w:sz w:val="22"/>
        </w:rPr>
      </w:pPr>
    </w:p>
    <w:p w:rsidR="006F76FE" w:rsidRDefault="006F76FE" w:rsidP="006F76FE">
      <w:pPr>
        <w:ind w:left="426"/>
        <w:jc w:val="both"/>
        <w:rPr>
          <w:rFonts w:ascii="Century Gothic" w:hAnsi="Century Gothic"/>
          <w:sz w:val="22"/>
        </w:rPr>
      </w:pPr>
      <w:r>
        <w:rPr>
          <w:rFonts w:ascii="Century Gothic" w:hAnsi="Century Gothic"/>
          <w:sz w:val="22"/>
        </w:rPr>
        <w:t xml:space="preserve">       1.1</w:t>
      </w:r>
    </w:p>
    <w:tbl>
      <w:tblPr>
        <w:tblW w:w="8206" w:type="dxa"/>
        <w:tblInd w:w="779" w:type="dxa"/>
        <w:tblCellMar>
          <w:left w:w="70" w:type="dxa"/>
          <w:right w:w="70" w:type="dxa"/>
        </w:tblCellMar>
        <w:tblLook w:val="04A0" w:firstRow="1" w:lastRow="0" w:firstColumn="1" w:lastColumn="0" w:noHBand="0" w:noVBand="1"/>
      </w:tblPr>
      <w:tblGrid>
        <w:gridCol w:w="480"/>
        <w:gridCol w:w="500"/>
        <w:gridCol w:w="520"/>
        <w:gridCol w:w="520"/>
        <w:gridCol w:w="440"/>
        <w:gridCol w:w="440"/>
        <w:gridCol w:w="460"/>
        <w:gridCol w:w="451"/>
        <w:gridCol w:w="535"/>
        <w:gridCol w:w="400"/>
        <w:gridCol w:w="440"/>
        <w:gridCol w:w="500"/>
        <w:gridCol w:w="380"/>
        <w:gridCol w:w="460"/>
        <w:gridCol w:w="360"/>
        <w:gridCol w:w="420"/>
        <w:gridCol w:w="380"/>
        <w:gridCol w:w="520"/>
      </w:tblGrid>
      <w:tr w:rsidR="00511545" w:rsidRPr="00CA3C0D" w:rsidTr="006F76FE">
        <w:trPr>
          <w:trHeight w:val="495"/>
        </w:trPr>
        <w:tc>
          <w:tcPr>
            <w:tcW w:w="4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p</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535"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r</w:t>
            </w:r>
          </w:p>
        </w:tc>
        <w:tc>
          <w:tcPr>
            <w:tcW w:w="4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3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single" w:sz="4" w:space="0" w:color="auto"/>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single" w:sz="4" w:space="0" w:color="auto"/>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15"/>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single" w:sz="8" w:space="0" w:color="auto"/>
              <w:bottom w:val="single" w:sz="8" w:space="0" w:color="auto"/>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6F76FE" w:rsidP="00BC470E">
            <w:pPr>
              <w:jc w:val="center"/>
              <w:rPr>
                <w:rFonts w:ascii="Calibri" w:hAnsi="Calibri"/>
                <w:color w:val="000000"/>
                <w:sz w:val="22"/>
                <w:szCs w:val="22"/>
                <w:lang w:val="es-PE"/>
              </w:rPr>
            </w:pPr>
            <w:r>
              <w:rPr>
                <w:rFonts w:ascii="Calibri" w:hAnsi="Calibri"/>
                <w:color w:val="000000"/>
                <w:sz w:val="22"/>
                <w:szCs w:val="22"/>
                <w:lang w:val="es-PE"/>
              </w:rPr>
              <w:t>1.2</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480"/>
        </w:trPr>
        <w:tc>
          <w:tcPr>
            <w:tcW w:w="4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p</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 )</w:t>
            </w:r>
          </w:p>
        </w:tc>
        <w:tc>
          <w:tcPr>
            <w:tcW w:w="451"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535" w:type="dxa"/>
            <w:tcBorders>
              <w:top w:val="single" w:sz="4" w:space="0" w:color="auto"/>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r</w:t>
            </w:r>
          </w:p>
        </w:tc>
        <w:tc>
          <w:tcPr>
            <w:tcW w:w="4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 )</w:t>
            </w:r>
          </w:p>
        </w:tc>
        <w:tc>
          <w:tcPr>
            <w:tcW w:w="3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3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42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3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p>
        </w:tc>
        <w:tc>
          <w:tcPr>
            <w:tcW w:w="52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 )</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511545" w:rsidRPr="00CA3C0D"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single" w:sz="4"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r>
      <w:tr w:rsidR="00511545" w:rsidRPr="00CA3C0D" w:rsidTr="006F76FE">
        <w:trPr>
          <w:trHeight w:val="300"/>
        </w:trPr>
        <w:tc>
          <w:tcPr>
            <w:tcW w:w="480" w:type="dxa"/>
            <w:tcBorders>
              <w:top w:val="nil"/>
              <w:left w:val="nil"/>
              <w:bottom w:val="nil"/>
              <w:right w:val="nil"/>
            </w:tcBorders>
            <w:shd w:val="clear" w:color="auto" w:fill="auto"/>
            <w:noWrap/>
            <w:vAlign w:val="center"/>
            <w:hideMark/>
          </w:tcPr>
          <w:p w:rsidR="00511545" w:rsidRDefault="00511545" w:rsidP="00BC470E">
            <w:pPr>
              <w:rPr>
                <w:rFonts w:ascii="Calibri" w:hAnsi="Calibri"/>
                <w:color w:val="000000"/>
                <w:sz w:val="22"/>
                <w:szCs w:val="22"/>
                <w:lang w:val="es-PE"/>
              </w:rPr>
            </w:pPr>
          </w:p>
          <w:p w:rsidR="006F76FE" w:rsidRPr="00CA3C0D" w:rsidRDefault="006F76FE"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6F76FE" w:rsidP="00BC470E">
            <w:pPr>
              <w:rPr>
                <w:rFonts w:ascii="Calibri" w:hAnsi="Calibri"/>
                <w:color w:val="000000"/>
                <w:sz w:val="22"/>
                <w:szCs w:val="22"/>
                <w:lang w:val="es-PE"/>
              </w:rPr>
            </w:pPr>
            <w:r>
              <w:rPr>
                <w:rFonts w:ascii="Calibri" w:hAnsi="Calibri"/>
                <w:color w:val="000000"/>
                <w:sz w:val="22"/>
                <w:szCs w:val="22"/>
                <w:lang w:val="es-PE"/>
              </w:rPr>
              <w:t>1.3</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450"/>
        </w:trPr>
        <w:tc>
          <w:tcPr>
            <w:tcW w:w="4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q</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Λ</w:t>
            </w:r>
          </w:p>
        </w:tc>
        <w:tc>
          <w:tcPr>
            <w:tcW w:w="451"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 )</w:t>
            </w:r>
          </w:p>
        </w:tc>
        <w:tc>
          <w:tcPr>
            <w:tcW w:w="535"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p</w:t>
            </w:r>
          </w:p>
        </w:tc>
        <w:tc>
          <w:tcPr>
            <w:tcW w:w="44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50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 q</w:t>
            </w:r>
          </w:p>
        </w:tc>
        <w:tc>
          <w:tcPr>
            <w:tcW w:w="38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Symbol" w:hAnsi="Symbol"/>
                <w:color w:val="000000"/>
                <w:sz w:val="28"/>
                <w:szCs w:val="28"/>
                <w:lang w:val="es-PE"/>
              </w:rPr>
            </w:pPr>
            <w:r w:rsidRPr="00CA3C0D">
              <w:rPr>
                <w:rFonts w:ascii="Symbol" w:hAnsi="Symbol"/>
                <w:color w:val="000000"/>
                <w:sz w:val="28"/>
                <w:szCs w:val="28"/>
                <w:lang w:val="es-PE"/>
              </w:rPr>
              <w:t></w:t>
            </w:r>
            <w:r w:rsidRPr="00CA3C0D">
              <w:rPr>
                <w:rFonts w:ascii="Symbol" w:hAnsi="Symbol"/>
                <w:color w:val="000000"/>
                <w:sz w:val="28"/>
                <w:szCs w:val="28"/>
                <w:lang w:val="es-PE"/>
              </w:rPr>
              <w:t></w:t>
            </w:r>
          </w:p>
        </w:tc>
        <w:tc>
          <w:tcPr>
            <w:tcW w:w="360" w:type="dxa"/>
            <w:tcBorders>
              <w:top w:val="nil"/>
              <w:left w:val="nil"/>
              <w:bottom w:val="single" w:sz="8" w:space="0" w:color="auto"/>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r )</w:t>
            </w:r>
          </w:p>
        </w:tc>
        <w:tc>
          <w:tcPr>
            <w:tcW w:w="420" w:type="dxa"/>
            <w:tcBorders>
              <w:top w:val="nil"/>
              <w:left w:val="nil"/>
              <w:bottom w:val="nil"/>
              <w:right w:val="nil"/>
            </w:tcBorders>
            <w:shd w:val="clear" w:color="auto" w:fill="auto"/>
            <w:noWrap/>
            <w:vAlign w:val="center"/>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single" w:sz="4" w:space="0" w:color="auto"/>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single" w:sz="4" w:space="0" w:color="auto"/>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535" w:type="dxa"/>
            <w:tcBorders>
              <w:top w:val="nil"/>
              <w:left w:val="single" w:sz="8" w:space="0" w:color="auto"/>
              <w:bottom w:val="nil"/>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15"/>
        </w:trPr>
        <w:tc>
          <w:tcPr>
            <w:tcW w:w="4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51"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35" w:type="dxa"/>
            <w:tcBorders>
              <w:top w:val="nil"/>
              <w:left w:val="single" w:sz="8" w:space="0" w:color="auto"/>
              <w:bottom w:val="single" w:sz="8" w:space="0" w:color="auto"/>
              <w:right w:val="single" w:sz="8" w:space="0" w:color="auto"/>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4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38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4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V</w:t>
            </w:r>
          </w:p>
        </w:tc>
        <w:tc>
          <w:tcPr>
            <w:tcW w:w="36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r w:rsidRPr="00CA3C0D">
              <w:rPr>
                <w:rFonts w:ascii="Calibri" w:hAnsi="Calibri"/>
                <w:color w:val="000000"/>
                <w:sz w:val="22"/>
                <w:szCs w:val="22"/>
                <w:lang w:val="es-PE"/>
              </w:rPr>
              <w:t>F</w:t>
            </w:r>
          </w:p>
        </w:tc>
        <w:tc>
          <w:tcPr>
            <w:tcW w:w="420" w:type="dxa"/>
            <w:tcBorders>
              <w:top w:val="nil"/>
              <w:left w:val="nil"/>
              <w:bottom w:val="nil"/>
              <w:right w:val="nil"/>
            </w:tcBorders>
            <w:shd w:val="clear" w:color="auto" w:fill="auto"/>
            <w:noWrap/>
            <w:vAlign w:val="bottom"/>
            <w:hideMark/>
          </w:tcPr>
          <w:p w:rsidR="00511545" w:rsidRPr="00CA3C0D" w:rsidRDefault="00511545" w:rsidP="00BC470E">
            <w:pPr>
              <w:jc w:val="cente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r w:rsidR="00511545" w:rsidRPr="00CA3C0D" w:rsidTr="006F76FE">
        <w:trPr>
          <w:trHeight w:val="300"/>
        </w:trPr>
        <w:tc>
          <w:tcPr>
            <w:tcW w:w="48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center"/>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6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4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38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CA3C0D" w:rsidRDefault="00511545" w:rsidP="00BC470E">
            <w:pPr>
              <w:rPr>
                <w:rFonts w:ascii="Calibri" w:hAnsi="Calibri"/>
                <w:color w:val="000000"/>
                <w:sz w:val="22"/>
                <w:szCs w:val="22"/>
                <w:lang w:val="es-PE"/>
              </w:rPr>
            </w:pPr>
          </w:p>
        </w:tc>
      </w:tr>
    </w:tbl>
    <w:p w:rsidR="00511545" w:rsidRDefault="00511545" w:rsidP="00511545">
      <w:pPr>
        <w:ind w:left="360"/>
        <w:jc w:val="both"/>
        <w:rPr>
          <w:rFonts w:ascii="Century Gothic" w:hAnsi="Century Gothic" w:cs="Arial"/>
          <w:b/>
          <w:bCs/>
          <w:sz w:val="22"/>
          <w:szCs w:val="22"/>
        </w:rPr>
      </w:pPr>
    </w:p>
    <w:p w:rsidR="00511545" w:rsidRDefault="00511545" w:rsidP="00511545">
      <w:pPr>
        <w:ind w:left="360"/>
        <w:jc w:val="both"/>
        <w:rPr>
          <w:rFonts w:ascii="Century Gothic" w:hAnsi="Century Gothic" w:cs="Arial"/>
          <w:b/>
          <w:bCs/>
          <w:sz w:val="22"/>
          <w:szCs w:val="22"/>
        </w:rPr>
      </w:pPr>
    </w:p>
    <w:p w:rsidR="00511545" w:rsidRDefault="00511545" w:rsidP="00511545">
      <w:pPr>
        <w:ind w:left="360"/>
        <w:jc w:val="both"/>
        <w:rPr>
          <w:rFonts w:ascii="Century Gothic" w:hAnsi="Century Gothic" w:cs="Arial"/>
          <w:b/>
          <w:bCs/>
          <w:sz w:val="22"/>
          <w:szCs w:val="22"/>
        </w:rPr>
      </w:pPr>
    </w:p>
    <w:p w:rsidR="00511545" w:rsidRDefault="00511545" w:rsidP="00511545">
      <w:pPr>
        <w:ind w:left="360"/>
        <w:jc w:val="both"/>
        <w:rPr>
          <w:rFonts w:ascii="Century Gothic" w:hAnsi="Century Gothic" w:cs="Arial"/>
          <w:b/>
          <w:bCs/>
          <w:sz w:val="22"/>
          <w:szCs w:val="22"/>
        </w:rPr>
      </w:pPr>
    </w:p>
    <w:p w:rsidR="00511545" w:rsidRDefault="00511545" w:rsidP="00511545">
      <w:pPr>
        <w:ind w:left="360"/>
        <w:jc w:val="both"/>
        <w:rPr>
          <w:rFonts w:ascii="Century Gothic" w:hAnsi="Century Gothic" w:cs="Arial"/>
          <w:b/>
          <w:bCs/>
          <w:sz w:val="22"/>
          <w:szCs w:val="22"/>
        </w:rPr>
      </w:pPr>
    </w:p>
    <w:tbl>
      <w:tblPr>
        <w:tblW w:w="6621" w:type="dxa"/>
        <w:tblInd w:w="779" w:type="dxa"/>
        <w:tblCellMar>
          <w:left w:w="70" w:type="dxa"/>
          <w:right w:w="70" w:type="dxa"/>
        </w:tblCellMar>
        <w:tblLook w:val="04A0" w:firstRow="1" w:lastRow="0" w:firstColumn="1" w:lastColumn="0" w:noHBand="0" w:noVBand="1"/>
      </w:tblPr>
      <w:tblGrid>
        <w:gridCol w:w="480"/>
        <w:gridCol w:w="500"/>
        <w:gridCol w:w="520"/>
        <w:gridCol w:w="520"/>
        <w:gridCol w:w="451"/>
        <w:gridCol w:w="440"/>
        <w:gridCol w:w="460"/>
        <w:gridCol w:w="440"/>
        <w:gridCol w:w="535"/>
        <w:gridCol w:w="424"/>
        <w:gridCol w:w="440"/>
        <w:gridCol w:w="500"/>
        <w:gridCol w:w="451"/>
        <w:gridCol w:w="460"/>
      </w:tblGrid>
      <w:tr w:rsidR="00C32B1B" w:rsidRPr="00BF4F25" w:rsidTr="00C32B1B">
        <w:trPr>
          <w:trHeight w:val="375"/>
        </w:trPr>
        <w:tc>
          <w:tcPr>
            <w:tcW w:w="480" w:type="dxa"/>
            <w:tcBorders>
              <w:top w:val="nil"/>
              <w:left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r>
              <w:rPr>
                <w:rFonts w:ascii="Calibri" w:hAnsi="Calibri"/>
                <w:color w:val="000000"/>
                <w:sz w:val="22"/>
                <w:szCs w:val="22"/>
                <w:lang w:val="es-PE"/>
              </w:rPr>
              <w:lastRenderedPageBreak/>
              <w:t>1.4</w:t>
            </w:r>
          </w:p>
        </w:tc>
        <w:tc>
          <w:tcPr>
            <w:tcW w:w="50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52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51"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6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C32B1B" w:rsidRPr="00BF4F25" w:rsidRDefault="00C32B1B" w:rsidP="00BC470E">
            <w:pPr>
              <w:jc w:val="center"/>
              <w:rPr>
                <w:rFonts w:ascii="Symbol" w:hAnsi="Symbol"/>
                <w:color w:val="000000"/>
                <w:sz w:val="28"/>
                <w:szCs w:val="28"/>
                <w:lang w:val="es-PE"/>
              </w:rPr>
            </w:pPr>
          </w:p>
        </w:tc>
        <w:tc>
          <w:tcPr>
            <w:tcW w:w="535"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24"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4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500" w:type="dxa"/>
            <w:tcBorders>
              <w:top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c>
          <w:tcPr>
            <w:tcW w:w="451" w:type="dxa"/>
            <w:tcBorders>
              <w:top w:val="nil"/>
            </w:tcBorders>
            <w:shd w:val="clear" w:color="auto" w:fill="auto"/>
            <w:noWrap/>
            <w:vAlign w:val="center"/>
          </w:tcPr>
          <w:p w:rsidR="00C32B1B" w:rsidRPr="00BF4F25" w:rsidRDefault="00C32B1B" w:rsidP="00BC470E">
            <w:pPr>
              <w:jc w:val="center"/>
              <w:rPr>
                <w:rFonts w:ascii="Symbol" w:hAnsi="Symbol"/>
                <w:color w:val="000000"/>
                <w:sz w:val="28"/>
                <w:szCs w:val="28"/>
                <w:lang w:val="es-PE"/>
              </w:rPr>
            </w:pPr>
          </w:p>
        </w:tc>
        <w:tc>
          <w:tcPr>
            <w:tcW w:w="460" w:type="dxa"/>
            <w:tcBorders>
              <w:top w:val="nil"/>
              <w:right w:val="nil"/>
            </w:tcBorders>
            <w:shd w:val="clear" w:color="auto" w:fill="auto"/>
            <w:noWrap/>
            <w:vAlign w:val="center"/>
          </w:tcPr>
          <w:p w:rsidR="00C32B1B" w:rsidRPr="00BF4F25" w:rsidRDefault="00C32B1B" w:rsidP="00BC470E">
            <w:pPr>
              <w:jc w:val="center"/>
              <w:rPr>
                <w:rFonts w:ascii="Calibri" w:hAnsi="Calibri"/>
                <w:color w:val="000000"/>
                <w:sz w:val="22"/>
                <w:szCs w:val="22"/>
                <w:lang w:val="es-PE"/>
              </w:rPr>
            </w:pPr>
          </w:p>
        </w:tc>
      </w:tr>
      <w:tr w:rsidR="00511545" w:rsidRPr="00BF4F25" w:rsidTr="00C32B1B">
        <w:trPr>
          <w:trHeight w:val="375"/>
        </w:trPr>
        <w:tc>
          <w:tcPr>
            <w:tcW w:w="48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left w:val="nil"/>
              <w:bottom w:val="single" w:sz="8" w:space="0" w:color="auto"/>
              <w:right w:val="single" w:sz="4" w:space="0" w:color="auto"/>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451"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6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44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535"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 )</w:t>
            </w:r>
          </w:p>
        </w:tc>
        <w:tc>
          <w:tcPr>
            <w:tcW w:w="424"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 r</w:t>
            </w:r>
          </w:p>
        </w:tc>
        <w:tc>
          <w:tcPr>
            <w:tcW w:w="50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51"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60" w:type="dxa"/>
            <w:tcBorders>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 )</w:t>
            </w: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C32B1B" w:rsidP="00BC470E">
            <w:pPr>
              <w:rPr>
                <w:rFonts w:ascii="Calibri" w:hAnsi="Calibri"/>
                <w:color w:val="000000"/>
                <w:sz w:val="22"/>
                <w:szCs w:val="22"/>
                <w:lang w:val="es-PE"/>
              </w:rPr>
            </w:pPr>
            <w:r>
              <w:rPr>
                <w:rFonts w:ascii="Calibri" w:hAnsi="Calibri"/>
                <w:color w:val="000000"/>
                <w:sz w:val="22"/>
                <w:szCs w:val="22"/>
                <w:lang w:val="es-PE"/>
              </w:rPr>
              <w:t>1.5</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450"/>
        </w:trPr>
        <w:tc>
          <w:tcPr>
            <w:tcW w:w="48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51"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35"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24"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50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51"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q ]</w:t>
            </w: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C32B1B" w:rsidP="00BC470E">
            <w:pPr>
              <w:rPr>
                <w:rFonts w:ascii="Calibri" w:hAnsi="Calibri"/>
                <w:color w:val="000000"/>
                <w:sz w:val="22"/>
                <w:szCs w:val="22"/>
                <w:lang w:val="es-PE"/>
              </w:rPr>
            </w:pPr>
            <w:r>
              <w:rPr>
                <w:rFonts w:ascii="Calibri" w:hAnsi="Calibri"/>
                <w:color w:val="000000"/>
                <w:sz w:val="22"/>
                <w:szCs w:val="22"/>
                <w:lang w:val="es-PE"/>
              </w:rPr>
              <w:t>1.6</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75"/>
        </w:trPr>
        <w:tc>
          <w:tcPr>
            <w:tcW w:w="48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p</w:t>
            </w:r>
          </w:p>
        </w:tc>
        <w:tc>
          <w:tcPr>
            <w:tcW w:w="50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q</w:t>
            </w:r>
          </w:p>
        </w:tc>
        <w:tc>
          <w:tcPr>
            <w:tcW w:w="520" w:type="dxa"/>
            <w:tcBorders>
              <w:top w:val="nil"/>
              <w:left w:val="nil"/>
              <w:bottom w:val="single" w:sz="8" w:space="0" w:color="auto"/>
              <w:right w:val="single" w:sz="4" w:space="0" w:color="auto"/>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w:t>
            </w:r>
          </w:p>
        </w:tc>
        <w:tc>
          <w:tcPr>
            <w:tcW w:w="52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 p</w:t>
            </w:r>
          </w:p>
        </w:tc>
        <w:tc>
          <w:tcPr>
            <w:tcW w:w="451"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q )</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Λ</w:t>
            </w:r>
          </w:p>
        </w:tc>
        <w:tc>
          <w:tcPr>
            <w:tcW w:w="535"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 q</w:t>
            </w:r>
          </w:p>
        </w:tc>
        <w:tc>
          <w:tcPr>
            <w:tcW w:w="424"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4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Symbol" w:hAnsi="Symbol"/>
                <w:color w:val="000000"/>
                <w:sz w:val="28"/>
                <w:szCs w:val="28"/>
                <w:lang w:val="es-PE"/>
              </w:rPr>
            </w:pPr>
            <w:r w:rsidRPr="00BF4F25">
              <w:rPr>
                <w:rFonts w:ascii="Symbol" w:hAnsi="Symbol"/>
                <w:color w:val="000000"/>
                <w:sz w:val="28"/>
                <w:szCs w:val="28"/>
                <w:lang w:val="es-PE"/>
              </w:rPr>
              <w:t></w:t>
            </w:r>
            <w:r w:rsidRPr="00BF4F25">
              <w:rPr>
                <w:rFonts w:ascii="Symbol" w:hAnsi="Symbol"/>
                <w:color w:val="000000"/>
                <w:sz w:val="28"/>
                <w:szCs w:val="28"/>
                <w:lang w:val="es-PE"/>
              </w:rPr>
              <w:t></w:t>
            </w:r>
          </w:p>
        </w:tc>
        <w:tc>
          <w:tcPr>
            <w:tcW w:w="50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 )</w:t>
            </w:r>
          </w:p>
        </w:tc>
        <w:tc>
          <w:tcPr>
            <w:tcW w:w="451"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w:t>
            </w:r>
          </w:p>
        </w:tc>
        <w:tc>
          <w:tcPr>
            <w:tcW w:w="460" w:type="dxa"/>
            <w:tcBorders>
              <w:top w:val="nil"/>
              <w:left w:val="nil"/>
              <w:bottom w:val="single" w:sz="8" w:space="0" w:color="auto"/>
              <w:right w:val="nil"/>
            </w:tcBorders>
            <w:shd w:val="clear" w:color="auto" w:fill="auto"/>
            <w:noWrap/>
            <w:vAlign w:val="center"/>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r</w:t>
            </w: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35"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24"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4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50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51"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c>
          <w:tcPr>
            <w:tcW w:w="460" w:type="dxa"/>
            <w:tcBorders>
              <w:top w:val="nil"/>
              <w:left w:val="nil"/>
              <w:bottom w:val="single" w:sz="4" w:space="0" w:color="auto"/>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r w:rsidRPr="00BF4F25">
              <w:rPr>
                <w:rFonts w:ascii="Calibri" w:hAnsi="Calibri"/>
                <w:color w:val="000000"/>
                <w:sz w:val="22"/>
                <w:szCs w:val="22"/>
                <w:lang w:val="es-PE"/>
              </w:rPr>
              <w:t> </w:t>
            </w: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V</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r w:rsidR="00511545" w:rsidRPr="00BF4F25" w:rsidTr="006F76FE">
        <w:trPr>
          <w:trHeight w:val="300"/>
        </w:trPr>
        <w:tc>
          <w:tcPr>
            <w:tcW w:w="48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00" w:type="dxa"/>
            <w:tcBorders>
              <w:top w:val="nil"/>
              <w:left w:val="nil"/>
              <w:bottom w:val="nil"/>
              <w:right w:val="nil"/>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single" w:sz="4" w:space="0" w:color="auto"/>
            </w:tcBorders>
            <w:shd w:val="clear" w:color="auto" w:fill="auto"/>
            <w:noWrap/>
            <w:vAlign w:val="bottom"/>
            <w:hideMark/>
          </w:tcPr>
          <w:p w:rsidR="00511545" w:rsidRPr="00BF4F25" w:rsidRDefault="00511545" w:rsidP="00BC470E">
            <w:pPr>
              <w:jc w:val="center"/>
              <w:rPr>
                <w:rFonts w:ascii="Calibri" w:hAnsi="Calibri"/>
                <w:color w:val="000000"/>
                <w:sz w:val="22"/>
                <w:szCs w:val="22"/>
                <w:lang w:val="es-PE"/>
              </w:rPr>
            </w:pPr>
            <w:r w:rsidRPr="00BF4F25">
              <w:rPr>
                <w:rFonts w:ascii="Calibri" w:hAnsi="Calibri"/>
                <w:color w:val="000000"/>
                <w:sz w:val="22"/>
                <w:szCs w:val="22"/>
                <w:lang w:val="es-PE"/>
              </w:rPr>
              <w:t>F</w:t>
            </w:r>
          </w:p>
        </w:tc>
        <w:tc>
          <w:tcPr>
            <w:tcW w:w="52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35"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24"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4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50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51"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c>
          <w:tcPr>
            <w:tcW w:w="460" w:type="dxa"/>
            <w:tcBorders>
              <w:top w:val="nil"/>
              <w:left w:val="nil"/>
              <w:bottom w:val="nil"/>
              <w:right w:val="nil"/>
            </w:tcBorders>
            <w:shd w:val="clear" w:color="auto" w:fill="auto"/>
            <w:noWrap/>
            <w:vAlign w:val="bottom"/>
            <w:hideMark/>
          </w:tcPr>
          <w:p w:rsidR="00511545" w:rsidRPr="00BF4F25" w:rsidRDefault="00511545" w:rsidP="00BC470E">
            <w:pPr>
              <w:rPr>
                <w:rFonts w:ascii="Calibri" w:hAnsi="Calibri"/>
                <w:color w:val="000000"/>
                <w:sz w:val="22"/>
                <w:szCs w:val="22"/>
                <w:lang w:val="es-PE"/>
              </w:rPr>
            </w:pPr>
          </w:p>
        </w:tc>
      </w:tr>
    </w:tbl>
    <w:p w:rsidR="005E4615" w:rsidRPr="002E0A13" w:rsidRDefault="005E4615" w:rsidP="005E4615">
      <w:pPr>
        <w:jc w:val="both"/>
        <w:rPr>
          <w:sz w:val="24"/>
          <w:szCs w:val="24"/>
          <w:lang w:val="es-PE"/>
        </w:rPr>
      </w:pPr>
    </w:p>
    <w:p w:rsidR="00511545" w:rsidRPr="00C32B1B" w:rsidRDefault="00511545" w:rsidP="00C32B1B">
      <w:pPr>
        <w:pStyle w:val="Prrafodelista"/>
        <w:numPr>
          <w:ilvl w:val="0"/>
          <w:numId w:val="24"/>
        </w:numPr>
        <w:tabs>
          <w:tab w:val="clear" w:pos="720"/>
        </w:tabs>
        <w:ind w:left="426"/>
        <w:jc w:val="both"/>
        <w:rPr>
          <w:rFonts w:ascii="Century Gothic" w:hAnsi="Century Gothic"/>
          <w:sz w:val="22"/>
          <w:lang w:eastAsia="es-PE"/>
        </w:rPr>
      </w:pPr>
      <w:r w:rsidRPr="00C32B1B">
        <w:rPr>
          <w:rFonts w:ascii="Century Gothic" w:hAnsi="Century Gothic"/>
          <w:sz w:val="22"/>
          <w:lang w:eastAsia="es-PE"/>
        </w:rPr>
        <w:br w:type="page"/>
      </w:r>
      <w:r w:rsidRPr="00C32B1B">
        <w:rPr>
          <w:rFonts w:ascii="Century Gothic" w:hAnsi="Century Gothic"/>
          <w:sz w:val="22"/>
          <w:lang w:eastAsia="es-PE"/>
        </w:rPr>
        <w:lastRenderedPageBreak/>
        <w:t>Mediante método abreviado, determina si las siguientes fórmulas son tautológicas, contradictorias o contingentes. A partir de los resultados, construye la tabla de verdad de las fórmulas contingentes.</w:t>
      </w:r>
    </w:p>
    <w:p w:rsidR="00511545" w:rsidRPr="00511545" w:rsidRDefault="00511545" w:rsidP="00511545">
      <w:pPr>
        <w:ind w:left="709"/>
        <w:jc w:val="both"/>
        <w:rPr>
          <w:rFonts w:ascii="Century Gothic" w:hAnsi="Century Gothic"/>
          <w:sz w:val="22"/>
          <w:lang w:eastAsia="es-PE"/>
        </w:rPr>
      </w:pPr>
    </w:p>
    <w:tbl>
      <w:tblPr>
        <w:tblW w:w="986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2"/>
        <w:gridCol w:w="900"/>
        <w:gridCol w:w="5400"/>
        <w:gridCol w:w="2880"/>
      </w:tblGrid>
      <w:tr w:rsidR="00511545" w:rsidRPr="00511545" w:rsidTr="00C32B1B">
        <w:trPr>
          <w:cantSplit/>
        </w:trPr>
        <w:tc>
          <w:tcPr>
            <w:tcW w:w="682" w:type="dxa"/>
            <w:tcBorders>
              <w:top w:val="nil"/>
              <w:left w:val="nil"/>
              <w:bottom w:val="nil"/>
              <w:right w:val="nil"/>
            </w:tcBorders>
          </w:tcPr>
          <w:p w:rsidR="00511545" w:rsidRPr="00511545" w:rsidRDefault="00511545" w:rsidP="00511545">
            <w:pPr>
              <w:jc w:val="center"/>
              <w:rPr>
                <w:rFonts w:ascii="Century Gothic" w:hAnsi="Century Gothic"/>
                <w:b/>
                <w:sz w:val="22"/>
                <w:lang w:eastAsia="es-PE"/>
              </w:rPr>
            </w:pPr>
          </w:p>
        </w:tc>
        <w:tc>
          <w:tcPr>
            <w:tcW w:w="900" w:type="dxa"/>
            <w:tcBorders>
              <w:top w:val="nil"/>
              <w:left w:val="nil"/>
              <w:bottom w:val="dotted" w:sz="12" w:space="0" w:color="auto"/>
              <w:right w:val="nil"/>
            </w:tcBorders>
            <w:vAlign w:val="center"/>
          </w:tcPr>
          <w:p w:rsidR="00511545" w:rsidRPr="00511545" w:rsidRDefault="00511545" w:rsidP="00511545">
            <w:pPr>
              <w:jc w:val="center"/>
              <w:rPr>
                <w:rFonts w:ascii="Century Gothic" w:hAnsi="Century Gothic"/>
                <w:b/>
                <w:sz w:val="16"/>
                <w:lang w:eastAsia="es-PE"/>
              </w:rPr>
            </w:pPr>
            <w:r w:rsidRPr="00511545">
              <w:rPr>
                <w:rFonts w:ascii="Century Gothic" w:hAnsi="Century Gothic"/>
                <w:b/>
                <w:sz w:val="16"/>
                <w:lang w:eastAsia="es-PE"/>
              </w:rPr>
              <w:t>Tipo de fórmula</w:t>
            </w:r>
          </w:p>
        </w:tc>
        <w:tc>
          <w:tcPr>
            <w:tcW w:w="5400" w:type="dxa"/>
            <w:tcBorders>
              <w:top w:val="nil"/>
              <w:left w:val="nil"/>
              <w:bottom w:val="dotted" w:sz="12" w:space="0" w:color="auto"/>
              <w:right w:val="nil"/>
            </w:tcBorders>
          </w:tcPr>
          <w:p w:rsidR="00511545" w:rsidRPr="00511545" w:rsidRDefault="00511545" w:rsidP="00511545">
            <w:pPr>
              <w:jc w:val="center"/>
              <w:rPr>
                <w:rFonts w:ascii="Century Gothic" w:hAnsi="Century Gothic"/>
                <w:b/>
                <w:sz w:val="22"/>
                <w:lang w:eastAsia="es-PE"/>
              </w:rPr>
            </w:pPr>
          </w:p>
        </w:tc>
        <w:tc>
          <w:tcPr>
            <w:tcW w:w="2880" w:type="dxa"/>
            <w:tcBorders>
              <w:top w:val="nil"/>
              <w:left w:val="nil"/>
              <w:bottom w:val="dotted" w:sz="12" w:space="0" w:color="auto"/>
              <w:right w:val="nil"/>
            </w:tcBorders>
            <w:vAlign w:val="center"/>
          </w:tcPr>
          <w:p w:rsidR="00511545" w:rsidRPr="00511545" w:rsidRDefault="00511545" w:rsidP="00511545">
            <w:pPr>
              <w:keepNext/>
              <w:jc w:val="center"/>
              <w:outlineLvl w:val="3"/>
              <w:rPr>
                <w:rFonts w:ascii="Century Gothic" w:hAnsi="Century Gothic"/>
                <w:b/>
                <w:bCs/>
                <w:sz w:val="16"/>
                <w:szCs w:val="28"/>
                <w:lang w:eastAsia="es-PE"/>
              </w:rPr>
            </w:pPr>
            <w:r w:rsidRPr="00511545">
              <w:rPr>
                <w:rFonts w:ascii="Century Gothic" w:hAnsi="Century Gothic"/>
                <w:b/>
                <w:bCs/>
                <w:sz w:val="16"/>
                <w:szCs w:val="28"/>
                <w:lang w:eastAsia="es-PE"/>
              </w:rPr>
              <w:t>Tabla de</w:t>
            </w:r>
          </w:p>
          <w:p w:rsidR="00511545" w:rsidRPr="00511545" w:rsidRDefault="00511545" w:rsidP="00511545">
            <w:pPr>
              <w:keepNext/>
              <w:jc w:val="center"/>
              <w:outlineLvl w:val="3"/>
              <w:rPr>
                <w:rFonts w:ascii="Century Gothic" w:hAnsi="Century Gothic"/>
                <w:b/>
                <w:bCs/>
                <w:sz w:val="16"/>
                <w:szCs w:val="28"/>
                <w:lang w:eastAsia="es-PE"/>
              </w:rPr>
            </w:pPr>
            <w:r w:rsidRPr="00511545">
              <w:rPr>
                <w:rFonts w:ascii="Century Gothic" w:hAnsi="Century Gothic"/>
                <w:b/>
                <w:bCs/>
                <w:sz w:val="16"/>
                <w:szCs w:val="28"/>
                <w:lang w:eastAsia="es-PE"/>
              </w:rPr>
              <w:t>verdad</w:t>
            </w: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2.1</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sz w:val="22"/>
                <w:szCs w:val="22"/>
                <w:lang w:val="es-MX" w:eastAsia="es-PE"/>
              </w:rPr>
            </w:pPr>
            <w:r w:rsidRPr="00511545">
              <w:rPr>
                <w:rFonts w:ascii="Century Gothic" w:hAnsi="Century Gothic"/>
                <w:noProof/>
                <w:sz w:val="22"/>
                <w:szCs w:val="22"/>
                <w:lang w:eastAsia="es-PE"/>
              </w:rPr>
              <w:t xml:space="preserve">( ~ p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eastAsia="es-PE"/>
              </w:rPr>
              <w:t xml:space="preserve"> r ) </w:t>
            </w:r>
            <w:r w:rsidRPr="00511545">
              <w:rPr>
                <w:rFonts w:ascii="Century Gothic" w:hAnsi="Century Gothic"/>
                <w:noProof/>
                <w:sz w:val="22"/>
                <w:szCs w:val="22"/>
                <w:lang w:eastAsia="es-PE"/>
              </w:rPr>
              <w:sym w:font="Symbol" w:char="F0D9"/>
            </w:r>
            <w:r w:rsidRPr="00511545">
              <w:rPr>
                <w:rFonts w:ascii="Century Gothic" w:hAnsi="Century Gothic"/>
                <w:noProof/>
                <w:sz w:val="22"/>
                <w:szCs w:val="22"/>
                <w:lang w:eastAsia="es-PE"/>
              </w:rPr>
              <w:t xml:space="preserve"> ( ~ r </w:t>
            </w:r>
            <w:r w:rsidRPr="00511545">
              <w:rPr>
                <w:rFonts w:ascii="Century Gothic" w:hAnsi="Century Gothic"/>
                <w:noProof/>
                <w:sz w:val="22"/>
                <w:szCs w:val="22"/>
                <w:lang w:eastAsia="es-PE"/>
              </w:rPr>
              <w:sym w:font="Symbol" w:char="F0DA"/>
            </w:r>
            <w:r w:rsidRPr="00511545">
              <w:rPr>
                <w:rFonts w:ascii="Century Gothic" w:hAnsi="Century Gothic"/>
                <w:noProof/>
                <w:sz w:val="22"/>
                <w:szCs w:val="22"/>
                <w:lang w:eastAsia="es-PE"/>
              </w:rPr>
              <w:t xml:space="preserve"> q ) </w:t>
            </w:r>
            <w:r w:rsidRPr="00511545">
              <w:rPr>
                <w:rFonts w:ascii="Century Gothic" w:hAnsi="Century Gothic"/>
                <w:b/>
                <w:noProof/>
                <w:sz w:val="22"/>
                <w:szCs w:val="22"/>
                <w:lang w:eastAsia="es-PE"/>
              </w:rPr>
              <w:t>.</w:t>
            </w:r>
            <w:r w:rsidRPr="00511545">
              <w:rPr>
                <w:rFonts w:ascii="Century Gothic" w:hAnsi="Century Gothic"/>
                <w:noProof/>
                <w:sz w:val="22"/>
                <w:szCs w:val="22"/>
                <w:lang w:eastAsia="es-PE"/>
              </w:rPr>
              <w:t xml:space="preserve">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eastAsia="es-PE"/>
              </w:rPr>
              <w:t xml:space="preserve"> </w:t>
            </w:r>
            <w:r w:rsidRPr="00511545">
              <w:rPr>
                <w:rFonts w:ascii="Century Gothic" w:hAnsi="Century Gothic"/>
                <w:b/>
                <w:noProof/>
                <w:sz w:val="22"/>
                <w:szCs w:val="22"/>
                <w:lang w:eastAsia="es-PE"/>
              </w:rPr>
              <w:t xml:space="preserve">. </w:t>
            </w:r>
            <w:r w:rsidRPr="00511545">
              <w:rPr>
                <w:rFonts w:ascii="Century Gothic" w:hAnsi="Century Gothic"/>
                <w:noProof/>
                <w:sz w:val="22"/>
                <w:szCs w:val="22"/>
                <w:lang w:eastAsia="es-PE"/>
              </w:rPr>
              <w:t xml:space="preserve">p </w:t>
            </w:r>
            <w:r w:rsidRPr="00511545">
              <w:rPr>
                <w:rFonts w:ascii="Century Gothic" w:hAnsi="Century Gothic"/>
                <w:noProof/>
                <w:sz w:val="22"/>
                <w:szCs w:val="22"/>
                <w:lang w:eastAsia="es-PE"/>
              </w:rPr>
              <w:sym w:font="Symbol" w:char="F0DA"/>
            </w:r>
            <w:r w:rsidRPr="00511545">
              <w:rPr>
                <w:rFonts w:ascii="Century Gothic" w:hAnsi="Century Gothic"/>
                <w:noProof/>
                <w:sz w:val="22"/>
                <w:szCs w:val="22"/>
                <w:lang w:eastAsia="es-PE"/>
              </w:rPr>
              <w:t xml:space="preserve"> q</w:t>
            </w:r>
          </w:p>
          <w:p w:rsidR="00511545" w:rsidRPr="00511545" w:rsidRDefault="00511545" w:rsidP="00511545">
            <w:pPr>
              <w:spacing w:line="312" w:lineRule="auto"/>
              <w:jc w:val="center"/>
              <w:rPr>
                <w:rFonts w:ascii="Century Gothic" w:hAnsi="Century Gothic"/>
                <w:sz w:val="22"/>
                <w:szCs w:val="22"/>
                <w:lang w:val="fr-FR" w:eastAsia="es-PE"/>
              </w:rPr>
            </w:pPr>
          </w:p>
          <w:p w:rsidR="00511545" w:rsidRPr="00511545" w:rsidRDefault="00511545" w:rsidP="00511545">
            <w:pPr>
              <w:spacing w:line="312" w:lineRule="auto"/>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2.2</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eastAsia="es-PE"/>
              </w:rPr>
            </w:pPr>
            <w:r w:rsidRPr="00511545">
              <w:rPr>
                <w:rFonts w:ascii="Century Gothic" w:hAnsi="Century Gothic"/>
                <w:sz w:val="22"/>
                <w:szCs w:val="22"/>
                <w:lang w:val="es-MX" w:eastAsia="es-PE"/>
              </w:rPr>
              <w:sym w:font="Symbol" w:char="F07E"/>
            </w:r>
            <w:r w:rsidRPr="00511545">
              <w:rPr>
                <w:rFonts w:ascii="Century Gothic" w:hAnsi="Century Gothic"/>
                <w:sz w:val="22"/>
                <w:szCs w:val="22"/>
                <w:lang w:val="fr-FR" w:eastAsia="es-PE"/>
              </w:rPr>
              <w:t xml:space="preserve"> ( q </w:t>
            </w:r>
            <w:r w:rsidRPr="00511545">
              <w:rPr>
                <w:rFonts w:ascii="Century Gothic" w:hAnsi="Century Gothic"/>
                <w:sz w:val="22"/>
                <w:szCs w:val="22"/>
                <w:lang w:val="es-MX" w:eastAsia="es-PE"/>
              </w:rPr>
              <w:sym w:font="Symbol" w:char="F0AE"/>
            </w:r>
            <w:r w:rsidRPr="00511545">
              <w:rPr>
                <w:rFonts w:ascii="Century Gothic" w:hAnsi="Century Gothic"/>
                <w:sz w:val="22"/>
                <w:szCs w:val="22"/>
                <w:lang w:val="fr-FR" w:eastAsia="es-PE"/>
              </w:rPr>
              <w:t xml:space="preserve"> p )  </w:t>
            </w:r>
            <w:r w:rsidRPr="00511545">
              <w:rPr>
                <w:rFonts w:ascii="Century Gothic" w:hAnsi="Century Gothic"/>
                <w:sz w:val="22"/>
                <w:szCs w:val="22"/>
                <w:lang w:val="es-MX" w:eastAsia="es-PE"/>
              </w:rPr>
              <w:sym w:font="Symbol" w:char="F0D9"/>
            </w:r>
            <w:r w:rsidRPr="00511545">
              <w:rPr>
                <w:rFonts w:ascii="Century Gothic" w:hAnsi="Century Gothic"/>
                <w:sz w:val="22"/>
                <w:szCs w:val="22"/>
                <w:lang w:val="fr-FR" w:eastAsia="es-PE"/>
              </w:rPr>
              <w:t xml:space="preserve"> ( r </w:t>
            </w:r>
            <w:r w:rsidRPr="00511545">
              <w:rPr>
                <w:rFonts w:ascii="Century Gothic" w:hAnsi="Century Gothic"/>
                <w:sz w:val="22"/>
                <w:szCs w:val="22"/>
                <w:lang w:val="en-US" w:eastAsia="es-PE"/>
              </w:rPr>
              <w:sym w:font="Symbol" w:char="F0AB"/>
            </w:r>
            <w:r w:rsidRPr="00511545">
              <w:rPr>
                <w:rFonts w:ascii="Century Gothic" w:hAnsi="Century Gothic"/>
                <w:sz w:val="22"/>
                <w:szCs w:val="22"/>
                <w:lang w:val="fr-FR" w:eastAsia="es-PE"/>
              </w:rPr>
              <w:t xml:space="preserve"> s </w:t>
            </w:r>
            <w:r w:rsidRPr="00511545">
              <w:rPr>
                <w:rFonts w:ascii="Century Gothic" w:hAnsi="Century Gothic"/>
                <w:b/>
                <w:sz w:val="22"/>
                <w:szCs w:val="22"/>
                <w:lang w:val="fr-FR" w:eastAsia="es-PE"/>
              </w:rPr>
              <w:t>.</w:t>
            </w:r>
            <w:r w:rsidRPr="00511545">
              <w:rPr>
                <w:rFonts w:ascii="Century Gothic" w:hAnsi="Century Gothic"/>
                <w:sz w:val="22"/>
                <w:szCs w:val="22"/>
                <w:lang w:val="fr-FR" w:eastAsia="es-PE"/>
              </w:rPr>
              <w:t xml:space="preserve"> </w:t>
            </w:r>
            <w:r w:rsidRPr="00511545">
              <w:rPr>
                <w:rFonts w:ascii="Century Gothic" w:hAnsi="Century Gothic"/>
                <w:sz w:val="22"/>
                <w:szCs w:val="22"/>
                <w:lang w:val="es-MX" w:eastAsia="es-PE"/>
              </w:rPr>
              <w:sym w:font="Symbol" w:char="F0DA"/>
            </w:r>
            <w:r w:rsidRPr="00511545">
              <w:rPr>
                <w:rFonts w:ascii="Century Gothic" w:hAnsi="Century Gothic"/>
                <w:sz w:val="22"/>
                <w:szCs w:val="22"/>
                <w:lang w:val="fr-FR" w:eastAsia="es-PE"/>
              </w:rPr>
              <w:t xml:space="preserve"> </w:t>
            </w:r>
            <w:r w:rsidRPr="00511545">
              <w:rPr>
                <w:rFonts w:ascii="Century Gothic" w:hAnsi="Century Gothic"/>
                <w:b/>
                <w:sz w:val="22"/>
                <w:szCs w:val="22"/>
                <w:lang w:val="fr-FR" w:eastAsia="es-PE"/>
              </w:rPr>
              <w:t>.</w:t>
            </w:r>
            <w:r w:rsidRPr="00511545">
              <w:rPr>
                <w:rFonts w:ascii="Century Gothic" w:hAnsi="Century Gothic"/>
                <w:sz w:val="22"/>
                <w:szCs w:val="22"/>
                <w:lang w:val="fr-FR" w:eastAsia="es-PE"/>
              </w:rPr>
              <w:t xml:space="preserve"> t ) </w:t>
            </w:r>
            <w:r w:rsidRPr="00511545">
              <w:rPr>
                <w:rFonts w:ascii="Century Gothic" w:hAnsi="Century Gothic"/>
                <w:b/>
                <w:sz w:val="22"/>
                <w:szCs w:val="22"/>
                <w:lang w:val="fr-FR" w:eastAsia="es-PE"/>
              </w:rPr>
              <w:t>.</w:t>
            </w:r>
            <w:r w:rsidRPr="00511545">
              <w:rPr>
                <w:rFonts w:ascii="Century Gothic" w:hAnsi="Century Gothic"/>
                <w:sz w:val="22"/>
                <w:szCs w:val="22"/>
                <w:lang w:val="fr-FR" w:eastAsia="es-PE"/>
              </w:rPr>
              <w:t xml:space="preserve"> </w:t>
            </w:r>
            <w:r w:rsidRPr="00511545">
              <w:rPr>
                <w:rFonts w:ascii="Century Gothic" w:hAnsi="Century Gothic"/>
                <w:sz w:val="22"/>
                <w:szCs w:val="22"/>
                <w:lang w:val="es-MX" w:eastAsia="es-PE"/>
              </w:rPr>
              <w:sym w:font="Symbol" w:char="F0AE"/>
            </w:r>
            <w:r w:rsidRPr="00511545">
              <w:rPr>
                <w:rFonts w:ascii="Century Gothic" w:hAnsi="Century Gothic"/>
                <w:sz w:val="22"/>
                <w:szCs w:val="22"/>
                <w:lang w:val="fr-FR" w:eastAsia="es-PE"/>
              </w:rPr>
              <w:t xml:space="preserve"> </w:t>
            </w:r>
            <w:r w:rsidRPr="00511545">
              <w:rPr>
                <w:rFonts w:ascii="Century Gothic" w:hAnsi="Century Gothic"/>
                <w:b/>
                <w:sz w:val="22"/>
                <w:szCs w:val="22"/>
                <w:lang w:val="fr-FR" w:eastAsia="es-PE"/>
              </w:rPr>
              <w:t>.</w:t>
            </w:r>
            <w:r w:rsidRPr="00511545">
              <w:rPr>
                <w:rFonts w:ascii="Century Gothic" w:hAnsi="Century Gothic"/>
                <w:sz w:val="22"/>
                <w:szCs w:val="22"/>
                <w:lang w:val="fr-FR" w:eastAsia="es-PE"/>
              </w:rPr>
              <w:t xml:space="preserve"> q</w:t>
            </w:r>
          </w:p>
          <w:p w:rsidR="00511545" w:rsidRPr="00511545" w:rsidRDefault="00511545" w:rsidP="00511545">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eastAsia="es-PE"/>
              </w:rPr>
            </w:pPr>
          </w:p>
          <w:p w:rsidR="00511545" w:rsidRPr="00511545" w:rsidRDefault="00511545" w:rsidP="00511545">
            <w:pPr>
              <w:widowControl w:val="0"/>
              <w:tabs>
                <w:tab w:val="left" w:pos="-1080"/>
                <w:tab w:val="left" w:pos="-720"/>
                <w:tab w:val="left" w:pos="0"/>
                <w:tab w:val="left" w:pos="657"/>
                <w:tab w:val="left" w:pos="720"/>
                <w:tab w:val="left" w:pos="940"/>
                <w:tab w:val="left" w:pos="2160"/>
              </w:tabs>
              <w:spacing w:line="312" w:lineRule="auto"/>
              <w:ind w:left="720" w:hanging="720"/>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20"/>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2.3</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sz w:val="22"/>
                <w:szCs w:val="22"/>
                <w:lang w:val="en-US" w:eastAsia="es-PE"/>
              </w:rPr>
            </w:pPr>
            <w:r w:rsidRPr="00511545">
              <w:rPr>
                <w:rFonts w:ascii="Century Gothic" w:hAnsi="Century Gothic"/>
                <w:sz w:val="22"/>
                <w:szCs w:val="22"/>
                <w:lang w:val="en-US" w:eastAsia="es-PE"/>
              </w:rPr>
              <w:t xml:space="preserve">( p </w:t>
            </w:r>
            <w:r w:rsidRPr="00511545">
              <w:rPr>
                <w:rFonts w:ascii="Century Gothic" w:hAnsi="Century Gothic"/>
                <w:sz w:val="22"/>
                <w:szCs w:val="22"/>
                <w:lang w:eastAsia="es-PE"/>
              </w:rPr>
              <w:sym w:font="Symbol" w:char="F0AE"/>
            </w:r>
            <w:r w:rsidRPr="00511545">
              <w:rPr>
                <w:rFonts w:ascii="Century Gothic" w:hAnsi="Century Gothic"/>
                <w:sz w:val="22"/>
                <w:szCs w:val="22"/>
                <w:lang w:val="en-US" w:eastAsia="es-PE"/>
              </w:rPr>
              <w:t xml:space="preserve"> q ) </w:t>
            </w:r>
            <w:r w:rsidRPr="00511545">
              <w:rPr>
                <w:rFonts w:ascii="Century Gothic" w:hAnsi="Century Gothic"/>
                <w:sz w:val="22"/>
                <w:szCs w:val="22"/>
                <w:lang w:eastAsia="es-PE"/>
              </w:rPr>
              <w:sym w:font="Symbol" w:char="F0D9"/>
            </w:r>
            <w:r w:rsidRPr="00511545">
              <w:rPr>
                <w:rFonts w:ascii="Century Gothic" w:hAnsi="Century Gothic"/>
                <w:sz w:val="22"/>
                <w:szCs w:val="22"/>
                <w:lang w:val="en-US" w:eastAsia="es-PE"/>
              </w:rPr>
              <w:t xml:space="preserve"> ( p </w:t>
            </w:r>
            <w:r w:rsidRPr="00511545">
              <w:rPr>
                <w:rFonts w:ascii="Century Gothic" w:hAnsi="Century Gothic"/>
                <w:sz w:val="22"/>
                <w:szCs w:val="22"/>
                <w:lang w:eastAsia="es-PE"/>
              </w:rPr>
              <w:sym w:font="Symbol" w:char="F0D9"/>
            </w:r>
            <w:r w:rsidRPr="00511545">
              <w:rPr>
                <w:rFonts w:ascii="Century Gothic" w:hAnsi="Century Gothic"/>
                <w:sz w:val="22"/>
                <w:szCs w:val="22"/>
                <w:lang w:val="en-US" w:eastAsia="es-PE"/>
              </w:rPr>
              <w:t xml:space="preserve"> ~ r ) </w:t>
            </w:r>
            <w:r w:rsidRPr="00511545">
              <w:rPr>
                <w:rFonts w:ascii="Century Gothic" w:hAnsi="Century Gothic"/>
                <w:sz w:val="22"/>
                <w:szCs w:val="22"/>
                <w:lang w:eastAsia="es-PE"/>
              </w:rPr>
              <w:sym w:font="Symbol" w:char="F0D9"/>
            </w:r>
            <w:r w:rsidRPr="00511545">
              <w:rPr>
                <w:rFonts w:ascii="Century Gothic" w:hAnsi="Century Gothic"/>
                <w:sz w:val="22"/>
                <w:szCs w:val="22"/>
                <w:lang w:val="en-US" w:eastAsia="es-PE"/>
              </w:rPr>
              <w:t xml:space="preserve"> ( ~ s </w:t>
            </w:r>
            <w:r w:rsidRPr="00511545">
              <w:rPr>
                <w:rFonts w:ascii="Century Gothic" w:hAnsi="Century Gothic"/>
                <w:sz w:val="22"/>
                <w:szCs w:val="22"/>
                <w:lang w:eastAsia="es-PE"/>
              </w:rPr>
              <w:sym w:font="Symbol" w:char="F0AE"/>
            </w:r>
            <w:r w:rsidRPr="00511545">
              <w:rPr>
                <w:rFonts w:ascii="Century Gothic" w:hAnsi="Century Gothic"/>
                <w:sz w:val="22"/>
                <w:szCs w:val="22"/>
                <w:lang w:val="en-US" w:eastAsia="es-PE"/>
              </w:rPr>
              <w:t xml:space="preserve"> r ) </w:t>
            </w:r>
            <w:r w:rsidRPr="00511545">
              <w:rPr>
                <w:rFonts w:ascii="Century Gothic" w:hAnsi="Century Gothic"/>
                <w:b/>
                <w:sz w:val="22"/>
                <w:szCs w:val="22"/>
                <w:lang w:val="en-US" w:eastAsia="es-PE"/>
              </w:rPr>
              <w:t>.</w:t>
            </w:r>
            <w:r w:rsidRPr="00511545">
              <w:rPr>
                <w:rFonts w:ascii="Century Gothic" w:hAnsi="Century Gothic"/>
                <w:sz w:val="22"/>
                <w:szCs w:val="22"/>
                <w:lang w:val="en-US" w:eastAsia="es-PE"/>
              </w:rPr>
              <w:t xml:space="preserve"> </w:t>
            </w:r>
            <w:r w:rsidRPr="00511545">
              <w:rPr>
                <w:rFonts w:ascii="Century Gothic" w:hAnsi="Century Gothic"/>
                <w:sz w:val="22"/>
                <w:szCs w:val="22"/>
                <w:lang w:eastAsia="es-PE"/>
              </w:rPr>
              <w:sym w:font="Symbol" w:char="F0AE"/>
            </w:r>
            <w:r w:rsidRPr="00511545">
              <w:rPr>
                <w:rFonts w:ascii="Century Gothic" w:hAnsi="Century Gothic"/>
                <w:sz w:val="22"/>
                <w:szCs w:val="22"/>
                <w:lang w:val="en-US" w:eastAsia="es-PE"/>
              </w:rPr>
              <w:t xml:space="preserve"> </w:t>
            </w:r>
            <w:r w:rsidRPr="00511545">
              <w:rPr>
                <w:rFonts w:ascii="Century Gothic" w:hAnsi="Century Gothic"/>
                <w:b/>
                <w:sz w:val="22"/>
                <w:szCs w:val="22"/>
                <w:lang w:val="en-US" w:eastAsia="es-PE"/>
              </w:rPr>
              <w:t>.</w:t>
            </w:r>
            <w:r w:rsidRPr="00511545">
              <w:rPr>
                <w:rFonts w:ascii="Century Gothic" w:hAnsi="Century Gothic"/>
                <w:sz w:val="22"/>
                <w:szCs w:val="22"/>
                <w:lang w:val="en-US" w:eastAsia="es-PE"/>
              </w:rPr>
              <w:t xml:space="preserve"> q </w:t>
            </w:r>
            <w:r w:rsidRPr="00511545">
              <w:rPr>
                <w:rFonts w:ascii="Century Gothic" w:hAnsi="Century Gothic"/>
                <w:sz w:val="22"/>
                <w:szCs w:val="22"/>
                <w:lang w:eastAsia="es-PE"/>
              </w:rPr>
              <w:sym w:font="Symbol" w:char="F0D9"/>
            </w:r>
            <w:r w:rsidRPr="00511545">
              <w:rPr>
                <w:rFonts w:ascii="Century Gothic" w:hAnsi="Century Gothic"/>
                <w:sz w:val="22"/>
                <w:szCs w:val="22"/>
                <w:lang w:val="en-US" w:eastAsia="es-PE"/>
              </w:rPr>
              <w:t xml:space="preserve"> s</w:t>
            </w:r>
          </w:p>
          <w:p w:rsidR="00511545" w:rsidRPr="00511545" w:rsidRDefault="00511545" w:rsidP="00511545">
            <w:pPr>
              <w:spacing w:line="312" w:lineRule="auto"/>
              <w:jc w:val="center"/>
              <w:rPr>
                <w:rFonts w:ascii="Century Gothic" w:hAnsi="Century Gothic"/>
                <w:sz w:val="22"/>
                <w:szCs w:val="22"/>
                <w:lang w:val="en-US" w:eastAsia="es-PE"/>
              </w:rPr>
            </w:pPr>
          </w:p>
          <w:p w:rsidR="00511545" w:rsidRPr="00511545" w:rsidRDefault="00511545" w:rsidP="00511545">
            <w:pPr>
              <w:spacing w:line="312" w:lineRule="auto"/>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2.4</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sz w:val="22"/>
                <w:szCs w:val="22"/>
                <w:lang w:val="fr-FR" w:eastAsia="es-PE"/>
              </w:rPr>
            </w:pPr>
            <w:r w:rsidRPr="00511545">
              <w:rPr>
                <w:rFonts w:ascii="Century Gothic" w:hAnsi="Century Gothic"/>
                <w:sz w:val="22"/>
                <w:szCs w:val="22"/>
                <w:lang w:val="fr-FR" w:eastAsia="es-PE"/>
              </w:rPr>
              <w:t xml:space="preserve">( q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p )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 r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p )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 q </w:t>
            </w:r>
            <w:r w:rsidRPr="00511545">
              <w:rPr>
                <w:rFonts w:ascii="Century Gothic" w:hAnsi="Century Gothic"/>
                <w:sz w:val="22"/>
                <w:szCs w:val="22"/>
                <w:lang w:val="fr-FR" w:eastAsia="es-PE"/>
              </w:rPr>
              <w:sym w:font="Symbol" w:char="F0DA"/>
            </w:r>
            <w:r w:rsidRPr="00511545">
              <w:rPr>
                <w:rFonts w:ascii="Century Gothic" w:hAnsi="Century Gothic"/>
                <w:sz w:val="22"/>
                <w:szCs w:val="22"/>
                <w:lang w:val="fr-FR" w:eastAsia="es-PE"/>
              </w:rPr>
              <w:t xml:space="preserve"> s )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p </w:t>
            </w:r>
            <w:r w:rsidRPr="00511545">
              <w:rPr>
                <w:rFonts w:ascii="Century Gothic" w:hAnsi="Century Gothic"/>
                <w:sz w:val="22"/>
                <w:szCs w:val="22"/>
                <w:lang w:val="fr-FR" w:eastAsia="es-PE"/>
              </w:rPr>
              <w:sym w:font="Symbol" w:char="F0DA"/>
            </w:r>
            <w:r w:rsidRPr="00511545">
              <w:rPr>
                <w:rFonts w:ascii="Century Gothic" w:hAnsi="Century Gothic"/>
                <w:sz w:val="22"/>
                <w:szCs w:val="22"/>
                <w:lang w:val="fr-FR" w:eastAsia="es-PE"/>
              </w:rPr>
              <w:t xml:space="preserve"> s</w:t>
            </w:r>
          </w:p>
          <w:p w:rsidR="00511545" w:rsidRPr="00511545" w:rsidRDefault="00511545" w:rsidP="00511545">
            <w:pPr>
              <w:spacing w:line="312" w:lineRule="auto"/>
              <w:jc w:val="center"/>
              <w:rPr>
                <w:rFonts w:ascii="Century Gothic" w:hAnsi="Century Gothic"/>
                <w:sz w:val="22"/>
                <w:szCs w:val="22"/>
                <w:lang w:val="fr-FR" w:eastAsia="es-PE"/>
              </w:rPr>
            </w:pPr>
          </w:p>
          <w:p w:rsidR="00511545" w:rsidRPr="00511545" w:rsidRDefault="00511545" w:rsidP="00511545">
            <w:pPr>
              <w:spacing w:line="312" w:lineRule="auto"/>
              <w:jc w:val="center"/>
              <w:rPr>
                <w:rFonts w:ascii="Century Gothic" w:hAnsi="Century Gothic"/>
                <w:sz w:val="22"/>
                <w:szCs w:val="22"/>
                <w:lang w:val="en-US"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en-US"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2.5</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sz w:val="22"/>
                <w:szCs w:val="22"/>
                <w:lang w:eastAsia="es-PE"/>
              </w:rPr>
            </w:pPr>
            <w:r w:rsidRPr="00511545">
              <w:rPr>
                <w:rFonts w:ascii="Century Gothic" w:hAnsi="Century Gothic"/>
                <w:sz w:val="22"/>
                <w:szCs w:val="22"/>
                <w:lang w:eastAsia="es-PE"/>
              </w:rPr>
              <w:sym w:font="Symbol" w:char="F07E"/>
            </w:r>
            <w:r w:rsidRPr="00511545">
              <w:rPr>
                <w:rFonts w:ascii="Century Gothic" w:hAnsi="Century Gothic"/>
                <w:sz w:val="22"/>
                <w:szCs w:val="22"/>
                <w:lang w:val="fr-FR" w:eastAsia="es-PE"/>
              </w:rPr>
              <w:t xml:space="preserve"> </w:t>
            </w:r>
            <w:r w:rsidRPr="00511545">
              <w:rPr>
                <w:rFonts w:ascii="Century Gothic" w:hAnsi="Century Gothic"/>
                <w:sz w:val="22"/>
                <w:szCs w:val="22"/>
                <w:lang w:eastAsia="es-PE"/>
              </w:rPr>
              <w:sym w:font="Symbol" w:char="F05B"/>
            </w:r>
            <w:r w:rsidRPr="00511545">
              <w:rPr>
                <w:rFonts w:ascii="Century Gothic" w:hAnsi="Century Gothic"/>
                <w:sz w:val="22"/>
                <w:szCs w:val="22"/>
                <w:lang w:val="fr-FR" w:eastAsia="es-PE"/>
              </w:rPr>
              <w:t xml:space="preserve"> ( p </w:t>
            </w:r>
            <w:r w:rsidRPr="00511545">
              <w:rPr>
                <w:rFonts w:ascii="Century Gothic" w:hAnsi="Century Gothic"/>
                <w:sz w:val="22"/>
                <w:szCs w:val="22"/>
                <w:lang w:eastAsia="es-PE"/>
              </w:rPr>
              <w:sym w:font="Symbol" w:char="F0DA"/>
            </w:r>
            <w:r w:rsidRPr="00511545">
              <w:rPr>
                <w:rFonts w:ascii="Century Gothic" w:hAnsi="Century Gothic"/>
                <w:sz w:val="22"/>
                <w:szCs w:val="22"/>
                <w:lang w:val="fr-F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fr-FR" w:eastAsia="es-PE"/>
              </w:rPr>
              <w:t xml:space="preserve"> r ) </w:t>
            </w:r>
            <w:r w:rsidRPr="00511545">
              <w:rPr>
                <w:rFonts w:ascii="Century Gothic" w:hAnsi="Century Gothic"/>
                <w:sz w:val="22"/>
                <w:szCs w:val="22"/>
                <w:lang w:val="en-US" w:eastAsia="es-PE"/>
              </w:rPr>
              <w:sym w:font="Symbol" w:char="F0DA"/>
            </w:r>
            <w:r w:rsidRPr="00511545">
              <w:rPr>
                <w:rFonts w:ascii="Century Gothic" w:hAnsi="Century Gothic"/>
                <w:sz w:val="22"/>
                <w:szCs w:val="22"/>
                <w:lang w:val="fr-FR" w:eastAsia="es-PE"/>
              </w:rPr>
              <w:t xml:space="preserve"> q </w:t>
            </w:r>
            <w:r w:rsidRPr="00511545">
              <w:rPr>
                <w:rFonts w:ascii="Century Gothic" w:hAnsi="Century Gothic"/>
                <w:sz w:val="22"/>
                <w:szCs w:val="22"/>
                <w:lang w:eastAsia="es-PE"/>
              </w:rPr>
              <w:sym w:font="Symbol" w:char="F05D"/>
            </w:r>
            <w:r w:rsidRPr="00511545">
              <w:rPr>
                <w:rFonts w:ascii="Century Gothic" w:hAnsi="Century Gothic"/>
                <w:sz w:val="22"/>
                <w:szCs w:val="22"/>
                <w:lang w:val="fr-FR" w:eastAsia="es-PE"/>
              </w:rPr>
              <w:t xml:space="preserve"> </w:t>
            </w:r>
            <w:r w:rsidRPr="00511545">
              <w:rPr>
                <w:rFonts w:ascii="Century Gothic" w:hAnsi="Century Gothic"/>
                <w:sz w:val="22"/>
                <w:szCs w:val="22"/>
                <w:lang w:eastAsia="es-PE"/>
              </w:rPr>
              <w:sym w:font="Symbol" w:char="F0D9"/>
            </w:r>
            <w:r w:rsidRPr="00511545">
              <w:rPr>
                <w:rFonts w:ascii="Century Gothic" w:hAnsi="Century Gothic"/>
                <w:sz w:val="22"/>
                <w:szCs w:val="22"/>
                <w:lang w:val="fr-FR" w:eastAsia="es-PE"/>
              </w:rPr>
              <w:t xml:space="preserve"> </w:t>
            </w:r>
            <w:r w:rsidRPr="00511545">
              <w:rPr>
                <w:rFonts w:ascii="Century Gothic" w:hAnsi="Century Gothic"/>
                <w:sz w:val="22"/>
                <w:szCs w:val="22"/>
                <w:lang w:eastAsia="es-PE"/>
              </w:rPr>
              <w:sym w:font="Symbol" w:char="F05B"/>
            </w:r>
            <w:r w:rsidRPr="00511545">
              <w:rPr>
                <w:rFonts w:ascii="Century Gothic" w:hAnsi="Century Gothic"/>
                <w:sz w:val="22"/>
                <w:szCs w:val="22"/>
                <w:lang w:val="fr-FR" w:eastAsia="es-PE"/>
              </w:rPr>
              <w:t xml:space="preserve"> ( </w:t>
            </w:r>
            <w:r w:rsidRPr="00511545">
              <w:rPr>
                <w:rFonts w:ascii="Century Gothic" w:hAnsi="Century Gothic"/>
                <w:sz w:val="22"/>
                <w:szCs w:val="22"/>
                <w:lang w:eastAsia="es-PE"/>
              </w:rPr>
              <w:sym w:font="Symbol" w:char="F07E"/>
            </w:r>
            <w:r w:rsidRPr="00511545">
              <w:rPr>
                <w:rFonts w:ascii="Century Gothic" w:hAnsi="Century Gothic"/>
                <w:sz w:val="22"/>
                <w:szCs w:val="22"/>
                <w:lang w:val="fr-FR" w:eastAsia="es-PE"/>
              </w:rPr>
              <w:t xml:space="preserve"> q </w:t>
            </w:r>
            <w:r w:rsidRPr="00511545">
              <w:rPr>
                <w:rFonts w:ascii="Century Gothic" w:hAnsi="Century Gothic"/>
                <w:sz w:val="22"/>
                <w:szCs w:val="22"/>
                <w:lang w:eastAsia="es-PE"/>
              </w:rPr>
              <w:sym w:font="Symbol" w:char="F0D9"/>
            </w:r>
            <w:r w:rsidRPr="00511545">
              <w:rPr>
                <w:rFonts w:ascii="Century Gothic" w:hAnsi="Century Gothic"/>
                <w:sz w:val="22"/>
                <w:szCs w:val="22"/>
                <w:lang w:val="fr-FR" w:eastAsia="es-PE"/>
              </w:rPr>
              <w:t xml:space="preserve"> r ) </w:t>
            </w:r>
            <w:r w:rsidRPr="00511545">
              <w:rPr>
                <w:rFonts w:ascii="Century Gothic" w:hAnsi="Century Gothic"/>
                <w:sz w:val="22"/>
                <w:szCs w:val="22"/>
                <w:lang w:eastAsia="es-PE"/>
              </w:rPr>
              <w:sym w:font="Symbol" w:char="F0AB"/>
            </w:r>
            <w:r w:rsidRPr="00511545">
              <w:rPr>
                <w:rFonts w:ascii="Century Gothic" w:hAnsi="Century Gothic"/>
                <w:sz w:val="22"/>
                <w:szCs w:val="22"/>
                <w:lang w:val="fr-FR" w:eastAsia="es-PE"/>
              </w:rPr>
              <w:t xml:space="preserve"> ( r </w:t>
            </w:r>
            <w:r w:rsidRPr="00511545">
              <w:rPr>
                <w:rFonts w:ascii="Century Gothic" w:hAnsi="Century Gothic"/>
                <w:sz w:val="22"/>
                <w:szCs w:val="22"/>
                <w:lang w:eastAsia="es-PE"/>
              </w:rPr>
              <w:sym w:font="Symbol" w:char="F0AE"/>
            </w:r>
            <w:r w:rsidRPr="00511545">
              <w:rPr>
                <w:rFonts w:ascii="Century Gothic" w:hAnsi="Century Gothic"/>
                <w:sz w:val="22"/>
                <w:szCs w:val="22"/>
                <w:lang w:val="fr-FR" w:eastAsia="es-PE"/>
              </w:rPr>
              <w:t xml:space="preserve"> p) </w:t>
            </w:r>
            <w:r w:rsidRPr="00511545">
              <w:rPr>
                <w:rFonts w:ascii="Century Gothic" w:hAnsi="Century Gothic"/>
                <w:sz w:val="22"/>
                <w:szCs w:val="22"/>
                <w:lang w:eastAsia="es-PE"/>
              </w:rPr>
              <w:sym w:font="Symbol" w:char="F05D"/>
            </w:r>
          </w:p>
          <w:p w:rsidR="00511545" w:rsidRPr="00511545" w:rsidRDefault="00511545" w:rsidP="00511545">
            <w:pPr>
              <w:spacing w:line="312" w:lineRule="auto"/>
              <w:jc w:val="center"/>
              <w:rPr>
                <w:rFonts w:ascii="Century Gothic" w:hAnsi="Century Gothic"/>
                <w:sz w:val="22"/>
                <w:szCs w:val="22"/>
                <w:lang w:eastAsia="es-PE"/>
              </w:rPr>
            </w:pPr>
          </w:p>
          <w:p w:rsidR="00511545" w:rsidRPr="00511545" w:rsidRDefault="00511545" w:rsidP="00511545">
            <w:pPr>
              <w:spacing w:line="312" w:lineRule="auto"/>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2.6</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sz w:val="22"/>
                <w:szCs w:val="22"/>
                <w:lang w:val="es-PE" w:eastAsia="es-PE"/>
              </w:rPr>
            </w:pPr>
            <w:r w:rsidRPr="00511545">
              <w:rPr>
                <w:rFonts w:ascii="Century Gothic" w:hAnsi="Century Gothic"/>
                <w:sz w:val="22"/>
                <w:szCs w:val="22"/>
                <w:lang w:val="es-PE" w:eastAsia="es-PE"/>
              </w:rPr>
              <w:sym w:font="Symbol" w:char="F05B"/>
            </w:r>
            <w:r w:rsidRPr="00511545">
              <w:rPr>
                <w:rFonts w:ascii="Century Gothic" w:hAnsi="Century Gothic"/>
                <w:sz w:val="22"/>
                <w:szCs w:val="22"/>
                <w:lang w:val="es-PE" w:eastAsia="es-PE"/>
              </w:rPr>
              <w:t xml:space="preserve">  p  </w:t>
            </w:r>
            <w:r w:rsidRPr="00511545">
              <w:rPr>
                <w:rFonts w:ascii="Century Gothic" w:hAnsi="Century Gothic"/>
                <w:sz w:val="22"/>
                <w:szCs w:val="22"/>
                <w:lang w:val="es-PE" w:eastAsia="es-PE"/>
              </w:rPr>
              <w:sym w:font="Symbol" w:char="F0D9"/>
            </w:r>
            <w:r w:rsidRPr="00511545">
              <w:rPr>
                <w:rFonts w:ascii="Century Gothic" w:hAnsi="Century Gothic"/>
                <w:sz w:val="22"/>
                <w:szCs w:val="22"/>
                <w:lang w:val="es-PE" w:eastAsia="es-PE"/>
              </w:rPr>
              <w:t xml:space="preserve">  (  s  </w:t>
            </w:r>
            <w:r w:rsidRPr="00511545">
              <w:rPr>
                <w:rFonts w:ascii="Century Gothic" w:hAnsi="Century Gothic"/>
                <w:sz w:val="22"/>
                <w:szCs w:val="22"/>
                <w:lang w:val="es-PE" w:eastAsia="es-PE"/>
              </w:rPr>
              <w:sym w:font="Symbol" w:char="F0AB"/>
            </w:r>
            <w:r w:rsidRPr="00511545">
              <w:rPr>
                <w:rFonts w:ascii="Century Gothic" w:hAnsi="Century Gothic"/>
                <w:sz w:val="22"/>
                <w:szCs w:val="22"/>
                <w:lang w:val="es-PE" w:eastAsia="es-PE"/>
              </w:rPr>
              <w:t xml:space="preserve">  q  ) </w:t>
            </w:r>
            <w:r w:rsidRPr="00511545">
              <w:rPr>
                <w:rFonts w:ascii="Century Gothic" w:hAnsi="Century Gothic"/>
                <w:sz w:val="22"/>
                <w:szCs w:val="22"/>
                <w:lang w:val="es-PE" w:eastAsia="es-PE"/>
              </w:rPr>
              <w:sym w:font="Symbol" w:char="F05D"/>
            </w:r>
            <w:r w:rsidRPr="00511545">
              <w:rPr>
                <w:rFonts w:ascii="Century Gothic" w:hAnsi="Century Gothic"/>
                <w:sz w:val="22"/>
                <w:szCs w:val="22"/>
                <w:lang w:val="es-PE" w:eastAsia="es-PE"/>
              </w:rPr>
              <w:t xml:space="preserve">   </w:t>
            </w:r>
            <w:r w:rsidRPr="00511545">
              <w:rPr>
                <w:rFonts w:ascii="Century Gothic" w:hAnsi="Century Gothic"/>
                <w:sz w:val="22"/>
                <w:szCs w:val="22"/>
                <w:lang w:val="es-PE" w:eastAsia="es-PE"/>
              </w:rPr>
              <w:sym w:font="Symbol" w:char="F0AE"/>
            </w:r>
            <w:r w:rsidRPr="00511545">
              <w:rPr>
                <w:rFonts w:ascii="Century Gothic" w:hAnsi="Century Gothic"/>
                <w:sz w:val="22"/>
                <w:szCs w:val="22"/>
                <w:lang w:val="es-PE" w:eastAsia="es-PE"/>
              </w:rPr>
              <w:t xml:space="preserve">   </w:t>
            </w:r>
            <w:r w:rsidRPr="00511545">
              <w:rPr>
                <w:rFonts w:ascii="Century Gothic" w:hAnsi="Century Gothic"/>
                <w:sz w:val="22"/>
                <w:szCs w:val="22"/>
                <w:lang w:val="es-PE" w:eastAsia="es-PE"/>
              </w:rPr>
              <w:sym w:font="Symbol" w:char="F05B"/>
            </w:r>
            <w:r w:rsidRPr="00511545">
              <w:rPr>
                <w:rFonts w:ascii="Century Gothic" w:hAnsi="Century Gothic"/>
                <w:sz w:val="22"/>
                <w:szCs w:val="22"/>
                <w:lang w:val="es-PE" w:eastAsia="es-PE"/>
              </w:rPr>
              <w:t xml:space="preserve">  q  </w:t>
            </w:r>
            <w:r w:rsidRPr="00511545">
              <w:rPr>
                <w:rFonts w:ascii="Century Gothic" w:hAnsi="Century Gothic"/>
                <w:sz w:val="22"/>
                <w:szCs w:val="22"/>
                <w:lang w:val="es-PE" w:eastAsia="es-PE"/>
              </w:rPr>
              <w:sym w:font="Symbol" w:char="F0AE"/>
            </w:r>
            <w:r w:rsidRPr="00511545">
              <w:rPr>
                <w:rFonts w:ascii="Century Gothic" w:hAnsi="Century Gothic"/>
                <w:sz w:val="22"/>
                <w:szCs w:val="22"/>
                <w:lang w:val="es-PE" w:eastAsia="es-PE"/>
              </w:rPr>
              <w:t xml:space="preserve">  (  r  </w:t>
            </w:r>
            <w:r w:rsidRPr="00511545">
              <w:rPr>
                <w:rFonts w:ascii="Century Gothic" w:hAnsi="Century Gothic"/>
                <w:sz w:val="22"/>
                <w:szCs w:val="22"/>
                <w:lang w:val="es-PE" w:eastAsia="es-PE"/>
              </w:rPr>
              <w:sym w:font="Symbol" w:char="F0DA"/>
            </w:r>
            <w:r w:rsidRPr="00511545">
              <w:rPr>
                <w:rFonts w:ascii="Century Gothic" w:hAnsi="Century Gothic"/>
                <w:sz w:val="22"/>
                <w:szCs w:val="22"/>
                <w:lang w:val="es-PE" w:eastAsia="es-PE"/>
              </w:rPr>
              <w:t xml:space="preserve">  s  ) </w:t>
            </w:r>
            <w:r w:rsidRPr="00511545">
              <w:rPr>
                <w:rFonts w:ascii="Century Gothic" w:hAnsi="Century Gothic"/>
                <w:sz w:val="22"/>
                <w:szCs w:val="22"/>
                <w:lang w:val="es-PE" w:eastAsia="es-PE"/>
              </w:rPr>
              <w:sym w:font="Symbol" w:char="F05D"/>
            </w:r>
          </w:p>
          <w:p w:rsidR="00511545" w:rsidRPr="00511545" w:rsidRDefault="00511545" w:rsidP="00511545">
            <w:pPr>
              <w:spacing w:line="312" w:lineRule="auto"/>
              <w:jc w:val="center"/>
              <w:rPr>
                <w:rFonts w:ascii="Century Gothic" w:hAnsi="Century Gothic"/>
                <w:sz w:val="22"/>
                <w:szCs w:val="22"/>
                <w:lang w:val="es-PE" w:eastAsia="es-PE"/>
              </w:rPr>
            </w:pPr>
          </w:p>
          <w:p w:rsidR="00511545" w:rsidRPr="00511545" w:rsidRDefault="00511545" w:rsidP="00511545">
            <w:pPr>
              <w:spacing w:line="312" w:lineRule="auto"/>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2.7</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tabs>
                <w:tab w:val="left" w:pos="1026"/>
              </w:tabs>
              <w:jc w:val="center"/>
              <w:rPr>
                <w:rFonts w:ascii="Century Gothic" w:hAnsi="Century Gothic"/>
                <w:sz w:val="22"/>
                <w:szCs w:val="22"/>
                <w:lang w:val="fr-FR"/>
              </w:rPr>
            </w:pPr>
            <w:r w:rsidRPr="00511545">
              <w:rPr>
                <w:rFonts w:ascii="Century Gothic" w:hAnsi="Century Gothic"/>
                <w:sz w:val="22"/>
                <w:szCs w:val="22"/>
                <w:lang w:val="fr-FR"/>
              </w:rPr>
              <w:sym w:font="Symbol" w:char="F07E"/>
            </w:r>
            <w:r w:rsidRPr="00511545">
              <w:rPr>
                <w:rFonts w:ascii="Century Gothic" w:hAnsi="Century Gothic"/>
                <w:sz w:val="22"/>
                <w:szCs w:val="22"/>
                <w:lang w:val="fr-FR"/>
              </w:rPr>
              <w:t xml:space="preserve"> </w:t>
            </w:r>
            <w:r w:rsidRPr="00511545">
              <w:rPr>
                <w:rFonts w:ascii="Century Gothic" w:hAnsi="Century Gothic"/>
                <w:sz w:val="22"/>
                <w:szCs w:val="22"/>
                <w:lang w:val="fr-FR"/>
              </w:rPr>
              <w:sym w:font="Symbol" w:char="F05B"/>
            </w:r>
            <w:r w:rsidRPr="00511545">
              <w:rPr>
                <w:rFonts w:ascii="Century Gothic" w:hAnsi="Century Gothic"/>
                <w:sz w:val="22"/>
                <w:szCs w:val="22"/>
                <w:lang w:val="fr-FR"/>
              </w:rPr>
              <w:t xml:space="preserve"> ( s </w:t>
            </w:r>
            <w:r w:rsidRPr="00511545">
              <w:rPr>
                <w:rFonts w:ascii="Century Gothic" w:hAnsi="Century Gothic"/>
                <w:sz w:val="22"/>
                <w:szCs w:val="22"/>
                <w:lang w:val="fr-FR"/>
              </w:rPr>
              <w:sym w:font="Symbol" w:char="F0D9"/>
            </w:r>
            <w:r w:rsidRPr="00511545">
              <w:rPr>
                <w:rFonts w:ascii="Century Gothic" w:hAnsi="Century Gothic"/>
                <w:sz w:val="22"/>
                <w:szCs w:val="22"/>
                <w:lang w:val="fr-FR"/>
              </w:rPr>
              <w:t xml:space="preserve"> p ) .</w:t>
            </w:r>
            <w:r w:rsidRPr="00511545">
              <w:rPr>
                <w:rFonts w:ascii="Century Gothic" w:hAnsi="Century Gothic"/>
                <w:sz w:val="22"/>
                <w:szCs w:val="22"/>
                <w:lang w:val="fr-FR"/>
              </w:rPr>
              <w:sym w:font="Symbol" w:char="F0AE"/>
            </w:r>
            <w:r w:rsidRPr="00511545">
              <w:rPr>
                <w:rFonts w:ascii="Century Gothic" w:hAnsi="Century Gothic"/>
                <w:sz w:val="22"/>
                <w:szCs w:val="22"/>
                <w:lang w:val="fr-FR"/>
              </w:rPr>
              <w:t xml:space="preserve">. q </w:t>
            </w:r>
            <w:r w:rsidRPr="00511545">
              <w:rPr>
                <w:rFonts w:ascii="Century Gothic" w:hAnsi="Century Gothic"/>
                <w:sz w:val="22"/>
                <w:szCs w:val="22"/>
                <w:lang w:val="fr-FR"/>
              </w:rPr>
              <w:sym w:font="Symbol" w:char="F0AE"/>
            </w:r>
            <w:r w:rsidRPr="00511545">
              <w:rPr>
                <w:rFonts w:ascii="Century Gothic" w:hAnsi="Century Gothic"/>
                <w:sz w:val="22"/>
                <w:szCs w:val="22"/>
                <w:lang w:val="fr-FR"/>
              </w:rPr>
              <w:t xml:space="preserve"> ( t </w:t>
            </w:r>
            <w:r w:rsidRPr="00511545">
              <w:rPr>
                <w:rFonts w:ascii="Century Gothic" w:hAnsi="Century Gothic"/>
                <w:sz w:val="22"/>
                <w:szCs w:val="22"/>
                <w:lang w:val="fr-FR"/>
              </w:rPr>
              <w:sym w:font="Symbol" w:char="F0D9"/>
            </w:r>
            <w:r w:rsidRPr="00511545">
              <w:rPr>
                <w:rFonts w:ascii="Century Gothic" w:hAnsi="Century Gothic"/>
                <w:sz w:val="22"/>
                <w:szCs w:val="22"/>
                <w:lang w:val="fr-FR"/>
              </w:rPr>
              <w:t xml:space="preserve"> r  .</w:t>
            </w:r>
            <w:r w:rsidRPr="00511545">
              <w:rPr>
                <w:rFonts w:ascii="Century Gothic" w:hAnsi="Century Gothic"/>
                <w:sz w:val="22"/>
                <w:szCs w:val="22"/>
                <w:lang w:val="fr-FR"/>
              </w:rPr>
              <w:sym w:font="Symbol" w:char="F0AE"/>
            </w:r>
            <w:r w:rsidRPr="00511545">
              <w:rPr>
                <w:rFonts w:ascii="Century Gothic" w:hAnsi="Century Gothic"/>
                <w:sz w:val="22"/>
                <w:szCs w:val="22"/>
                <w:lang w:val="fr-FR"/>
              </w:rPr>
              <w:t xml:space="preserve">. p ) </w:t>
            </w:r>
            <w:r w:rsidRPr="00511545">
              <w:rPr>
                <w:rFonts w:ascii="Century Gothic" w:hAnsi="Century Gothic"/>
                <w:sz w:val="22"/>
                <w:szCs w:val="22"/>
                <w:lang w:val="fr-FR"/>
              </w:rPr>
              <w:sym w:font="Symbol" w:char="F05D"/>
            </w:r>
          </w:p>
          <w:p w:rsidR="00511545" w:rsidRPr="00511545" w:rsidRDefault="00511545" w:rsidP="00511545">
            <w:pPr>
              <w:tabs>
                <w:tab w:val="left" w:pos="1026"/>
              </w:tabs>
              <w:jc w:val="center"/>
              <w:rPr>
                <w:rFonts w:ascii="Century Gothic" w:hAnsi="Century Gothic"/>
                <w:sz w:val="22"/>
                <w:szCs w:val="22"/>
                <w:lang w:val="fr-FR"/>
              </w:rPr>
            </w:pPr>
          </w:p>
          <w:p w:rsidR="00511545" w:rsidRPr="00511545" w:rsidRDefault="00511545" w:rsidP="00511545">
            <w:pPr>
              <w:tabs>
                <w:tab w:val="left" w:pos="1026"/>
              </w:tabs>
              <w:jc w:val="center"/>
              <w:rPr>
                <w:rFonts w:ascii="Century Gothic" w:hAnsi="Century Gothic"/>
                <w:sz w:val="22"/>
                <w:szCs w:val="22"/>
                <w:lang w:val="fr-FR"/>
              </w:rPr>
            </w:pPr>
          </w:p>
          <w:p w:rsidR="00511545" w:rsidRPr="00511545" w:rsidRDefault="00511545" w:rsidP="00511545">
            <w:pPr>
              <w:tabs>
                <w:tab w:val="left" w:pos="1026"/>
              </w:tabs>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fr-FR" w:eastAsia="es-PE"/>
              </w:rPr>
            </w:pPr>
          </w:p>
        </w:tc>
      </w:tr>
      <w:tr w:rsidR="00B53272" w:rsidRPr="00511545" w:rsidTr="00C32B1B">
        <w:trPr>
          <w:cantSplit/>
          <w:trHeight w:val="686"/>
        </w:trPr>
        <w:tc>
          <w:tcPr>
            <w:tcW w:w="682" w:type="dxa"/>
            <w:tcBorders>
              <w:top w:val="nil"/>
              <w:left w:val="nil"/>
              <w:bottom w:val="nil"/>
              <w:right w:val="dotted" w:sz="12" w:space="0" w:color="auto"/>
            </w:tcBorders>
          </w:tcPr>
          <w:p w:rsidR="00B53272"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w:t>
            </w:r>
            <w:r w:rsidR="00B53272">
              <w:rPr>
                <w:rFonts w:ascii="Century Gothic" w:hAnsi="Century Gothic"/>
                <w:sz w:val="22"/>
                <w:szCs w:val="22"/>
                <w:lang w:val="fr-FR" w:eastAsia="es-PE"/>
              </w:rPr>
              <w:t>8</w:t>
            </w:r>
          </w:p>
        </w:tc>
        <w:tc>
          <w:tcPr>
            <w:tcW w:w="900" w:type="dxa"/>
            <w:tcBorders>
              <w:top w:val="dotted" w:sz="12" w:space="0" w:color="auto"/>
              <w:left w:val="dotted" w:sz="12" w:space="0" w:color="auto"/>
              <w:bottom w:val="dotted" w:sz="12" w:space="0" w:color="auto"/>
              <w:right w:val="dotted" w:sz="12" w:space="0" w:color="auto"/>
            </w:tcBorders>
          </w:tcPr>
          <w:p w:rsidR="00B53272" w:rsidRPr="00511545" w:rsidRDefault="00B53272"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B53272" w:rsidRPr="00B53272" w:rsidRDefault="00B53272" w:rsidP="00B53272">
            <w:pPr>
              <w:spacing w:after="200" w:line="276" w:lineRule="auto"/>
              <w:jc w:val="center"/>
              <w:rPr>
                <w:rFonts w:ascii="Century Gothic" w:eastAsia="Calibri" w:hAnsi="Century Gothic"/>
                <w:sz w:val="22"/>
                <w:szCs w:val="22"/>
                <w:lang w:val="es-PE" w:eastAsia="es-PE"/>
              </w:rPr>
            </w:pPr>
            <w:r w:rsidRPr="00B53272">
              <w:rPr>
                <w:rFonts w:ascii="Century Gothic" w:eastAsia="Calibri" w:hAnsi="Century Gothic"/>
                <w:sz w:val="22"/>
                <w:szCs w:val="22"/>
                <w:lang w:val="es-PE" w:eastAsia="es-PE"/>
              </w:rPr>
              <w:t xml:space="preserve">[(p </w:t>
            </w:r>
            <w:r w:rsidRPr="00B53272">
              <w:rPr>
                <w:rFonts w:ascii="Century Gothic" w:eastAsia="Calibri" w:hAnsi="Century Gothic"/>
                <w:sz w:val="22"/>
                <w:szCs w:val="22"/>
                <w:lang w:val="es-PE" w:eastAsia="es-PE"/>
              </w:rPr>
              <w:sym w:font="Symbol" w:char="F0DA"/>
            </w:r>
            <w:r w:rsidRPr="00B53272">
              <w:rPr>
                <w:rFonts w:ascii="Century Gothic" w:eastAsia="Calibri" w:hAnsi="Century Gothic"/>
                <w:sz w:val="22"/>
                <w:szCs w:val="22"/>
                <w:lang w:val="es-PE" w:eastAsia="es-PE"/>
              </w:rPr>
              <w:t xml:space="preserve"> q)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w:t>
            </w:r>
            <w:r w:rsidRPr="00B53272">
              <w:rPr>
                <w:rFonts w:ascii="Century Gothic" w:eastAsia="Calibri" w:hAnsi="Century Gothic"/>
                <w:sz w:val="22"/>
                <w:szCs w:val="22"/>
                <w:lang w:val="es-PE" w:eastAsia="es-PE"/>
              </w:rPr>
              <w:sym w:font="Symbol" w:char="F07E"/>
            </w:r>
            <w:r w:rsidRPr="00B53272">
              <w:rPr>
                <w:rFonts w:ascii="Century Gothic" w:eastAsia="Calibri" w:hAnsi="Century Gothic"/>
                <w:sz w:val="22"/>
                <w:szCs w:val="22"/>
                <w:lang w:val="es-PE" w:eastAsia="es-PE"/>
              </w:rPr>
              <w:t xml:space="preserve"> (</w:t>
            </w:r>
            <w:r w:rsidRPr="00B53272">
              <w:rPr>
                <w:rFonts w:ascii="Century Gothic" w:eastAsia="Calibri" w:hAnsi="Century Gothic"/>
                <w:sz w:val="22"/>
                <w:szCs w:val="22"/>
                <w:lang w:val="es-PE" w:eastAsia="es-PE"/>
              </w:rPr>
              <w:sym w:font="Symbol" w:char="F07E"/>
            </w:r>
            <w:r w:rsidRPr="00B53272">
              <w:rPr>
                <w:rFonts w:ascii="Century Gothic" w:eastAsia="Calibri" w:hAnsi="Century Gothic"/>
                <w:sz w:val="22"/>
                <w:szCs w:val="22"/>
                <w:lang w:val="fr-FR" w:eastAsia="es-PE"/>
              </w:rPr>
              <w:t xml:space="preserve"> </w:t>
            </w:r>
            <w:r w:rsidRPr="00B53272">
              <w:rPr>
                <w:rFonts w:ascii="Century Gothic" w:eastAsia="Calibri" w:hAnsi="Century Gothic"/>
                <w:sz w:val="22"/>
                <w:szCs w:val="22"/>
                <w:lang w:val="es-PE" w:eastAsia="es-PE"/>
              </w:rPr>
              <w:t xml:space="preserve">s </w:t>
            </w:r>
            <w:r w:rsidRPr="00B53272">
              <w:rPr>
                <w:rFonts w:ascii="Century Gothic" w:eastAsia="Calibri" w:hAnsi="Century Gothic"/>
                <w:sz w:val="22"/>
                <w:szCs w:val="22"/>
                <w:lang w:val="es-PE" w:eastAsia="es-PE"/>
              </w:rPr>
              <w:sym w:font="Symbol" w:char="F0D9"/>
            </w:r>
            <w:r w:rsidRPr="00B53272">
              <w:rPr>
                <w:rFonts w:ascii="Century Gothic" w:eastAsia="Calibri" w:hAnsi="Century Gothic"/>
                <w:sz w:val="22"/>
                <w:szCs w:val="22"/>
                <w:lang w:val="fr-FR" w:eastAsia="es-PE"/>
              </w:rPr>
              <w:t xml:space="preserve"> r )] </w:t>
            </w:r>
            <w:r w:rsidRPr="00B53272">
              <w:rPr>
                <w:rFonts w:ascii="Century Gothic" w:eastAsia="Calibri" w:hAnsi="Century Gothic"/>
                <w:sz w:val="22"/>
                <w:szCs w:val="22"/>
                <w:lang w:val="es-PE" w:eastAsia="es-PE"/>
              </w:rPr>
              <w:sym w:font="Symbol" w:char="F0D9"/>
            </w:r>
            <w:r w:rsidRPr="00B53272">
              <w:rPr>
                <w:rFonts w:ascii="Century Gothic" w:eastAsia="Calibri" w:hAnsi="Century Gothic"/>
                <w:sz w:val="22"/>
                <w:szCs w:val="22"/>
                <w:lang w:val="es-PE" w:eastAsia="es-PE"/>
              </w:rPr>
              <w:t xml:space="preserve"> </w:t>
            </w:r>
            <w:r w:rsidRPr="00B53272">
              <w:rPr>
                <w:rFonts w:ascii="Century Gothic" w:eastAsia="Calibri" w:hAnsi="Century Gothic"/>
                <w:sz w:val="22"/>
                <w:szCs w:val="22"/>
                <w:lang w:val="es-PE" w:eastAsia="es-PE"/>
              </w:rPr>
              <w:sym w:font="Symbol" w:char="F07E"/>
            </w:r>
            <w:r w:rsidRPr="00B53272">
              <w:rPr>
                <w:rFonts w:ascii="Century Gothic" w:eastAsia="Calibri" w:hAnsi="Century Gothic"/>
                <w:sz w:val="22"/>
                <w:szCs w:val="22"/>
                <w:lang w:val="es-PE" w:eastAsia="es-PE"/>
              </w:rPr>
              <w:t xml:space="preserve"> (r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s)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w:t>
            </w:r>
            <w:r w:rsidRPr="00B53272">
              <w:rPr>
                <w:rFonts w:ascii="Century Gothic" w:eastAsia="Calibri" w:hAnsi="Century Gothic"/>
                <w:sz w:val="22"/>
                <w:szCs w:val="22"/>
                <w:lang w:val="es-PE" w:eastAsia="es-PE"/>
              </w:rPr>
              <w:sym w:font="Symbol" w:char="F07E"/>
            </w:r>
            <w:r w:rsidRPr="00B53272">
              <w:rPr>
                <w:rFonts w:ascii="Century Gothic" w:eastAsia="Calibri" w:hAnsi="Century Gothic"/>
                <w:sz w:val="22"/>
                <w:szCs w:val="22"/>
                <w:lang w:val="es-PE" w:eastAsia="es-PE"/>
              </w:rPr>
              <w:t>p</w:t>
            </w:r>
          </w:p>
          <w:p w:rsidR="00B53272" w:rsidRDefault="00B53272" w:rsidP="00B53272">
            <w:pPr>
              <w:tabs>
                <w:tab w:val="left" w:pos="1026"/>
              </w:tabs>
              <w:jc w:val="center"/>
              <w:rPr>
                <w:rFonts w:ascii="Century Gothic" w:hAnsi="Century Gothic"/>
                <w:sz w:val="22"/>
                <w:szCs w:val="22"/>
                <w:lang w:val="fr-FR"/>
              </w:rPr>
            </w:pPr>
          </w:p>
          <w:p w:rsidR="00B53272" w:rsidRPr="00511545" w:rsidRDefault="00B53272" w:rsidP="00B53272">
            <w:pPr>
              <w:tabs>
                <w:tab w:val="left" w:pos="1026"/>
              </w:tabs>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Pr="00511545" w:rsidRDefault="00B53272" w:rsidP="00511545">
            <w:pPr>
              <w:spacing w:line="312" w:lineRule="auto"/>
              <w:jc w:val="both"/>
              <w:rPr>
                <w:rFonts w:ascii="Century Gothic" w:hAnsi="Century Gothic"/>
                <w:sz w:val="22"/>
                <w:szCs w:val="22"/>
                <w:lang w:val="fr-FR" w:eastAsia="es-PE"/>
              </w:rPr>
            </w:pPr>
          </w:p>
        </w:tc>
      </w:tr>
      <w:tr w:rsidR="00B53272" w:rsidRPr="00511545" w:rsidTr="00C32B1B">
        <w:trPr>
          <w:cantSplit/>
          <w:trHeight w:val="686"/>
        </w:trPr>
        <w:tc>
          <w:tcPr>
            <w:tcW w:w="682" w:type="dxa"/>
            <w:tcBorders>
              <w:top w:val="nil"/>
              <w:left w:val="nil"/>
              <w:bottom w:val="nil"/>
              <w:right w:val="dotted" w:sz="12" w:space="0" w:color="auto"/>
            </w:tcBorders>
          </w:tcPr>
          <w:p w:rsidR="00B53272"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w:t>
            </w:r>
            <w:r w:rsidR="00B53272">
              <w:rPr>
                <w:rFonts w:ascii="Century Gothic" w:hAnsi="Century Gothic"/>
                <w:sz w:val="22"/>
                <w:szCs w:val="22"/>
                <w:lang w:val="fr-FR" w:eastAsia="es-PE"/>
              </w:rPr>
              <w:t>9</w:t>
            </w:r>
          </w:p>
        </w:tc>
        <w:tc>
          <w:tcPr>
            <w:tcW w:w="900" w:type="dxa"/>
            <w:tcBorders>
              <w:top w:val="dotted" w:sz="12" w:space="0" w:color="auto"/>
              <w:left w:val="dotted" w:sz="12" w:space="0" w:color="auto"/>
              <w:bottom w:val="dotted" w:sz="12" w:space="0" w:color="auto"/>
              <w:right w:val="dotted" w:sz="12" w:space="0" w:color="auto"/>
            </w:tcBorders>
          </w:tcPr>
          <w:p w:rsidR="00B53272" w:rsidRPr="00511545" w:rsidRDefault="00B53272"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B53272" w:rsidRPr="00B53272" w:rsidRDefault="00B53272" w:rsidP="00B53272">
            <w:pPr>
              <w:spacing w:after="200" w:line="276" w:lineRule="auto"/>
              <w:jc w:val="center"/>
              <w:rPr>
                <w:rFonts w:ascii="Century Gothic" w:eastAsia="Calibri" w:hAnsi="Century Gothic"/>
                <w:sz w:val="22"/>
                <w:szCs w:val="22"/>
                <w:lang w:val="es-PE" w:eastAsia="es-PE"/>
              </w:rPr>
            </w:pPr>
            <w:r w:rsidRPr="00B53272">
              <w:rPr>
                <w:rFonts w:ascii="Century Gothic" w:eastAsia="Calibri" w:hAnsi="Century Gothic"/>
                <w:sz w:val="22"/>
                <w:szCs w:val="22"/>
                <w:lang w:val="es-PE" w:eastAsia="es-PE"/>
              </w:rPr>
              <w:t xml:space="preserve">(p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r) </w:t>
            </w:r>
            <w:r w:rsidRPr="00B53272">
              <w:rPr>
                <w:rFonts w:ascii="Century Gothic" w:eastAsia="Calibri" w:hAnsi="Century Gothic"/>
                <w:sz w:val="22"/>
                <w:szCs w:val="22"/>
                <w:lang w:val="es-PE" w:eastAsia="es-PE"/>
              </w:rPr>
              <w:sym w:font="Symbol" w:char="F0D9"/>
            </w:r>
            <w:r w:rsidRPr="00B53272">
              <w:rPr>
                <w:rFonts w:ascii="Century Gothic" w:eastAsia="Calibri" w:hAnsi="Century Gothic"/>
                <w:sz w:val="22"/>
                <w:szCs w:val="22"/>
                <w:lang w:val="es-PE" w:eastAsia="es-PE"/>
              </w:rPr>
              <w:t xml:space="preserve"> (q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s)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(p </w:t>
            </w:r>
            <w:r w:rsidRPr="00B53272">
              <w:rPr>
                <w:rFonts w:ascii="Century Gothic" w:eastAsia="Calibri" w:hAnsi="Century Gothic"/>
                <w:sz w:val="22"/>
                <w:szCs w:val="22"/>
                <w:lang w:val="es-PE" w:eastAsia="es-PE"/>
              </w:rPr>
              <w:sym w:font="Symbol" w:char="F0D9"/>
            </w:r>
            <w:r w:rsidRPr="00B53272">
              <w:rPr>
                <w:rFonts w:ascii="Century Gothic" w:eastAsia="Calibri" w:hAnsi="Century Gothic"/>
                <w:sz w:val="22"/>
                <w:szCs w:val="22"/>
                <w:lang w:val="es-PE" w:eastAsia="es-PE"/>
              </w:rPr>
              <w:t xml:space="preserve"> q) </w:t>
            </w:r>
            <w:r w:rsidRPr="00B53272">
              <w:rPr>
                <w:rFonts w:ascii="Century Gothic" w:eastAsia="Calibri" w:hAnsi="Century Gothic"/>
                <w:sz w:val="22"/>
                <w:szCs w:val="22"/>
                <w:lang w:val="es-PE" w:eastAsia="es-PE"/>
              </w:rPr>
              <w:sym w:font="Symbol" w:char="F0AE"/>
            </w:r>
            <w:r w:rsidRPr="00B53272">
              <w:rPr>
                <w:rFonts w:ascii="Century Gothic" w:eastAsia="Calibri" w:hAnsi="Century Gothic"/>
                <w:sz w:val="22"/>
                <w:szCs w:val="22"/>
                <w:lang w:val="es-PE" w:eastAsia="es-PE"/>
              </w:rPr>
              <w:t xml:space="preserve"> (r </w:t>
            </w:r>
            <w:r w:rsidRPr="00B53272">
              <w:rPr>
                <w:rFonts w:ascii="Century Gothic" w:eastAsia="Calibri" w:hAnsi="Century Gothic"/>
                <w:sz w:val="22"/>
                <w:szCs w:val="22"/>
                <w:lang w:val="es-PE" w:eastAsia="es-PE"/>
              </w:rPr>
              <w:sym w:font="Symbol" w:char="F0D9"/>
            </w:r>
            <w:r w:rsidRPr="00B53272">
              <w:rPr>
                <w:rFonts w:ascii="Century Gothic" w:eastAsia="Calibri" w:hAnsi="Century Gothic"/>
                <w:sz w:val="22"/>
                <w:szCs w:val="22"/>
                <w:lang w:val="es-PE" w:eastAsia="es-PE"/>
              </w:rPr>
              <w:t xml:space="preserve"> s)</w:t>
            </w:r>
          </w:p>
          <w:p w:rsidR="00B53272" w:rsidRDefault="00B53272" w:rsidP="00B53272">
            <w:pPr>
              <w:tabs>
                <w:tab w:val="left" w:pos="1026"/>
              </w:tabs>
              <w:jc w:val="center"/>
              <w:rPr>
                <w:rFonts w:ascii="Century Gothic" w:hAnsi="Century Gothic"/>
                <w:sz w:val="22"/>
                <w:szCs w:val="22"/>
                <w:lang w:val="fr-FR"/>
              </w:rPr>
            </w:pPr>
          </w:p>
          <w:p w:rsidR="00B53272" w:rsidRPr="00511545" w:rsidRDefault="00B53272" w:rsidP="00B53272">
            <w:pPr>
              <w:tabs>
                <w:tab w:val="left" w:pos="1026"/>
              </w:tabs>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B53272" w:rsidRPr="00511545" w:rsidRDefault="00B53272" w:rsidP="00511545">
            <w:pPr>
              <w:spacing w:line="312" w:lineRule="auto"/>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w:t>
            </w:r>
            <w:r w:rsidR="00B53272">
              <w:rPr>
                <w:rFonts w:ascii="Century Gothic" w:hAnsi="Century Gothic"/>
                <w:sz w:val="22"/>
                <w:szCs w:val="22"/>
                <w:lang w:val="fr-FR" w:eastAsia="es-PE"/>
              </w:rPr>
              <w:t>10</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tabs>
                <w:tab w:val="left" w:pos="1026"/>
              </w:tabs>
              <w:ind w:left="684" w:hanging="684"/>
              <w:jc w:val="center"/>
              <w:rPr>
                <w:rFonts w:ascii="Century Gothic" w:hAnsi="Century Gothic"/>
                <w:sz w:val="22"/>
                <w:szCs w:val="22"/>
                <w:lang w:val="fr-FR"/>
              </w:rPr>
            </w:pPr>
            <w:r w:rsidRPr="00511545">
              <w:rPr>
                <w:rFonts w:ascii="Century Gothic" w:hAnsi="Century Gothic"/>
                <w:sz w:val="22"/>
                <w:szCs w:val="22"/>
                <w:lang w:val="es-MX"/>
              </w:rPr>
              <w:sym w:font="Symbol" w:char="F05B"/>
            </w:r>
            <w:r w:rsidRPr="00511545">
              <w:rPr>
                <w:rFonts w:ascii="Century Gothic" w:hAnsi="Century Gothic"/>
                <w:sz w:val="22"/>
                <w:szCs w:val="22"/>
                <w:lang w:val="fr-FR"/>
              </w:rPr>
              <w:t xml:space="preserve"> </w:t>
            </w:r>
            <w:r w:rsidRPr="00511545">
              <w:rPr>
                <w:rFonts w:ascii="Century Gothic" w:hAnsi="Century Gothic"/>
                <w:sz w:val="22"/>
                <w:szCs w:val="22"/>
                <w:lang w:val="es-MX"/>
              </w:rPr>
              <w:sym w:font="Symbol" w:char="F07E"/>
            </w:r>
            <w:r w:rsidRPr="00511545">
              <w:rPr>
                <w:rFonts w:ascii="Century Gothic" w:hAnsi="Century Gothic"/>
                <w:sz w:val="22"/>
                <w:szCs w:val="22"/>
                <w:lang w:val="fr-FR"/>
              </w:rPr>
              <w:t xml:space="preserve"> ( q </w:t>
            </w:r>
            <w:r w:rsidRPr="00511545">
              <w:rPr>
                <w:rFonts w:ascii="Century Gothic" w:hAnsi="Century Gothic"/>
                <w:sz w:val="22"/>
                <w:szCs w:val="22"/>
                <w:lang w:val="es-MX"/>
              </w:rPr>
              <w:sym w:font="Symbol" w:char="F0AE"/>
            </w:r>
            <w:r w:rsidRPr="00511545">
              <w:rPr>
                <w:rFonts w:ascii="Century Gothic" w:hAnsi="Century Gothic"/>
                <w:sz w:val="22"/>
                <w:szCs w:val="22"/>
                <w:lang w:val="fr-FR"/>
              </w:rPr>
              <w:t xml:space="preserve"> p ) </w:t>
            </w:r>
            <w:r w:rsidRPr="00511545">
              <w:rPr>
                <w:rFonts w:ascii="Century Gothic" w:hAnsi="Century Gothic"/>
                <w:sz w:val="22"/>
                <w:szCs w:val="22"/>
                <w:lang w:val="es-MX"/>
              </w:rPr>
              <w:sym w:font="Symbol" w:char="F0D9"/>
            </w:r>
            <w:r w:rsidRPr="00511545">
              <w:rPr>
                <w:rFonts w:ascii="Century Gothic" w:hAnsi="Century Gothic"/>
                <w:sz w:val="22"/>
                <w:szCs w:val="22"/>
                <w:lang w:val="fr-FR"/>
              </w:rPr>
              <w:t xml:space="preserve"> t </w:t>
            </w:r>
            <w:r w:rsidRPr="00511545">
              <w:rPr>
                <w:rFonts w:ascii="Century Gothic" w:hAnsi="Century Gothic"/>
                <w:sz w:val="22"/>
                <w:szCs w:val="22"/>
                <w:lang w:val="es-MX"/>
              </w:rPr>
              <w:sym w:font="Symbol" w:char="F05D"/>
            </w:r>
            <w:r w:rsidRPr="00511545">
              <w:rPr>
                <w:rFonts w:ascii="Century Gothic" w:hAnsi="Century Gothic"/>
                <w:sz w:val="22"/>
                <w:szCs w:val="22"/>
                <w:lang w:val="fr-FR"/>
              </w:rPr>
              <w:t xml:space="preserve"> </w:t>
            </w:r>
            <w:r w:rsidRPr="00511545">
              <w:rPr>
                <w:rFonts w:ascii="Century Gothic" w:hAnsi="Century Gothic"/>
                <w:sz w:val="22"/>
                <w:szCs w:val="22"/>
                <w:lang w:val="es-MX"/>
              </w:rPr>
              <w:sym w:font="Symbol" w:char="F0AE"/>
            </w:r>
            <w:r w:rsidRPr="00511545">
              <w:rPr>
                <w:rFonts w:ascii="Century Gothic" w:hAnsi="Century Gothic"/>
                <w:sz w:val="22"/>
                <w:szCs w:val="22"/>
                <w:lang w:val="fr-FR"/>
              </w:rPr>
              <w:t xml:space="preserve"> ( r </w:t>
            </w:r>
            <w:r w:rsidRPr="00511545">
              <w:rPr>
                <w:rFonts w:ascii="Century Gothic" w:hAnsi="Century Gothic"/>
                <w:sz w:val="22"/>
                <w:szCs w:val="22"/>
                <w:lang w:val="es-MX"/>
              </w:rPr>
              <w:sym w:font="Symbol" w:char="F0DA"/>
            </w:r>
            <w:r w:rsidRPr="00511545">
              <w:rPr>
                <w:rFonts w:ascii="Century Gothic" w:hAnsi="Century Gothic"/>
                <w:sz w:val="22"/>
                <w:szCs w:val="22"/>
                <w:lang w:val="fr-FR"/>
              </w:rPr>
              <w:t xml:space="preserve"> s </w:t>
            </w:r>
            <w:r w:rsidRPr="00511545">
              <w:rPr>
                <w:rFonts w:ascii="Century Gothic" w:hAnsi="Century Gothic"/>
                <w:b/>
                <w:sz w:val="22"/>
                <w:szCs w:val="22"/>
                <w:lang w:val="fr-FR"/>
              </w:rPr>
              <w:t>.</w:t>
            </w:r>
            <w:r w:rsidRPr="00511545">
              <w:rPr>
                <w:rFonts w:ascii="Century Gothic" w:hAnsi="Century Gothic"/>
                <w:sz w:val="22"/>
                <w:szCs w:val="22"/>
                <w:lang w:val="fr-FR"/>
              </w:rPr>
              <w:t xml:space="preserve"> </w:t>
            </w:r>
            <w:r w:rsidRPr="00511545">
              <w:rPr>
                <w:rFonts w:ascii="Century Gothic" w:hAnsi="Century Gothic"/>
                <w:sz w:val="22"/>
                <w:szCs w:val="22"/>
                <w:lang w:val="es-MX"/>
              </w:rPr>
              <w:sym w:font="Symbol" w:char="F0AB"/>
            </w:r>
            <w:r w:rsidRPr="00511545">
              <w:rPr>
                <w:rFonts w:ascii="Century Gothic" w:hAnsi="Century Gothic"/>
                <w:sz w:val="22"/>
                <w:szCs w:val="22"/>
                <w:lang w:val="fr-FR"/>
              </w:rPr>
              <w:t xml:space="preserve"> </w:t>
            </w:r>
            <w:r w:rsidRPr="00511545">
              <w:rPr>
                <w:rFonts w:ascii="Century Gothic" w:hAnsi="Century Gothic"/>
                <w:b/>
                <w:sz w:val="22"/>
                <w:szCs w:val="22"/>
                <w:lang w:val="fr-FR"/>
              </w:rPr>
              <w:t>.</w:t>
            </w:r>
            <w:r w:rsidRPr="00511545">
              <w:rPr>
                <w:rFonts w:ascii="Century Gothic" w:hAnsi="Century Gothic"/>
                <w:sz w:val="22"/>
                <w:szCs w:val="22"/>
                <w:lang w:val="fr-FR"/>
              </w:rPr>
              <w:t xml:space="preserve"> t )</w:t>
            </w:r>
          </w:p>
          <w:p w:rsidR="00511545" w:rsidRPr="00511545" w:rsidRDefault="00511545" w:rsidP="00511545">
            <w:pPr>
              <w:tabs>
                <w:tab w:val="left" w:pos="1026"/>
              </w:tabs>
              <w:ind w:left="684" w:hanging="684"/>
              <w:jc w:val="center"/>
              <w:rPr>
                <w:rFonts w:ascii="Century Gothic" w:hAnsi="Century Gothic"/>
                <w:sz w:val="22"/>
                <w:szCs w:val="22"/>
                <w:lang w:val="fr-FR"/>
              </w:rPr>
            </w:pPr>
          </w:p>
          <w:p w:rsidR="00511545" w:rsidRPr="00511545" w:rsidRDefault="00511545" w:rsidP="00511545">
            <w:pPr>
              <w:tabs>
                <w:tab w:val="left" w:pos="1026"/>
              </w:tabs>
              <w:ind w:left="684" w:hanging="684"/>
              <w:jc w:val="center"/>
              <w:rPr>
                <w:rFonts w:ascii="Century Gothic" w:hAnsi="Century Gothic"/>
                <w:sz w:val="22"/>
                <w:szCs w:val="22"/>
                <w:lang w:val="fr-FR"/>
              </w:rPr>
            </w:pPr>
          </w:p>
          <w:p w:rsidR="00511545" w:rsidRPr="00511545" w:rsidRDefault="00511545" w:rsidP="00511545">
            <w:pPr>
              <w:tabs>
                <w:tab w:val="left" w:pos="1026"/>
              </w:tabs>
              <w:ind w:left="684" w:hanging="684"/>
              <w:jc w:val="center"/>
              <w:rPr>
                <w:rFonts w:ascii="Century Gothic" w:hAnsi="Century Gothic"/>
                <w:sz w:val="22"/>
                <w:szCs w:val="22"/>
                <w:lang w:val="fr-FR"/>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both"/>
              <w:rPr>
                <w:rFonts w:ascii="Century Gothic" w:hAnsi="Century Gothic"/>
                <w:sz w:val="22"/>
                <w:szCs w:val="22"/>
                <w:lang w:val="fr-FR" w:eastAsia="es-PE"/>
              </w:rPr>
            </w:pPr>
          </w:p>
        </w:tc>
      </w:tr>
      <w:tr w:rsidR="006F41C5" w:rsidRPr="00511545" w:rsidTr="00C32B1B">
        <w:trPr>
          <w:cantSplit/>
          <w:trHeight w:val="687"/>
        </w:trPr>
        <w:tc>
          <w:tcPr>
            <w:tcW w:w="682" w:type="dxa"/>
            <w:tcBorders>
              <w:top w:val="nil"/>
              <w:left w:val="nil"/>
              <w:bottom w:val="nil"/>
              <w:right w:val="dotted" w:sz="12" w:space="0" w:color="auto"/>
            </w:tcBorders>
          </w:tcPr>
          <w:p w:rsidR="006F41C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w:t>
            </w:r>
            <w:r w:rsidR="009E4087">
              <w:rPr>
                <w:rFonts w:ascii="Century Gothic" w:hAnsi="Century Gothic"/>
                <w:sz w:val="22"/>
                <w:szCs w:val="22"/>
                <w:lang w:val="fr-FR" w:eastAsia="es-PE"/>
              </w:rPr>
              <w:t>11</w:t>
            </w:r>
          </w:p>
        </w:tc>
        <w:tc>
          <w:tcPr>
            <w:tcW w:w="90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9E4087" w:rsidRPr="009E4087" w:rsidRDefault="009E4087" w:rsidP="009E4087">
            <w:pPr>
              <w:spacing w:after="200" w:line="276" w:lineRule="auto"/>
              <w:jc w:val="center"/>
              <w:rPr>
                <w:rFonts w:ascii="Century Gothic" w:eastAsia="Calibri" w:hAnsi="Century Gothic"/>
                <w:sz w:val="22"/>
                <w:szCs w:val="22"/>
                <w:lang w:val="es-PE" w:eastAsia="es-PE"/>
              </w:rPr>
            </w:pPr>
            <w:r w:rsidRPr="009E4087">
              <w:rPr>
                <w:rFonts w:ascii="Century Gothic" w:eastAsia="Calibri" w:hAnsi="Century Gothic"/>
                <w:sz w:val="22"/>
                <w:szCs w:val="22"/>
                <w:lang w:val="es-PE" w:eastAsia="es-PE"/>
              </w:rPr>
              <w:t xml:space="preserve">[(t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r) </w:t>
            </w:r>
            <w:r w:rsidRPr="009E4087">
              <w:rPr>
                <w:rFonts w:ascii="Century Gothic" w:eastAsia="Calibri" w:hAnsi="Century Gothic"/>
                <w:sz w:val="22"/>
                <w:szCs w:val="22"/>
                <w:lang w:val="es-PE" w:eastAsia="es-PE"/>
              </w:rPr>
              <w:sym w:font="Symbol" w:char="F0AB"/>
            </w:r>
            <w:r w:rsidRPr="009E4087">
              <w:rPr>
                <w:rFonts w:ascii="Century Gothic" w:eastAsia="Calibri" w:hAnsi="Century Gothic"/>
                <w:sz w:val="22"/>
                <w:szCs w:val="22"/>
                <w:lang w:val="es-PE" w:eastAsia="es-PE"/>
              </w:rPr>
              <w:t xml:space="preserve"> (p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s)]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[(q </w:t>
            </w:r>
            <w:r w:rsidRPr="009E4087">
              <w:rPr>
                <w:rFonts w:ascii="Century Gothic" w:eastAsia="Calibri" w:hAnsi="Century Gothic"/>
                <w:sz w:val="22"/>
                <w:szCs w:val="22"/>
                <w:lang w:val="es-PE" w:eastAsia="es-PE"/>
              </w:rPr>
              <w:sym w:font="Symbol" w:char="F0AB"/>
            </w:r>
            <w:r w:rsidRPr="009E4087">
              <w:rPr>
                <w:rFonts w:ascii="Century Gothic" w:eastAsia="Calibri" w:hAnsi="Century Gothic"/>
                <w:sz w:val="22"/>
                <w:szCs w:val="22"/>
                <w:lang w:val="es-PE" w:eastAsia="es-PE"/>
              </w:rPr>
              <w:t xml:space="preserve"> s)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w:t>
            </w:r>
            <w:r w:rsidRPr="009E4087">
              <w:rPr>
                <w:rFonts w:ascii="Century Gothic" w:eastAsia="Calibri" w:hAnsi="Century Gothic"/>
                <w:sz w:val="22"/>
                <w:szCs w:val="22"/>
                <w:lang w:val="es-PE" w:eastAsia="es-PE"/>
              </w:rPr>
              <w:sym w:font="Symbol" w:char="F07E"/>
            </w:r>
            <w:r w:rsidRPr="009E4087">
              <w:rPr>
                <w:rFonts w:ascii="Century Gothic" w:eastAsia="Calibri" w:hAnsi="Century Gothic"/>
                <w:sz w:val="22"/>
                <w:szCs w:val="22"/>
                <w:lang w:val="es-PE" w:eastAsia="es-PE"/>
              </w:rPr>
              <w:t xml:space="preserve"> (p </w:t>
            </w:r>
            <w:r w:rsidRPr="009E4087">
              <w:rPr>
                <w:rFonts w:ascii="Century Gothic" w:eastAsia="Calibri" w:hAnsi="Century Gothic"/>
                <w:sz w:val="22"/>
                <w:szCs w:val="22"/>
                <w:lang w:val="es-PE" w:eastAsia="es-PE"/>
              </w:rPr>
              <w:sym w:font="Symbol" w:char="F0DA"/>
            </w:r>
            <w:r w:rsidRPr="009E4087">
              <w:rPr>
                <w:rFonts w:ascii="Century Gothic" w:eastAsia="Calibri" w:hAnsi="Century Gothic"/>
                <w:sz w:val="22"/>
                <w:szCs w:val="22"/>
                <w:lang w:val="es-PE" w:eastAsia="es-PE"/>
              </w:rPr>
              <w:t xml:space="preserve"> t)]</w:t>
            </w:r>
          </w:p>
          <w:p w:rsidR="006F41C5" w:rsidRDefault="006F41C5" w:rsidP="009E4087">
            <w:pPr>
              <w:tabs>
                <w:tab w:val="left" w:pos="1026"/>
              </w:tabs>
              <w:ind w:left="684" w:hanging="684"/>
              <w:jc w:val="center"/>
              <w:rPr>
                <w:rFonts w:ascii="Century Gothic" w:hAnsi="Century Gothic"/>
                <w:sz w:val="22"/>
                <w:szCs w:val="22"/>
                <w:lang w:val="es-MX"/>
              </w:rPr>
            </w:pPr>
          </w:p>
          <w:p w:rsidR="00AE4CAC" w:rsidRPr="00511545" w:rsidRDefault="00AE4CAC" w:rsidP="009E4087">
            <w:pPr>
              <w:tabs>
                <w:tab w:val="left" w:pos="1026"/>
              </w:tabs>
              <w:ind w:left="684" w:hanging="684"/>
              <w:jc w:val="center"/>
              <w:rPr>
                <w:rFonts w:ascii="Century Gothic" w:hAnsi="Century Gothic"/>
                <w:sz w:val="22"/>
                <w:szCs w:val="22"/>
                <w:lang w:val="es-MX"/>
              </w:rPr>
            </w:pPr>
          </w:p>
        </w:tc>
        <w:tc>
          <w:tcPr>
            <w:tcW w:w="288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jc w:val="both"/>
              <w:rPr>
                <w:rFonts w:ascii="Century Gothic" w:hAnsi="Century Gothic"/>
                <w:sz w:val="22"/>
                <w:szCs w:val="22"/>
                <w:lang w:val="fr-FR" w:eastAsia="es-PE"/>
              </w:rPr>
            </w:pPr>
          </w:p>
        </w:tc>
      </w:tr>
      <w:tr w:rsidR="006F41C5" w:rsidRPr="00511545" w:rsidTr="00C32B1B">
        <w:trPr>
          <w:cantSplit/>
          <w:trHeight w:val="687"/>
        </w:trPr>
        <w:tc>
          <w:tcPr>
            <w:tcW w:w="682" w:type="dxa"/>
            <w:tcBorders>
              <w:top w:val="nil"/>
              <w:left w:val="nil"/>
              <w:bottom w:val="nil"/>
              <w:right w:val="dotted" w:sz="12" w:space="0" w:color="auto"/>
            </w:tcBorders>
          </w:tcPr>
          <w:p w:rsidR="006F41C5" w:rsidRDefault="009E4087"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lastRenderedPageBreak/>
              <w:t>1</w:t>
            </w:r>
            <w:r w:rsidR="00C32B1B">
              <w:rPr>
                <w:rFonts w:ascii="Century Gothic" w:hAnsi="Century Gothic"/>
                <w:sz w:val="22"/>
                <w:szCs w:val="22"/>
                <w:lang w:val="fr-FR" w:eastAsia="es-PE"/>
              </w:rPr>
              <w:t>2.</w:t>
            </w:r>
            <w:r>
              <w:rPr>
                <w:rFonts w:ascii="Century Gothic" w:hAnsi="Century Gothic"/>
                <w:sz w:val="22"/>
                <w:szCs w:val="22"/>
                <w:lang w:val="fr-FR" w:eastAsia="es-PE"/>
              </w:rPr>
              <w:t>2</w:t>
            </w:r>
          </w:p>
        </w:tc>
        <w:tc>
          <w:tcPr>
            <w:tcW w:w="90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9E4087" w:rsidRDefault="009E4087" w:rsidP="009E4087">
            <w:pPr>
              <w:spacing w:after="200" w:line="276" w:lineRule="auto"/>
              <w:jc w:val="center"/>
              <w:rPr>
                <w:rFonts w:ascii="Century Gothic" w:eastAsia="Calibri" w:hAnsi="Century Gothic"/>
                <w:sz w:val="22"/>
                <w:szCs w:val="22"/>
                <w:lang w:val="es-PE" w:eastAsia="es-PE"/>
              </w:rPr>
            </w:pPr>
            <w:r w:rsidRPr="009E4087">
              <w:rPr>
                <w:rFonts w:ascii="Century Gothic" w:eastAsia="Calibri" w:hAnsi="Century Gothic"/>
                <w:sz w:val="22"/>
                <w:szCs w:val="22"/>
                <w:lang w:val="es-PE" w:eastAsia="es-PE"/>
              </w:rPr>
              <w:sym w:font="Symbol" w:char="F07E"/>
            </w:r>
            <w:r w:rsidRPr="009E4087">
              <w:rPr>
                <w:rFonts w:ascii="Century Gothic" w:eastAsia="Calibri" w:hAnsi="Century Gothic"/>
                <w:sz w:val="22"/>
                <w:szCs w:val="22"/>
                <w:lang w:val="es-PE" w:eastAsia="es-PE"/>
              </w:rPr>
              <w:t xml:space="preserve">[(p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q)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(p v r .</w:t>
            </w:r>
            <w:r w:rsidRPr="009E4087">
              <w:rPr>
                <w:rFonts w:ascii="Century Gothic" w:eastAsia="Calibri" w:hAnsi="Century Gothic"/>
                <w:sz w:val="22"/>
                <w:szCs w:val="22"/>
                <w:lang w:val="es-PE" w:eastAsia="es-PE"/>
              </w:rPr>
              <w:sym w:font="Symbol" w:char="F0AB"/>
            </w:r>
            <w:r w:rsidRPr="009E4087">
              <w:rPr>
                <w:rFonts w:ascii="Century Gothic" w:eastAsia="Calibri" w:hAnsi="Century Gothic"/>
                <w:sz w:val="22"/>
                <w:szCs w:val="22"/>
                <w:lang w:val="es-PE" w:eastAsia="es-PE"/>
              </w:rPr>
              <w:t>. s)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(p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q)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s]</w:t>
            </w:r>
          </w:p>
          <w:p w:rsidR="00AE4CAC" w:rsidRPr="009E4087" w:rsidRDefault="00AE4CAC" w:rsidP="009E4087">
            <w:pPr>
              <w:spacing w:after="200" w:line="276" w:lineRule="auto"/>
              <w:jc w:val="center"/>
              <w:rPr>
                <w:rFonts w:ascii="Century Gothic" w:eastAsia="Calibri" w:hAnsi="Century Gothic"/>
                <w:sz w:val="22"/>
                <w:szCs w:val="22"/>
                <w:lang w:val="es-PE" w:eastAsia="es-PE"/>
              </w:rPr>
            </w:pPr>
          </w:p>
          <w:p w:rsidR="006F41C5" w:rsidRPr="00511545" w:rsidRDefault="006F41C5" w:rsidP="009E4087">
            <w:pPr>
              <w:tabs>
                <w:tab w:val="left" w:pos="1026"/>
              </w:tabs>
              <w:ind w:left="684" w:hanging="684"/>
              <w:jc w:val="center"/>
              <w:rPr>
                <w:rFonts w:ascii="Century Gothic" w:hAnsi="Century Gothic"/>
                <w:sz w:val="22"/>
                <w:szCs w:val="22"/>
                <w:lang w:val="es-MX"/>
              </w:rPr>
            </w:pPr>
          </w:p>
        </w:tc>
        <w:tc>
          <w:tcPr>
            <w:tcW w:w="288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jc w:val="both"/>
              <w:rPr>
                <w:rFonts w:ascii="Century Gothic" w:hAnsi="Century Gothic"/>
                <w:sz w:val="22"/>
                <w:szCs w:val="22"/>
                <w:lang w:val="fr-FR" w:eastAsia="es-PE"/>
              </w:rPr>
            </w:pPr>
          </w:p>
        </w:tc>
      </w:tr>
      <w:tr w:rsidR="006F41C5" w:rsidRPr="00511545" w:rsidTr="00C32B1B">
        <w:trPr>
          <w:cantSplit/>
          <w:trHeight w:val="687"/>
        </w:trPr>
        <w:tc>
          <w:tcPr>
            <w:tcW w:w="682" w:type="dxa"/>
            <w:tcBorders>
              <w:top w:val="nil"/>
              <w:left w:val="nil"/>
              <w:bottom w:val="nil"/>
              <w:right w:val="dotted" w:sz="12" w:space="0" w:color="auto"/>
            </w:tcBorders>
          </w:tcPr>
          <w:p w:rsidR="006F41C5" w:rsidRDefault="009E4087"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1</w:t>
            </w:r>
            <w:r w:rsidR="00C32B1B">
              <w:rPr>
                <w:rFonts w:ascii="Century Gothic" w:hAnsi="Century Gothic"/>
                <w:sz w:val="22"/>
                <w:szCs w:val="22"/>
                <w:lang w:val="fr-FR" w:eastAsia="es-PE"/>
              </w:rPr>
              <w:t>2.</w:t>
            </w:r>
            <w:r>
              <w:rPr>
                <w:rFonts w:ascii="Century Gothic" w:hAnsi="Century Gothic"/>
                <w:sz w:val="22"/>
                <w:szCs w:val="22"/>
                <w:lang w:val="fr-FR" w:eastAsia="es-PE"/>
              </w:rPr>
              <w:t>3</w:t>
            </w:r>
          </w:p>
        </w:tc>
        <w:tc>
          <w:tcPr>
            <w:tcW w:w="90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9E4087" w:rsidRDefault="009E4087" w:rsidP="00AE4CAC">
            <w:pPr>
              <w:spacing w:after="200" w:line="276" w:lineRule="auto"/>
              <w:jc w:val="center"/>
              <w:rPr>
                <w:rFonts w:ascii="Century Gothic" w:eastAsia="Calibri" w:hAnsi="Century Gothic"/>
                <w:sz w:val="22"/>
                <w:szCs w:val="22"/>
                <w:lang w:val="es-PE" w:eastAsia="es-PE"/>
              </w:rPr>
            </w:pPr>
            <w:r w:rsidRPr="009E4087">
              <w:rPr>
                <w:rFonts w:ascii="Century Gothic" w:eastAsia="Calibri" w:hAnsi="Century Gothic"/>
                <w:sz w:val="22"/>
                <w:szCs w:val="22"/>
                <w:lang w:val="es-PE" w:eastAsia="es-PE"/>
              </w:rPr>
              <w:t xml:space="preserve">[( r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s) </w:t>
            </w:r>
            <w:r w:rsidRPr="009E4087">
              <w:rPr>
                <w:rFonts w:ascii="Century Gothic" w:eastAsia="Calibri" w:hAnsi="Century Gothic"/>
                <w:sz w:val="22"/>
                <w:szCs w:val="22"/>
                <w:lang w:val="es-PE" w:eastAsia="es-PE"/>
              </w:rPr>
              <w:sym w:font="Symbol" w:char="F0AB"/>
            </w:r>
            <w:r w:rsidRPr="009E4087">
              <w:rPr>
                <w:rFonts w:ascii="Century Gothic" w:eastAsia="Calibri" w:hAnsi="Century Gothic"/>
                <w:sz w:val="22"/>
                <w:szCs w:val="22"/>
                <w:lang w:val="es-PE" w:eastAsia="es-PE"/>
              </w:rPr>
              <w:t xml:space="preserve">  (q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p) </w:t>
            </w:r>
            <w:r w:rsidRPr="009E4087">
              <w:rPr>
                <w:rFonts w:ascii="Century Gothic" w:eastAsia="Calibri" w:hAnsi="Century Gothic"/>
                <w:sz w:val="22"/>
                <w:szCs w:val="22"/>
                <w:lang w:val="es-PE" w:eastAsia="es-PE"/>
              </w:rPr>
              <w:sym w:font="Symbol" w:char="F0D9"/>
            </w:r>
            <w:r w:rsidRPr="009E4087">
              <w:rPr>
                <w:rFonts w:ascii="Century Gothic" w:eastAsia="Calibri" w:hAnsi="Century Gothic"/>
                <w:sz w:val="22"/>
                <w:szCs w:val="22"/>
                <w:lang w:val="es-PE" w:eastAsia="es-PE"/>
              </w:rPr>
              <w:t xml:space="preserve">  </w:t>
            </w:r>
            <w:r w:rsidRPr="009E4087">
              <w:rPr>
                <w:rFonts w:ascii="Century Gothic" w:eastAsia="Calibri" w:hAnsi="Century Gothic"/>
                <w:sz w:val="22"/>
                <w:szCs w:val="22"/>
                <w:lang w:val="es-PE" w:eastAsia="es-PE"/>
              </w:rPr>
              <w:sym w:font="Symbol" w:char="F07E"/>
            </w:r>
            <w:r w:rsidRPr="009E4087">
              <w:rPr>
                <w:rFonts w:ascii="Century Gothic" w:eastAsia="Calibri" w:hAnsi="Century Gothic"/>
                <w:sz w:val="22"/>
                <w:szCs w:val="22"/>
                <w:lang w:val="es-PE" w:eastAsia="es-PE"/>
              </w:rPr>
              <w:t xml:space="preserve"> [(q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s) v (r </w:t>
            </w:r>
            <w:r w:rsidRPr="009E4087">
              <w:rPr>
                <w:rFonts w:ascii="Century Gothic" w:eastAsia="Calibri" w:hAnsi="Century Gothic"/>
                <w:sz w:val="22"/>
                <w:szCs w:val="22"/>
                <w:lang w:val="es-PE" w:eastAsia="es-PE"/>
              </w:rPr>
              <w:sym w:font="Symbol" w:char="F0AE"/>
            </w:r>
            <w:r w:rsidRPr="009E4087">
              <w:rPr>
                <w:rFonts w:ascii="Century Gothic" w:eastAsia="Calibri" w:hAnsi="Century Gothic"/>
                <w:sz w:val="22"/>
                <w:szCs w:val="22"/>
                <w:lang w:val="es-PE" w:eastAsia="es-PE"/>
              </w:rPr>
              <w:t xml:space="preserve"> p )]</w:t>
            </w:r>
          </w:p>
          <w:p w:rsidR="00AE4CAC" w:rsidRPr="009E4087" w:rsidRDefault="00AE4CAC" w:rsidP="00AE4CAC">
            <w:pPr>
              <w:spacing w:after="200" w:line="276" w:lineRule="auto"/>
              <w:jc w:val="center"/>
              <w:rPr>
                <w:rFonts w:ascii="Century Gothic" w:eastAsia="Calibri" w:hAnsi="Century Gothic"/>
                <w:sz w:val="22"/>
                <w:szCs w:val="22"/>
                <w:lang w:val="es-PE" w:eastAsia="es-PE"/>
              </w:rPr>
            </w:pPr>
          </w:p>
          <w:p w:rsidR="006F41C5" w:rsidRPr="00511545" w:rsidRDefault="006F41C5" w:rsidP="009E4087">
            <w:pPr>
              <w:tabs>
                <w:tab w:val="left" w:pos="1026"/>
              </w:tabs>
              <w:ind w:left="684" w:hanging="684"/>
              <w:jc w:val="center"/>
              <w:rPr>
                <w:rFonts w:ascii="Century Gothic" w:hAnsi="Century Gothic"/>
                <w:sz w:val="22"/>
                <w:szCs w:val="22"/>
                <w:lang w:val="es-MX"/>
              </w:rPr>
            </w:pPr>
          </w:p>
        </w:tc>
        <w:tc>
          <w:tcPr>
            <w:tcW w:w="2880" w:type="dxa"/>
            <w:tcBorders>
              <w:top w:val="dotted" w:sz="12" w:space="0" w:color="auto"/>
              <w:left w:val="dotted" w:sz="12" w:space="0" w:color="auto"/>
              <w:bottom w:val="dotted" w:sz="12" w:space="0" w:color="auto"/>
              <w:right w:val="dotted" w:sz="12" w:space="0" w:color="auto"/>
            </w:tcBorders>
          </w:tcPr>
          <w:p w:rsidR="006F41C5" w:rsidRPr="00511545" w:rsidRDefault="006F41C5" w:rsidP="00511545">
            <w:pPr>
              <w:spacing w:line="312" w:lineRule="auto"/>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2.1</w:t>
            </w:r>
            <w:r w:rsidR="009E4087">
              <w:rPr>
                <w:rFonts w:ascii="Century Gothic" w:hAnsi="Century Gothic"/>
                <w:sz w:val="22"/>
                <w:szCs w:val="22"/>
                <w:lang w:val="fr-FR" w:eastAsia="es-PE"/>
              </w:rPr>
              <w:t>4</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val="fr-FR" w:eastAsia="es-PE"/>
              </w:rPr>
            </w:pPr>
            <w:r w:rsidRPr="00511545">
              <w:rPr>
                <w:rFonts w:ascii="Century Gothic" w:hAnsi="Century Gothic"/>
                <w:noProof/>
                <w:sz w:val="22"/>
                <w:szCs w:val="22"/>
                <w:lang w:val="fr-FR" w:eastAsia="es-PE"/>
              </w:rPr>
              <w:t xml:space="preserve">( p </w:t>
            </w:r>
            <w:r w:rsidRPr="00511545">
              <w:rPr>
                <w:rFonts w:ascii="Century Gothic" w:hAnsi="Century Gothic"/>
                <w:noProof/>
                <w:sz w:val="22"/>
                <w:szCs w:val="22"/>
                <w:lang w:eastAsia="es-PE"/>
              </w:rPr>
              <w:sym w:font="Symbol" w:char="F0AB"/>
            </w:r>
            <w:r w:rsidRPr="00511545">
              <w:rPr>
                <w:rFonts w:ascii="Century Gothic" w:hAnsi="Century Gothic"/>
                <w:noProof/>
                <w:sz w:val="22"/>
                <w:szCs w:val="22"/>
                <w:lang w:val="fr-FR" w:eastAsia="es-PE"/>
              </w:rPr>
              <w:t xml:space="preserve"> q ) </w:t>
            </w:r>
            <w:r w:rsidRPr="00511545">
              <w:rPr>
                <w:rFonts w:ascii="Century Gothic" w:hAnsi="Century Gothic"/>
                <w:noProof/>
                <w:sz w:val="22"/>
                <w:szCs w:val="22"/>
                <w:lang w:eastAsia="es-PE"/>
              </w:rPr>
              <w:sym w:font="Symbol" w:char="F0D9"/>
            </w:r>
            <w:r w:rsidRPr="00511545">
              <w:rPr>
                <w:rFonts w:ascii="Century Gothic" w:hAnsi="Century Gothic"/>
                <w:noProof/>
                <w:sz w:val="22"/>
                <w:szCs w:val="22"/>
                <w:lang w:val="fr-FR" w:eastAsia="es-PE"/>
              </w:rPr>
              <w:t xml:space="preserve"> [ ( ~ r </w:t>
            </w:r>
            <w:r w:rsidRPr="00511545">
              <w:rPr>
                <w:rFonts w:ascii="Century Gothic" w:hAnsi="Century Gothic"/>
                <w:noProof/>
                <w:sz w:val="22"/>
                <w:szCs w:val="22"/>
                <w:lang w:eastAsia="es-PE"/>
              </w:rPr>
              <w:sym w:font="Symbol" w:char="F0DA"/>
            </w:r>
            <w:r w:rsidRPr="00511545">
              <w:rPr>
                <w:rFonts w:ascii="Century Gothic" w:hAnsi="Century Gothic"/>
                <w:noProof/>
                <w:sz w:val="22"/>
                <w:szCs w:val="22"/>
                <w:lang w:val="fr-FR" w:eastAsia="es-PE"/>
              </w:rPr>
              <w:t xml:space="preserve"> s )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val="fr-FR" w:eastAsia="es-PE"/>
              </w:rPr>
              <w:t xml:space="preserve"> ~ p ] </w:t>
            </w:r>
            <w:r w:rsidRPr="00511545">
              <w:rPr>
                <w:rFonts w:ascii="Century Gothic" w:hAnsi="Century Gothic"/>
                <w:b/>
                <w:noProof/>
                <w:sz w:val="22"/>
                <w:szCs w:val="22"/>
                <w:lang w:val="fr-FR" w:eastAsia="es-PE"/>
              </w:rPr>
              <w:t>.</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val="fr-FR" w:eastAsia="es-PE"/>
              </w:rPr>
              <w:t xml:space="preserve"> </w:t>
            </w:r>
            <w:r w:rsidRPr="00511545">
              <w:rPr>
                <w:rFonts w:ascii="Century Gothic" w:hAnsi="Century Gothic"/>
                <w:b/>
                <w:noProof/>
                <w:sz w:val="22"/>
                <w:szCs w:val="22"/>
                <w:lang w:val="fr-FR" w:eastAsia="es-PE"/>
              </w:rPr>
              <w:t xml:space="preserve">. </w:t>
            </w:r>
            <w:r w:rsidRPr="00511545">
              <w:rPr>
                <w:rFonts w:ascii="Century Gothic" w:hAnsi="Century Gothic"/>
                <w:noProof/>
                <w:sz w:val="22"/>
                <w:szCs w:val="22"/>
                <w:lang w:val="fr-FR" w:eastAsia="es-PE"/>
              </w:rPr>
              <w:t xml:space="preserve">q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val="fr-FR" w:eastAsia="es-PE"/>
              </w:rPr>
              <w:t xml:space="preserve"> p</w:t>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val="fr-FR"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fr-FR" w:eastAsia="es-PE"/>
              </w:rPr>
            </w:pPr>
            <w:r>
              <w:rPr>
                <w:rFonts w:ascii="Century Gothic" w:hAnsi="Century Gothic"/>
                <w:sz w:val="22"/>
                <w:szCs w:val="22"/>
                <w:lang w:val="fr-FR" w:eastAsia="es-PE"/>
              </w:rPr>
              <w:t>2.1</w:t>
            </w:r>
            <w:r w:rsidR="009E4087">
              <w:rPr>
                <w:rFonts w:ascii="Century Gothic" w:hAnsi="Century Gothic"/>
                <w:sz w:val="22"/>
                <w:szCs w:val="22"/>
                <w:lang w:val="fr-FR" w:eastAsia="es-PE"/>
              </w:rPr>
              <w:t>5</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rPr>
                <w:rFonts w:ascii="Century Gothic" w:hAnsi="Century Gothic"/>
                <w:i/>
                <w:sz w:val="22"/>
                <w:szCs w:val="22"/>
                <w:lang w:val="fr-FR"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r w:rsidRPr="00511545">
              <w:rPr>
                <w:rFonts w:ascii="Century Gothic" w:hAnsi="Century Gothic"/>
                <w:noProof/>
                <w:sz w:val="22"/>
                <w:szCs w:val="22"/>
                <w:lang w:val="fr-FR" w:eastAsia="es-PE"/>
              </w:rPr>
              <w:t xml:space="preserve">( ~ p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val="fr-FR" w:eastAsia="es-PE"/>
              </w:rPr>
              <w:t xml:space="preserve"> q ) </w:t>
            </w:r>
            <w:r w:rsidRPr="00511545">
              <w:rPr>
                <w:rFonts w:ascii="Century Gothic" w:hAnsi="Century Gothic"/>
                <w:noProof/>
                <w:sz w:val="22"/>
                <w:szCs w:val="22"/>
                <w:lang w:eastAsia="es-PE"/>
              </w:rPr>
              <w:sym w:font="Symbol" w:char="F0D9"/>
            </w:r>
            <w:r w:rsidRPr="00511545">
              <w:rPr>
                <w:rFonts w:ascii="Century Gothic" w:hAnsi="Century Gothic"/>
                <w:noProof/>
                <w:sz w:val="22"/>
                <w:szCs w:val="22"/>
                <w:lang w:val="fr-FR" w:eastAsia="es-PE"/>
              </w:rPr>
              <w:t xml:space="preserve"> ( ~ p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val="fr-FR" w:eastAsia="es-PE"/>
              </w:rPr>
              <w:t xml:space="preserve"> r </w:t>
            </w:r>
            <w:r w:rsidRPr="00511545">
              <w:rPr>
                <w:rFonts w:ascii="Century Gothic" w:hAnsi="Century Gothic"/>
                <w:noProof/>
                <w:sz w:val="22"/>
                <w:szCs w:val="22"/>
                <w:lang w:eastAsia="es-PE"/>
              </w:rPr>
              <w:t xml:space="preserve">) </w:t>
            </w:r>
            <w:r w:rsidRPr="00511545">
              <w:rPr>
                <w:rFonts w:ascii="Century Gothic" w:hAnsi="Century Gothic"/>
                <w:b/>
                <w:noProof/>
                <w:sz w:val="22"/>
                <w:szCs w:val="22"/>
                <w:lang w:eastAsia="es-PE"/>
              </w:rPr>
              <w:t>.</w:t>
            </w:r>
            <w:r w:rsidRPr="00511545">
              <w:rPr>
                <w:rFonts w:ascii="Century Gothic" w:hAnsi="Century Gothic"/>
                <w:noProof/>
                <w:sz w:val="22"/>
                <w:szCs w:val="22"/>
                <w:lang w:eastAsia="es-PE"/>
              </w:rPr>
              <w:t xml:space="preserve"> </w:t>
            </w:r>
            <w:r w:rsidRPr="00511545">
              <w:rPr>
                <w:rFonts w:ascii="Century Gothic" w:hAnsi="Century Gothic"/>
                <w:noProof/>
                <w:sz w:val="22"/>
                <w:szCs w:val="22"/>
                <w:lang w:eastAsia="es-PE"/>
              </w:rPr>
              <w:sym w:font="Symbol" w:char="F0AE"/>
            </w:r>
            <w:r w:rsidRPr="00511545">
              <w:rPr>
                <w:rFonts w:ascii="Century Gothic" w:hAnsi="Century Gothic"/>
                <w:noProof/>
                <w:sz w:val="22"/>
                <w:szCs w:val="22"/>
                <w:lang w:eastAsia="es-PE"/>
              </w:rPr>
              <w:t xml:space="preserve"> </w:t>
            </w:r>
            <w:r w:rsidRPr="00511545">
              <w:rPr>
                <w:rFonts w:ascii="Century Gothic" w:hAnsi="Century Gothic"/>
                <w:b/>
                <w:noProof/>
                <w:sz w:val="22"/>
                <w:szCs w:val="22"/>
                <w:lang w:eastAsia="es-PE"/>
              </w:rPr>
              <w:t xml:space="preserve">. </w:t>
            </w:r>
            <w:r w:rsidRPr="00511545">
              <w:rPr>
                <w:rFonts w:ascii="Century Gothic" w:hAnsi="Century Gothic"/>
                <w:noProof/>
                <w:sz w:val="22"/>
                <w:szCs w:val="22"/>
                <w:lang w:eastAsia="es-PE"/>
              </w:rPr>
              <w:t xml:space="preserve"> p </w:t>
            </w:r>
            <w:r w:rsidRPr="00511545">
              <w:rPr>
                <w:rFonts w:ascii="Century Gothic" w:hAnsi="Century Gothic"/>
                <w:noProof/>
                <w:sz w:val="22"/>
                <w:szCs w:val="22"/>
                <w:lang w:eastAsia="es-PE"/>
              </w:rPr>
              <w:sym w:font="Symbol" w:char="F0DA"/>
            </w:r>
            <w:r w:rsidRPr="00511545">
              <w:rPr>
                <w:rFonts w:ascii="Century Gothic" w:hAnsi="Century Gothic"/>
                <w:noProof/>
                <w:sz w:val="22"/>
                <w:szCs w:val="22"/>
                <w:lang w:eastAsia="es-PE"/>
              </w:rPr>
              <w:t xml:space="preserve"> ( q </w:t>
            </w:r>
            <w:r w:rsidRPr="00511545">
              <w:rPr>
                <w:rFonts w:ascii="Century Gothic" w:hAnsi="Century Gothic"/>
                <w:noProof/>
                <w:sz w:val="22"/>
                <w:szCs w:val="22"/>
                <w:lang w:eastAsia="es-PE"/>
              </w:rPr>
              <w:sym w:font="Symbol" w:char="F0D9"/>
            </w:r>
            <w:r w:rsidRPr="00511545">
              <w:rPr>
                <w:rFonts w:ascii="Century Gothic" w:hAnsi="Century Gothic"/>
                <w:noProof/>
                <w:sz w:val="22"/>
                <w:szCs w:val="22"/>
                <w:lang w:eastAsia="es-PE"/>
              </w:rPr>
              <w:t xml:space="preserve"> r )</w:t>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rPr>
                <w:rFonts w:ascii="Century Gothic" w:hAnsi="Century Gothic"/>
                <w:noProof/>
                <w:sz w:val="22"/>
                <w:szCs w:val="22"/>
                <w:lang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9E4087">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511545" w:rsidRPr="00511545">
              <w:rPr>
                <w:rFonts w:ascii="Century Gothic" w:hAnsi="Century Gothic"/>
                <w:sz w:val="22"/>
                <w:szCs w:val="22"/>
                <w:lang w:val="en-US" w:eastAsia="es-PE"/>
              </w:rPr>
              <w:t>1</w:t>
            </w:r>
            <w:r w:rsidR="009E4087">
              <w:rPr>
                <w:rFonts w:ascii="Century Gothic" w:hAnsi="Century Gothic"/>
                <w:sz w:val="22"/>
                <w:szCs w:val="22"/>
                <w:lang w:val="en-US" w:eastAsia="es-PE"/>
              </w:rPr>
              <w:t>6</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r w:rsidRPr="00511545">
              <w:rPr>
                <w:rFonts w:ascii="Century Gothic" w:hAnsi="Century Gothic"/>
                <w:sz w:val="22"/>
                <w:szCs w:val="22"/>
                <w:lang w:val="fr-FR" w:eastAsia="es-PE"/>
              </w:rPr>
              <w:t xml:space="preserve">(p </w:t>
            </w:r>
            <w:r w:rsidRPr="00511545">
              <w:rPr>
                <w:rFonts w:ascii="Century Gothic" w:hAnsi="Century Gothic"/>
                <w:sz w:val="22"/>
                <w:szCs w:val="22"/>
                <w:lang w:val="en-US" w:eastAsia="es-PE"/>
              </w:rPr>
              <w:sym w:font="Symbol" w:char="F0D9"/>
            </w:r>
            <w:r w:rsidRPr="00511545">
              <w:rPr>
                <w:rFonts w:ascii="Century Gothic" w:hAnsi="Century Gothic"/>
                <w:sz w:val="22"/>
                <w:szCs w:val="22"/>
                <w:lang w:val="fr-FR" w:eastAsia="es-PE"/>
              </w:rPr>
              <w:t xml:space="preserve"> q) </w:t>
            </w:r>
            <w:r w:rsidRPr="00511545">
              <w:rPr>
                <w:rFonts w:ascii="Century Gothic" w:hAnsi="Century Gothic"/>
                <w:sz w:val="22"/>
                <w:szCs w:val="22"/>
                <w:lang w:val="en-US" w:eastAsia="es-PE"/>
              </w:rPr>
              <w:sym w:font="Symbol" w:char="F0AE"/>
            </w:r>
            <w:r w:rsidRPr="00511545">
              <w:rPr>
                <w:rFonts w:ascii="Century Gothic" w:hAnsi="Century Gothic"/>
                <w:sz w:val="22"/>
                <w:szCs w:val="22"/>
                <w:lang w:val="fr-FR" w:eastAsia="es-PE"/>
              </w:rPr>
              <w:t xml:space="preserve"> </w:t>
            </w:r>
            <w:r w:rsidRPr="00511545">
              <w:rPr>
                <w:rFonts w:ascii="Century Gothic" w:hAnsi="Century Gothic"/>
                <w:sz w:val="22"/>
                <w:szCs w:val="22"/>
                <w:lang w:val="en-US" w:eastAsia="es-PE"/>
              </w:rPr>
              <w:sym w:font="Symbol" w:char="F07E"/>
            </w:r>
            <w:r w:rsidRPr="00511545">
              <w:rPr>
                <w:rFonts w:ascii="Century Gothic" w:hAnsi="Century Gothic"/>
                <w:sz w:val="22"/>
                <w:szCs w:val="22"/>
                <w:lang w:val="fr-FR" w:eastAsia="es-PE"/>
              </w:rPr>
              <w:t>p .</w:t>
            </w:r>
            <w:r w:rsidRPr="00511545">
              <w:rPr>
                <w:rFonts w:ascii="Century Gothic" w:hAnsi="Century Gothic"/>
                <w:sz w:val="22"/>
                <w:szCs w:val="22"/>
                <w:lang w:val="en-US" w:eastAsia="es-PE"/>
              </w:rPr>
              <w:sym w:font="Symbol" w:char="F0AE"/>
            </w:r>
            <w:r w:rsidRPr="00511545">
              <w:rPr>
                <w:rFonts w:ascii="Century Gothic" w:hAnsi="Century Gothic"/>
                <w:sz w:val="22"/>
                <w:szCs w:val="22"/>
                <w:lang w:val="fr-FR" w:eastAsia="es-PE"/>
              </w:rPr>
              <w:t xml:space="preserve">. p </w:t>
            </w:r>
            <w:r w:rsidRPr="00511545">
              <w:rPr>
                <w:rFonts w:ascii="Century Gothic" w:hAnsi="Century Gothic"/>
                <w:sz w:val="22"/>
                <w:szCs w:val="22"/>
                <w:lang w:val="en-US" w:eastAsia="es-PE"/>
              </w:rPr>
              <w:sym w:font="Symbol" w:char="F0AE"/>
            </w:r>
            <w:r w:rsidRPr="00511545">
              <w:rPr>
                <w:rFonts w:ascii="Century Gothic" w:hAnsi="Century Gothic"/>
                <w:sz w:val="22"/>
                <w:szCs w:val="22"/>
                <w:lang w:val="fr-FR" w:eastAsia="es-PE"/>
              </w:rPr>
              <w:t xml:space="preserve"> </w:t>
            </w:r>
            <w:r w:rsidRPr="00511545">
              <w:rPr>
                <w:rFonts w:ascii="Century Gothic" w:hAnsi="Century Gothic"/>
                <w:sz w:val="22"/>
                <w:szCs w:val="22"/>
                <w:lang w:val="en-US" w:eastAsia="es-PE"/>
              </w:rPr>
              <w:sym w:font="Symbol" w:char="F05B"/>
            </w:r>
            <w:r w:rsidRPr="00511545">
              <w:rPr>
                <w:rFonts w:ascii="Century Gothic" w:hAnsi="Century Gothic"/>
                <w:sz w:val="22"/>
                <w:szCs w:val="22"/>
                <w:lang w:val="fr-FR" w:eastAsia="es-PE"/>
              </w:rPr>
              <w:t xml:space="preserve">q </w:t>
            </w:r>
            <w:r w:rsidRPr="00511545">
              <w:rPr>
                <w:rFonts w:ascii="Century Gothic" w:hAnsi="Century Gothic"/>
                <w:sz w:val="22"/>
                <w:szCs w:val="22"/>
                <w:lang w:val="en-US" w:eastAsia="es-PE"/>
              </w:rPr>
              <w:sym w:font="Symbol" w:char="F0AE"/>
            </w:r>
            <w:r w:rsidRPr="00511545">
              <w:rPr>
                <w:rFonts w:ascii="Century Gothic" w:hAnsi="Century Gothic"/>
                <w:sz w:val="22"/>
                <w:szCs w:val="22"/>
                <w:lang w:val="fr-FR" w:eastAsia="es-PE"/>
              </w:rPr>
              <w:t xml:space="preserve"> (p </w:t>
            </w:r>
            <w:r w:rsidRPr="00511545">
              <w:rPr>
                <w:rFonts w:ascii="Century Gothic" w:hAnsi="Century Gothic"/>
                <w:sz w:val="22"/>
                <w:szCs w:val="22"/>
                <w:lang w:val="en-US" w:eastAsia="es-PE"/>
              </w:rPr>
              <w:sym w:font="Symbol" w:char="F0D9"/>
            </w:r>
            <w:r w:rsidRPr="00511545">
              <w:rPr>
                <w:rFonts w:ascii="Century Gothic" w:hAnsi="Century Gothic"/>
                <w:sz w:val="22"/>
                <w:szCs w:val="22"/>
                <w:lang w:val="fr-FR" w:eastAsia="es-PE"/>
              </w:rPr>
              <w:t xml:space="preserve"> </w:t>
            </w:r>
            <w:r w:rsidRPr="00511545">
              <w:rPr>
                <w:rFonts w:ascii="Century Gothic" w:hAnsi="Century Gothic"/>
                <w:sz w:val="22"/>
                <w:szCs w:val="22"/>
                <w:lang w:val="en-US" w:eastAsia="es-PE"/>
              </w:rPr>
              <w:sym w:font="Symbol" w:char="F07E"/>
            </w:r>
            <w:r w:rsidRPr="00511545">
              <w:rPr>
                <w:rFonts w:ascii="Century Gothic" w:hAnsi="Century Gothic"/>
                <w:sz w:val="22"/>
                <w:szCs w:val="22"/>
                <w:lang w:val="fr-FR" w:eastAsia="es-PE"/>
              </w:rPr>
              <w:t>q)</w:t>
            </w:r>
            <w:r w:rsidRPr="00511545">
              <w:rPr>
                <w:rFonts w:ascii="Century Gothic" w:hAnsi="Century Gothic"/>
                <w:sz w:val="22"/>
                <w:szCs w:val="22"/>
                <w:lang w:eastAsia="es-PE"/>
              </w:rPr>
              <w:sym w:font="Symbol" w:char="F05D"/>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9E4087">
              <w:rPr>
                <w:rFonts w:ascii="Century Gothic" w:hAnsi="Century Gothic"/>
                <w:sz w:val="22"/>
                <w:szCs w:val="22"/>
                <w:lang w:val="en-US" w:eastAsia="es-PE"/>
              </w:rPr>
              <w:t>17</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r w:rsidRPr="00511545">
              <w:rPr>
                <w:rFonts w:ascii="Century Gothic" w:hAnsi="Century Gothic"/>
                <w:sz w:val="22"/>
                <w:szCs w:val="22"/>
                <w:lang w:eastAsia="es-PE"/>
              </w:rPr>
              <w:sym w:font="Symbol" w:char="F05B"/>
            </w:r>
            <w:r w:rsidRPr="00511545">
              <w:rPr>
                <w:rFonts w:ascii="Century Gothic" w:hAnsi="Century Gothic"/>
                <w:sz w:val="22"/>
                <w:szCs w:val="22"/>
                <w:lang w:eastAsia="es-PE"/>
              </w:rPr>
              <w:t xml:space="preserve"> ( s </w:t>
            </w:r>
            <w:r w:rsidRPr="00511545">
              <w:rPr>
                <w:rFonts w:ascii="Century Gothic" w:hAnsi="Century Gothic"/>
                <w:sz w:val="22"/>
                <w:szCs w:val="22"/>
                <w:lang w:eastAsia="es-PE"/>
              </w:rPr>
              <w:sym w:font="Symbol" w:char="F0D9"/>
            </w:r>
            <w:r w:rsidRPr="00511545">
              <w:rPr>
                <w:rFonts w:ascii="Century Gothic" w:hAnsi="Century Gothic"/>
                <w:sz w:val="22"/>
                <w:szCs w:val="22"/>
                <w:lang w:eastAsia="es-PE"/>
              </w:rPr>
              <w:t xml:space="preserve"> p ) </w:t>
            </w:r>
            <w:r w:rsidRPr="00511545">
              <w:rPr>
                <w:rFonts w:ascii="Century Gothic" w:hAnsi="Century Gothic"/>
                <w:sz w:val="22"/>
                <w:szCs w:val="22"/>
                <w:lang w:eastAsia="es-PE"/>
              </w:rPr>
              <w:sym w:font="Symbol" w:char="F0DA"/>
            </w:r>
            <w:r w:rsidRPr="00511545">
              <w:rPr>
                <w:rFonts w:ascii="Century Gothic" w:hAnsi="Century Gothic"/>
                <w:sz w:val="22"/>
                <w:szCs w:val="22"/>
                <w:lang w:eastAsia="es-PE"/>
              </w:rPr>
              <w:t xml:space="preserve"> ( s </w:t>
            </w:r>
            <w:r w:rsidRPr="00511545">
              <w:rPr>
                <w:rFonts w:ascii="Century Gothic" w:hAnsi="Century Gothic"/>
                <w:sz w:val="22"/>
                <w:szCs w:val="22"/>
                <w:lang w:eastAsia="es-PE"/>
              </w:rPr>
              <w:sym w:font="Symbol" w:char="F0AB"/>
            </w:r>
            <w:r w:rsidRPr="00511545">
              <w:rPr>
                <w:rFonts w:ascii="Century Gothic" w:hAnsi="Century Gothic"/>
                <w:sz w:val="22"/>
                <w:szCs w:val="22"/>
                <w:lang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eastAsia="es-PE"/>
              </w:rPr>
              <w:t xml:space="preserve"> r ) </w:t>
            </w:r>
            <w:r w:rsidRPr="00511545">
              <w:rPr>
                <w:rFonts w:ascii="Century Gothic" w:hAnsi="Century Gothic"/>
                <w:sz w:val="22"/>
                <w:szCs w:val="22"/>
                <w:lang w:eastAsia="es-PE"/>
              </w:rPr>
              <w:sym w:font="Symbol" w:char="F05D"/>
            </w:r>
            <w:r w:rsidRPr="00511545">
              <w:rPr>
                <w:rFonts w:ascii="Century Gothic" w:hAnsi="Century Gothic"/>
                <w:sz w:val="22"/>
                <w:szCs w:val="22"/>
                <w:lang w:eastAsia="es-PE"/>
              </w:rPr>
              <w:t xml:space="preserve"> </w:t>
            </w:r>
            <w:r w:rsidRPr="00511545">
              <w:rPr>
                <w:rFonts w:ascii="Century Gothic" w:hAnsi="Century Gothic"/>
                <w:sz w:val="22"/>
                <w:szCs w:val="22"/>
                <w:lang w:eastAsia="es-PE"/>
              </w:rPr>
              <w:sym w:font="Symbol" w:char="F0D9"/>
            </w:r>
            <w:r w:rsidRPr="00511545">
              <w:rPr>
                <w:rFonts w:ascii="Century Gothic" w:hAnsi="Century Gothic"/>
                <w:sz w:val="22"/>
                <w:szCs w:val="22"/>
                <w:lang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eastAsia="es-PE"/>
              </w:rPr>
              <w:t xml:space="preserve"> </w:t>
            </w:r>
            <w:r w:rsidRPr="00511545">
              <w:rPr>
                <w:rFonts w:ascii="Century Gothic" w:hAnsi="Century Gothic"/>
                <w:sz w:val="22"/>
                <w:szCs w:val="22"/>
                <w:lang w:eastAsia="es-PE"/>
              </w:rPr>
              <w:sym w:font="Symbol" w:char="F05B"/>
            </w:r>
            <w:r w:rsidRPr="00511545">
              <w:rPr>
                <w:rFonts w:ascii="Century Gothic" w:hAnsi="Century Gothic"/>
                <w:sz w:val="22"/>
                <w:szCs w:val="22"/>
                <w:lang w:eastAsia="es-PE"/>
              </w:rPr>
              <w:t xml:space="preserve"> ( r </w:t>
            </w:r>
            <w:r w:rsidRPr="00511545">
              <w:rPr>
                <w:rFonts w:ascii="Century Gothic" w:hAnsi="Century Gothic"/>
                <w:sz w:val="22"/>
                <w:szCs w:val="22"/>
                <w:lang w:eastAsia="es-PE"/>
              </w:rPr>
              <w:sym w:font="Symbol" w:char="F0AE"/>
            </w:r>
            <w:r w:rsidRPr="00511545">
              <w:rPr>
                <w:rFonts w:ascii="Century Gothic" w:hAnsi="Century Gothic"/>
                <w:sz w:val="22"/>
                <w:szCs w:val="22"/>
                <w:lang w:eastAsia="es-PE"/>
              </w:rPr>
              <w:t xml:space="preserve"> q ) </w:t>
            </w:r>
            <w:r w:rsidRPr="00511545">
              <w:rPr>
                <w:rFonts w:ascii="Century Gothic" w:hAnsi="Century Gothic"/>
                <w:sz w:val="22"/>
                <w:szCs w:val="22"/>
                <w:lang w:eastAsia="es-PE"/>
              </w:rPr>
              <w:sym w:font="Symbol" w:char="F0AE"/>
            </w:r>
            <w:r w:rsidRPr="00511545">
              <w:rPr>
                <w:rFonts w:ascii="Century Gothic" w:hAnsi="Century Gothic"/>
                <w:sz w:val="22"/>
                <w:szCs w:val="22"/>
                <w:lang w:eastAsia="es-PE"/>
              </w:rPr>
              <w:t xml:space="preserve"> ( s </w:t>
            </w:r>
            <w:r w:rsidRPr="00511545">
              <w:rPr>
                <w:rFonts w:ascii="Century Gothic" w:hAnsi="Century Gothic"/>
                <w:sz w:val="22"/>
                <w:szCs w:val="22"/>
                <w:lang w:eastAsia="es-PE"/>
              </w:rPr>
              <w:sym w:font="Symbol" w:char="F0DA"/>
            </w:r>
            <w:r w:rsidRPr="00511545">
              <w:rPr>
                <w:rFonts w:ascii="Century Gothic" w:hAnsi="Century Gothic"/>
                <w:sz w:val="22"/>
                <w:szCs w:val="22"/>
                <w:lang w:eastAsia="es-PE"/>
              </w:rPr>
              <w:t xml:space="preserve"> q ) </w:t>
            </w:r>
            <w:r w:rsidRPr="00511545">
              <w:rPr>
                <w:rFonts w:ascii="Century Gothic" w:hAnsi="Century Gothic"/>
                <w:sz w:val="22"/>
                <w:szCs w:val="22"/>
                <w:lang w:eastAsia="es-PE"/>
              </w:rPr>
              <w:sym w:font="Symbol" w:char="F05D"/>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AE4CAC">
              <w:rPr>
                <w:rFonts w:ascii="Century Gothic" w:hAnsi="Century Gothic"/>
                <w:sz w:val="22"/>
                <w:szCs w:val="22"/>
                <w:lang w:val="en-US" w:eastAsia="es-PE"/>
              </w:rPr>
              <w:t>18</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r w:rsidRPr="00511545">
              <w:rPr>
                <w:rFonts w:ascii="Century Gothic" w:hAnsi="Century Gothic"/>
                <w:sz w:val="22"/>
                <w:szCs w:val="22"/>
                <w:lang w:val="fr-FR" w:eastAsia="es-PE"/>
              </w:rPr>
              <w:sym w:font="Symbol" w:char="F05B"/>
            </w:r>
            <w:r w:rsidRPr="00511545">
              <w:rPr>
                <w:rFonts w:ascii="Century Gothic" w:hAnsi="Century Gothic"/>
                <w:sz w:val="22"/>
                <w:szCs w:val="22"/>
                <w:lang w:val="fr-FR" w:eastAsia="es-PE"/>
              </w:rPr>
              <w:t xml:space="preserve">  ( p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s )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 q </w:t>
            </w:r>
            <w:r w:rsidRPr="00511545">
              <w:rPr>
                <w:rFonts w:ascii="Century Gothic" w:hAnsi="Century Gothic"/>
                <w:sz w:val="22"/>
                <w:szCs w:val="22"/>
                <w:lang w:val="fr-FR" w:eastAsia="es-PE"/>
              </w:rPr>
              <w:sym w:font="Symbol" w:char="F0AB"/>
            </w:r>
            <w:r w:rsidRPr="00511545">
              <w:rPr>
                <w:rFonts w:ascii="Century Gothic" w:hAnsi="Century Gothic"/>
                <w:sz w:val="22"/>
                <w:szCs w:val="22"/>
                <w:lang w:val="fr-FR" w:eastAsia="es-PE"/>
              </w:rPr>
              <w:t xml:space="preserve"> r ) </w:t>
            </w:r>
            <w:r w:rsidRPr="00511545">
              <w:rPr>
                <w:rFonts w:ascii="Century Gothic" w:hAnsi="Century Gothic"/>
                <w:sz w:val="22"/>
                <w:szCs w:val="22"/>
                <w:lang w:val="fr-FR" w:eastAsia="es-PE"/>
              </w:rPr>
              <w:sym w:font="Symbol" w:char="F05D"/>
            </w:r>
            <w:r w:rsidRPr="00511545">
              <w:rPr>
                <w:rFonts w:ascii="Century Gothic" w:hAnsi="Century Gothic"/>
                <w:sz w:val="22"/>
                <w:szCs w:val="22"/>
                <w:lang w:val="fr-FR" w:eastAsia="es-PE"/>
              </w:rPr>
              <w:t xml:space="preserve">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w:t>
            </w:r>
            <w:r w:rsidRPr="00511545">
              <w:rPr>
                <w:rFonts w:ascii="Century Gothic" w:hAnsi="Century Gothic"/>
                <w:sz w:val="22"/>
                <w:szCs w:val="22"/>
                <w:lang w:val="fr-FR" w:eastAsia="es-PE"/>
              </w:rPr>
              <w:sym w:font="Symbol" w:char="F05B"/>
            </w:r>
            <w:r w:rsidRPr="00511545">
              <w:rPr>
                <w:rFonts w:ascii="Century Gothic" w:hAnsi="Century Gothic"/>
                <w:sz w:val="22"/>
                <w:szCs w:val="22"/>
                <w:lang w:val="fr-FR" w:eastAsia="es-PE"/>
              </w:rPr>
              <w:t xml:space="preserve"> ( p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q ) </w:t>
            </w:r>
            <w:r w:rsidRPr="00511545">
              <w:rPr>
                <w:rFonts w:ascii="Century Gothic" w:hAnsi="Century Gothic"/>
                <w:sz w:val="22"/>
                <w:szCs w:val="22"/>
                <w:lang w:val="fr-FR" w:eastAsia="es-PE"/>
              </w:rPr>
              <w:sym w:font="Symbol" w:char="F0DA"/>
            </w:r>
            <w:r w:rsidRPr="00511545">
              <w:rPr>
                <w:rFonts w:ascii="Century Gothic" w:hAnsi="Century Gothic"/>
                <w:sz w:val="22"/>
                <w:szCs w:val="22"/>
                <w:lang w:val="fr-FR" w:eastAsia="es-PE"/>
              </w:rPr>
              <w:t xml:space="preserve"> ( r </w:t>
            </w:r>
            <w:r w:rsidRPr="00511545">
              <w:rPr>
                <w:rFonts w:ascii="Century Gothic" w:hAnsi="Century Gothic"/>
                <w:sz w:val="22"/>
                <w:szCs w:val="22"/>
                <w:lang w:val="fr-FR" w:eastAsia="es-PE"/>
              </w:rPr>
              <w:sym w:font="Symbol" w:char="F0AB"/>
            </w:r>
            <w:r w:rsidRPr="00511545">
              <w:rPr>
                <w:rFonts w:ascii="Century Gothic" w:hAnsi="Century Gothic"/>
                <w:sz w:val="22"/>
                <w:szCs w:val="22"/>
                <w:lang w:val="fr-FR" w:eastAsia="es-PE"/>
              </w:rPr>
              <w:t xml:space="preserve"> s ) </w:t>
            </w:r>
            <w:r w:rsidRPr="00511545">
              <w:rPr>
                <w:rFonts w:ascii="Century Gothic" w:hAnsi="Century Gothic"/>
                <w:sz w:val="22"/>
                <w:szCs w:val="22"/>
                <w:lang w:val="fr-FR" w:eastAsia="es-PE"/>
              </w:rPr>
              <w:sym w:font="Symbol" w:char="F05D"/>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511545" w:rsidRPr="00511545">
              <w:rPr>
                <w:rFonts w:ascii="Century Gothic" w:hAnsi="Century Gothic"/>
                <w:sz w:val="22"/>
                <w:szCs w:val="22"/>
                <w:lang w:val="en-US" w:eastAsia="es-PE"/>
              </w:rPr>
              <w:t>1</w:t>
            </w:r>
            <w:r w:rsidR="00AE4CAC">
              <w:rPr>
                <w:rFonts w:ascii="Century Gothic" w:hAnsi="Century Gothic"/>
                <w:sz w:val="22"/>
                <w:szCs w:val="22"/>
                <w:lang w:val="en-US" w:eastAsia="es-PE"/>
              </w:rPr>
              <w:t>9</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r w:rsidRPr="00511545">
              <w:rPr>
                <w:rFonts w:ascii="Century Gothic" w:hAnsi="Century Gothic"/>
                <w:sz w:val="22"/>
                <w:szCs w:val="22"/>
                <w:lang w:eastAsia="es-PE"/>
              </w:rPr>
              <w:t xml:space="preserve">( q  </w:t>
            </w:r>
            <w:r w:rsidRPr="00511545">
              <w:rPr>
                <w:rFonts w:ascii="Century Gothic" w:hAnsi="Century Gothic"/>
                <w:sz w:val="22"/>
                <w:szCs w:val="22"/>
                <w:lang w:val="en-US" w:eastAsia="es-PE"/>
              </w:rPr>
              <w:sym w:font="Symbol" w:char="F0DA"/>
            </w:r>
            <w:r w:rsidRPr="00511545">
              <w:rPr>
                <w:rFonts w:ascii="Century Gothic" w:hAnsi="Century Gothic"/>
                <w:sz w:val="22"/>
                <w:szCs w:val="22"/>
                <w:lang w:eastAsia="es-PE"/>
              </w:rPr>
              <w:t xml:space="preserve">  r ) </w:t>
            </w:r>
            <w:r w:rsidRPr="00511545">
              <w:rPr>
                <w:rFonts w:ascii="Century Gothic" w:hAnsi="Century Gothic"/>
                <w:sz w:val="22"/>
                <w:szCs w:val="22"/>
                <w:lang w:val="en-US" w:eastAsia="es-PE"/>
              </w:rPr>
              <w:sym w:font="Symbol" w:char="F0AE"/>
            </w:r>
            <w:r w:rsidRPr="00511545">
              <w:rPr>
                <w:rFonts w:ascii="Century Gothic" w:hAnsi="Century Gothic"/>
                <w:sz w:val="22"/>
                <w:szCs w:val="22"/>
                <w:lang w:eastAsia="es-PE"/>
              </w:rPr>
              <w:t xml:space="preserve"> ( p  </w:t>
            </w:r>
            <w:r w:rsidRPr="00511545">
              <w:rPr>
                <w:rFonts w:ascii="Century Gothic" w:hAnsi="Century Gothic"/>
                <w:sz w:val="22"/>
                <w:szCs w:val="22"/>
                <w:lang w:val="en-US" w:eastAsia="es-PE"/>
              </w:rPr>
              <w:sym w:font="Symbol" w:char="F0AB"/>
            </w:r>
            <w:r w:rsidRPr="00511545">
              <w:rPr>
                <w:rFonts w:ascii="Century Gothic" w:hAnsi="Century Gothic"/>
                <w:sz w:val="22"/>
                <w:szCs w:val="22"/>
                <w:lang w:val="en-US" w:eastAsia="es-PE"/>
              </w:rPr>
              <w:t xml:space="preserve"> </w:t>
            </w:r>
            <w:r w:rsidRPr="00511545">
              <w:rPr>
                <w:rFonts w:ascii="Century Gothic" w:hAnsi="Century Gothic"/>
                <w:sz w:val="22"/>
                <w:szCs w:val="22"/>
                <w:lang w:eastAsia="es-PE"/>
              </w:rPr>
              <w:t xml:space="preserve"> s )  .</w:t>
            </w:r>
            <w:r w:rsidRPr="00511545">
              <w:rPr>
                <w:rFonts w:ascii="Century Gothic" w:hAnsi="Century Gothic"/>
                <w:sz w:val="22"/>
                <w:szCs w:val="22"/>
                <w:lang w:val="en-US" w:eastAsia="es-PE"/>
              </w:rPr>
              <w:sym w:font="Symbol" w:char="F0AE"/>
            </w:r>
            <w:r w:rsidRPr="00511545">
              <w:rPr>
                <w:rFonts w:ascii="Century Gothic" w:hAnsi="Century Gothic"/>
                <w:sz w:val="22"/>
                <w:szCs w:val="22"/>
                <w:lang w:eastAsia="es-PE"/>
              </w:rPr>
              <w:t xml:space="preserve">.  s  </w:t>
            </w:r>
            <w:r w:rsidRPr="00511545">
              <w:rPr>
                <w:rFonts w:ascii="Century Gothic" w:hAnsi="Century Gothic"/>
                <w:sz w:val="22"/>
                <w:szCs w:val="22"/>
                <w:lang w:eastAsia="es-PE"/>
              </w:rPr>
              <w:sym w:font="Symbol" w:char="F0AE"/>
            </w:r>
            <w:r w:rsidRPr="00511545">
              <w:rPr>
                <w:rFonts w:ascii="Century Gothic" w:hAnsi="Century Gothic"/>
                <w:sz w:val="22"/>
                <w:szCs w:val="22"/>
                <w:lang w:eastAsia="es-PE"/>
              </w:rPr>
              <w:t xml:space="preserve">  ( p  </w:t>
            </w:r>
            <w:r w:rsidRPr="00511545">
              <w:rPr>
                <w:rFonts w:ascii="Century Gothic" w:hAnsi="Century Gothic"/>
                <w:sz w:val="22"/>
                <w:szCs w:val="22"/>
                <w:lang w:eastAsia="es-PE"/>
              </w:rPr>
              <w:sym w:font="Symbol" w:char="F0DA"/>
            </w:r>
            <w:r w:rsidRPr="00511545">
              <w:rPr>
                <w:rFonts w:ascii="Century Gothic" w:hAnsi="Century Gothic"/>
                <w:sz w:val="22"/>
                <w:szCs w:val="22"/>
                <w:lang w:eastAsia="es-PE"/>
              </w:rPr>
              <w:t xml:space="preserve">  t )</w:t>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6"/>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AE4CAC">
              <w:rPr>
                <w:rFonts w:ascii="Century Gothic" w:hAnsi="Century Gothic"/>
                <w:sz w:val="22"/>
                <w:szCs w:val="22"/>
                <w:lang w:val="en-US" w:eastAsia="es-PE"/>
              </w:rPr>
              <w:t>20</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 ( p </w:t>
            </w:r>
            <w:r w:rsidRPr="00511545">
              <w:rPr>
                <w:rFonts w:ascii="Century Gothic" w:hAnsi="Century Gothic"/>
                <w:sz w:val="22"/>
                <w:szCs w:val="22"/>
                <w:lang w:eastAsia="es-PE"/>
              </w:rPr>
              <w:sym w:font="Symbol" w:char="F0AB"/>
            </w:r>
            <w:r w:rsidRPr="00511545">
              <w:rPr>
                <w:rFonts w:ascii="Century Gothic" w:hAnsi="Century Gothic"/>
                <w:sz w:val="22"/>
                <w:szCs w:val="22"/>
                <w:lang w:val="pt-BR" w:eastAsia="es-PE"/>
              </w:rPr>
              <w:t xml:space="preserve"> q )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 r </w:t>
            </w:r>
            <w:r w:rsidRPr="00511545">
              <w:rPr>
                <w:rFonts w:ascii="Century Gothic" w:hAnsi="Century Gothic"/>
                <w:sz w:val="22"/>
                <w:szCs w:val="22"/>
                <w:lang w:eastAsia="es-PE"/>
              </w:rPr>
              <w:sym w:font="Symbol" w:char="F0DA"/>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s ) </w:t>
            </w:r>
            <w:r w:rsidRPr="00511545">
              <w:rPr>
                <w:rFonts w:ascii="Century Gothic" w:hAnsi="Century Gothic"/>
                <w:sz w:val="22"/>
                <w:szCs w:val="22"/>
                <w:lang w:eastAsia="es-PE"/>
              </w:rPr>
              <w:sym w:font="Symbol" w:char="F05D"/>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D9"/>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 ( p </w:t>
            </w:r>
            <w:r w:rsidRPr="00511545">
              <w:rPr>
                <w:rFonts w:ascii="Century Gothic" w:hAnsi="Century Gothic"/>
                <w:sz w:val="22"/>
                <w:szCs w:val="22"/>
                <w:lang w:eastAsia="es-PE"/>
              </w:rPr>
              <w:sym w:font="Symbol" w:char="F0DA"/>
            </w:r>
            <w:r w:rsidRPr="00511545">
              <w:rPr>
                <w:rFonts w:ascii="Century Gothic" w:hAnsi="Century Gothic"/>
                <w:sz w:val="22"/>
                <w:szCs w:val="22"/>
                <w:lang w:val="pt-BR" w:eastAsia="es-PE"/>
              </w:rPr>
              <w:t xml:space="preserve"> r )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s </w:t>
            </w:r>
            <w:r w:rsidRPr="00511545">
              <w:rPr>
                <w:rFonts w:ascii="Century Gothic" w:hAnsi="Century Gothic"/>
                <w:sz w:val="22"/>
                <w:szCs w:val="22"/>
                <w:lang w:eastAsia="es-PE"/>
              </w:rPr>
              <w:sym w:font="Symbol" w:char="F05D"/>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noProof/>
                <w:sz w:val="22"/>
                <w:szCs w:val="22"/>
                <w:lang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511545">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AE4CAC">
              <w:rPr>
                <w:rFonts w:ascii="Century Gothic" w:hAnsi="Century Gothic"/>
                <w:sz w:val="22"/>
                <w:szCs w:val="22"/>
                <w:lang w:val="en-US" w:eastAsia="es-PE"/>
              </w:rPr>
              <w:t>21</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pt-BR" w:eastAsia="es-PE"/>
              </w:rPr>
            </w:pP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(p </w:t>
            </w:r>
            <w:r w:rsidRPr="00511545">
              <w:rPr>
                <w:rFonts w:ascii="Century Gothic" w:hAnsi="Century Gothic"/>
                <w:sz w:val="22"/>
                <w:szCs w:val="22"/>
                <w:lang w:eastAsia="es-PE"/>
              </w:rPr>
              <w:sym w:font="Symbol" w:char="F0DA"/>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q) </w:t>
            </w:r>
            <w:r w:rsidRPr="00511545">
              <w:rPr>
                <w:rFonts w:ascii="Century Gothic" w:hAnsi="Century Gothic"/>
                <w:sz w:val="22"/>
                <w:szCs w:val="22"/>
                <w:lang w:eastAsia="es-PE"/>
              </w:rPr>
              <w:sym w:font="Symbol" w:char="F0D9"/>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p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28"/>
            </w:r>
            <w:r w:rsidRPr="00511545">
              <w:rPr>
                <w:rFonts w:ascii="Century Gothic" w:hAnsi="Century Gothic"/>
                <w:sz w:val="22"/>
                <w:szCs w:val="22"/>
                <w:lang w:val="pt-BR" w:eastAsia="es-PE"/>
              </w:rPr>
              <w:t xml:space="preserve">r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s</w:t>
            </w:r>
            <w:r w:rsidRPr="00511545">
              <w:rPr>
                <w:rFonts w:ascii="Century Gothic" w:hAnsi="Century Gothic"/>
                <w:sz w:val="22"/>
                <w:szCs w:val="22"/>
                <w:lang w:eastAsia="es-PE"/>
              </w:rPr>
              <w:sym w:font="Symbol" w:char="F029"/>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D9"/>
            </w:r>
            <w:r w:rsidRPr="00511545">
              <w:rPr>
                <w:rFonts w:ascii="Century Gothic" w:hAnsi="Century Gothic"/>
                <w:sz w:val="22"/>
                <w:szCs w:val="22"/>
                <w:lang w:val="pt-BR" w:eastAsia="es-PE"/>
              </w:rPr>
              <w:t xml:space="preserve"> (q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s) .</w:t>
            </w:r>
            <w:r w:rsidRPr="00511545">
              <w:rPr>
                <w:rFonts w:ascii="Century Gothic" w:hAnsi="Century Gothic"/>
                <w:sz w:val="22"/>
                <w:szCs w:val="22"/>
                <w:lang w:eastAsia="es-PE"/>
              </w:rPr>
              <w:sym w:font="Symbol" w:char="F0AE"/>
            </w:r>
            <w:r w:rsidRPr="00511545">
              <w:rPr>
                <w:rFonts w:ascii="Century Gothic" w:hAnsi="Century Gothic"/>
                <w:sz w:val="22"/>
                <w:szCs w:val="22"/>
                <w:lang w:val="pt-BR" w:eastAsia="es-PE"/>
              </w:rPr>
              <w:t xml:space="preserve">. t </w:t>
            </w:r>
            <w:r w:rsidRPr="00511545">
              <w:rPr>
                <w:rFonts w:ascii="Century Gothic" w:hAnsi="Century Gothic"/>
                <w:sz w:val="22"/>
                <w:szCs w:val="22"/>
                <w:lang w:eastAsia="es-PE"/>
              </w:rPr>
              <w:sym w:font="Symbol" w:char="F0DA"/>
            </w:r>
            <w:r w:rsidRPr="00511545">
              <w:rPr>
                <w:rFonts w:ascii="Century Gothic" w:hAnsi="Century Gothic"/>
                <w:sz w:val="22"/>
                <w:szCs w:val="22"/>
                <w:lang w:val="pt-BR" w:eastAsia="es-PE"/>
              </w:rPr>
              <w:t xml:space="preserve"> </w:t>
            </w:r>
            <w:r w:rsidRPr="00511545">
              <w:rPr>
                <w:rFonts w:ascii="Century Gothic" w:hAnsi="Century Gothic"/>
                <w:sz w:val="22"/>
                <w:szCs w:val="22"/>
                <w:lang w:eastAsia="es-PE"/>
              </w:rPr>
              <w:sym w:font="Symbol" w:char="F07E"/>
            </w:r>
            <w:r w:rsidRPr="00511545">
              <w:rPr>
                <w:rFonts w:ascii="Century Gothic" w:hAnsi="Century Gothic"/>
                <w:sz w:val="22"/>
                <w:szCs w:val="22"/>
                <w:lang w:val="pt-BR" w:eastAsia="es-PE"/>
              </w:rPr>
              <w:t xml:space="preserve"> r</w:t>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pt-BR"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r w:rsidR="00511545" w:rsidRPr="00511545" w:rsidTr="00C32B1B">
        <w:trPr>
          <w:cantSplit/>
          <w:trHeight w:val="687"/>
        </w:trPr>
        <w:tc>
          <w:tcPr>
            <w:tcW w:w="682" w:type="dxa"/>
            <w:tcBorders>
              <w:top w:val="nil"/>
              <w:left w:val="nil"/>
              <w:bottom w:val="nil"/>
              <w:right w:val="dotted" w:sz="12" w:space="0" w:color="auto"/>
            </w:tcBorders>
          </w:tcPr>
          <w:p w:rsidR="00511545" w:rsidRPr="00511545" w:rsidRDefault="00C32B1B" w:rsidP="00C32B1B">
            <w:pPr>
              <w:spacing w:line="312" w:lineRule="auto"/>
              <w:jc w:val="both"/>
              <w:rPr>
                <w:rFonts w:ascii="Century Gothic" w:hAnsi="Century Gothic"/>
                <w:sz w:val="22"/>
                <w:szCs w:val="22"/>
                <w:lang w:val="en-US" w:eastAsia="es-PE"/>
              </w:rPr>
            </w:pPr>
            <w:r>
              <w:rPr>
                <w:rFonts w:ascii="Century Gothic" w:hAnsi="Century Gothic"/>
                <w:sz w:val="22"/>
                <w:szCs w:val="22"/>
                <w:lang w:val="en-US" w:eastAsia="es-PE"/>
              </w:rPr>
              <w:t>2.</w:t>
            </w:r>
            <w:r w:rsidR="00AE4CAC">
              <w:rPr>
                <w:rFonts w:ascii="Century Gothic" w:hAnsi="Century Gothic"/>
                <w:sz w:val="22"/>
                <w:szCs w:val="22"/>
                <w:lang w:val="en-US" w:eastAsia="es-PE"/>
              </w:rPr>
              <w:t>22</w:t>
            </w:r>
          </w:p>
        </w:tc>
        <w:tc>
          <w:tcPr>
            <w:tcW w:w="9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spacing w:line="312" w:lineRule="auto"/>
              <w:jc w:val="center"/>
              <w:rPr>
                <w:rFonts w:ascii="Century Gothic" w:hAnsi="Century Gothic"/>
                <w:i/>
                <w:sz w:val="22"/>
                <w:szCs w:val="22"/>
                <w:lang w:val="en-US" w:eastAsia="es-PE"/>
              </w:rPr>
            </w:pPr>
          </w:p>
        </w:tc>
        <w:tc>
          <w:tcPr>
            <w:tcW w:w="540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r w:rsidRPr="00511545">
              <w:rPr>
                <w:rFonts w:ascii="Century Gothic" w:hAnsi="Century Gothic"/>
                <w:sz w:val="22"/>
                <w:szCs w:val="22"/>
                <w:lang w:val="fr-FR" w:eastAsia="es-PE"/>
              </w:rPr>
              <w:sym w:font="Symbol" w:char="F05B"/>
            </w:r>
            <w:r w:rsidRPr="00511545">
              <w:rPr>
                <w:rFonts w:ascii="Century Gothic" w:hAnsi="Century Gothic"/>
                <w:sz w:val="22"/>
                <w:szCs w:val="22"/>
                <w:lang w:val="fr-FR" w:eastAsia="es-PE"/>
              </w:rPr>
              <w:t xml:space="preserve">  ( </w:t>
            </w:r>
            <w:proofErr w:type="spellStart"/>
            <w:r w:rsidRPr="00511545">
              <w:rPr>
                <w:rFonts w:ascii="Century Gothic" w:hAnsi="Century Gothic"/>
                <w:sz w:val="22"/>
                <w:szCs w:val="22"/>
                <w:lang w:val="fr-FR" w:eastAsia="es-PE"/>
              </w:rPr>
              <w:t xml:space="preserve">p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t</w:t>
            </w:r>
            <w:proofErr w:type="spellEnd"/>
            <w:r w:rsidRPr="00511545">
              <w:rPr>
                <w:rFonts w:ascii="Century Gothic" w:hAnsi="Century Gothic"/>
                <w:sz w:val="22"/>
                <w:szCs w:val="22"/>
                <w:lang w:val="fr-FR" w:eastAsia="es-PE"/>
              </w:rPr>
              <w:t xml:space="preserve"> )  </w:t>
            </w:r>
            <w:r w:rsidRPr="00511545">
              <w:rPr>
                <w:rFonts w:ascii="Century Gothic" w:hAnsi="Century Gothic"/>
                <w:sz w:val="22"/>
                <w:szCs w:val="22"/>
                <w:lang w:val="fr-FR" w:eastAsia="es-PE"/>
              </w:rPr>
              <w:sym w:font="Symbol" w:char="F0AB"/>
            </w:r>
            <w:r w:rsidRPr="00511545">
              <w:rPr>
                <w:rFonts w:ascii="Century Gothic" w:hAnsi="Century Gothic"/>
                <w:sz w:val="22"/>
                <w:szCs w:val="22"/>
                <w:lang w:val="fr-FR" w:eastAsia="es-PE"/>
              </w:rPr>
              <w:t xml:space="preserve"> ( q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s ) </w:t>
            </w:r>
            <w:r w:rsidRPr="00511545">
              <w:rPr>
                <w:rFonts w:ascii="Century Gothic" w:hAnsi="Century Gothic"/>
                <w:sz w:val="22"/>
                <w:szCs w:val="22"/>
                <w:lang w:val="fr-FR" w:eastAsia="es-PE"/>
              </w:rPr>
              <w:sym w:font="Symbol" w:char="F05D"/>
            </w:r>
            <w:r w:rsidRPr="00511545">
              <w:rPr>
                <w:rFonts w:ascii="Century Gothic" w:hAnsi="Century Gothic"/>
                <w:sz w:val="22"/>
                <w:szCs w:val="22"/>
                <w:lang w:val="fr-FR" w:eastAsia="es-PE"/>
              </w:rPr>
              <w:t xml:space="preserve">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w:t>
            </w:r>
            <w:r w:rsidRPr="00511545">
              <w:rPr>
                <w:rFonts w:ascii="Century Gothic" w:hAnsi="Century Gothic"/>
                <w:sz w:val="22"/>
                <w:szCs w:val="22"/>
                <w:lang w:val="fr-FR" w:eastAsia="es-PE"/>
              </w:rPr>
              <w:sym w:font="Symbol" w:char="F07E"/>
            </w:r>
            <w:r w:rsidRPr="00511545">
              <w:rPr>
                <w:rFonts w:ascii="Century Gothic" w:hAnsi="Century Gothic"/>
                <w:sz w:val="22"/>
                <w:szCs w:val="22"/>
                <w:lang w:val="fr-FR" w:eastAsia="es-PE"/>
              </w:rPr>
              <w:t xml:space="preserve">  </w:t>
            </w:r>
            <w:r w:rsidRPr="00511545">
              <w:rPr>
                <w:rFonts w:ascii="Century Gothic" w:hAnsi="Century Gothic"/>
                <w:sz w:val="22"/>
                <w:szCs w:val="22"/>
                <w:lang w:val="fr-FR" w:eastAsia="es-PE"/>
              </w:rPr>
              <w:sym w:font="Symbol" w:char="F05B"/>
            </w:r>
            <w:r w:rsidRPr="00511545">
              <w:rPr>
                <w:rFonts w:ascii="Century Gothic" w:hAnsi="Century Gothic"/>
                <w:sz w:val="22"/>
                <w:szCs w:val="22"/>
                <w:lang w:val="fr-FR" w:eastAsia="es-PE"/>
              </w:rPr>
              <w:t xml:space="preserve"> ( s </w:t>
            </w:r>
            <w:r w:rsidRPr="00511545">
              <w:rPr>
                <w:rFonts w:ascii="Century Gothic" w:hAnsi="Century Gothic"/>
                <w:sz w:val="22"/>
                <w:szCs w:val="22"/>
                <w:lang w:val="fr-FR" w:eastAsia="es-PE"/>
              </w:rPr>
              <w:sym w:font="Symbol" w:char="F0AE"/>
            </w:r>
            <w:r w:rsidRPr="00511545">
              <w:rPr>
                <w:rFonts w:ascii="Century Gothic" w:hAnsi="Century Gothic"/>
                <w:sz w:val="22"/>
                <w:szCs w:val="22"/>
                <w:lang w:val="fr-FR" w:eastAsia="es-PE"/>
              </w:rPr>
              <w:t xml:space="preserve"> p ) </w:t>
            </w:r>
            <w:r w:rsidRPr="00511545">
              <w:rPr>
                <w:rFonts w:ascii="Century Gothic" w:hAnsi="Century Gothic"/>
                <w:sz w:val="22"/>
                <w:szCs w:val="22"/>
                <w:lang w:val="fr-FR" w:eastAsia="es-PE"/>
              </w:rPr>
              <w:sym w:font="Symbol" w:char="F0DA"/>
            </w:r>
            <w:r w:rsidRPr="00511545">
              <w:rPr>
                <w:rFonts w:ascii="Century Gothic" w:hAnsi="Century Gothic"/>
                <w:sz w:val="22"/>
                <w:szCs w:val="22"/>
                <w:lang w:val="fr-FR" w:eastAsia="es-PE"/>
              </w:rPr>
              <w:t xml:space="preserve"> ( r </w:t>
            </w:r>
            <w:r w:rsidRPr="00511545">
              <w:rPr>
                <w:rFonts w:ascii="Century Gothic" w:hAnsi="Century Gothic"/>
                <w:sz w:val="22"/>
                <w:szCs w:val="22"/>
                <w:lang w:val="fr-FR" w:eastAsia="es-PE"/>
              </w:rPr>
              <w:sym w:font="Symbol" w:char="F0D9"/>
            </w:r>
            <w:r w:rsidRPr="00511545">
              <w:rPr>
                <w:rFonts w:ascii="Century Gothic" w:hAnsi="Century Gothic"/>
                <w:sz w:val="22"/>
                <w:szCs w:val="22"/>
                <w:lang w:val="fr-FR" w:eastAsia="es-PE"/>
              </w:rPr>
              <w:t xml:space="preserve"> q ) </w:t>
            </w:r>
            <w:r w:rsidRPr="00511545">
              <w:rPr>
                <w:rFonts w:ascii="Century Gothic" w:hAnsi="Century Gothic"/>
                <w:sz w:val="22"/>
                <w:szCs w:val="22"/>
                <w:lang w:val="fr-FR" w:eastAsia="es-PE"/>
              </w:rPr>
              <w:sym w:font="Symbol" w:char="F05D"/>
            </w: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p>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center"/>
              <w:rPr>
                <w:rFonts w:ascii="Century Gothic" w:hAnsi="Century Gothic"/>
                <w:sz w:val="22"/>
                <w:szCs w:val="22"/>
                <w:lang w:val="fr-FR" w:eastAsia="es-PE"/>
              </w:rPr>
            </w:pPr>
          </w:p>
        </w:tc>
        <w:tc>
          <w:tcPr>
            <w:tcW w:w="2880" w:type="dxa"/>
            <w:tcBorders>
              <w:top w:val="dotted" w:sz="12" w:space="0" w:color="auto"/>
              <w:left w:val="dotted" w:sz="12" w:space="0" w:color="auto"/>
              <w:bottom w:val="dotted" w:sz="12" w:space="0" w:color="auto"/>
              <w:right w:val="dotted" w:sz="12" w:space="0" w:color="auto"/>
            </w:tcBorders>
          </w:tcPr>
          <w:p w:rsidR="00511545" w:rsidRPr="00511545" w:rsidRDefault="00511545" w:rsidP="00511545">
            <w:pPr>
              <w:widowControl w:val="0"/>
              <w:tabs>
                <w:tab w:val="left" w:pos="-1080"/>
                <w:tab w:val="left" w:pos="-720"/>
                <w:tab w:val="left" w:pos="0"/>
                <w:tab w:val="left" w:pos="657"/>
                <w:tab w:val="left" w:pos="709"/>
                <w:tab w:val="left" w:pos="940"/>
                <w:tab w:val="left" w:pos="2160"/>
              </w:tabs>
              <w:spacing w:line="312" w:lineRule="auto"/>
              <w:ind w:left="720" w:hanging="720"/>
              <w:jc w:val="both"/>
              <w:rPr>
                <w:rFonts w:ascii="Century Gothic" w:hAnsi="Century Gothic"/>
                <w:sz w:val="22"/>
                <w:szCs w:val="22"/>
                <w:lang w:val="fr-FR" w:eastAsia="es-PE"/>
              </w:rPr>
            </w:pPr>
          </w:p>
        </w:tc>
      </w:tr>
    </w:tbl>
    <w:p w:rsidR="005E4615" w:rsidRPr="00861E39" w:rsidRDefault="00511545" w:rsidP="005E4615">
      <w:pPr>
        <w:jc w:val="both"/>
        <w:rPr>
          <w:sz w:val="22"/>
          <w:szCs w:val="22"/>
          <w:lang w:val="es-PE"/>
        </w:rPr>
      </w:pPr>
      <w:r w:rsidRPr="00511545">
        <w:rPr>
          <w:rFonts w:cs="Arial"/>
          <w:bCs/>
          <w:szCs w:val="22"/>
          <w:lang w:val="es-MX" w:eastAsia="es-PE"/>
        </w:rPr>
        <w:br w:type="page"/>
      </w:r>
      <w:r w:rsidR="005E4615" w:rsidRPr="00861E39">
        <w:rPr>
          <w:b/>
          <w:sz w:val="32"/>
          <w:szCs w:val="32"/>
          <w:lang w:val="es-PE"/>
        </w:rPr>
        <w:lastRenderedPageBreak/>
        <w:t>2.3 Simbolización</w:t>
      </w:r>
    </w:p>
    <w:p w:rsidR="005E4615" w:rsidRPr="00861E39" w:rsidRDefault="005E4615" w:rsidP="005E4615">
      <w:pPr>
        <w:jc w:val="both"/>
        <w:rPr>
          <w:sz w:val="24"/>
          <w:szCs w:val="24"/>
          <w:lang w:val="es-PE"/>
        </w:rPr>
      </w:pPr>
    </w:p>
    <w:p w:rsidR="005E4615" w:rsidRPr="00861E39" w:rsidRDefault="005E4615" w:rsidP="005E4615">
      <w:pPr>
        <w:pStyle w:val="Textoindependiente"/>
        <w:ind w:left="2520"/>
        <w:rPr>
          <w:rFonts w:ascii="Times New Roman" w:hAnsi="Times New Roman"/>
          <w:sz w:val="24"/>
          <w:szCs w:val="24"/>
          <w:lang w:val="es-PE"/>
        </w:rPr>
      </w:pPr>
      <w:r w:rsidRPr="00861E39">
        <w:rPr>
          <w:rFonts w:ascii="Times New Roman" w:hAnsi="Times New Roman"/>
          <w:sz w:val="24"/>
          <w:szCs w:val="24"/>
          <w:lang w:val="es-PE"/>
        </w:rPr>
        <w:t xml:space="preserve">La simbolización es el proceso de traducir algunos segmentos del lenguaje natural (discurso </w:t>
      </w:r>
      <w:proofErr w:type="spellStart"/>
      <w:r w:rsidRPr="00861E39">
        <w:rPr>
          <w:rFonts w:ascii="Times New Roman" w:hAnsi="Times New Roman"/>
          <w:sz w:val="24"/>
          <w:szCs w:val="24"/>
          <w:lang w:val="es-PE"/>
        </w:rPr>
        <w:t>apofántico</w:t>
      </w:r>
      <w:proofErr w:type="spellEnd"/>
      <w:r w:rsidRPr="00861E39">
        <w:rPr>
          <w:rFonts w:ascii="Times New Roman" w:hAnsi="Times New Roman"/>
          <w:sz w:val="24"/>
          <w:szCs w:val="24"/>
          <w:lang w:val="es-PE"/>
        </w:rPr>
        <w:t>) al lenguaje lógico. Para ello, tendremos en cuenta los siguientes criterios:</w:t>
      </w:r>
    </w:p>
    <w:p w:rsidR="005E4615" w:rsidRPr="00861E39" w:rsidRDefault="005E4615" w:rsidP="007D60D9">
      <w:pPr>
        <w:pStyle w:val="Ttulo"/>
        <w:numPr>
          <w:ilvl w:val="0"/>
          <w:numId w:val="31"/>
        </w:numPr>
        <w:tabs>
          <w:tab w:val="clear" w:pos="2673"/>
          <w:tab w:val="num" w:pos="3240"/>
          <w:tab w:val="left" w:pos="13608"/>
        </w:tabs>
        <w:ind w:left="3240" w:right="-79"/>
        <w:jc w:val="both"/>
        <w:rPr>
          <w:rFonts w:ascii="Times New Roman" w:hAnsi="Times New Roman"/>
          <w:b w:val="0"/>
        </w:rPr>
      </w:pPr>
      <w:r w:rsidRPr="00861E39">
        <w:rPr>
          <w:rFonts w:ascii="Times New Roman" w:hAnsi="Times New Roman"/>
          <w:b w:val="0"/>
        </w:rPr>
        <w:t>Reconocer las proposiciones simples y asignarles variables proposicionales (p, q, r, ...)</w:t>
      </w:r>
    </w:p>
    <w:p w:rsidR="005E4615" w:rsidRPr="00861E39" w:rsidRDefault="005E4615" w:rsidP="007D60D9">
      <w:pPr>
        <w:pStyle w:val="Ttulo"/>
        <w:numPr>
          <w:ilvl w:val="0"/>
          <w:numId w:val="31"/>
        </w:numPr>
        <w:tabs>
          <w:tab w:val="clear" w:pos="2673"/>
          <w:tab w:val="num" w:pos="3240"/>
        </w:tabs>
        <w:ind w:left="3240" w:right="-79"/>
        <w:jc w:val="both"/>
        <w:rPr>
          <w:rFonts w:ascii="Times New Roman" w:hAnsi="Times New Roman"/>
          <w:b w:val="0"/>
        </w:rPr>
      </w:pPr>
      <w:r w:rsidRPr="00861E39">
        <w:rPr>
          <w:rFonts w:ascii="Times New Roman" w:hAnsi="Times New Roman"/>
          <w:b w:val="0"/>
        </w:rPr>
        <w:t xml:space="preserve">Destacar la estructura formal. La estructura formal es el conjunto de expresiones que funcionan como conectivas entre enunciados. </w:t>
      </w:r>
    </w:p>
    <w:p w:rsidR="005E4615" w:rsidRPr="00861E39" w:rsidRDefault="005E4615" w:rsidP="007D60D9">
      <w:pPr>
        <w:pStyle w:val="Ttulo"/>
        <w:numPr>
          <w:ilvl w:val="0"/>
          <w:numId w:val="31"/>
        </w:numPr>
        <w:tabs>
          <w:tab w:val="clear" w:pos="2673"/>
          <w:tab w:val="num" w:pos="3240"/>
        </w:tabs>
        <w:ind w:left="3240" w:right="-79"/>
        <w:jc w:val="both"/>
        <w:rPr>
          <w:rFonts w:ascii="Times New Roman" w:hAnsi="Times New Roman"/>
          <w:b w:val="0"/>
        </w:rPr>
      </w:pPr>
      <w:r w:rsidRPr="00861E39">
        <w:rPr>
          <w:rFonts w:ascii="Times New Roman" w:hAnsi="Times New Roman"/>
          <w:b w:val="0"/>
        </w:rPr>
        <w:t>Reemplazar los enlaces por operadores lógicos. Cuidado con la jerarquía.</w:t>
      </w:r>
    </w:p>
    <w:p w:rsidR="005E4615" w:rsidRPr="00861E39" w:rsidRDefault="005E4615" w:rsidP="005E4615">
      <w:pPr>
        <w:pStyle w:val="Ttulo"/>
        <w:ind w:left="2520"/>
        <w:jc w:val="both"/>
        <w:rPr>
          <w:rFonts w:ascii="Times New Roman" w:hAnsi="Times New Roman"/>
          <w:b w:val="0"/>
        </w:rPr>
      </w:pPr>
    </w:p>
    <w:p w:rsidR="005E4615" w:rsidRPr="00861E39" w:rsidRDefault="005E4615" w:rsidP="005E4615">
      <w:pPr>
        <w:pStyle w:val="Ttulo"/>
        <w:ind w:left="2520"/>
        <w:jc w:val="both"/>
        <w:rPr>
          <w:rFonts w:ascii="Times New Roman" w:hAnsi="Times New Roman"/>
          <w:b w:val="0"/>
        </w:rPr>
      </w:pPr>
      <w:r w:rsidRPr="00861E39">
        <w:rPr>
          <w:rFonts w:ascii="Times New Roman" w:hAnsi="Times New Roman"/>
        </w:rPr>
        <w:t>Ejemplo:</w:t>
      </w:r>
    </w:p>
    <w:p w:rsidR="005E4615" w:rsidRPr="00861E39" w:rsidRDefault="005E4615" w:rsidP="005E4615">
      <w:pPr>
        <w:pStyle w:val="Ttulo"/>
        <w:spacing w:after="120"/>
        <w:ind w:left="2520"/>
        <w:jc w:val="both"/>
        <w:rPr>
          <w:rFonts w:ascii="Times New Roman" w:hAnsi="Times New Roman"/>
          <w:b w:val="0"/>
        </w:rPr>
      </w:pPr>
      <w:r w:rsidRPr="00861E39">
        <w:rPr>
          <w:rFonts w:ascii="Times New Roman" w:hAnsi="Times New Roman"/>
          <w:b w:val="0"/>
          <w:i/>
        </w:rPr>
        <w:t>No es cierto que la moneda se devalúe o la inflación aumente.</w:t>
      </w:r>
    </w:p>
    <w:tbl>
      <w:tblPr>
        <w:tblW w:w="7209" w:type="dxa"/>
        <w:jc w:val="right"/>
        <w:tblInd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3"/>
        <w:gridCol w:w="4856"/>
      </w:tblGrid>
      <w:tr w:rsidR="005E4615" w:rsidRPr="00861E39" w:rsidTr="00642272">
        <w:trPr>
          <w:trHeight w:val="585"/>
          <w:jc w:val="right"/>
        </w:trPr>
        <w:tc>
          <w:tcPr>
            <w:tcW w:w="2353"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1. Proposiciones:</w:t>
            </w:r>
          </w:p>
        </w:tc>
        <w:tc>
          <w:tcPr>
            <w:tcW w:w="4856"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p: La moneda se devalúa.</w:t>
            </w:r>
          </w:p>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q: La inflación aumenta.</w:t>
            </w:r>
          </w:p>
        </w:tc>
      </w:tr>
      <w:tr w:rsidR="005E4615" w:rsidRPr="00861E39" w:rsidTr="00642272">
        <w:trPr>
          <w:trHeight w:val="585"/>
          <w:jc w:val="right"/>
        </w:trPr>
        <w:tc>
          <w:tcPr>
            <w:tcW w:w="2353"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2. Estructura formal:</w:t>
            </w:r>
          </w:p>
        </w:tc>
        <w:tc>
          <w:tcPr>
            <w:tcW w:w="4856"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No es cierto que p o q.</w:t>
            </w:r>
          </w:p>
        </w:tc>
      </w:tr>
      <w:tr w:rsidR="005E4615" w:rsidRPr="00861E39" w:rsidTr="00642272">
        <w:trPr>
          <w:trHeight w:val="585"/>
          <w:jc w:val="right"/>
        </w:trPr>
        <w:tc>
          <w:tcPr>
            <w:tcW w:w="2353"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3. Simbolización:</w:t>
            </w:r>
          </w:p>
        </w:tc>
        <w:tc>
          <w:tcPr>
            <w:tcW w:w="4856"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(p </w:t>
            </w:r>
            <w:r w:rsidRPr="006A1D03">
              <w:rPr>
                <w:rFonts w:ascii="Times New Roman" w:hAnsi="Times New Roman"/>
                <w:b w:val="0"/>
                <w:lang w:val="es-PE"/>
              </w:rPr>
              <w:sym w:font="Symbol" w:char="F0DA"/>
            </w:r>
            <w:r w:rsidRPr="006A1D03">
              <w:rPr>
                <w:rFonts w:ascii="Times New Roman" w:hAnsi="Times New Roman"/>
                <w:b w:val="0"/>
                <w:lang w:val="es-PE"/>
              </w:rPr>
              <w:t xml:space="preserve"> q)</w:t>
            </w:r>
          </w:p>
        </w:tc>
      </w:tr>
    </w:tbl>
    <w:p w:rsidR="005E4615" w:rsidRPr="00861E39" w:rsidRDefault="005E4615" w:rsidP="005E4615">
      <w:pPr>
        <w:pStyle w:val="Ttulo"/>
        <w:jc w:val="both"/>
        <w:rPr>
          <w:rFonts w:ascii="Times New Roman" w:hAnsi="Times New Roman"/>
          <w:b w:val="0"/>
        </w:rPr>
      </w:pPr>
    </w:p>
    <w:p w:rsidR="005E4615" w:rsidRPr="00861E39" w:rsidRDefault="005E4615" w:rsidP="005E4615">
      <w:pPr>
        <w:pStyle w:val="Textoindependiente"/>
        <w:ind w:left="2520"/>
        <w:rPr>
          <w:rFonts w:ascii="Times New Roman" w:hAnsi="Times New Roman"/>
          <w:b/>
          <w:sz w:val="24"/>
          <w:szCs w:val="24"/>
        </w:rPr>
      </w:pPr>
      <w:r w:rsidRPr="00861E39">
        <w:rPr>
          <w:rFonts w:ascii="Times New Roman" w:hAnsi="Times New Roman"/>
          <w:b/>
          <w:sz w:val="24"/>
          <w:szCs w:val="24"/>
        </w:rPr>
        <w:t>Algunos términos y operadores lógicos</w:t>
      </w:r>
    </w:p>
    <w:p w:rsidR="005E4615" w:rsidRPr="00861E39" w:rsidRDefault="005E4615" w:rsidP="005E4615">
      <w:pPr>
        <w:pStyle w:val="Textoindependiente"/>
        <w:ind w:left="2520"/>
        <w:rPr>
          <w:rFonts w:ascii="Times New Roman" w:hAnsi="Times New Roman"/>
          <w:sz w:val="24"/>
          <w:szCs w:val="24"/>
        </w:rPr>
      </w:pPr>
      <w:r w:rsidRPr="00861E39">
        <w:rPr>
          <w:rFonts w:ascii="Times New Roman" w:hAnsi="Times New Roman"/>
          <w:sz w:val="24"/>
          <w:szCs w:val="24"/>
        </w:rPr>
        <w:t xml:space="preserve">He aquí algunas expresiones usuales que indican conectivas lógicas. Sin embargo, debemos tener cuidado al simbolizar pues la traducción no es mecánica. </w:t>
      </w:r>
    </w:p>
    <w:tbl>
      <w:tblPr>
        <w:tblW w:w="0" w:type="auto"/>
        <w:jc w:val="right"/>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557"/>
        <w:gridCol w:w="3091"/>
      </w:tblGrid>
      <w:tr w:rsidR="005E4615" w:rsidRPr="00861E39" w:rsidTr="00642272">
        <w:trPr>
          <w:trHeight w:val="523"/>
          <w:jc w:val="right"/>
        </w:trPr>
        <w:tc>
          <w:tcPr>
            <w:tcW w:w="540" w:type="dxa"/>
            <w:tcBorders>
              <w:top w:val="nil"/>
              <w:left w:val="nil"/>
            </w:tcBorders>
            <w:shd w:val="clear" w:color="auto" w:fill="auto"/>
          </w:tcPr>
          <w:p w:rsidR="005E4615" w:rsidRPr="006A1D03" w:rsidRDefault="005E4615" w:rsidP="00642272">
            <w:pPr>
              <w:pStyle w:val="Ttulo"/>
              <w:rPr>
                <w:rFonts w:ascii="Times New Roman" w:hAnsi="Times New Roman"/>
                <w:lang w:val="es-PE"/>
              </w:rPr>
            </w:pPr>
          </w:p>
        </w:tc>
        <w:tc>
          <w:tcPr>
            <w:tcW w:w="3557" w:type="dxa"/>
            <w:shd w:val="clear" w:color="auto" w:fill="E0E0E0"/>
            <w:vAlign w:val="center"/>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Negación</w:t>
            </w:r>
          </w:p>
        </w:tc>
        <w:tc>
          <w:tcPr>
            <w:tcW w:w="3091" w:type="dxa"/>
            <w:shd w:val="clear" w:color="auto" w:fill="E0E0E0"/>
            <w:vAlign w:val="center"/>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Conjunción</w:t>
            </w:r>
          </w:p>
        </w:tc>
      </w:tr>
      <w:tr w:rsidR="005E4615" w:rsidRPr="00861E39" w:rsidTr="00642272">
        <w:trPr>
          <w:cantSplit/>
          <w:trHeight w:val="3516"/>
          <w:jc w:val="right"/>
        </w:trPr>
        <w:tc>
          <w:tcPr>
            <w:tcW w:w="540" w:type="dxa"/>
            <w:shd w:val="clear" w:color="auto" w:fill="E0E0E0"/>
            <w:textDirection w:val="btLr"/>
            <w:vAlign w:val="center"/>
          </w:tcPr>
          <w:p w:rsidR="005E4615" w:rsidRPr="006A1D03" w:rsidRDefault="005E4615" w:rsidP="00642272">
            <w:pPr>
              <w:pStyle w:val="Ttulo"/>
              <w:ind w:left="113" w:right="113"/>
              <w:rPr>
                <w:rFonts w:ascii="Times New Roman" w:hAnsi="Times New Roman"/>
                <w:lang w:val="es-PE"/>
              </w:rPr>
            </w:pPr>
            <w:r w:rsidRPr="006A1D03">
              <w:rPr>
                <w:rFonts w:ascii="Times New Roman" w:hAnsi="Times New Roman"/>
                <w:lang w:val="es-PE"/>
              </w:rPr>
              <w:t>Términos</w:t>
            </w:r>
          </w:p>
        </w:tc>
        <w:tc>
          <w:tcPr>
            <w:tcW w:w="3557"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Es falso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 es cierto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 es el caso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 es verdad</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Es imposible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 ocurre que</w:t>
            </w:r>
          </w:p>
        </w:tc>
        <w:tc>
          <w:tcPr>
            <w:tcW w:w="3091"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y</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pero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sin embargo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no obstante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además</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también</w:t>
            </w:r>
          </w:p>
          <w:p w:rsidR="005E4615" w:rsidRPr="006A1D03" w:rsidRDefault="00861E39" w:rsidP="00642272">
            <w:pPr>
              <w:pStyle w:val="Ttulo"/>
              <w:rPr>
                <w:rFonts w:ascii="Times New Roman" w:hAnsi="Times New Roman"/>
                <w:b w:val="0"/>
                <w:lang w:val="es-PE"/>
              </w:rPr>
            </w:pPr>
            <w:r w:rsidRPr="006A1D03">
              <w:rPr>
                <w:rFonts w:ascii="Times New Roman" w:hAnsi="Times New Roman"/>
                <w:b w:val="0"/>
                <w:lang w:val="es-PE"/>
              </w:rPr>
              <w:t>au</w:t>
            </w:r>
            <w:r w:rsidR="005E4615" w:rsidRPr="006A1D03">
              <w:rPr>
                <w:rFonts w:ascii="Times New Roman" w:hAnsi="Times New Roman"/>
                <w:b w:val="0"/>
                <w:lang w:val="es-PE"/>
              </w:rPr>
              <w:t>n cuando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a pesar de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tanto como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al mismo tiempo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a la vez que</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 (.)</w:t>
            </w:r>
          </w:p>
        </w:tc>
      </w:tr>
    </w:tbl>
    <w:p w:rsidR="005E4615" w:rsidRPr="00861E39" w:rsidRDefault="005E4615" w:rsidP="005E4615">
      <w:pPr>
        <w:pStyle w:val="Textoindependiente"/>
        <w:rPr>
          <w:rFonts w:ascii="Times New Roman" w:hAnsi="Times New Roman"/>
          <w:sz w:val="24"/>
          <w:szCs w:val="24"/>
          <w:lang w:val="es-PE"/>
        </w:rPr>
      </w:pPr>
    </w:p>
    <w:p w:rsidR="005E4615" w:rsidRPr="0098141D" w:rsidRDefault="005E4615" w:rsidP="005E4615">
      <w:pPr>
        <w:pStyle w:val="Textoindependiente"/>
        <w:rPr>
          <w:rFonts w:ascii="Times New Roman" w:hAnsi="Times New Roman"/>
          <w:sz w:val="24"/>
          <w:szCs w:val="24"/>
          <w:lang w:val="es-PE"/>
        </w:rPr>
      </w:pPr>
      <w:r w:rsidRPr="00861E39">
        <w:rPr>
          <w:rFonts w:ascii="Times New Roman" w:hAnsi="Times New Roman"/>
          <w:sz w:val="24"/>
          <w:szCs w:val="24"/>
          <w:lang w:val="es-PE"/>
        </w:rPr>
        <w:br w:type="page"/>
      </w:r>
    </w:p>
    <w:p w:rsidR="005E4615" w:rsidRPr="0098141D" w:rsidRDefault="005E4615" w:rsidP="005E4615">
      <w:pPr>
        <w:pStyle w:val="Textoindependiente"/>
        <w:rPr>
          <w:rFonts w:ascii="Times New Roman" w:hAnsi="Times New Roman"/>
          <w:sz w:val="24"/>
          <w:szCs w:val="24"/>
          <w:lang w:val="es-PE"/>
        </w:rPr>
      </w:pPr>
    </w:p>
    <w:tbl>
      <w:tblPr>
        <w:tblW w:w="0" w:type="auto"/>
        <w:jc w:val="right"/>
        <w:tblInd w:w="-1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
        <w:gridCol w:w="3169"/>
        <w:gridCol w:w="3091"/>
      </w:tblGrid>
      <w:tr w:rsidR="005E4615" w:rsidRPr="0098141D" w:rsidTr="00642272">
        <w:trPr>
          <w:trHeight w:val="360"/>
          <w:jc w:val="right"/>
        </w:trPr>
        <w:tc>
          <w:tcPr>
            <w:tcW w:w="360" w:type="dxa"/>
            <w:tcBorders>
              <w:top w:val="nil"/>
              <w:left w:val="nil"/>
            </w:tcBorders>
            <w:shd w:val="clear" w:color="auto" w:fill="auto"/>
          </w:tcPr>
          <w:p w:rsidR="005E4615" w:rsidRPr="006A1D03" w:rsidRDefault="005E4615" w:rsidP="00642272">
            <w:pPr>
              <w:pStyle w:val="Ttulo"/>
              <w:rPr>
                <w:rFonts w:ascii="Times New Roman" w:hAnsi="Times New Roman"/>
                <w:lang w:val="es-PE"/>
              </w:rPr>
            </w:pPr>
          </w:p>
        </w:tc>
        <w:tc>
          <w:tcPr>
            <w:tcW w:w="3169" w:type="dxa"/>
            <w:shd w:val="clear" w:color="auto" w:fill="E0E0E0"/>
            <w:vAlign w:val="center"/>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Disyunción</w:t>
            </w:r>
          </w:p>
        </w:tc>
        <w:tc>
          <w:tcPr>
            <w:tcW w:w="3091" w:type="dxa"/>
            <w:shd w:val="clear" w:color="auto" w:fill="E0E0E0"/>
            <w:vAlign w:val="center"/>
          </w:tcPr>
          <w:p w:rsidR="005E4615" w:rsidRPr="006A1D03" w:rsidRDefault="005E4615" w:rsidP="00642272">
            <w:pPr>
              <w:pStyle w:val="Ttulo"/>
              <w:rPr>
                <w:rFonts w:ascii="Times New Roman" w:hAnsi="Times New Roman"/>
                <w:lang w:val="es-PE"/>
              </w:rPr>
            </w:pPr>
            <w:proofErr w:type="spellStart"/>
            <w:r w:rsidRPr="006A1D03">
              <w:rPr>
                <w:rFonts w:ascii="Times New Roman" w:hAnsi="Times New Roman"/>
                <w:lang w:val="es-PE"/>
              </w:rPr>
              <w:t>Bicondicional</w:t>
            </w:r>
            <w:proofErr w:type="spellEnd"/>
          </w:p>
        </w:tc>
      </w:tr>
      <w:tr w:rsidR="005E4615" w:rsidRPr="0098141D" w:rsidTr="00642272">
        <w:trPr>
          <w:cantSplit/>
          <w:trHeight w:val="1444"/>
          <w:jc w:val="right"/>
        </w:trPr>
        <w:tc>
          <w:tcPr>
            <w:tcW w:w="360" w:type="dxa"/>
            <w:shd w:val="clear" w:color="auto" w:fill="E0E0E0"/>
            <w:textDirection w:val="btLr"/>
          </w:tcPr>
          <w:p w:rsidR="005E4615" w:rsidRPr="006A1D03" w:rsidRDefault="005E4615" w:rsidP="00642272">
            <w:pPr>
              <w:pStyle w:val="Ttulo"/>
              <w:ind w:left="113" w:right="113"/>
              <w:rPr>
                <w:rFonts w:ascii="Times New Roman" w:hAnsi="Times New Roman"/>
                <w:lang w:val="es-PE"/>
              </w:rPr>
            </w:pPr>
            <w:r w:rsidRPr="006A1D03">
              <w:rPr>
                <w:rFonts w:ascii="Times New Roman" w:hAnsi="Times New Roman"/>
                <w:lang w:val="es-PE"/>
              </w:rPr>
              <w:t>Términos</w:t>
            </w:r>
          </w:p>
        </w:tc>
        <w:tc>
          <w:tcPr>
            <w:tcW w:w="3169"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o ...</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o.... 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u ....</w:t>
            </w:r>
          </w:p>
        </w:tc>
        <w:tc>
          <w:tcPr>
            <w:tcW w:w="3091"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Si y solo si</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cuando y solo cuando</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si y solamente si</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entonces y solo entonces</w:t>
            </w:r>
          </w:p>
        </w:tc>
      </w:tr>
    </w:tbl>
    <w:p w:rsidR="005E4615" w:rsidRPr="0098141D" w:rsidRDefault="005E4615" w:rsidP="005E4615">
      <w:pPr>
        <w:pStyle w:val="Textoindependiente"/>
        <w:rPr>
          <w:rFonts w:ascii="Times New Roman" w:hAnsi="Times New Roman"/>
          <w:sz w:val="24"/>
          <w:szCs w:val="24"/>
          <w:lang w:val="es-PE"/>
        </w:rPr>
      </w:pPr>
    </w:p>
    <w:p w:rsidR="005E4615" w:rsidRPr="0098141D" w:rsidRDefault="005E4615" w:rsidP="005E4615">
      <w:pPr>
        <w:pStyle w:val="Textoindependiente"/>
        <w:rPr>
          <w:rFonts w:ascii="Times New Roman" w:hAnsi="Times New Roman"/>
          <w:sz w:val="24"/>
          <w:szCs w:val="24"/>
          <w:lang w:val="es-PE"/>
        </w:rPr>
      </w:pPr>
    </w:p>
    <w:tbl>
      <w:tblPr>
        <w:tblW w:w="6660" w:type="dxa"/>
        <w:tblInd w:w="3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0"/>
        <w:gridCol w:w="2880"/>
      </w:tblGrid>
      <w:tr w:rsidR="005E4615" w:rsidRPr="0098141D" w:rsidTr="00642272">
        <w:trPr>
          <w:cantSplit/>
        </w:trPr>
        <w:tc>
          <w:tcPr>
            <w:tcW w:w="6660" w:type="dxa"/>
            <w:gridSpan w:val="2"/>
            <w:shd w:val="clear" w:color="auto" w:fill="E6E6E6"/>
            <w:vAlign w:val="center"/>
          </w:tcPr>
          <w:p w:rsidR="005E4615" w:rsidRPr="006A1D03" w:rsidRDefault="00D90264" w:rsidP="00642272">
            <w:pPr>
              <w:pStyle w:val="Ttulo"/>
              <w:rPr>
                <w:rFonts w:ascii="Times New Roman" w:hAnsi="Times New Roman"/>
                <w:b w:val="0"/>
                <w:lang w:val="es-PE"/>
              </w:rPr>
            </w:pPr>
            <w:r>
              <w:rPr>
                <w:rFonts w:ascii="Times New Roman" w:hAnsi="Times New Roman"/>
                <w:noProof/>
                <w:lang w:val="es-PE" w:eastAsia="es-PE"/>
              </w:rPr>
              <mc:AlternateContent>
                <mc:Choice Requires="wps">
                  <w:drawing>
                    <wp:anchor distT="0" distB="0" distL="114300" distR="114300" simplePos="0" relativeHeight="251674112" behindDoc="0" locked="0" layoutInCell="1" allowOverlap="1" wp14:anchorId="423E7EA6" wp14:editId="728D8011">
                      <wp:simplePos x="0" y="0"/>
                      <wp:positionH relativeFrom="column">
                        <wp:posOffset>-2057400</wp:posOffset>
                      </wp:positionH>
                      <wp:positionV relativeFrom="paragraph">
                        <wp:posOffset>6985</wp:posOffset>
                      </wp:positionV>
                      <wp:extent cx="1670050" cy="1261110"/>
                      <wp:effectExtent l="0" t="0" r="0" b="0"/>
                      <wp:wrapNone/>
                      <wp:docPr id="7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1261110"/>
                              </a:xfrm>
                              <a:prstGeom prst="rect">
                                <a:avLst/>
                              </a:prstGeom>
                              <a:solidFill>
                                <a:srgbClr val="CBCB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717" w:rsidRPr="00B22D08" w:rsidRDefault="00104717" w:rsidP="005E4615">
                                  <w:pPr>
                                    <w:jc w:val="center"/>
                                    <w:rPr>
                                      <w:rFonts w:ascii="Arial Narrow" w:hAnsi="Arial Narrow"/>
                                      <w:b/>
                                      <w:sz w:val="18"/>
                                      <w:szCs w:val="18"/>
                                    </w:rPr>
                                  </w:pPr>
                                  <w:r w:rsidRPr="00B22D08">
                                    <w:rPr>
                                      <w:rFonts w:ascii="Arial Narrow" w:hAnsi="Arial Narrow"/>
                                      <w:b/>
                                      <w:sz w:val="18"/>
                                      <w:szCs w:val="18"/>
                                    </w:rPr>
                                    <w:t>El antecedente y el consecuente del condicional:</w:t>
                                  </w:r>
                                </w:p>
                                <w:p w:rsidR="00104717" w:rsidRDefault="00104717" w:rsidP="005E4615">
                                  <w:pPr>
                                    <w:rPr>
                                      <w:rFonts w:ascii="Arial Narrow" w:hAnsi="Arial Narrow"/>
                                      <w:sz w:val="18"/>
                                      <w:szCs w:val="18"/>
                                    </w:rPr>
                                  </w:pPr>
                                </w:p>
                                <w:p w:rsidR="00104717" w:rsidRPr="00B22D08" w:rsidRDefault="00104717" w:rsidP="005E4615">
                                  <w:pPr>
                                    <w:jc w:val="center"/>
                                    <w:rPr>
                                      <w:rFonts w:ascii="Arial Narrow" w:hAnsi="Arial Narrow"/>
                                      <w:b/>
                                      <w:sz w:val="28"/>
                                      <w:szCs w:val="28"/>
                                    </w:rPr>
                                  </w:pPr>
                                  <w:r w:rsidRPr="00B22D08">
                                    <w:rPr>
                                      <w:rFonts w:ascii="Arial Narrow" w:hAnsi="Arial Narrow"/>
                                      <w:b/>
                                      <w:sz w:val="28"/>
                                      <w:szCs w:val="28"/>
                                    </w:rPr>
                                    <w:t xml:space="preserve">p </w:t>
                                  </w:r>
                                  <w:r w:rsidRPr="00B22D08">
                                    <w:rPr>
                                      <w:rFonts w:ascii="Arial Narrow" w:hAnsi="Arial Narrow"/>
                                      <w:b/>
                                      <w:sz w:val="28"/>
                                      <w:szCs w:val="28"/>
                                    </w:rPr>
                                    <w:sym w:font="Symbol" w:char="F0AE"/>
                                  </w:r>
                                  <w:r w:rsidRPr="00B22D08">
                                    <w:rPr>
                                      <w:rFonts w:ascii="Arial Narrow" w:hAnsi="Arial Narrow"/>
                                      <w:b/>
                                      <w:sz w:val="28"/>
                                      <w:szCs w:val="28"/>
                                    </w:rPr>
                                    <w:t xml:space="preserve"> q</w:t>
                                  </w:r>
                                </w:p>
                                <w:p w:rsidR="00104717" w:rsidRDefault="00104717" w:rsidP="005E4615">
                                  <w:pPr>
                                    <w:rPr>
                                      <w:rFonts w:ascii="Arial Narrow" w:hAnsi="Arial Narrow"/>
                                      <w:sz w:val="18"/>
                                      <w:szCs w:val="18"/>
                                    </w:rPr>
                                  </w:pPr>
                                </w:p>
                                <w:p w:rsidR="00104717" w:rsidRDefault="00104717" w:rsidP="005E4615">
                                  <w:pPr>
                                    <w:rPr>
                                      <w:rFonts w:ascii="Arial Narrow" w:hAnsi="Arial Narrow"/>
                                      <w:sz w:val="18"/>
                                      <w:szCs w:val="18"/>
                                    </w:rPr>
                                  </w:pPr>
                                </w:p>
                                <w:p w:rsidR="00104717" w:rsidRPr="00B22D08" w:rsidRDefault="00104717" w:rsidP="005E4615">
                                  <w:pPr>
                                    <w:rPr>
                                      <w:rFonts w:ascii="Arial Narrow" w:hAnsi="Arial Narrow"/>
                                      <w:sz w:val="18"/>
                                      <w:szCs w:val="18"/>
                                    </w:rPr>
                                  </w:pPr>
                                  <w:proofErr w:type="gramStart"/>
                                  <w:r>
                                    <w:rPr>
                                      <w:rFonts w:ascii="Arial Narrow" w:hAnsi="Arial Narrow"/>
                                      <w:sz w:val="18"/>
                                      <w:szCs w:val="18"/>
                                    </w:rPr>
                                    <w:t>antecedente</w:t>
                                  </w:r>
                                  <w:proofErr w:type="gramEnd"/>
                                  <w:r>
                                    <w:rPr>
                                      <w:rFonts w:ascii="Arial Narrow" w:hAnsi="Arial Narrow"/>
                                      <w:sz w:val="18"/>
                                      <w:szCs w:val="18"/>
                                    </w:rPr>
                                    <w:tab/>
                                    <w:t>consecuente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71" type="#_x0000_t202" style="position:absolute;left:0;text-align:left;margin-left:-162pt;margin-top:.55pt;width:131.5pt;height:99.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XmiQIAABsFAAAOAAAAZHJzL2Uyb0RvYy54bWysVNuO0zAQfUfiHyy/d3NRekm06Yp2KUJa&#10;LtIuH+DaTmPh2MZ2myyIf2fstN2ygIQQrZTYmfGZyznj65uhk+jArRNa1Ti7SjHiimom1K7Gnx42&#10;kwVGzhPFiNSK1/iRO3yzfPniujcVz3WrJeMWAYhyVW9q3HpvqiRxtOUdcVfacAXGRtuOeNjaXcIs&#10;6QG9k0meprOk15YZqyl3Dr7ejka8jPhNw6n/0DSOeyRrDLn5+LTxuQ3PZHlNqp0lphX0mAb5hyw6&#10;IhQEPUPdEk/Q3opfoDpBrXa68VdUd4luGkF5rAGqydJn1dy3xPBYCzTHmXOb3P+Dpe8PHy0SrMZz&#10;YEqRDjh64INHKz2gbB4b1BtXgd+9AU8/gAGIjsU6c6fpZ4eUXrdE7fgra3XfcsIgwSy0Nrk4Gihx&#10;lQsg2/6dZhCI7L2OQENju9A96AcCdCDq8UxOSIaGkLN5mk7BRMGW5bMsy2J2CalOx411/g3XHQqL&#10;GltgP8KTw53zIR1SnVxCNKelYBshZdzY3XYtLToQUMp6Ff6xgmduUgVnpcOxEXH8AllCjGAL+Ubm&#10;v5VZXqSrvJxsZov5pNgU00k5TxeTNCtX5SwtyuJ28z0kmBVVKxjj6k4oflJhVvwdy8d5GPUTdYj6&#10;GpfTfDpy9Mci0/j7XZGd8DCUUnQ1XpydSBWYfa1YHBlPhBzXyc/pxy5DD07v2JWog0D9KAI/bIeo&#10;uaII4YMutpo9gjKsBt6AY7hRYNFq+xWjHqazxu7LnliOkXyrQF1lVhRhnOOmmM5z2NhLy/bSQhQF&#10;qBp7jMbl2o9XwN5YsWsh0qhnpV+BIhsRtfKU1VHHMIGxqONtEUb8ch+9nu605Q8AAAD//wMAUEsD&#10;BBQABgAIAAAAIQBSgfgQ3wAAAAoBAAAPAAAAZHJzL2Rvd25yZXYueG1sTI9dS8MwFIbvBf9DOIJ3&#10;Xdo55labDhEmiA51E/QybWJbTE5Kkn747z1e6eXD+/J+FLvZGjZqHzqHArJFCkxj7VSHjYC30z7Z&#10;AAtRopLGoRbwrQPsyvOzQubKTfiqx2NsGIVgyKWANsY+5zzUrbYyLFyvkbRP562MhL7hysuJwq3h&#10;yzRdcys7pIZW9vqu1fXXcbACXszD8F49PsXx+d77qcs+9uawEuLyYr69ARb1HP/M8DufpkNJmyo3&#10;oArMCEiulis6E0nJgJEhWWfEFfF2ew28LPj/C+UPAAAA//8DAFBLAQItABQABgAIAAAAIQC2gziS&#10;/gAAAOEBAAATAAAAAAAAAAAAAAAAAAAAAABbQ29udGVudF9UeXBlc10ueG1sUEsBAi0AFAAGAAgA&#10;AAAhADj9If/WAAAAlAEAAAsAAAAAAAAAAAAAAAAALwEAAF9yZWxzLy5yZWxzUEsBAi0AFAAGAAgA&#10;AAAhAN7iJeaJAgAAGwUAAA4AAAAAAAAAAAAAAAAALgIAAGRycy9lMm9Eb2MueG1sUEsBAi0AFAAG&#10;AAgAAAAhAFKB+BDfAAAACgEAAA8AAAAAAAAAAAAAAAAA4wQAAGRycy9kb3ducmV2LnhtbFBLBQYA&#10;AAAABAAEAPMAAADvBQAAAAA=&#10;" fillcolor="#cbcbcb" stroked="f">
                      <v:textbox>
                        <w:txbxContent>
                          <w:p w:rsidR="00104717" w:rsidRPr="00B22D08" w:rsidRDefault="00104717" w:rsidP="005E4615">
                            <w:pPr>
                              <w:jc w:val="center"/>
                              <w:rPr>
                                <w:rFonts w:ascii="Arial Narrow" w:hAnsi="Arial Narrow"/>
                                <w:b/>
                                <w:sz w:val="18"/>
                                <w:szCs w:val="18"/>
                              </w:rPr>
                            </w:pPr>
                            <w:r w:rsidRPr="00B22D08">
                              <w:rPr>
                                <w:rFonts w:ascii="Arial Narrow" w:hAnsi="Arial Narrow"/>
                                <w:b/>
                                <w:sz w:val="18"/>
                                <w:szCs w:val="18"/>
                              </w:rPr>
                              <w:t>El antecedente y el consecuente del condicional:</w:t>
                            </w:r>
                          </w:p>
                          <w:p w:rsidR="00104717" w:rsidRDefault="00104717" w:rsidP="005E4615">
                            <w:pPr>
                              <w:rPr>
                                <w:rFonts w:ascii="Arial Narrow" w:hAnsi="Arial Narrow"/>
                                <w:sz w:val="18"/>
                                <w:szCs w:val="18"/>
                              </w:rPr>
                            </w:pPr>
                          </w:p>
                          <w:p w:rsidR="00104717" w:rsidRPr="00B22D08" w:rsidRDefault="00104717" w:rsidP="005E4615">
                            <w:pPr>
                              <w:jc w:val="center"/>
                              <w:rPr>
                                <w:rFonts w:ascii="Arial Narrow" w:hAnsi="Arial Narrow"/>
                                <w:b/>
                                <w:sz w:val="28"/>
                                <w:szCs w:val="28"/>
                              </w:rPr>
                            </w:pPr>
                            <w:r w:rsidRPr="00B22D08">
                              <w:rPr>
                                <w:rFonts w:ascii="Arial Narrow" w:hAnsi="Arial Narrow"/>
                                <w:b/>
                                <w:sz w:val="28"/>
                                <w:szCs w:val="28"/>
                              </w:rPr>
                              <w:t xml:space="preserve">p </w:t>
                            </w:r>
                            <w:r w:rsidRPr="00B22D08">
                              <w:rPr>
                                <w:rFonts w:ascii="Arial Narrow" w:hAnsi="Arial Narrow"/>
                                <w:b/>
                                <w:sz w:val="28"/>
                                <w:szCs w:val="28"/>
                              </w:rPr>
                              <w:sym w:font="Symbol" w:char="F0AE"/>
                            </w:r>
                            <w:r w:rsidRPr="00B22D08">
                              <w:rPr>
                                <w:rFonts w:ascii="Arial Narrow" w:hAnsi="Arial Narrow"/>
                                <w:b/>
                                <w:sz w:val="28"/>
                                <w:szCs w:val="28"/>
                              </w:rPr>
                              <w:t xml:space="preserve"> q</w:t>
                            </w:r>
                          </w:p>
                          <w:p w:rsidR="00104717" w:rsidRDefault="00104717" w:rsidP="005E4615">
                            <w:pPr>
                              <w:rPr>
                                <w:rFonts w:ascii="Arial Narrow" w:hAnsi="Arial Narrow"/>
                                <w:sz w:val="18"/>
                                <w:szCs w:val="18"/>
                              </w:rPr>
                            </w:pPr>
                          </w:p>
                          <w:p w:rsidR="00104717" w:rsidRDefault="00104717" w:rsidP="005E4615">
                            <w:pPr>
                              <w:rPr>
                                <w:rFonts w:ascii="Arial Narrow" w:hAnsi="Arial Narrow"/>
                                <w:sz w:val="18"/>
                                <w:szCs w:val="18"/>
                              </w:rPr>
                            </w:pPr>
                          </w:p>
                          <w:p w:rsidR="00104717" w:rsidRPr="00B22D08" w:rsidRDefault="00104717" w:rsidP="005E4615">
                            <w:pPr>
                              <w:rPr>
                                <w:rFonts w:ascii="Arial Narrow" w:hAnsi="Arial Narrow"/>
                                <w:sz w:val="18"/>
                                <w:szCs w:val="18"/>
                              </w:rPr>
                            </w:pPr>
                            <w:proofErr w:type="gramStart"/>
                            <w:r>
                              <w:rPr>
                                <w:rFonts w:ascii="Arial Narrow" w:hAnsi="Arial Narrow"/>
                                <w:sz w:val="18"/>
                                <w:szCs w:val="18"/>
                              </w:rPr>
                              <w:t>antecedente</w:t>
                            </w:r>
                            <w:proofErr w:type="gramEnd"/>
                            <w:r>
                              <w:rPr>
                                <w:rFonts w:ascii="Arial Narrow" w:hAnsi="Arial Narrow"/>
                                <w:sz w:val="18"/>
                                <w:szCs w:val="18"/>
                              </w:rPr>
                              <w:tab/>
                              <w:t>consecuente</w:t>
                            </w:r>
                          </w:p>
                        </w:txbxContent>
                      </v:textbox>
                    </v:shape>
                  </w:pict>
                </mc:Fallback>
              </mc:AlternateContent>
            </w:r>
            <w:r w:rsidR="005E4615" w:rsidRPr="006A1D03">
              <w:rPr>
                <w:rFonts w:ascii="Times New Roman" w:hAnsi="Times New Roman"/>
                <w:lang w:val="es-PE"/>
              </w:rPr>
              <w:t>CONDICIONAL</w:t>
            </w:r>
          </w:p>
        </w:tc>
      </w:tr>
      <w:tr w:rsidR="005E4615" w:rsidRPr="0098141D" w:rsidTr="00642272">
        <w:trPr>
          <w:trHeight w:val="192"/>
        </w:trPr>
        <w:tc>
          <w:tcPr>
            <w:tcW w:w="3780" w:type="dxa"/>
          </w:tcPr>
          <w:p w:rsidR="005E4615" w:rsidRPr="006A1D03" w:rsidRDefault="005E4615" w:rsidP="00642272">
            <w:pPr>
              <w:pStyle w:val="Ttulo"/>
              <w:jc w:val="left"/>
              <w:rPr>
                <w:rFonts w:ascii="Times New Roman" w:hAnsi="Times New Roman"/>
                <w:sz w:val="22"/>
                <w:szCs w:val="22"/>
                <w:lang w:val="es-PE"/>
              </w:rPr>
            </w:pPr>
            <w:r w:rsidRPr="006A1D03">
              <w:rPr>
                <w:rFonts w:ascii="Times New Roman" w:hAnsi="Times New Roman"/>
                <w:sz w:val="22"/>
                <w:szCs w:val="22"/>
                <w:lang w:val="es-PE"/>
              </w:rPr>
              <w:t>DIRECTO (ordenado)</w:t>
            </w:r>
          </w:p>
        </w:tc>
        <w:tc>
          <w:tcPr>
            <w:tcW w:w="2880" w:type="dxa"/>
          </w:tcPr>
          <w:p w:rsidR="005E4615" w:rsidRPr="006A1D03" w:rsidRDefault="005E4615" w:rsidP="00642272">
            <w:pPr>
              <w:pStyle w:val="Ttulo"/>
              <w:jc w:val="left"/>
              <w:rPr>
                <w:rFonts w:ascii="Times New Roman" w:hAnsi="Times New Roman"/>
                <w:sz w:val="22"/>
                <w:szCs w:val="22"/>
                <w:lang w:val="es-PE"/>
              </w:rPr>
            </w:pPr>
            <w:r w:rsidRPr="006A1D03">
              <w:rPr>
                <w:rFonts w:ascii="Times New Roman" w:hAnsi="Times New Roman"/>
                <w:sz w:val="22"/>
                <w:szCs w:val="22"/>
                <w:lang w:val="es-PE"/>
              </w:rPr>
              <w:t>INDIRECTO (por ordenar)</w:t>
            </w:r>
          </w:p>
        </w:tc>
      </w:tr>
      <w:tr w:rsidR="005E4615" w:rsidRPr="0098141D" w:rsidTr="00642272">
        <w:trPr>
          <w:trHeight w:val="280"/>
        </w:trPr>
        <w:tc>
          <w:tcPr>
            <w:tcW w:w="3780" w:type="dxa"/>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 xml:space="preserve">p </w:t>
            </w:r>
            <w:r w:rsidRPr="006A1D03">
              <w:rPr>
                <w:rFonts w:ascii="Times New Roman" w:hAnsi="Times New Roman"/>
                <w:lang w:val="es-PE"/>
              </w:rPr>
              <w:sym w:font="Symbol" w:char="F0AE"/>
            </w:r>
            <w:r w:rsidRPr="006A1D03">
              <w:rPr>
                <w:rFonts w:ascii="Times New Roman" w:hAnsi="Times New Roman"/>
                <w:lang w:val="es-PE"/>
              </w:rPr>
              <w:t xml:space="preserve"> q</w:t>
            </w:r>
          </w:p>
        </w:tc>
        <w:tc>
          <w:tcPr>
            <w:tcW w:w="2880" w:type="dxa"/>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 xml:space="preserve">q </w:t>
            </w:r>
            <w:r w:rsidRPr="006A1D03">
              <w:rPr>
                <w:rFonts w:ascii="Times New Roman" w:hAnsi="Times New Roman"/>
                <w:lang w:val="es-PE"/>
              </w:rPr>
              <w:sym w:font="Symbol" w:char="F0AE"/>
            </w:r>
            <w:r w:rsidRPr="006A1D03">
              <w:rPr>
                <w:rFonts w:ascii="Times New Roman" w:hAnsi="Times New Roman"/>
                <w:lang w:val="es-PE"/>
              </w:rPr>
              <w:t xml:space="preserve"> p</w:t>
            </w:r>
          </w:p>
        </w:tc>
      </w:tr>
      <w:tr w:rsidR="005E4615" w:rsidRPr="0098141D" w:rsidTr="00642272">
        <w:trPr>
          <w:trHeight w:val="3403"/>
        </w:trPr>
        <w:tc>
          <w:tcPr>
            <w:tcW w:w="3780" w:type="dxa"/>
          </w:tcPr>
          <w:p w:rsidR="005E4615" w:rsidRPr="006A1D03" w:rsidRDefault="00D90264" w:rsidP="00642272">
            <w:pPr>
              <w:pStyle w:val="Ttulo"/>
              <w:jc w:val="left"/>
              <w:rPr>
                <w:rFonts w:ascii="Times New Roman" w:hAnsi="Times New Roman"/>
                <w:b w:val="0"/>
                <w:lang w:val="es-PE"/>
              </w:rPr>
            </w:pPr>
            <w:r>
              <w:rPr>
                <w:rFonts w:ascii="Times New Roman" w:hAnsi="Times New Roman"/>
                <w:b w:val="0"/>
                <w:noProof/>
                <w:lang w:val="es-PE" w:eastAsia="es-PE"/>
              </w:rPr>
              <mc:AlternateContent>
                <mc:Choice Requires="wps">
                  <w:drawing>
                    <wp:anchor distT="0" distB="0" distL="114300" distR="114300" simplePos="0" relativeHeight="251676160" behindDoc="0" locked="0" layoutInCell="1" allowOverlap="1" wp14:anchorId="3976FD3E" wp14:editId="24DE111C">
                      <wp:simplePos x="0" y="0"/>
                      <wp:positionH relativeFrom="column">
                        <wp:posOffset>-958850</wp:posOffset>
                      </wp:positionH>
                      <wp:positionV relativeFrom="paragraph">
                        <wp:posOffset>157480</wp:posOffset>
                      </wp:positionV>
                      <wp:extent cx="114300" cy="228600"/>
                      <wp:effectExtent l="60325" t="43180" r="6350" b="13970"/>
                      <wp:wrapNone/>
                      <wp:docPr id="7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12.4pt" to="-66.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lxXOgIAAGUEAAAOAAAAZHJzL2Uyb0RvYy54bWysVE1vGyEQvVfqf0Dcnf3IxnZWWUeV124P&#10;aRspae8YWC8qCwiI11bV/54Z7LhNe6mq+oAHZubNm+GxN7f7QZOd9EFZ09DiIqdEGm6FMtuGfnlc&#10;T+aUhMiMYNoa2dCDDPR28fbNzehqWdreaiE9ARAT6tE1tI/R1VkWeC8HFi6skwacnfUDi7D120x4&#10;NgL6oLMyz6fZaL1w3nIZApy2RyddJPyukzx+7rogI9ENBW4xrT6tG1yzxQ2rt565XvETDfYPLAam&#10;DBQ9Q7UsMvLk1R9Qg+LeBtvFC26HzHad4jL1AN0U+W/dPPTMydQLDCe485jC/4Pln3b3nijR0NmM&#10;EsMGuKM7ZSQpZiUOZ3ShhpiluffYHt+bB3dn+bdAjF32zGxlIvl4cJBYYEb2KgU3wUGJzfjRCohh&#10;T9GmSe07P5BOK/cBE5P1FS0sA3Mh+3RJh/MlyX0kHA6LorrM4So5uMpyPgUbq7IaATHZ+RDfSzsQ&#10;NBqqoZsEynZ3IR5DX0Iw3Ni10hrOWa0NGRt6fVVepYRgtRLoRF/w281Se7JjqKT0O9V9FebtkxEJ&#10;rJdMrE52ZEqDTWIaU/QKBqclxWqDFJRoCY8HrSM9bbAiNAyET9ZRTN+v8+vVfDWvJlU5XU2qvG0n&#10;79bLajJdF7Or9rJdLtviB5IvqrpXQkiD/F+EXVR/J5zTEztK8izt86Cy1+hp+ED25T+RTirAiz9K&#10;aGPF4d5jdygI0HIKPr07fCy/7lPUz6/D4hkAAP//AwBQSwMEFAAGAAgAAAAhAJIe2MjhAAAACwEA&#10;AA8AAABkcnMvZG93bnJldi54bWxMj0FOwzAQRfdI3MEaJDZVajuFqApxqgoJqNhUtBzAjU0SsMdR&#10;7LTh9gwrWM7M15/3qs3sHTvbMfYBFcilAGaxCabHVsH78SlbA4tJo9EuoFXwbSNs6uurSpcmXPDN&#10;ng+pZVSCsdQKupSGkvPYdNbruAyDRbp9hNHrROPYcjPqC5V7x3MhCu51j/Sh04N97GzzdZi8gu2w&#10;/5zynXw24pgvFm5XyPDyqtTtzbx9AJbsnP7C8ItP6FAT0ylMaCJzCjJ5L0kmKcjvyIESmVytaHNS&#10;UIg18Lri/x3qHwAAAP//AwBQSwECLQAUAAYACAAAACEAtoM4kv4AAADhAQAAEwAAAAAAAAAAAAAA&#10;AAAAAAAAW0NvbnRlbnRfVHlwZXNdLnhtbFBLAQItABQABgAIAAAAIQA4/SH/1gAAAJQBAAALAAAA&#10;AAAAAAAAAAAAAC8BAABfcmVscy8ucmVsc1BLAQItABQABgAIAAAAIQCDdlxXOgIAAGUEAAAOAAAA&#10;AAAAAAAAAAAAAC4CAABkcnMvZTJvRG9jLnhtbFBLAQItABQABgAIAAAAIQCSHtjI4QAAAAsBAAAP&#10;AAAAAAAAAAAAAAAAAJQEAABkcnMvZG93bnJldi54bWxQSwUGAAAAAAQABADzAAAAogUAAAAA&#10;">
                      <v:stroke endarrow="block"/>
                    </v:line>
                  </w:pict>
                </mc:Fallback>
              </mc:AlternateContent>
            </w:r>
            <w:r>
              <w:rPr>
                <w:rFonts w:ascii="Times New Roman" w:hAnsi="Times New Roman"/>
                <w:b w:val="0"/>
                <w:noProof/>
                <w:lang w:val="es-PE" w:eastAsia="es-PE"/>
              </w:rPr>
              <mc:AlternateContent>
                <mc:Choice Requires="wps">
                  <w:drawing>
                    <wp:anchor distT="0" distB="0" distL="114300" distR="114300" simplePos="0" relativeHeight="251675136" behindDoc="0" locked="0" layoutInCell="1" allowOverlap="1" wp14:anchorId="764333FD" wp14:editId="0B2E626E">
                      <wp:simplePos x="0" y="0"/>
                      <wp:positionH relativeFrom="column">
                        <wp:posOffset>-1644650</wp:posOffset>
                      </wp:positionH>
                      <wp:positionV relativeFrom="paragraph">
                        <wp:posOffset>157480</wp:posOffset>
                      </wp:positionV>
                      <wp:extent cx="114300" cy="228600"/>
                      <wp:effectExtent l="12700" t="43180" r="53975" b="13970"/>
                      <wp:wrapNone/>
                      <wp:docPr id="7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2.4pt" to="-12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S2NAIAAFsEAAAOAAAAZHJzL2Uyb0RvYy54bWysVE2P2jAQvVfqf7B8hyRs+IoIq4pAL7RF&#10;2m3vxnaIVce2bENAVf97xybQ0l6qqjk443jmzZuZ5yyez61EJ26d0KrE2TDFiCuqmVCHEn9+3Qxm&#10;GDlPFCNSK17iC3f4efn2zaIzBR/pRkvGLQIQ5YrOlLjx3hRJ4mjDW+KG2nAFh7W2LfGwtYeEWdIB&#10;eiuTUZpOkk5bZqym3Dn4Wl0P8TLi1zWn/lNdO+6RLDFw83G1cd2HNVkuSHGwxDSC9jTIP7BoiVCQ&#10;9A5VEU/Q0Yo/oFpBrXa69kOq20TXtaA81gDVZOlv1bw0xPBYCzTHmXub3P+DpR9PO4sEK/F0gpEi&#10;LcxoKxRH2TQLzemMK8BnpXY2lEfP6sVsNf3qkNKrhqgDjyRfLwYCY0TyEBI2zkCKffdBM/AhR69j&#10;p861bVEthfkSAgM4dAOd42gu99Hws0cUPmZZ/pTCACkcjUazCdjALiFFgAnBxjr/nusWBaPEEmqI&#10;oOS0df7qenMJ7kpvhJRx+lKhrsTz8WgcA5yWgoXD4ObsYb+SFp1I0E98+rwPblYfFYtgDSds3due&#10;CAk28rE53gpol+Q4ZGs5w0hyuDLButKTKmSEgoFwb10l9G2eztez9Swf5KPJepCnVTV4t1nlg8km&#10;m46rp2q1qrLvgXyWF41gjKvA/ybnLP87ufQX6yrEu6DvjUoe0WPzgeztHUnH2YdxX4Wz1+yys6G6&#10;IANQcHTub1u4Ir/uo9fPf8LyBwAAAP//AwBQSwMEFAAGAAgAAAAhALwU7cPiAAAACwEAAA8AAABk&#10;cnMvZG93bnJldi54bWxMj8FOwzAMhu9IvENkJG5d2qqbtq7uhBBInBBsCGm3rDFtWZOUJlsLT493&#10;gqPtX7+/r9hMphNnGnzrLEIyi0GQrZxubY3wtnuMliB8UFarzllC+CYPm/L6qlC5dqN9pfM21IJL&#10;rM8VQhNCn0vpq4aM8jPXk+XbhxuMCjwOtdSDGrncdDKN44U0qrX8oVE93TdUHbcng7DajXP3Mhzf&#10;s6T92v88fIb+6Tkg3t5Md2sQgabwF4YLPqNDyUwHd7Laiw4hSucrlgkIacYOnIjSLOHNAWERL0GW&#10;hfzvUP4CAAD//wMAUEsBAi0AFAAGAAgAAAAhALaDOJL+AAAA4QEAABMAAAAAAAAAAAAAAAAAAAAA&#10;AFtDb250ZW50X1R5cGVzXS54bWxQSwECLQAUAAYACAAAACEAOP0h/9YAAACUAQAACwAAAAAAAAAA&#10;AAAAAAAvAQAAX3JlbHMvLnJlbHNQSwECLQAUAAYACAAAACEA+AW0tjQCAABbBAAADgAAAAAAAAAA&#10;AAAAAAAuAgAAZHJzL2Uyb0RvYy54bWxQSwECLQAUAAYACAAAACEAvBTtw+IAAAALAQAADwAAAAAA&#10;AAAAAAAAAACOBAAAZHJzL2Rvd25yZXYueG1sUEsFBgAAAAAEAAQA8wAAAJ0FAAAAAA==&#10;">
                      <v:stroke endarrow="block"/>
                    </v:line>
                  </w:pict>
                </mc:Fallback>
              </mc:AlternateContent>
            </w:r>
            <w:r w:rsidR="005E4615" w:rsidRPr="006A1D03">
              <w:rPr>
                <w:rFonts w:ascii="Times New Roman" w:hAnsi="Times New Roman"/>
                <w:b w:val="0"/>
                <w:lang w:val="es-PE"/>
              </w:rPr>
              <w:t>Si p entonces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Si p,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Cuando p,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De p,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Por lo tanto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Luego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Por ello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Así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Es así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De modo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En conclusión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Por consiguiente q</w:t>
            </w:r>
          </w:p>
        </w:tc>
        <w:tc>
          <w:tcPr>
            <w:tcW w:w="2880" w:type="dxa"/>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si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cuando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de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ya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porque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dado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puesto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pues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siempre que q</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 en razón de que q</w:t>
            </w:r>
          </w:p>
          <w:p w:rsidR="005E4615" w:rsidRPr="006A1D03" w:rsidRDefault="005E4615" w:rsidP="00642272">
            <w:pPr>
              <w:pStyle w:val="Ttulo"/>
              <w:jc w:val="left"/>
              <w:rPr>
                <w:rFonts w:ascii="Times New Roman" w:hAnsi="Times New Roman"/>
                <w:b w:val="0"/>
                <w:lang w:val="es-PE"/>
              </w:rPr>
            </w:pPr>
          </w:p>
        </w:tc>
      </w:tr>
    </w:tbl>
    <w:p w:rsidR="005E4615" w:rsidRPr="0098141D" w:rsidRDefault="005E4615" w:rsidP="005E4615">
      <w:pPr>
        <w:pStyle w:val="Textoindependiente"/>
        <w:rPr>
          <w:rFonts w:ascii="Times New Roman" w:hAnsi="Times New Roman"/>
          <w:sz w:val="24"/>
          <w:szCs w:val="24"/>
        </w:rPr>
      </w:pPr>
    </w:p>
    <w:p w:rsidR="005E4615" w:rsidRPr="0098141D" w:rsidRDefault="005E4615" w:rsidP="005E4615">
      <w:pPr>
        <w:pStyle w:val="Ttulo"/>
        <w:jc w:val="both"/>
        <w:rPr>
          <w:rFonts w:ascii="Times New Roman" w:hAnsi="Times New Roman"/>
          <w:b w:val="0"/>
        </w:rPr>
      </w:pPr>
      <w:r w:rsidRPr="0098141D">
        <w:rPr>
          <w:rFonts w:ascii="Times New Roman" w:hAnsi="Times New Roman"/>
        </w:rPr>
        <w:t>EJEMPLOS:</w:t>
      </w: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
        <w:gridCol w:w="4036"/>
        <w:gridCol w:w="1980"/>
        <w:gridCol w:w="2340"/>
        <w:gridCol w:w="1080"/>
      </w:tblGrid>
      <w:tr w:rsidR="005E4615" w:rsidRPr="0098141D" w:rsidTr="00642272">
        <w:trPr>
          <w:cantSplit/>
          <w:trHeight w:val="334"/>
        </w:trPr>
        <w:tc>
          <w:tcPr>
            <w:tcW w:w="354" w:type="dxa"/>
            <w:tcBorders>
              <w:top w:val="nil"/>
              <w:left w:val="nil"/>
              <w:right w:val="nil"/>
            </w:tcBorders>
            <w:vAlign w:val="center"/>
          </w:tcPr>
          <w:p w:rsidR="005E4615" w:rsidRPr="006A1D03" w:rsidRDefault="005E4615" w:rsidP="00642272">
            <w:pPr>
              <w:pStyle w:val="Ttulo"/>
              <w:jc w:val="left"/>
              <w:rPr>
                <w:rFonts w:ascii="Times New Roman" w:hAnsi="Times New Roman"/>
                <w:b w:val="0"/>
                <w:lang w:val="es-PE"/>
              </w:rPr>
            </w:pPr>
          </w:p>
        </w:tc>
        <w:tc>
          <w:tcPr>
            <w:tcW w:w="4036" w:type="dxa"/>
            <w:tcBorders>
              <w:top w:val="nil"/>
              <w:left w:val="nil"/>
            </w:tcBorders>
            <w:vAlign w:val="center"/>
          </w:tcPr>
          <w:p w:rsidR="005E4615" w:rsidRPr="006A1D03" w:rsidRDefault="005E4615" w:rsidP="00642272">
            <w:pPr>
              <w:pStyle w:val="Ttulo"/>
              <w:jc w:val="both"/>
              <w:rPr>
                <w:rFonts w:ascii="Times New Roman" w:hAnsi="Times New Roman"/>
                <w:b w:val="0"/>
                <w:lang w:val="es-PE"/>
              </w:rPr>
            </w:pPr>
          </w:p>
        </w:tc>
        <w:tc>
          <w:tcPr>
            <w:tcW w:w="198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Listado de proposiciones simples</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Estructura formal</w:t>
            </w:r>
          </w:p>
        </w:tc>
        <w:tc>
          <w:tcPr>
            <w:tcW w:w="108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FBF</w:t>
            </w:r>
          </w:p>
        </w:tc>
      </w:tr>
      <w:tr w:rsidR="005E4615" w:rsidRPr="0098141D" w:rsidTr="00642272">
        <w:trPr>
          <w:cantSplit/>
          <w:trHeight w:val="1005"/>
        </w:trPr>
        <w:tc>
          <w:tcPr>
            <w:tcW w:w="354"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1</w:t>
            </w:r>
          </w:p>
        </w:tc>
        <w:tc>
          <w:tcPr>
            <w:tcW w:w="4036"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Si los periodistas son objetivos entonces presentan la información de manera confiable.</w:t>
            </w:r>
          </w:p>
        </w:tc>
        <w:tc>
          <w:tcPr>
            <w:tcW w:w="1980" w:type="dxa"/>
            <w:vMerge w:val="restart"/>
            <w:vAlign w:val="center"/>
          </w:tcPr>
          <w:p w:rsidR="005E4615" w:rsidRPr="0098141D" w:rsidRDefault="005E4615" w:rsidP="00642272">
            <w:pPr>
              <w:pStyle w:val="Ttulo"/>
              <w:jc w:val="left"/>
              <w:rPr>
                <w:rFonts w:ascii="Times New Roman" w:hAnsi="Times New Roman"/>
                <w:b w:val="0"/>
                <w:lang w:val="es-MX"/>
              </w:rPr>
            </w:pPr>
            <w:r w:rsidRPr="0098141D">
              <w:rPr>
                <w:rFonts w:ascii="Times New Roman" w:hAnsi="Times New Roman"/>
                <w:b w:val="0"/>
                <w:lang w:val="es-MX"/>
              </w:rPr>
              <w:t xml:space="preserve">p: </w:t>
            </w:r>
            <w:r w:rsidRPr="006A1D03">
              <w:rPr>
                <w:rFonts w:ascii="Times New Roman" w:hAnsi="Times New Roman"/>
                <w:b w:val="0"/>
                <w:lang w:val="es-PE"/>
              </w:rPr>
              <w:t>Los periodistas son objetivos.</w:t>
            </w:r>
          </w:p>
          <w:p w:rsidR="005E4615" w:rsidRPr="0098141D" w:rsidRDefault="005E4615" w:rsidP="00642272">
            <w:pPr>
              <w:pStyle w:val="Ttulo"/>
              <w:jc w:val="left"/>
              <w:rPr>
                <w:rFonts w:ascii="Times New Roman" w:hAnsi="Times New Roman"/>
                <w:b w:val="0"/>
                <w:lang w:val="es-MX"/>
              </w:rPr>
            </w:pPr>
          </w:p>
          <w:p w:rsidR="005E4615" w:rsidRPr="0098141D" w:rsidRDefault="005E4615" w:rsidP="00642272">
            <w:pPr>
              <w:pStyle w:val="Ttulo"/>
              <w:jc w:val="left"/>
              <w:rPr>
                <w:rFonts w:ascii="Times New Roman" w:hAnsi="Times New Roman"/>
                <w:b w:val="0"/>
                <w:lang w:val="es-MX"/>
              </w:rPr>
            </w:pPr>
            <w:r w:rsidRPr="0098141D">
              <w:rPr>
                <w:rFonts w:ascii="Times New Roman" w:hAnsi="Times New Roman"/>
                <w:b w:val="0"/>
                <w:lang w:val="es-MX"/>
              </w:rPr>
              <w:t xml:space="preserve">q: Los periodistas </w:t>
            </w:r>
            <w:r w:rsidRPr="006A1D03">
              <w:rPr>
                <w:rFonts w:ascii="Times New Roman" w:hAnsi="Times New Roman"/>
                <w:b w:val="0"/>
                <w:lang w:val="es-PE"/>
              </w:rPr>
              <w:t>presentan la información de manera confiable.</w:t>
            </w:r>
          </w:p>
        </w:tc>
        <w:tc>
          <w:tcPr>
            <w:tcW w:w="2340"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Si p entonces q.</w:t>
            </w:r>
          </w:p>
        </w:tc>
        <w:tc>
          <w:tcPr>
            <w:tcW w:w="108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r w:rsidR="005E4615" w:rsidRPr="0098141D" w:rsidTr="00642272">
        <w:trPr>
          <w:cantSplit/>
          <w:trHeight w:val="1005"/>
        </w:trPr>
        <w:tc>
          <w:tcPr>
            <w:tcW w:w="354"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2</w:t>
            </w:r>
          </w:p>
        </w:tc>
        <w:tc>
          <w:tcPr>
            <w:tcW w:w="4036"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Si los periodistas son objetivos, presentan la información de manera confiable.</w:t>
            </w:r>
          </w:p>
        </w:tc>
        <w:tc>
          <w:tcPr>
            <w:tcW w:w="1980" w:type="dxa"/>
            <w:vMerge/>
          </w:tcPr>
          <w:p w:rsidR="005E4615" w:rsidRPr="0098141D" w:rsidRDefault="005E4615" w:rsidP="00642272">
            <w:pPr>
              <w:pStyle w:val="Ttulo"/>
              <w:jc w:val="left"/>
              <w:rPr>
                <w:rFonts w:ascii="Times New Roman" w:hAnsi="Times New Roman"/>
                <w:b w:val="0"/>
                <w:lang w:val="es-MX"/>
              </w:rPr>
            </w:pPr>
          </w:p>
        </w:tc>
        <w:tc>
          <w:tcPr>
            <w:tcW w:w="2340"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Si p, q.</w:t>
            </w:r>
          </w:p>
        </w:tc>
        <w:tc>
          <w:tcPr>
            <w:tcW w:w="108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r w:rsidR="005E4615" w:rsidRPr="0098141D" w:rsidTr="00642272">
        <w:trPr>
          <w:cantSplit/>
          <w:trHeight w:val="1005"/>
        </w:trPr>
        <w:tc>
          <w:tcPr>
            <w:tcW w:w="354"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3</w:t>
            </w:r>
          </w:p>
        </w:tc>
        <w:tc>
          <w:tcPr>
            <w:tcW w:w="4036"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Porque los periodistas son objetivos, presentan la información de manera confiable.</w:t>
            </w:r>
          </w:p>
        </w:tc>
        <w:tc>
          <w:tcPr>
            <w:tcW w:w="1980" w:type="dxa"/>
            <w:vMerge/>
          </w:tcPr>
          <w:p w:rsidR="005E4615" w:rsidRPr="0098141D" w:rsidRDefault="005E4615" w:rsidP="00642272">
            <w:pPr>
              <w:pStyle w:val="Ttulo"/>
              <w:jc w:val="left"/>
              <w:rPr>
                <w:rFonts w:ascii="Times New Roman" w:hAnsi="Times New Roman"/>
                <w:b w:val="0"/>
                <w:lang w:val="es-MX"/>
              </w:rPr>
            </w:pPr>
          </w:p>
        </w:tc>
        <w:tc>
          <w:tcPr>
            <w:tcW w:w="2340"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Porque p, q.</w:t>
            </w:r>
          </w:p>
        </w:tc>
        <w:tc>
          <w:tcPr>
            <w:tcW w:w="108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r w:rsidR="005E4615" w:rsidRPr="0098141D" w:rsidTr="00642272">
        <w:trPr>
          <w:cantSplit/>
          <w:trHeight w:val="1005"/>
        </w:trPr>
        <w:tc>
          <w:tcPr>
            <w:tcW w:w="354" w:type="dxa"/>
            <w:tcBorders>
              <w:top w:val="single" w:sz="4" w:space="0" w:color="auto"/>
              <w:left w:val="single" w:sz="4" w:space="0" w:color="auto"/>
              <w:bottom w:val="single" w:sz="4" w:space="0" w:color="auto"/>
              <w:right w:val="single" w:sz="4" w:space="0" w:color="auto"/>
            </w:tcBorders>
            <w:vAlign w:val="center"/>
          </w:tcPr>
          <w:p w:rsidR="005E4615" w:rsidRPr="0098141D" w:rsidRDefault="005E4615" w:rsidP="00642272">
            <w:pPr>
              <w:pStyle w:val="Piedepgina"/>
              <w:rPr>
                <w:sz w:val="24"/>
                <w:szCs w:val="24"/>
                <w:lang w:val="es-PE"/>
              </w:rPr>
            </w:pPr>
            <w:r w:rsidRPr="0098141D">
              <w:rPr>
                <w:sz w:val="24"/>
                <w:szCs w:val="24"/>
                <w:lang w:val="es-PE"/>
              </w:rPr>
              <w:t>4</w:t>
            </w:r>
          </w:p>
        </w:tc>
        <w:tc>
          <w:tcPr>
            <w:tcW w:w="4036" w:type="dxa"/>
            <w:tcBorders>
              <w:top w:val="single" w:sz="4" w:space="0" w:color="auto"/>
              <w:left w:val="single" w:sz="4" w:space="0" w:color="auto"/>
              <w:bottom w:val="single" w:sz="4" w:space="0" w:color="auto"/>
              <w:right w:val="single" w:sz="4" w:space="0" w:color="auto"/>
            </w:tcBorders>
            <w:vAlign w:val="center"/>
          </w:tcPr>
          <w:p w:rsidR="005E4615" w:rsidRPr="0098141D" w:rsidRDefault="005E4615" w:rsidP="00642272">
            <w:pPr>
              <w:pStyle w:val="Piedepgina"/>
              <w:rPr>
                <w:sz w:val="24"/>
                <w:szCs w:val="24"/>
                <w:lang w:val="es-PE"/>
              </w:rPr>
            </w:pPr>
            <w:r w:rsidRPr="0098141D">
              <w:rPr>
                <w:sz w:val="24"/>
                <w:szCs w:val="24"/>
                <w:lang w:val="es-PE"/>
              </w:rPr>
              <w:t>Los periodistas son objetivos, porque presentan la información de manera confiable.</w:t>
            </w:r>
          </w:p>
        </w:tc>
        <w:tc>
          <w:tcPr>
            <w:tcW w:w="1980" w:type="dxa"/>
            <w:vMerge/>
          </w:tcPr>
          <w:p w:rsidR="005E4615" w:rsidRPr="0098141D" w:rsidRDefault="005E4615" w:rsidP="00642272">
            <w:pPr>
              <w:pStyle w:val="Ttulo"/>
              <w:jc w:val="left"/>
              <w:rPr>
                <w:rFonts w:ascii="Times New Roman" w:hAnsi="Times New Roman"/>
                <w:b w:val="0"/>
                <w:lang w:val="es-MX"/>
              </w:rPr>
            </w:pPr>
          </w:p>
        </w:tc>
        <w:tc>
          <w:tcPr>
            <w:tcW w:w="2340" w:type="dxa"/>
            <w:tcBorders>
              <w:top w:val="single" w:sz="4" w:space="0" w:color="auto"/>
              <w:left w:val="single" w:sz="4" w:space="0" w:color="auto"/>
              <w:bottom w:val="single" w:sz="4" w:space="0" w:color="auto"/>
              <w:right w:val="single" w:sz="4" w:space="0" w:color="auto"/>
            </w:tcBorders>
            <w:vAlign w:val="center"/>
          </w:tcPr>
          <w:p w:rsidR="005E4615" w:rsidRPr="0098141D" w:rsidRDefault="005E4615" w:rsidP="00642272">
            <w:pPr>
              <w:pStyle w:val="Piedepgina"/>
              <w:rPr>
                <w:sz w:val="24"/>
                <w:szCs w:val="24"/>
                <w:lang w:val="es-MX"/>
              </w:rPr>
            </w:pPr>
            <w:r w:rsidRPr="0098141D">
              <w:rPr>
                <w:sz w:val="24"/>
                <w:szCs w:val="24"/>
                <w:lang w:val="es-MX"/>
              </w:rPr>
              <w:t>p, porque q.</w:t>
            </w:r>
          </w:p>
        </w:tc>
        <w:tc>
          <w:tcPr>
            <w:tcW w:w="1080" w:type="dxa"/>
            <w:tcBorders>
              <w:top w:val="single" w:sz="4" w:space="0" w:color="auto"/>
              <w:left w:val="single" w:sz="4" w:space="0" w:color="auto"/>
              <w:bottom w:val="single" w:sz="4" w:space="0" w:color="auto"/>
              <w:right w:val="single" w:sz="4" w:space="0" w:color="auto"/>
            </w:tcBorders>
            <w:vAlign w:val="center"/>
          </w:tcPr>
          <w:p w:rsidR="005E4615" w:rsidRPr="0098141D" w:rsidRDefault="005E4615" w:rsidP="00642272">
            <w:pPr>
              <w:pStyle w:val="Piedepgina"/>
              <w:jc w:val="center"/>
              <w:rPr>
                <w:sz w:val="24"/>
                <w:szCs w:val="24"/>
                <w:lang w:val="es-PE"/>
              </w:rPr>
            </w:pPr>
            <w:r w:rsidRPr="0098141D">
              <w:rPr>
                <w:sz w:val="24"/>
                <w:szCs w:val="24"/>
                <w:lang w:val="es-PE"/>
              </w:rPr>
              <w:t xml:space="preserve">q </w:t>
            </w:r>
            <w:r w:rsidRPr="0098141D">
              <w:rPr>
                <w:sz w:val="24"/>
                <w:szCs w:val="24"/>
                <w:lang w:val="es-PE"/>
              </w:rPr>
              <w:sym w:font="Symbol" w:char="F0AE"/>
            </w:r>
            <w:r w:rsidRPr="0098141D">
              <w:rPr>
                <w:sz w:val="24"/>
                <w:szCs w:val="24"/>
                <w:lang w:val="es-PE"/>
              </w:rPr>
              <w:t xml:space="preserve"> p</w:t>
            </w:r>
          </w:p>
        </w:tc>
      </w:tr>
    </w:tbl>
    <w:p w:rsidR="005E4615" w:rsidRPr="0098141D" w:rsidRDefault="005E4615" w:rsidP="005E4615">
      <w:pPr>
        <w:pStyle w:val="Textoindependiente"/>
        <w:rPr>
          <w:rFonts w:ascii="Times New Roman" w:hAnsi="Times New Roman"/>
          <w:sz w:val="24"/>
          <w:szCs w:val="24"/>
        </w:rPr>
      </w:pPr>
    </w:p>
    <w:p w:rsidR="005E4615" w:rsidRPr="0013507B" w:rsidRDefault="005E4615" w:rsidP="005E4615">
      <w:pPr>
        <w:pStyle w:val="Textoindependiente"/>
        <w:rPr>
          <w:rFonts w:ascii="Times New Roman" w:hAnsi="Times New Roman"/>
          <w:sz w:val="24"/>
          <w:szCs w:val="24"/>
        </w:rPr>
      </w:pPr>
      <w:r w:rsidRPr="0098141D">
        <w:rPr>
          <w:rFonts w:ascii="Times New Roman" w:hAnsi="Times New Roman"/>
          <w:sz w:val="24"/>
          <w:szCs w:val="24"/>
        </w:rPr>
        <w:br w:type="page"/>
      </w:r>
    </w:p>
    <w:p w:rsidR="005E4615" w:rsidRPr="0013507B" w:rsidRDefault="005E4615" w:rsidP="005E4615">
      <w:pPr>
        <w:pStyle w:val="Textoindependiente"/>
        <w:ind w:left="2520"/>
        <w:rPr>
          <w:rFonts w:ascii="Times New Roman" w:hAnsi="Times New Roman"/>
          <w:b/>
          <w:sz w:val="24"/>
          <w:szCs w:val="24"/>
        </w:rPr>
      </w:pPr>
      <w:r w:rsidRPr="0013507B">
        <w:rPr>
          <w:rFonts w:ascii="Times New Roman" w:hAnsi="Times New Roman"/>
          <w:b/>
          <w:sz w:val="24"/>
          <w:szCs w:val="24"/>
        </w:rPr>
        <w:lastRenderedPageBreak/>
        <w:t>Interpretación de los signos de puntuación</w:t>
      </w:r>
    </w:p>
    <w:p w:rsidR="005E4615" w:rsidRPr="0013507B" w:rsidRDefault="005E4615" w:rsidP="005E4615">
      <w:pPr>
        <w:pStyle w:val="Textoindependiente"/>
        <w:ind w:left="2520"/>
        <w:rPr>
          <w:rFonts w:ascii="Times New Roman" w:hAnsi="Times New Roman"/>
          <w:sz w:val="24"/>
          <w:szCs w:val="24"/>
        </w:rPr>
      </w:pPr>
      <w:r w:rsidRPr="0013507B">
        <w:rPr>
          <w:rFonts w:ascii="Times New Roman" w:hAnsi="Times New Roman"/>
          <w:sz w:val="24"/>
          <w:szCs w:val="24"/>
        </w:rPr>
        <w:t>Los signos de puntuación no solo pueden indicar conjunción, también se pueden interpretar por otros operadores o simplemente señalando el alcance de cada operador.</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0"/>
        <w:gridCol w:w="2340"/>
        <w:gridCol w:w="2340"/>
      </w:tblGrid>
      <w:tr w:rsidR="005E4615" w:rsidRPr="0013507B" w:rsidTr="00642272">
        <w:tc>
          <w:tcPr>
            <w:tcW w:w="2520" w:type="dxa"/>
            <w:shd w:val="clear" w:color="auto" w:fill="E6E6E6"/>
          </w:tcPr>
          <w:p w:rsidR="005E4615" w:rsidRPr="006A1D03" w:rsidRDefault="005E4615" w:rsidP="00642272">
            <w:pPr>
              <w:pStyle w:val="Ttulo"/>
              <w:rPr>
                <w:rFonts w:ascii="Times New Roman" w:hAnsi="Times New Roman"/>
                <w:lang w:val="es-PE"/>
              </w:rPr>
            </w:pPr>
          </w:p>
        </w:tc>
        <w:tc>
          <w:tcPr>
            <w:tcW w:w="2340" w:type="dxa"/>
            <w:shd w:val="clear" w:color="auto" w:fill="E6E6E6"/>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Expresiones</w:t>
            </w:r>
          </w:p>
        </w:tc>
        <w:tc>
          <w:tcPr>
            <w:tcW w:w="2340" w:type="dxa"/>
            <w:shd w:val="clear" w:color="auto" w:fill="E6E6E6"/>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Simbolización</w:t>
            </w:r>
          </w:p>
        </w:tc>
      </w:tr>
      <w:tr w:rsidR="005E4615" w:rsidRPr="0013507B" w:rsidTr="00642272">
        <w:trPr>
          <w:trHeight w:val="440"/>
        </w:trPr>
        <w:tc>
          <w:tcPr>
            <w:tcW w:w="252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CONJUNCIÓN</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p, q y r.</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D9"/>
            </w:r>
            <w:r w:rsidRPr="006A1D03">
              <w:rPr>
                <w:rFonts w:ascii="Times New Roman" w:hAnsi="Times New Roman"/>
                <w:b w:val="0"/>
                <w:lang w:val="es-PE"/>
              </w:rPr>
              <w:t xml:space="preserve"> q </w:t>
            </w:r>
            <w:r w:rsidRPr="006A1D03">
              <w:rPr>
                <w:rFonts w:ascii="Times New Roman" w:hAnsi="Times New Roman"/>
                <w:b w:val="0"/>
                <w:lang w:val="es-PE"/>
              </w:rPr>
              <w:sym w:font="Symbol" w:char="F0D9"/>
            </w:r>
            <w:r w:rsidRPr="006A1D03">
              <w:rPr>
                <w:rFonts w:ascii="Times New Roman" w:hAnsi="Times New Roman"/>
                <w:b w:val="0"/>
                <w:lang w:val="es-PE"/>
              </w:rPr>
              <w:t xml:space="preserve"> r</w:t>
            </w:r>
          </w:p>
        </w:tc>
      </w:tr>
      <w:tr w:rsidR="005E4615" w:rsidRPr="0013507B" w:rsidTr="00642272">
        <w:trPr>
          <w:trHeight w:val="440"/>
        </w:trPr>
        <w:tc>
          <w:tcPr>
            <w:tcW w:w="252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DISYUNCIÓN</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p, q o r.</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DA"/>
            </w:r>
            <w:r w:rsidRPr="006A1D03">
              <w:rPr>
                <w:rFonts w:ascii="Times New Roman" w:hAnsi="Times New Roman"/>
                <w:b w:val="0"/>
                <w:lang w:val="es-PE"/>
              </w:rPr>
              <w:t xml:space="preserve"> q </w:t>
            </w:r>
            <w:r w:rsidRPr="006A1D03">
              <w:rPr>
                <w:rFonts w:ascii="Times New Roman" w:hAnsi="Times New Roman"/>
                <w:b w:val="0"/>
                <w:lang w:val="es-PE"/>
              </w:rPr>
              <w:sym w:font="Symbol" w:char="F0DA"/>
            </w:r>
            <w:r w:rsidRPr="006A1D03">
              <w:rPr>
                <w:rFonts w:ascii="Times New Roman" w:hAnsi="Times New Roman"/>
                <w:b w:val="0"/>
                <w:lang w:val="es-PE"/>
              </w:rPr>
              <w:t xml:space="preserve"> r</w:t>
            </w:r>
          </w:p>
        </w:tc>
      </w:tr>
      <w:tr w:rsidR="005E4615" w:rsidRPr="0013507B" w:rsidTr="00642272">
        <w:trPr>
          <w:trHeight w:val="440"/>
        </w:trPr>
        <w:tc>
          <w:tcPr>
            <w:tcW w:w="252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CONDICIONAL</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Si no p, no q.</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 p </w:t>
            </w:r>
            <w:r w:rsidRPr="006A1D03">
              <w:rPr>
                <w:rFonts w:ascii="Times New Roman" w:hAnsi="Times New Roman"/>
                <w:b w:val="0"/>
                <w:lang w:val="es-PE"/>
              </w:rPr>
              <w:sym w:font="Symbol" w:char="F0AE"/>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q</w:t>
            </w:r>
          </w:p>
        </w:tc>
      </w:tr>
      <w:tr w:rsidR="005E4615" w:rsidRPr="0013507B" w:rsidTr="00642272">
        <w:trPr>
          <w:trHeight w:val="440"/>
        </w:trPr>
        <w:tc>
          <w:tcPr>
            <w:tcW w:w="252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JERARQUÍA</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p y q, o r si s.</w:t>
            </w:r>
          </w:p>
        </w:tc>
        <w:tc>
          <w:tcPr>
            <w:tcW w:w="234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D9"/>
            </w:r>
            <w:r w:rsidRPr="006A1D03">
              <w:rPr>
                <w:rFonts w:ascii="Times New Roman" w:hAnsi="Times New Roman"/>
                <w:b w:val="0"/>
                <w:lang w:val="es-PE"/>
              </w:rPr>
              <w:t xml:space="preserve"> q) </w:t>
            </w:r>
            <w:r w:rsidRPr="006A1D03">
              <w:rPr>
                <w:rFonts w:ascii="Times New Roman" w:hAnsi="Times New Roman"/>
                <w:b w:val="0"/>
                <w:lang w:val="es-PE"/>
              </w:rPr>
              <w:sym w:font="Symbol" w:char="F0DA"/>
            </w:r>
            <w:r w:rsidRPr="006A1D03">
              <w:rPr>
                <w:rFonts w:ascii="Times New Roman" w:hAnsi="Times New Roman"/>
                <w:b w:val="0"/>
                <w:lang w:val="es-PE"/>
              </w:rPr>
              <w:t xml:space="preserve"> (s </w:t>
            </w:r>
            <w:r w:rsidRPr="006A1D03">
              <w:rPr>
                <w:rFonts w:ascii="Times New Roman" w:hAnsi="Times New Roman"/>
                <w:b w:val="0"/>
                <w:lang w:val="es-PE"/>
              </w:rPr>
              <w:sym w:font="Symbol" w:char="F0AE"/>
            </w:r>
            <w:r w:rsidRPr="006A1D03">
              <w:rPr>
                <w:rFonts w:ascii="Times New Roman" w:hAnsi="Times New Roman"/>
                <w:b w:val="0"/>
                <w:lang w:val="es-PE"/>
              </w:rPr>
              <w:t xml:space="preserve"> r)</w:t>
            </w:r>
          </w:p>
        </w:tc>
      </w:tr>
    </w:tbl>
    <w:p w:rsidR="005E4615" w:rsidRPr="0013507B" w:rsidRDefault="005E4615" w:rsidP="005E4615">
      <w:pPr>
        <w:pStyle w:val="Ttulo"/>
        <w:ind w:left="2520"/>
        <w:jc w:val="left"/>
        <w:rPr>
          <w:rFonts w:ascii="Times New Roman" w:hAnsi="Times New Roman"/>
          <w:b w:val="0"/>
        </w:rPr>
      </w:pPr>
    </w:p>
    <w:p w:rsidR="005E4615" w:rsidRPr="0013507B" w:rsidRDefault="005E4615" w:rsidP="005E4615">
      <w:pPr>
        <w:pStyle w:val="Textoindependiente"/>
        <w:ind w:left="2517"/>
        <w:rPr>
          <w:rFonts w:ascii="Times New Roman" w:hAnsi="Times New Roman"/>
          <w:b/>
          <w:sz w:val="24"/>
          <w:szCs w:val="24"/>
        </w:rPr>
      </w:pPr>
      <w:r w:rsidRPr="0013507B">
        <w:rPr>
          <w:rFonts w:ascii="Times New Roman" w:hAnsi="Times New Roman"/>
          <w:b/>
          <w:sz w:val="24"/>
          <w:szCs w:val="24"/>
        </w:rPr>
        <w:t>Jerarquía de la negación</w:t>
      </w:r>
    </w:p>
    <w:p w:rsidR="005E4615" w:rsidRPr="0013507B" w:rsidRDefault="005E4615" w:rsidP="005E4615">
      <w:pPr>
        <w:pStyle w:val="Textoindependiente"/>
        <w:ind w:left="2520"/>
        <w:rPr>
          <w:rFonts w:ascii="Times New Roman" w:hAnsi="Times New Roman"/>
          <w:sz w:val="24"/>
          <w:szCs w:val="24"/>
          <w:lang w:val="es-PE"/>
        </w:rPr>
      </w:pPr>
      <w:r w:rsidRPr="0013507B">
        <w:rPr>
          <w:rFonts w:ascii="Times New Roman" w:hAnsi="Times New Roman"/>
          <w:sz w:val="24"/>
          <w:szCs w:val="24"/>
          <w:lang w:val="es-PE"/>
        </w:rPr>
        <w:t>Para determinar la jerarquía de la negación nos pueden ayudar la aplicación de los siguientes criterios:</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5E4615" w:rsidRPr="0013507B" w:rsidTr="00642272">
        <w:trPr>
          <w:trHeight w:val="441"/>
        </w:trPr>
        <w:tc>
          <w:tcPr>
            <w:tcW w:w="7200" w:type="dxa"/>
            <w:shd w:val="clear" w:color="auto" w:fill="E6E6E6"/>
          </w:tcPr>
          <w:p w:rsidR="005E4615" w:rsidRPr="006A1D03" w:rsidRDefault="005E4615" w:rsidP="007D60D9">
            <w:pPr>
              <w:pStyle w:val="Ttulo"/>
              <w:widowControl w:val="0"/>
              <w:numPr>
                <w:ilvl w:val="0"/>
                <w:numId w:val="32"/>
              </w:numPr>
              <w:tabs>
                <w:tab w:val="clear" w:pos="720"/>
                <w:tab w:val="num" w:pos="426"/>
              </w:tabs>
              <w:adjustRightInd w:val="0"/>
              <w:spacing w:line="360" w:lineRule="atLeast"/>
              <w:ind w:left="426" w:hanging="426"/>
              <w:jc w:val="left"/>
              <w:textAlignment w:val="baseline"/>
              <w:rPr>
                <w:rFonts w:ascii="Times New Roman" w:hAnsi="Times New Roman"/>
                <w:lang w:val="es-PE"/>
              </w:rPr>
            </w:pPr>
            <w:r w:rsidRPr="006A1D03">
              <w:rPr>
                <w:rFonts w:ascii="Times New Roman" w:hAnsi="Times New Roman"/>
                <w:lang w:val="es-PE"/>
              </w:rPr>
              <w:t>Los signos de puntuación:</w:t>
            </w:r>
          </w:p>
        </w:tc>
      </w:tr>
      <w:tr w:rsidR="005E4615" w:rsidRPr="0013507B" w:rsidTr="00642272">
        <w:trPr>
          <w:trHeight w:val="742"/>
        </w:trPr>
        <w:tc>
          <w:tcPr>
            <w:tcW w:w="7200" w:type="dxa"/>
            <w:vAlign w:val="center"/>
          </w:tcPr>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 xml:space="preserve">Ejemplo: </w:t>
            </w:r>
          </w:p>
          <w:p w:rsidR="005E4615" w:rsidRPr="006A1D03" w:rsidRDefault="005E4615" w:rsidP="00642272">
            <w:pPr>
              <w:pStyle w:val="Ttulo"/>
              <w:jc w:val="both"/>
              <w:rPr>
                <w:rFonts w:ascii="Times New Roman" w:hAnsi="Times New Roman"/>
                <w:b w:val="0"/>
                <w:lang w:val="es-PE"/>
              </w:rPr>
            </w:pPr>
            <w:r w:rsidRPr="006A1D03">
              <w:rPr>
                <w:rFonts w:ascii="Times New Roman" w:hAnsi="Times New Roman"/>
                <w:b w:val="0"/>
                <w:lang w:val="es-PE"/>
              </w:rPr>
              <w:t>No ocurre que p y q</w:t>
            </w:r>
            <w:r w:rsidRPr="006A1D03">
              <w:rPr>
                <w:rFonts w:ascii="Times New Roman" w:hAnsi="Times New Roman"/>
                <w:lang w:val="es-PE"/>
              </w:rPr>
              <w:t>,</w:t>
            </w:r>
            <w:r w:rsidRPr="006A1D03">
              <w:rPr>
                <w:rFonts w:ascii="Times New Roman" w:hAnsi="Times New Roman"/>
                <w:b w:val="0"/>
                <w:lang w:val="es-PE"/>
              </w:rPr>
              <w:t xml:space="preserve"> a pesar de que r.</w:t>
            </w:r>
          </w:p>
          <w:p w:rsidR="005E4615" w:rsidRPr="0013507B" w:rsidRDefault="005E4615" w:rsidP="00642272">
            <w:pPr>
              <w:pStyle w:val="Textoindependiente"/>
              <w:ind w:left="470"/>
              <w:rPr>
                <w:rFonts w:ascii="Times New Roman" w:hAnsi="Times New Roman"/>
                <w:sz w:val="24"/>
                <w:szCs w:val="24"/>
              </w:rPr>
            </w:pPr>
            <w:r w:rsidRPr="0013507B">
              <w:rPr>
                <w:rFonts w:ascii="Times New Roman" w:hAnsi="Times New Roman"/>
                <w:sz w:val="24"/>
                <w:szCs w:val="24"/>
                <w:lang w:val="es-PE"/>
              </w:rPr>
              <w:sym w:font="Symbol" w:char="F07E"/>
            </w:r>
            <w:r w:rsidRPr="0013507B">
              <w:rPr>
                <w:rFonts w:ascii="Times New Roman" w:hAnsi="Times New Roman"/>
                <w:sz w:val="24"/>
                <w:szCs w:val="24"/>
                <w:lang w:val="es-PE"/>
              </w:rPr>
              <w:t xml:space="preserve">(p </w:t>
            </w:r>
            <w:r w:rsidRPr="0013507B">
              <w:rPr>
                <w:rFonts w:ascii="Times New Roman" w:hAnsi="Times New Roman"/>
                <w:sz w:val="24"/>
                <w:szCs w:val="24"/>
                <w:lang w:val="es-PE"/>
              </w:rPr>
              <w:sym w:font="Symbol" w:char="F0D9"/>
            </w:r>
            <w:r w:rsidRPr="0013507B">
              <w:rPr>
                <w:rFonts w:ascii="Times New Roman" w:hAnsi="Times New Roman"/>
                <w:sz w:val="24"/>
                <w:szCs w:val="24"/>
                <w:lang w:val="es-PE"/>
              </w:rPr>
              <w:t xml:space="preserve"> q) </w:t>
            </w:r>
            <w:r w:rsidRPr="0013507B">
              <w:rPr>
                <w:rFonts w:ascii="Times New Roman" w:hAnsi="Times New Roman"/>
                <w:sz w:val="24"/>
                <w:szCs w:val="24"/>
                <w:lang w:val="es-PE"/>
              </w:rPr>
              <w:sym w:font="Symbol" w:char="F0D9"/>
            </w:r>
            <w:r w:rsidRPr="0013507B">
              <w:rPr>
                <w:rFonts w:ascii="Times New Roman" w:hAnsi="Times New Roman"/>
                <w:sz w:val="24"/>
                <w:szCs w:val="24"/>
                <w:lang w:val="es-PE"/>
              </w:rPr>
              <w:t xml:space="preserve"> r</w:t>
            </w:r>
          </w:p>
        </w:tc>
      </w:tr>
    </w:tbl>
    <w:p w:rsidR="005E4615" w:rsidRPr="0013507B" w:rsidRDefault="005E4615" w:rsidP="005E4615">
      <w:pPr>
        <w:pStyle w:val="Textoindependiente"/>
        <w:rPr>
          <w:rFonts w:ascii="Times New Roman" w:hAnsi="Times New Roman"/>
          <w:sz w:val="24"/>
          <w:szCs w:val="24"/>
          <w:lang w:val="es-PE"/>
        </w:rPr>
      </w:pP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5E4615" w:rsidRPr="0013507B" w:rsidTr="00642272">
        <w:trPr>
          <w:trHeight w:val="437"/>
        </w:trPr>
        <w:tc>
          <w:tcPr>
            <w:tcW w:w="7200" w:type="dxa"/>
            <w:shd w:val="clear" w:color="auto" w:fill="E6E6E6"/>
          </w:tcPr>
          <w:p w:rsidR="005E4615" w:rsidRPr="006A1D03" w:rsidRDefault="005E4615" w:rsidP="007D60D9">
            <w:pPr>
              <w:pStyle w:val="Ttulo"/>
              <w:widowControl w:val="0"/>
              <w:numPr>
                <w:ilvl w:val="0"/>
                <w:numId w:val="32"/>
              </w:numPr>
              <w:tabs>
                <w:tab w:val="clear" w:pos="720"/>
                <w:tab w:val="num" w:pos="426"/>
              </w:tabs>
              <w:adjustRightInd w:val="0"/>
              <w:spacing w:line="360" w:lineRule="atLeast"/>
              <w:ind w:left="426" w:hanging="426"/>
              <w:jc w:val="left"/>
              <w:textAlignment w:val="baseline"/>
              <w:rPr>
                <w:rFonts w:ascii="Times New Roman" w:hAnsi="Times New Roman"/>
                <w:lang w:val="es-PE"/>
              </w:rPr>
            </w:pPr>
            <w:r w:rsidRPr="006A1D03">
              <w:rPr>
                <w:rFonts w:ascii="Times New Roman" w:hAnsi="Times New Roman"/>
                <w:lang w:val="es-PE"/>
              </w:rPr>
              <w:t>Si la negación va antecediendo a otro operador lógico:</w:t>
            </w:r>
          </w:p>
        </w:tc>
      </w:tr>
      <w:tr w:rsidR="005E4615" w:rsidRPr="0013507B" w:rsidTr="00642272">
        <w:trPr>
          <w:trHeight w:val="887"/>
        </w:trPr>
        <w:tc>
          <w:tcPr>
            <w:tcW w:w="7200"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 xml:space="preserve">Ejemplo: </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No ocurre que si p, q.</w:t>
            </w:r>
          </w:p>
          <w:p w:rsidR="005E4615" w:rsidRPr="006A1D03" w:rsidRDefault="005E4615" w:rsidP="00642272">
            <w:pPr>
              <w:pStyle w:val="Ttulo"/>
              <w:ind w:left="426"/>
              <w:jc w:val="left"/>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bl>
    <w:p w:rsidR="005E4615" w:rsidRPr="0013507B" w:rsidRDefault="005E4615" w:rsidP="005E4615">
      <w:pPr>
        <w:pStyle w:val="Textoindependiente"/>
        <w:rPr>
          <w:rFonts w:ascii="Times New Roman" w:hAnsi="Times New Roman"/>
          <w:sz w:val="24"/>
          <w:szCs w:val="24"/>
          <w:lang w:val="es-PE"/>
        </w:rPr>
      </w:pP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0"/>
      </w:tblGrid>
      <w:tr w:rsidR="005E4615" w:rsidRPr="0013507B" w:rsidTr="00642272">
        <w:trPr>
          <w:trHeight w:val="417"/>
        </w:trPr>
        <w:tc>
          <w:tcPr>
            <w:tcW w:w="7200" w:type="dxa"/>
            <w:shd w:val="clear" w:color="auto" w:fill="E6E6E6"/>
          </w:tcPr>
          <w:p w:rsidR="005E4615" w:rsidRPr="006A1D03" w:rsidRDefault="005E4615" w:rsidP="007D60D9">
            <w:pPr>
              <w:pStyle w:val="Ttulo"/>
              <w:widowControl w:val="0"/>
              <w:numPr>
                <w:ilvl w:val="0"/>
                <w:numId w:val="32"/>
              </w:numPr>
              <w:tabs>
                <w:tab w:val="clear" w:pos="720"/>
                <w:tab w:val="num" w:pos="426"/>
              </w:tabs>
              <w:adjustRightInd w:val="0"/>
              <w:spacing w:line="360" w:lineRule="atLeast"/>
              <w:ind w:left="426" w:hanging="426"/>
              <w:jc w:val="left"/>
              <w:textAlignment w:val="baseline"/>
              <w:rPr>
                <w:rFonts w:ascii="Times New Roman" w:hAnsi="Times New Roman"/>
                <w:lang w:val="es-PE"/>
              </w:rPr>
            </w:pPr>
            <w:r w:rsidRPr="006A1D03">
              <w:rPr>
                <w:rFonts w:ascii="Times New Roman" w:hAnsi="Times New Roman"/>
                <w:lang w:val="es-PE"/>
              </w:rPr>
              <w:t>El modo del verbo:</w:t>
            </w:r>
          </w:p>
        </w:tc>
      </w:tr>
      <w:tr w:rsidR="005E4615" w:rsidRPr="0013507B" w:rsidTr="00642272">
        <w:trPr>
          <w:trHeight w:val="1547"/>
        </w:trPr>
        <w:tc>
          <w:tcPr>
            <w:tcW w:w="7200" w:type="dxa"/>
            <w:vAlign w:val="center"/>
          </w:tcPr>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 xml:space="preserve">Ejemplos: </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 xml:space="preserve">No ocurre que tenga miedo porque haya visto la película. </w:t>
            </w:r>
          </w:p>
          <w:p w:rsidR="005E4615" w:rsidRPr="006A1D03" w:rsidRDefault="005E4615" w:rsidP="00642272">
            <w:pPr>
              <w:pStyle w:val="Ttulo"/>
              <w:ind w:left="470" w:right="-369"/>
              <w:jc w:val="left"/>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(q </w:t>
            </w:r>
            <w:r w:rsidRPr="006A1D03">
              <w:rPr>
                <w:rFonts w:ascii="Times New Roman" w:hAnsi="Times New Roman"/>
                <w:b w:val="0"/>
                <w:lang w:val="es-PE"/>
              </w:rPr>
              <w:sym w:font="Symbol" w:char="F0AE"/>
            </w:r>
            <w:r w:rsidRPr="006A1D03">
              <w:rPr>
                <w:rFonts w:ascii="Times New Roman" w:hAnsi="Times New Roman"/>
                <w:b w:val="0"/>
                <w:lang w:val="es-PE"/>
              </w:rPr>
              <w:t xml:space="preserve"> p)</w:t>
            </w:r>
          </w:p>
          <w:p w:rsidR="005E4615" w:rsidRPr="006A1D03" w:rsidRDefault="005E4615" w:rsidP="00642272">
            <w:pPr>
              <w:pStyle w:val="Ttulo"/>
              <w:jc w:val="left"/>
              <w:rPr>
                <w:rFonts w:ascii="Times New Roman" w:hAnsi="Times New Roman"/>
                <w:b w:val="0"/>
                <w:lang w:val="es-PE"/>
              </w:rPr>
            </w:pPr>
            <w:r w:rsidRPr="006A1D03">
              <w:rPr>
                <w:rFonts w:ascii="Times New Roman" w:hAnsi="Times New Roman"/>
                <w:b w:val="0"/>
                <w:lang w:val="es-PE"/>
              </w:rPr>
              <w:t>No ocurre que tenga miedo porque vi la película.</w:t>
            </w:r>
          </w:p>
          <w:p w:rsidR="005E4615" w:rsidRPr="006A1D03" w:rsidRDefault="005E4615" w:rsidP="00642272">
            <w:pPr>
              <w:pStyle w:val="Ttulo"/>
              <w:ind w:left="470"/>
              <w:jc w:val="left"/>
              <w:rPr>
                <w:rFonts w:ascii="Times New Roman" w:hAnsi="Times New Roman"/>
                <w:b w:val="0"/>
                <w:lang w:val="es-PE"/>
              </w:rPr>
            </w:pPr>
            <w:r w:rsidRPr="006A1D03">
              <w:rPr>
                <w:rFonts w:ascii="Times New Roman" w:hAnsi="Times New Roman"/>
                <w:b w:val="0"/>
                <w:lang w:val="es-PE"/>
              </w:rPr>
              <w:t xml:space="preserve">(q </w:t>
            </w:r>
            <w:r w:rsidRPr="006A1D03">
              <w:rPr>
                <w:rFonts w:ascii="Times New Roman" w:hAnsi="Times New Roman"/>
                <w:b w:val="0"/>
                <w:lang w:val="es-PE"/>
              </w:rPr>
              <w:sym w:font="Symbol" w:char="F0AE"/>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p)</w:t>
            </w:r>
          </w:p>
        </w:tc>
      </w:tr>
    </w:tbl>
    <w:p w:rsidR="005E4615" w:rsidRPr="0013507B" w:rsidRDefault="005E4615" w:rsidP="005E4615">
      <w:pPr>
        <w:pStyle w:val="Textoindependiente"/>
        <w:rPr>
          <w:rFonts w:ascii="Times New Roman" w:hAnsi="Times New Roman"/>
          <w:sz w:val="24"/>
          <w:szCs w:val="24"/>
          <w:lang w:val="es-PE"/>
        </w:rPr>
      </w:pPr>
    </w:p>
    <w:p w:rsidR="005E4615" w:rsidRPr="0013507B" w:rsidRDefault="005E4615" w:rsidP="005E4615">
      <w:pPr>
        <w:pStyle w:val="Textoindependiente"/>
        <w:ind w:left="2517"/>
        <w:rPr>
          <w:rFonts w:ascii="Times New Roman" w:hAnsi="Times New Roman"/>
          <w:b/>
          <w:sz w:val="24"/>
          <w:szCs w:val="24"/>
          <w:lang w:val="es-PE"/>
        </w:rPr>
      </w:pPr>
      <w:r w:rsidRPr="0013507B">
        <w:rPr>
          <w:rFonts w:ascii="Times New Roman" w:hAnsi="Times New Roman"/>
          <w:b/>
          <w:sz w:val="24"/>
          <w:szCs w:val="24"/>
          <w:lang w:val="es-PE"/>
        </w:rPr>
        <w:t>Observaciones:</w:t>
      </w:r>
    </w:p>
    <w:tbl>
      <w:tblPr>
        <w:tblW w:w="720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0"/>
        <w:gridCol w:w="3870"/>
      </w:tblGrid>
      <w:tr w:rsidR="005E4615" w:rsidRPr="0013507B" w:rsidTr="00642272">
        <w:tc>
          <w:tcPr>
            <w:tcW w:w="3330" w:type="dxa"/>
            <w:shd w:val="clear" w:color="auto" w:fill="E6E6E6"/>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EXPRESIONES</w:t>
            </w:r>
          </w:p>
        </w:tc>
        <w:tc>
          <w:tcPr>
            <w:tcW w:w="3870" w:type="dxa"/>
            <w:shd w:val="clear" w:color="auto" w:fill="E6E6E6"/>
            <w:vAlign w:val="center"/>
          </w:tcPr>
          <w:p w:rsidR="005E4615" w:rsidRPr="006A1D03" w:rsidRDefault="005E4615" w:rsidP="00642272">
            <w:pPr>
              <w:pStyle w:val="Ttulo"/>
              <w:rPr>
                <w:rFonts w:ascii="Times New Roman" w:hAnsi="Times New Roman"/>
                <w:lang w:val="es-PE"/>
              </w:rPr>
            </w:pPr>
            <w:r w:rsidRPr="006A1D03">
              <w:rPr>
                <w:rFonts w:ascii="Times New Roman" w:hAnsi="Times New Roman"/>
                <w:lang w:val="es-PE"/>
              </w:rPr>
              <w:t>SIMBOLIZACIÓN</w:t>
            </w:r>
          </w:p>
        </w:tc>
      </w:tr>
      <w:tr w:rsidR="005E4615" w:rsidRPr="0013507B" w:rsidTr="00642272">
        <w:trPr>
          <w:trHeight w:val="330"/>
        </w:trPr>
        <w:tc>
          <w:tcPr>
            <w:tcW w:w="3330" w:type="dxa"/>
            <w:vAlign w:val="center"/>
          </w:tcPr>
          <w:p w:rsidR="005E4615" w:rsidRPr="006A1D03" w:rsidRDefault="005E4615" w:rsidP="007D60D9">
            <w:pPr>
              <w:pStyle w:val="Ttulo"/>
              <w:numPr>
                <w:ilvl w:val="0"/>
                <w:numId w:val="33"/>
              </w:numPr>
              <w:tabs>
                <w:tab w:val="clear" w:pos="780"/>
                <w:tab w:val="num" w:pos="470"/>
              </w:tabs>
              <w:ind w:left="470" w:hanging="360"/>
              <w:jc w:val="left"/>
              <w:rPr>
                <w:rFonts w:ascii="Times New Roman" w:hAnsi="Times New Roman"/>
                <w:b w:val="0"/>
                <w:lang w:val="es-PE"/>
              </w:rPr>
            </w:pPr>
            <w:r w:rsidRPr="006A1D03">
              <w:rPr>
                <w:rFonts w:ascii="Times New Roman" w:hAnsi="Times New Roman"/>
                <w:b w:val="0"/>
                <w:lang w:val="es-PE"/>
              </w:rPr>
              <w:t>Ni p ni q.</w:t>
            </w:r>
          </w:p>
        </w:tc>
        <w:tc>
          <w:tcPr>
            <w:tcW w:w="387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 p </w:t>
            </w:r>
            <w:r w:rsidRPr="006A1D03">
              <w:rPr>
                <w:rFonts w:ascii="Times New Roman" w:hAnsi="Times New Roman"/>
                <w:b w:val="0"/>
                <w:lang w:val="es-PE"/>
              </w:rPr>
              <w:sym w:font="Symbol" w:char="F0D9"/>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q</w:t>
            </w:r>
          </w:p>
        </w:tc>
      </w:tr>
      <w:tr w:rsidR="005E4615" w:rsidRPr="0013507B" w:rsidTr="00642272">
        <w:trPr>
          <w:trHeight w:val="330"/>
        </w:trPr>
        <w:tc>
          <w:tcPr>
            <w:tcW w:w="3330" w:type="dxa"/>
            <w:vAlign w:val="center"/>
          </w:tcPr>
          <w:p w:rsidR="005E4615" w:rsidRPr="006A1D03" w:rsidRDefault="005E4615" w:rsidP="007D60D9">
            <w:pPr>
              <w:pStyle w:val="Ttulo"/>
              <w:numPr>
                <w:ilvl w:val="0"/>
                <w:numId w:val="33"/>
              </w:numPr>
              <w:tabs>
                <w:tab w:val="clear" w:pos="780"/>
                <w:tab w:val="num" w:pos="470"/>
              </w:tabs>
              <w:ind w:left="470" w:hanging="360"/>
              <w:jc w:val="left"/>
              <w:rPr>
                <w:rFonts w:ascii="Times New Roman" w:hAnsi="Times New Roman"/>
                <w:b w:val="0"/>
                <w:lang w:val="es-PE"/>
              </w:rPr>
            </w:pPr>
            <w:r w:rsidRPr="006A1D03">
              <w:rPr>
                <w:rFonts w:ascii="Times New Roman" w:hAnsi="Times New Roman"/>
                <w:b w:val="0"/>
                <w:lang w:val="es-PE"/>
              </w:rPr>
              <w:t>p solo si q.</w:t>
            </w:r>
          </w:p>
        </w:tc>
        <w:tc>
          <w:tcPr>
            <w:tcW w:w="387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r w:rsidR="005E4615" w:rsidRPr="0013507B" w:rsidTr="00642272">
        <w:trPr>
          <w:trHeight w:val="330"/>
        </w:trPr>
        <w:tc>
          <w:tcPr>
            <w:tcW w:w="3330" w:type="dxa"/>
            <w:vAlign w:val="center"/>
          </w:tcPr>
          <w:p w:rsidR="005E4615" w:rsidRPr="006A1D03" w:rsidRDefault="005E4615" w:rsidP="007D60D9">
            <w:pPr>
              <w:pStyle w:val="Ttulo"/>
              <w:numPr>
                <w:ilvl w:val="0"/>
                <w:numId w:val="33"/>
              </w:numPr>
              <w:tabs>
                <w:tab w:val="clear" w:pos="780"/>
                <w:tab w:val="num" w:pos="470"/>
              </w:tabs>
              <w:ind w:left="470" w:hanging="360"/>
              <w:jc w:val="left"/>
              <w:rPr>
                <w:rFonts w:ascii="Times New Roman" w:hAnsi="Times New Roman"/>
                <w:b w:val="0"/>
                <w:lang w:val="es-PE"/>
              </w:rPr>
            </w:pPr>
            <w:r w:rsidRPr="006A1D03">
              <w:rPr>
                <w:rFonts w:ascii="Times New Roman" w:hAnsi="Times New Roman"/>
                <w:b w:val="0"/>
                <w:lang w:val="es-PE"/>
              </w:rPr>
              <w:t>p no implica q.</w:t>
            </w:r>
          </w:p>
        </w:tc>
        <w:tc>
          <w:tcPr>
            <w:tcW w:w="387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 (p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r w:rsidR="005E4615" w:rsidRPr="0013507B" w:rsidTr="00642272">
        <w:trPr>
          <w:trHeight w:val="599"/>
        </w:trPr>
        <w:tc>
          <w:tcPr>
            <w:tcW w:w="3330" w:type="dxa"/>
            <w:vAlign w:val="center"/>
          </w:tcPr>
          <w:p w:rsidR="005E4615" w:rsidRPr="006A1D03" w:rsidRDefault="005E4615" w:rsidP="007D60D9">
            <w:pPr>
              <w:pStyle w:val="Ttulo"/>
              <w:numPr>
                <w:ilvl w:val="0"/>
                <w:numId w:val="33"/>
              </w:numPr>
              <w:tabs>
                <w:tab w:val="clear" w:pos="780"/>
                <w:tab w:val="num" w:pos="470"/>
              </w:tabs>
              <w:ind w:left="470" w:hanging="360"/>
              <w:jc w:val="left"/>
              <w:rPr>
                <w:rFonts w:ascii="Times New Roman" w:hAnsi="Times New Roman"/>
                <w:b w:val="0"/>
                <w:lang w:val="es-PE"/>
              </w:rPr>
            </w:pPr>
            <w:r w:rsidRPr="006A1D03">
              <w:rPr>
                <w:rFonts w:ascii="Times New Roman" w:hAnsi="Times New Roman"/>
                <w:b w:val="0"/>
                <w:lang w:val="es-PE"/>
              </w:rPr>
              <w:t>p a menos que q.</w:t>
            </w:r>
          </w:p>
        </w:tc>
        <w:tc>
          <w:tcPr>
            <w:tcW w:w="387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 p </w:t>
            </w:r>
            <w:r w:rsidRPr="006A1D03">
              <w:rPr>
                <w:rFonts w:ascii="Times New Roman" w:hAnsi="Times New Roman"/>
                <w:b w:val="0"/>
                <w:lang w:val="es-PE"/>
              </w:rPr>
              <w:sym w:font="Symbol" w:char="F0DA"/>
            </w:r>
            <w:r w:rsidRPr="006A1D03">
              <w:rPr>
                <w:rFonts w:ascii="Times New Roman" w:hAnsi="Times New Roman"/>
                <w:b w:val="0"/>
                <w:lang w:val="es-PE"/>
              </w:rPr>
              <w:t xml:space="preserve"> q ) </w:t>
            </w:r>
            <w:r w:rsidRPr="006A1D03">
              <w:rPr>
                <w:rFonts w:ascii="Times New Roman" w:hAnsi="Times New Roman"/>
                <w:b w:val="0"/>
                <w:lang w:val="es-PE"/>
              </w:rPr>
              <w:sym w:font="Symbol" w:char="F0D9"/>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 p </w:t>
            </w:r>
            <w:r w:rsidRPr="006A1D03">
              <w:rPr>
                <w:rFonts w:ascii="Times New Roman" w:hAnsi="Times New Roman"/>
                <w:b w:val="0"/>
                <w:lang w:val="es-PE"/>
              </w:rPr>
              <w:sym w:font="Symbol" w:char="F0D9"/>
            </w:r>
            <w:r w:rsidRPr="006A1D03">
              <w:rPr>
                <w:rFonts w:ascii="Times New Roman" w:hAnsi="Times New Roman"/>
                <w:b w:val="0"/>
                <w:lang w:val="es-PE"/>
              </w:rPr>
              <w:t xml:space="preserve"> q )</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sym w:font="Symbol" w:char="F07E"/>
            </w:r>
            <w:r w:rsidRPr="006A1D03">
              <w:rPr>
                <w:rFonts w:ascii="Times New Roman" w:hAnsi="Times New Roman"/>
                <w:b w:val="0"/>
                <w:lang w:val="es-PE"/>
              </w:rPr>
              <w:t xml:space="preserve"> ( p </w:t>
            </w:r>
            <w:r w:rsidRPr="006A1D03">
              <w:rPr>
                <w:rFonts w:ascii="Times New Roman" w:hAnsi="Times New Roman"/>
                <w:b w:val="0"/>
                <w:lang w:val="es-PE"/>
              </w:rPr>
              <w:sym w:font="Symbol" w:char="F0AB"/>
            </w:r>
            <w:r w:rsidRPr="006A1D03">
              <w:rPr>
                <w:rFonts w:ascii="Times New Roman" w:hAnsi="Times New Roman"/>
                <w:b w:val="0"/>
                <w:lang w:val="es-PE"/>
              </w:rPr>
              <w:t xml:space="preserve"> q )</w:t>
            </w:r>
          </w:p>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q </w:t>
            </w:r>
            <w:r w:rsidRPr="006A1D03">
              <w:rPr>
                <w:rFonts w:ascii="Times New Roman" w:hAnsi="Times New Roman"/>
                <w:b w:val="0"/>
                <w:lang w:val="es-PE"/>
              </w:rPr>
              <w:sym w:font="Symbol" w:char="F0AE"/>
            </w:r>
            <w:r w:rsidRPr="006A1D03">
              <w:rPr>
                <w:rFonts w:ascii="Times New Roman" w:hAnsi="Times New Roman"/>
                <w:b w:val="0"/>
                <w:lang w:val="es-PE"/>
              </w:rPr>
              <w:t xml:space="preserve"> p ) </w:t>
            </w:r>
            <w:r w:rsidRPr="006A1D03">
              <w:rPr>
                <w:rFonts w:ascii="Times New Roman" w:hAnsi="Times New Roman"/>
                <w:b w:val="0"/>
                <w:lang w:val="es-PE"/>
              </w:rPr>
              <w:sym w:font="Symbol" w:char="F0D9"/>
            </w:r>
            <w:r w:rsidRPr="006A1D03">
              <w:rPr>
                <w:rFonts w:ascii="Times New Roman" w:hAnsi="Times New Roman"/>
                <w:b w:val="0"/>
                <w:lang w:val="es-PE"/>
              </w:rPr>
              <w:t xml:space="preserve"> ( q </w:t>
            </w:r>
            <w:r w:rsidRPr="006A1D03">
              <w:rPr>
                <w:rFonts w:ascii="Times New Roman" w:hAnsi="Times New Roman"/>
                <w:b w:val="0"/>
                <w:lang w:val="es-PE"/>
              </w:rPr>
              <w:sym w:font="Symbol" w:char="F0AE"/>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p )</w:t>
            </w:r>
          </w:p>
        </w:tc>
      </w:tr>
      <w:tr w:rsidR="005E4615" w:rsidRPr="0013507B" w:rsidTr="00642272">
        <w:trPr>
          <w:trHeight w:val="599"/>
        </w:trPr>
        <w:tc>
          <w:tcPr>
            <w:tcW w:w="3330" w:type="dxa"/>
            <w:vAlign w:val="center"/>
          </w:tcPr>
          <w:p w:rsidR="005E4615" w:rsidRPr="006A1D03" w:rsidRDefault="005E4615" w:rsidP="007D60D9">
            <w:pPr>
              <w:pStyle w:val="Ttulo"/>
              <w:numPr>
                <w:ilvl w:val="0"/>
                <w:numId w:val="33"/>
              </w:numPr>
              <w:tabs>
                <w:tab w:val="clear" w:pos="780"/>
                <w:tab w:val="num" w:pos="470"/>
              </w:tabs>
              <w:ind w:left="470" w:hanging="360"/>
              <w:jc w:val="left"/>
              <w:rPr>
                <w:rFonts w:ascii="Times New Roman" w:hAnsi="Times New Roman"/>
                <w:b w:val="0"/>
                <w:lang w:val="es-PE"/>
              </w:rPr>
            </w:pPr>
            <w:r w:rsidRPr="006A1D03">
              <w:rPr>
                <w:rFonts w:ascii="Times New Roman" w:hAnsi="Times New Roman"/>
                <w:b w:val="0"/>
                <w:lang w:val="es-PE"/>
              </w:rPr>
              <w:t>Aunque p, q. (verbo de p en subjuntivo)</w:t>
            </w:r>
          </w:p>
        </w:tc>
        <w:tc>
          <w:tcPr>
            <w:tcW w:w="3870" w:type="dxa"/>
            <w:vAlign w:val="center"/>
          </w:tcPr>
          <w:p w:rsidR="005E4615" w:rsidRPr="006A1D03" w:rsidRDefault="005E4615" w:rsidP="00642272">
            <w:pPr>
              <w:pStyle w:val="Ttulo"/>
              <w:rPr>
                <w:rFonts w:ascii="Times New Roman" w:hAnsi="Times New Roman"/>
                <w:b w:val="0"/>
                <w:lang w:val="es-PE"/>
              </w:rPr>
            </w:pPr>
            <w:r w:rsidRPr="006A1D03">
              <w:rPr>
                <w:rFonts w:ascii="Times New Roman" w:hAnsi="Times New Roman"/>
                <w:b w:val="0"/>
                <w:lang w:val="es-PE"/>
              </w:rPr>
              <w:t xml:space="preserve">( p </w:t>
            </w:r>
            <w:r w:rsidRPr="006A1D03">
              <w:rPr>
                <w:rFonts w:ascii="Times New Roman" w:hAnsi="Times New Roman"/>
                <w:b w:val="0"/>
                <w:lang w:val="es-PE"/>
              </w:rPr>
              <w:sym w:font="Symbol" w:char="F0DA"/>
            </w:r>
            <w:r w:rsidRPr="006A1D03">
              <w:rPr>
                <w:rFonts w:ascii="Times New Roman" w:hAnsi="Times New Roman"/>
                <w:b w:val="0"/>
                <w:lang w:val="es-PE"/>
              </w:rPr>
              <w:t xml:space="preserve"> </w:t>
            </w:r>
            <w:r w:rsidRPr="006A1D03">
              <w:rPr>
                <w:rFonts w:ascii="Times New Roman" w:hAnsi="Times New Roman"/>
                <w:b w:val="0"/>
                <w:lang w:val="es-PE"/>
              </w:rPr>
              <w:sym w:font="Symbol" w:char="F07E"/>
            </w:r>
            <w:r w:rsidRPr="006A1D03">
              <w:rPr>
                <w:rFonts w:ascii="Times New Roman" w:hAnsi="Times New Roman"/>
                <w:b w:val="0"/>
                <w:lang w:val="es-PE"/>
              </w:rPr>
              <w:t xml:space="preserve"> </w:t>
            </w:r>
            <w:proofErr w:type="spellStart"/>
            <w:r w:rsidRPr="006A1D03">
              <w:rPr>
                <w:rFonts w:ascii="Times New Roman" w:hAnsi="Times New Roman"/>
                <w:b w:val="0"/>
                <w:lang w:val="es-PE"/>
              </w:rPr>
              <w:t>p</w:t>
            </w:r>
            <w:proofErr w:type="spellEnd"/>
            <w:r w:rsidRPr="006A1D03">
              <w:rPr>
                <w:rFonts w:ascii="Times New Roman" w:hAnsi="Times New Roman"/>
                <w:b w:val="0"/>
                <w:lang w:val="es-PE"/>
              </w:rPr>
              <w:t xml:space="preserve"> ) </w:t>
            </w:r>
            <w:r w:rsidRPr="006A1D03">
              <w:rPr>
                <w:rFonts w:ascii="Times New Roman" w:hAnsi="Times New Roman"/>
                <w:b w:val="0"/>
                <w:lang w:val="es-PE"/>
              </w:rPr>
              <w:sym w:font="Symbol" w:char="F0AE"/>
            </w:r>
            <w:r w:rsidRPr="006A1D03">
              <w:rPr>
                <w:rFonts w:ascii="Times New Roman" w:hAnsi="Times New Roman"/>
                <w:b w:val="0"/>
                <w:lang w:val="es-PE"/>
              </w:rPr>
              <w:t xml:space="preserve"> q</w:t>
            </w:r>
          </w:p>
        </w:tc>
      </w:tr>
    </w:tbl>
    <w:p w:rsidR="00E771E1" w:rsidRDefault="00E771E1" w:rsidP="005E4615">
      <w:pPr>
        <w:jc w:val="both"/>
        <w:rPr>
          <w:rFonts w:eastAsia="MS Mincho"/>
          <w:b/>
          <w:sz w:val="24"/>
          <w:szCs w:val="24"/>
          <w:lang w:val="es-PE" w:eastAsia="es-MX"/>
        </w:rPr>
      </w:pPr>
    </w:p>
    <w:p w:rsidR="00C50A9B" w:rsidRPr="00C50A9B" w:rsidRDefault="00E771E1" w:rsidP="00C50A9B">
      <w:pPr>
        <w:jc w:val="both"/>
        <w:rPr>
          <w:sz w:val="22"/>
          <w:szCs w:val="22"/>
          <w:lang w:val="es-PE"/>
        </w:rPr>
      </w:pPr>
      <w:r>
        <w:rPr>
          <w:rFonts w:eastAsia="MS Mincho"/>
          <w:b/>
          <w:sz w:val="24"/>
          <w:szCs w:val="24"/>
          <w:lang w:val="es-PE" w:eastAsia="es-MX"/>
        </w:rPr>
        <w:br w:type="page"/>
      </w:r>
      <w:r w:rsidR="00C50A9B" w:rsidRPr="00C50A9B">
        <w:rPr>
          <w:b/>
          <w:sz w:val="32"/>
          <w:szCs w:val="32"/>
        </w:rPr>
        <w:lastRenderedPageBreak/>
        <w:sym w:font="Wingdings" w:char="F021"/>
      </w:r>
      <w:r w:rsidR="00C50A9B" w:rsidRPr="00C50A9B">
        <w:rPr>
          <w:szCs w:val="22"/>
        </w:rPr>
        <w:t xml:space="preserve">  </w:t>
      </w:r>
      <w:r w:rsidR="00C50A9B" w:rsidRPr="00C50A9B">
        <w:rPr>
          <w:b/>
          <w:sz w:val="28"/>
          <w:szCs w:val="28"/>
        </w:rPr>
        <w:t>Ejercicios de aplicación</w:t>
      </w:r>
    </w:p>
    <w:p w:rsidR="005E4615" w:rsidRPr="00C50A9B" w:rsidRDefault="005E4615" w:rsidP="005E4615">
      <w:pPr>
        <w:jc w:val="both"/>
        <w:rPr>
          <w:sz w:val="24"/>
          <w:szCs w:val="24"/>
          <w:lang w:val="es-PE"/>
        </w:rPr>
      </w:pPr>
    </w:p>
    <w:p w:rsidR="005E4615" w:rsidRPr="00C50A9B" w:rsidRDefault="005E4615" w:rsidP="005E4615">
      <w:pPr>
        <w:ind w:left="708"/>
        <w:jc w:val="both"/>
        <w:rPr>
          <w:sz w:val="24"/>
          <w:szCs w:val="24"/>
        </w:rPr>
      </w:pPr>
      <w:r w:rsidRPr="00C50A9B">
        <w:rPr>
          <w:sz w:val="24"/>
          <w:szCs w:val="24"/>
        </w:rPr>
        <w:t xml:space="preserve">Simboliza los siguientes enunciados. </w:t>
      </w:r>
    </w:p>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rPr>
                <w:rFonts w:ascii="Times New Roman" w:hAnsi="Times New Roman"/>
                <w:sz w:val="24"/>
                <w:szCs w:val="24"/>
              </w:rPr>
            </w:pPr>
            <w:r w:rsidRPr="00C50A9B">
              <w:rPr>
                <w:rFonts w:ascii="Times New Roman" w:hAnsi="Times New Roman"/>
                <w:sz w:val="24"/>
                <w:szCs w:val="24"/>
              </w:rPr>
              <w:t xml:space="preserve">La ciencia económica está siempre justificada por el deseo humano de satisfacer sus propios fines. </w:t>
            </w:r>
          </w:p>
        </w:tc>
      </w:tr>
      <w:tr w:rsidR="005E4615" w:rsidRPr="001E49C9" w:rsidTr="006C0CF7">
        <w:trPr>
          <w:cantSplit/>
          <w:trHeight w:val="124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4E7B88">
            <w:pPr>
              <w:ind w:left="113" w:right="113"/>
              <w:rPr>
                <w:rFonts w:ascii="Arial Narrow" w:hAnsi="Arial Narrow"/>
                <w:sz w:val="14"/>
                <w:szCs w:val="14"/>
              </w:rPr>
            </w:pPr>
            <w:r w:rsidRPr="001E49C9">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E49C9" w:rsidRDefault="005E4615" w:rsidP="006C0CF7">
            <w:pPr>
              <w:ind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6753C9">
            <w:pPr>
              <w:ind w:left="113" w:right="113"/>
              <w:jc w:val="center"/>
              <w:rPr>
                <w:rFonts w:ascii="Arial Narrow" w:hAnsi="Arial Narrow"/>
                <w:sz w:val="14"/>
                <w:szCs w:val="14"/>
              </w:rPr>
            </w:pPr>
            <w:r w:rsidRPr="001E49C9">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E49C9" w:rsidRDefault="005E4615" w:rsidP="006C0CF7">
            <w:pPr>
              <w:ind w:right="113"/>
              <w:rPr>
                <w:rFonts w:ascii="Arial Narrow" w:hAnsi="Arial Narrow"/>
                <w:sz w:val="14"/>
                <w:szCs w:val="14"/>
              </w:rPr>
            </w:pPr>
          </w:p>
        </w:tc>
      </w:tr>
      <w:tr w:rsidR="005E4615" w:rsidRPr="001E49C9"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E49C9" w:rsidRDefault="005E4615" w:rsidP="004E7B88">
            <w:pPr>
              <w:ind w:left="113" w:right="113"/>
              <w:rPr>
                <w:rFonts w:ascii="Arial Narrow" w:hAnsi="Arial Narrow"/>
                <w:sz w:val="14"/>
                <w:szCs w:val="14"/>
              </w:rPr>
            </w:pPr>
            <w:r w:rsidRPr="001E49C9">
              <w:rPr>
                <w:rFonts w:ascii="Arial Narrow" w:hAnsi="Arial Narrow"/>
                <w:sz w:val="14"/>
                <w:szCs w:val="14"/>
              </w:rPr>
              <w:t>SIMBOLIZACIÓN:</w:t>
            </w:r>
          </w:p>
          <w:p w:rsidR="005E4615" w:rsidRPr="001E49C9" w:rsidRDefault="005E4615" w:rsidP="004E7B88">
            <w:pPr>
              <w:ind w:left="113" w:right="113"/>
              <w:rPr>
                <w:rFonts w:ascii="Arial Narrow" w:hAnsi="Arial Narrow"/>
                <w:sz w:val="14"/>
                <w:szCs w:val="14"/>
              </w:rPr>
            </w:pPr>
          </w:p>
          <w:p w:rsidR="005E4615" w:rsidRPr="001E49C9" w:rsidRDefault="005E4615" w:rsidP="004E7B88">
            <w:pPr>
              <w:ind w:left="113" w:right="113"/>
              <w:rPr>
                <w:rFonts w:ascii="Arial Narrow" w:hAnsi="Arial Narrow"/>
                <w:sz w:val="14"/>
                <w:szCs w:val="14"/>
              </w:rPr>
            </w:pPr>
          </w:p>
        </w:tc>
      </w:tr>
    </w:tbl>
    <w:p w:rsidR="005E4615" w:rsidRPr="00C50A9B" w:rsidRDefault="005E4615" w:rsidP="005E4615">
      <w:pPr>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302"/>
        <w:gridCol w:w="3168"/>
        <w:gridCol w:w="18"/>
      </w:tblGrid>
      <w:tr w:rsidR="005E4615" w:rsidRPr="00C50A9B" w:rsidTr="00642272">
        <w:trPr>
          <w:gridAfter w:val="1"/>
          <w:wAfter w:w="18" w:type="dxa"/>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Las ventas a Europa de frutas frescas, especialmente mango, sufrieron una contracción en el 2008, aunque esto se puede atribuir en parte a un exceso de oferta y no solo a la inminente recesión mundial.</w:t>
            </w:r>
          </w:p>
        </w:tc>
      </w:tr>
      <w:tr w:rsidR="005E4615" w:rsidRPr="001E49C9" w:rsidTr="006C0CF7">
        <w:trPr>
          <w:cantSplit/>
          <w:trHeight w:val="121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ESTRUCTURA FORMAL</w:t>
            </w:r>
          </w:p>
        </w:tc>
        <w:tc>
          <w:tcPr>
            <w:tcW w:w="3186" w:type="dxa"/>
            <w:gridSpan w:val="2"/>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tc>
      </w:tr>
      <w:tr w:rsidR="005E4615" w:rsidRPr="001E49C9" w:rsidTr="00642272">
        <w:trPr>
          <w:gridAfter w:val="1"/>
          <w:wAfter w:w="18" w:type="dxa"/>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E49C9" w:rsidRDefault="005E4615" w:rsidP="009C7AB7">
            <w:pPr>
              <w:ind w:left="113" w:right="113"/>
              <w:rPr>
                <w:rFonts w:ascii="Arial Narrow" w:hAnsi="Arial Narrow"/>
                <w:sz w:val="14"/>
                <w:szCs w:val="14"/>
              </w:rPr>
            </w:pPr>
            <w:r w:rsidRPr="001E49C9">
              <w:rPr>
                <w:rFonts w:ascii="Arial Narrow" w:hAnsi="Arial Narrow"/>
                <w:sz w:val="14"/>
                <w:szCs w:val="14"/>
              </w:rPr>
              <w:t>SIMBOLIZACIÓN:</w:t>
            </w:r>
          </w:p>
          <w:p w:rsidR="005E4615" w:rsidRPr="001E49C9" w:rsidRDefault="005E4615" w:rsidP="001E49C9">
            <w:pPr>
              <w:ind w:left="113" w:right="113"/>
              <w:rPr>
                <w:rFonts w:ascii="Arial Narrow" w:hAnsi="Arial Narrow"/>
                <w:sz w:val="14"/>
                <w:szCs w:val="14"/>
              </w:rPr>
            </w:pPr>
          </w:p>
          <w:p w:rsidR="007E486E" w:rsidRPr="001E49C9" w:rsidRDefault="007E486E" w:rsidP="001E49C9">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La economía es la ciencia que estudia la conducta humana como una relación entre fines y medios escasos que tienen usos alternativos.</w:t>
            </w:r>
          </w:p>
        </w:tc>
      </w:tr>
      <w:tr w:rsidR="005E4615" w:rsidRPr="001E49C9" w:rsidTr="006C0CF7">
        <w:trPr>
          <w:cantSplit/>
          <w:trHeight w:val="1206"/>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r>
      <w:tr w:rsidR="005E4615" w:rsidRPr="001E49C9"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E49C9" w:rsidRDefault="005E4615" w:rsidP="007E486E">
            <w:pPr>
              <w:ind w:left="113" w:right="113"/>
              <w:rPr>
                <w:rFonts w:ascii="Arial Narrow" w:hAnsi="Arial Narrow"/>
                <w:sz w:val="14"/>
                <w:szCs w:val="14"/>
              </w:rPr>
            </w:pPr>
            <w:r w:rsidRPr="001E49C9">
              <w:rPr>
                <w:rFonts w:ascii="Arial Narrow" w:hAnsi="Arial Narrow"/>
                <w:sz w:val="14"/>
                <w:szCs w:val="14"/>
              </w:rPr>
              <w:t>SIMBOLIZACIÓN:</w:t>
            </w: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Una vez que se han satisfecho las necesidades básicas, el deseo de conocer impulsa a realizar actividades menos limitadas y más complejas.</w:t>
            </w:r>
          </w:p>
        </w:tc>
      </w:tr>
      <w:tr w:rsidR="005E4615" w:rsidRPr="001E49C9" w:rsidTr="006C0CF7">
        <w:trPr>
          <w:cantSplit/>
          <w:trHeight w:val="1227"/>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r>
      <w:tr w:rsidR="005E4615" w:rsidRPr="001E49C9"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E49C9" w:rsidRDefault="005E4615" w:rsidP="006753C9">
            <w:pPr>
              <w:ind w:left="113" w:right="113"/>
              <w:rPr>
                <w:rFonts w:ascii="Arial Narrow" w:hAnsi="Arial Narrow"/>
                <w:sz w:val="14"/>
                <w:szCs w:val="14"/>
              </w:rPr>
            </w:pPr>
            <w:r w:rsidRPr="001E49C9">
              <w:rPr>
                <w:rFonts w:ascii="Arial Narrow" w:hAnsi="Arial Narrow"/>
                <w:sz w:val="14"/>
                <w:szCs w:val="14"/>
              </w:rPr>
              <w:t>SIMBOLIZACIÓN:</w:t>
            </w:r>
          </w:p>
          <w:p w:rsidR="005E4615" w:rsidRPr="001E49C9" w:rsidRDefault="005E4615" w:rsidP="006753C9">
            <w:pPr>
              <w:ind w:left="113" w:right="113"/>
              <w:rPr>
                <w:rFonts w:ascii="Arial Narrow" w:hAnsi="Arial Narrow"/>
                <w:sz w:val="14"/>
                <w:szCs w:val="14"/>
              </w:rPr>
            </w:pPr>
          </w:p>
          <w:p w:rsidR="005E4615" w:rsidRPr="001E49C9" w:rsidRDefault="005E4615" w:rsidP="006753C9">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br w:type="page"/>
              <w:t>Nadie podrá resolver el ejercicio, aunque recurra a todos los medios.</w:t>
            </w:r>
          </w:p>
        </w:tc>
      </w:tr>
      <w:tr w:rsidR="005E4615" w:rsidRPr="001E49C9" w:rsidTr="006C0CF7">
        <w:trPr>
          <w:cantSplit/>
          <w:trHeight w:val="133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r>
      <w:tr w:rsidR="005E4615" w:rsidRPr="001E49C9"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E49C9" w:rsidRDefault="005E4615" w:rsidP="001E49C9">
            <w:pPr>
              <w:ind w:left="113" w:right="113"/>
              <w:rPr>
                <w:rFonts w:ascii="Arial Narrow" w:hAnsi="Arial Narrow"/>
                <w:sz w:val="14"/>
                <w:szCs w:val="14"/>
              </w:rPr>
            </w:pPr>
            <w:r w:rsidRPr="001E49C9">
              <w:rPr>
                <w:rFonts w:ascii="Arial Narrow" w:hAnsi="Arial Narrow"/>
                <w:sz w:val="14"/>
                <w:szCs w:val="14"/>
              </w:rPr>
              <w:t>SIMBOLIZACIÓN:</w:t>
            </w:r>
          </w:p>
          <w:p w:rsidR="005E4615" w:rsidRPr="001E49C9" w:rsidRDefault="005E4615" w:rsidP="001E49C9">
            <w:pPr>
              <w:ind w:left="113" w:right="113"/>
              <w:rPr>
                <w:rFonts w:ascii="Arial Narrow" w:hAnsi="Arial Narrow"/>
                <w:sz w:val="14"/>
                <w:szCs w:val="14"/>
              </w:rPr>
            </w:pPr>
          </w:p>
          <w:p w:rsidR="005E4615" w:rsidRPr="001E49C9" w:rsidRDefault="005E4615" w:rsidP="001E49C9">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No es cierto que si la pregunta es fácil, entonces la respuesta sea evidente.</w:t>
            </w:r>
          </w:p>
        </w:tc>
      </w:tr>
      <w:tr w:rsidR="005E4615" w:rsidRPr="0070431F" w:rsidTr="0010487E">
        <w:trPr>
          <w:cantSplit/>
          <w:trHeight w:val="1282"/>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70431F" w:rsidRDefault="005E4615" w:rsidP="0070431F">
            <w:pPr>
              <w:ind w:left="113" w:right="113"/>
              <w:rPr>
                <w:rFonts w:ascii="Arial Narrow" w:hAnsi="Arial Narrow"/>
                <w:sz w:val="14"/>
                <w:szCs w:val="14"/>
              </w:rPr>
            </w:pPr>
            <w:r w:rsidRPr="0070431F">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70431F" w:rsidRDefault="005E4615" w:rsidP="0070431F">
            <w:pPr>
              <w:ind w:left="113" w:right="113"/>
              <w:rPr>
                <w:rFonts w:ascii="Arial Narrow" w:hAnsi="Arial Narrow"/>
                <w:sz w:val="14"/>
                <w:szCs w:val="14"/>
              </w:rPr>
            </w:pPr>
            <w:r w:rsidRPr="0070431F">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tc>
      </w:tr>
      <w:tr w:rsidR="005E4615" w:rsidRPr="0070431F"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70431F" w:rsidRDefault="005E4615" w:rsidP="0070431F">
            <w:pPr>
              <w:ind w:left="113" w:right="113"/>
              <w:rPr>
                <w:rFonts w:ascii="Arial Narrow" w:hAnsi="Arial Narrow"/>
                <w:sz w:val="14"/>
                <w:szCs w:val="14"/>
              </w:rPr>
            </w:pPr>
            <w:r w:rsidRPr="0070431F">
              <w:rPr>
                <w:rFonts w:ascii="Arial Narrow" w:hAnsi="Arial Narrow"/>
                <w:sz w:val="14"/>
                <w:szCs w:val="14"/>
              </w:rPr>
              <w:t>SIMBOLIZACIÓN:</w:t>
            </w:r>
          </w:p>
          <w:p w:rsidR="005E4615" w:rsidRPr="0070431F" w:rsidRDefault="005E4615" w:rsidP="0070431F">
            <w:pPr>
              <w:ind w:left="113" w:right="113"/>
              <w:rPr>
                <w:rFonts w:ascii="Arial Narrow" w:hAnsi="Arial Narrow"/>
                <w:sz w:val="14"/>
                <w:szCs w:val="14"/>
              </w:rPr>
            </w:pPr>
          </w:p>
          <w:p w:rsidR="005E4615" w:rsidRPr="0070431F" w:rsidRDefault="005E4615" w:rsidP="0070431F">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Si no es cierto que en Lima nieve en invierno y que llueva a cántaros, entonces nuestro clima es templado.</w:t>
            </w:r>
          </w:p>
        </w:tc>
      </w:tr>
      <w:tr w:rsidR="005E4615" w:rsidRPr="0010487E" w:rsidTr="0010487E">
        <w:trPr>
          <w:cantSplit/>
          <w:trHeight w:val="1206"/>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r w:rsidR="005E4615" w:rsidRPr="0010487E"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SIMBOLIZACIÓN:</w:t>
            </w: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El tratamiento de un recurso no está justificado desde el punto de vista económico, a menos que sea escaso o tenga más de un fin.</w:t>
            </w:r>
          </w:p>
        </w:tc>
      </w:tr>
      <w:tr w:rsidR="005E4615" w:rsidRPr="0010487E" w:rsidTr="001F5592">
        <w:trPr>
          <w:cantSplit/>
          <w:trHeight w:val="1355"/>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r w:rsidR="005E4615" w:rsidRPr="0010487E"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SIMBOLIZACIÓN:</w:t>
            </w: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No es cierto que la verdad sea absoluta o que no exista puesto que existe el conocimiento relativo.</w:t>
            </w:r>
          </w:p>
        </w:tc>
      </w:tr>
      <w:tr w:rsidR="005E4615" w:rsidRPr="0010487E" w:rsidTr="001F5592">
        <w:trPr>
          <w:cantSplit/>
          <w:trHeight w:val="129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r w:rsidR="005E4615" w:rsidRPr="0010487E"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SIMBOLIZACIÓN:</w:t>
            </w: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bl>
    <w:p w:rsidR="005E4615" w:rsidRPr="00C50A9B" w:rsidRDefault="005E4615" w:rsidP="005E461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C50A9B" w:rsidTr="00642272">
        <w:trPr>
          <w:cantSplit/>
        </w:trPr>
        <w:tc>
          <w:tcPr>
            <w:tcW w:w="8856" w:type="dxa"/>
            <w:gridSpan w:val="4"/>
            <w:tcBorders>
              <w:top w:val="nil"/>
              <w:left w:val="nil"/>
              <w:bottom w:val="single" w:sz="4" w:space="0" w:color="auto"/>
              <w:right w:val="nil"/>
            </w:tcBorders>
          </w:tcPr>
          <w:p w:rsidR="005E4615" w:rsidRPr="00C50A9B" w:rsidRDefault="005E4615" w:rsidP="007D60D9">
            <w:pPr>
              <w:pStyle w:val="Sangra3detindependiente"/>
              <w:numPr>
                <w:ilvl w:val="0"/>
                <w:numId w:val="52"/>
              </w:numPr>
              <w:tabs>
                <w:tab w:val="left" w:pos="1026"/>
              </w:tabs>
              <w:rPr>
                <w:rFonts w:ascii="Times New Roman" w:hAnsi="Times New Roman"/>
                <w:sz w:val="24"/>
                <w:szCs w:val="24"/>
              </w:rPr>
            </w:pPr>
            <w:r w:rsidRPr="00C50A9B">
              <w:rPr>
                <w:rFonts w:ascii="Times New Roman" w:hAnsi="Times New Roman"/>
                <w:sz w:val="24"/>
                <w:szCs w:val="24"/>
              </w:rPr>
              <w:t>Todos aprobarán el examen aunque haya tres o cuatro preguntas difíciles.</w:t>
            </w:r>
          </w:p>
        </w:tc>
      </w:tr>
      <w:tr w:rsidR="005E4615" w:rsidRPr="0010487E" w:rsidTr="001F5592">
        <w:trPr>
          <w:cantSplit/>
          <w:trHeight w:val="1223"/>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r w:rsidR="005E4615" w:rsidRPr="0010487E"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10487E" w:rsidRDefault="005E4615" w:rsidP="0010487E">
            <w:pPr>
              <w:ind w:left="113" w:right="113"/>
              <w:rPr>
                <w:rFonts w:ascii="Arial Narrow" w:hAnsi="Arial Narrow"/>
                <w:sz w:val="14"/>
                <w:szCs w:val="14"/>
              </w:rPr>
            </w:pPr>
            <w:r w:rsidRPr="0010487E">
              <w:rPr>
                <w:rFonts w:ascii="Arial Narrow" w:hAnsi="Arial Narrow"/>
                <w:sz w:val="14"/>
                <w:szCs w:val="14"/>
              </w:rPr>
              <w:t>SIMBOLIZACIÓN:</w:t>
            </w:r>
          </w:p>
          <w:p w:rsidR="005E4615" w:rsidRPr="0010487E" w:rsidRDefault="005E4615" w:rsidP="0010487E">
            <w:pPr>
              <w:ind w:left="113" w:right="113"/>
              <w:rPr>
                <w:rFonts w:ascii="Arial Narrow" w:hAnsi="Arial Narrow"/>
                <w:sz w:val="14"/>
                <w:szCs w:val="14"/>
              </w:rPr>
            </w:pPr>
          </w:p>
          <w:p w:rsidR="005E4615" w:rsidRPr="0010487E" w:rsidRDefault="005E4615" w:rsidP="0010487E">
            <w:pPr>
              <w:ind w:left="113" w:right="113"/>
              <w:rPr>
                <w:rFonts w:ascii="Arial Narrow" w:hAnsi="Arial Narrow"/>
                <w:sz w:val="14"/>
                <w:szCs w:val="14"/>
              </w:rPr>
            </w:pPr>
          </w:p>
        </w:tc>
      </w:tr>
    </w:tbl>
    <w:p w:rsidR="005E4615" w:rsidRPr="00C50A9B" w:rsidRDefault="005E4615" w:rsidP="005E4615">
      <w:pPr>
        <w:jc w:val="both"/>
        <w:rPr>
          <w:sz w:val="24"/>
          <w:szCs w:val="24"/>
        </w:rPr>
      </w:pPr>
    </w:p>
    <w:p w:rsidR="005E4615" w:rsidRDefault="005E4615" w:rsidP="005E4615">
      <w:pPr>
        <w:jc w:val="both"/>
        <w:rPr>
          <w:rFonts w:ascii="Century Gothic" w:hAnsi="Century Gothic"/>
          <w:sz w:val="22"/>
        </w:rPr>
      </w:pPr>
      <w:r w:rsidRPr="00C50A9B">
        <w:rPr>
          <w:sz w:val="24"/>
          <w:szCs w:val="24"/>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lastRenderedPageBreak/>
              <w:t>O bien el dinero garantiza la tranquilidad y, por ende, mejora la calidad de vida, o bien contribuye a la ansiedad y, en consecuencia, a empeorar las condiciones de vida.</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szCs w:val="12"/>
              </w:rPr>
            </w:pPr>
            <w:r w:rsidRPr="006470B6">
              <w:rPr>
                <w:rFonts w:ascii="Arial Narrow" w:hAnsi="Arial Narrow"/>
                <w:sz w:val="12"/>
                <w:szCs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szCs w:val="12"/>
              </w:rPr>
            </w:pPr>
            <w:r w:rsidRPr="006470B6">
              <w:rPr>
                <w:rFonts w:ascii="Arial Narrow" w:hAnsi="Arial Narrow"/>
                <w:sz w:val="12"/>
                <w:szCs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p w:rsidR="005E4615" w:rsidRPr="006470B6" w:rsidRDefault="005E4615" w:rsidP="0013661D">
            <w:pPr>
              <w:ind w:left="113" w:right="113"/>
              <w:jc w:val="center"/>
              <w:rPr>
                <w:rFonts w:ascii="Arial Narrow" w:hAnsi="Arial Narrow"/>
                <w:sz w:val="12"/>
                <w:szCs w:val="12"/>
              </w:rPr>
            </w:pPr>
          </w:p>
        </w:tc>
      </w:tr>
      <w:tr w:rsidR="005E4615" w:rsidRPr="006470B6"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70B6">
            <w:pPr>
              <w:ind w:left="113" w:right="113"/>
              <w:rPr>
                <w:rFonts w:ascii="Arial Narrow" w:hAnsi="Arial Narrow"/>
                <w:sz w:val="12"/>
                <w:szCs w:val="12"/>
              </w:rPr>
            </w:pPr>
            <w:r w:rsidRPr="006470B6">
              <w:rPr>
                <w:rFonts w:ascii="Arial Narrow" w:hAnsi="Arial Narrow"/>
                <w:sz w:val="12"/>
                <w:szCs w:val="12"/>
              </w:rPr>
              <w:t>SIMBOLIZACIÓN:</w:t>
            </w:r>
          </w:p>
          <w:p w:rsidR="005E4615" w:rsidRPr="006470B6" w:rsidRDefault="005E4615" w:rsidP="006470B6">
            <w:pPr>
              <w:ind w:right="113"/>
              <w:rPr>
                <w:rFonts w:ascii="Arial Narrow" w:hAnsi="Arial Narrow"/>
                <w:sz w:val="12"/>
                <w:szCs w:val="12"/>
              </w:rPr>
            </w:pPr>
          </w:p>
          <w:p w:rsidR="005E4615" w:rsidRPr="006470B6" w:rsidRDefault="005E4615" w:rsidP="006470B6">
            <w:pPr>
              <w:ind w:left="113" w:right="113"/>
              <w:rPr>
                <w:rFonts w:ascii="Arial Narrow" w:hAnsi="Arial Narrow"/>
                <w:sz w:val="12"/>
                <w:szCs w:val="12"/>
              </w:rPr>
            </w:pPr>
          </w:p>
        </w:tc>
      </w:tr>
    </w:tbl>
    <w:p w:rsidR="005E4615" w:rsidRDefault="005E4615" w:rsidP="005E4615">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Hasta el momento la economía no se ha ocupado en exceso de determinar cómo se forman las necesidades humanas ni de si son ilimitadas o no, sino del correcto uso de los recursos.</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r>
      <w:tr w:rsidR="005E4615" w:rsidRPr="006470B6" w:rsidTr="00642272">
        <w:trPr>
          <w:cantSplit/>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2"/>
              </w:rPr>
            </w:pPr>
            <w:r w:rsidRPr="006470B6">
              <w:rPr>
                <w:rFonts w:ascii="Arial Narrow" w:hAnsi="Arial Narrow"/>
                <w:sz w:val="12"/>
              </w:rPr>
              <w:t>SIMBOLIZACIÓN:</w:t>
            </w:r>
          </w:p>
          <w:p w:rsidR="005E4615" w:rsidRPr="006470B6" w:rsidRDefault="005E4615" w:rsidP="00642272">
            <w:pPr>
              <w:jc w:val="both"/>
              <w:rPr>
                <w:rFonts w:ascii="Arial Narrow" w:hAnsi="Arial Narrow"/>
                <w:sz w:val="18"/>
              </w:rPr>
            </w:pPr>
          </w:p>
        </w:tc>
      </w:tr>
    </w:tbl>
    <w:p w:rsidR="005E4615" w:rsidRDefault="005E4615" w:rsidP="005E4615">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No es cierto que los extraterrestres existan porque haya algunos libros que hablan de ellos.</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r>
      <w:tr w:rsidR="005E4615" w:rsidRPr="006470B6" w:rsidTr="00642272">
        <w:trPr>
          <w:cantSplit/>
          <w:trHeight w:val="580"/>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2"/>
              </w:rPr>
            </w:pPr>
            <w:r w:rsidRPr="006470B6">
              <w:rPr>
                <w:rFonts w:ascii="Arial Narrow" w:hAnsi="Arial Narrow"/>
                <w:sz w:val="12"/>
              </w:rPr>
              <w:t>SIMBOLIZACIÓN:</w:t>
            </w:r>
          </w:p>
          <w:p w:rsidR="005E4615" w:rsidRPr="006470B6" w:rsidRDefault="005E4615" w:rsidP="00642272">
            <w:pPr>
              <w:jc w:val="both"/>
              <w:rPr>
                <w:rFonts w:ascii="Arial Narrow" w:hAnsi="Arial Narrow"/>
                <w:sz w:val="18"/>
              </w:rPr>
            </w:pPr>
          </w:p>
        </w:tc>
      </w:tr>
    </w:tbl>
    <w:p w:rsidR="005E4615" w:rsidRDefault="005E4615" w:rsidP="005E4615">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Hay consenso en que una definición no es sino la exposición del significado de una palabra por varias otras que no sean sinónimas.</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r>
      <w:tr w:rsidR="005E4615" w:rsidRPr="006470B6" w:rsidTr="00642272">
        <w:trPr>
          <w:cantSplit/>
          <w:trHeight w:val="51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2"/>
              </w:rPr>
            </w:pPr>
            <w:r w:rsidRPr="006470B6">
              <w:rPr>
                <w:rFonts w:ascii="Arial Narrow" w:hAnsi="Arial Narrow"/>
                <w:sz w:val="12"/>
              </w:rPr>
              <w:t>SIMBOLIZACIÓN:</w:t>
            </w:r>
          </w:p>
          <w:p w:rsidR="005E4615" w:rsidRPr="006470B6" w:rsidRDefault="005E4615" w:rsidP="00642272">
            <w:pPr>
              <w:jc w:val="both"/>
              <w:rPr>
                <w:rFonts w:ascii="Arial Narrow" w:hAnsi="Arial Narrow"/>
                <w:sz w:val="18"/>
              </w:rPr>
            </w:pPr>
          </w:p>
        </w:tc>
      </w:tr>
    </w:tbl>
    <w:p w:rsidR="005E4615" w:rsidRDefault="005E4615" w:rsidP="005E4615">
      <w:pPr>
        <w:jc w:val="both"/>
        <w:rPr>
          <w:rFonts w:ascii="Century Gothic" w:hAnsi="Century Gothic"/>
          <w:sz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El conocimiento racional está constituido por conceptos, juicios y raciocinios, y no por sensaciones o pautas de conducta.</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rFonts w:ascii="Arial Narrow" w:hAnsi="Arial Narrow"/>
                <w:sz w:val="12"/>
              </w:rPr>
            </w:pPr>
            <w:r w:rsidRPr="006470B6">
              <w:rPr>
                <w:rFonts w:ascii="Arial Narrow" w:hAnsi="Arial Narrow"/>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p w:rsidR="005E4615" w:rsidRPr="006470B6" w:rsidRDefault="005E4615" w:rsidP="00642272">
            <w:pPr>
              <w:jc w:val="both"/>
              <w:rPr>
                <w:rFonts w:ascii="Arial Narrow" w:hAnsi="Arial Narrow"/>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rFonts w:ascii="Arial Narrow" w:hAnsi="Arial Narrow"/>
                <w:sz w:val="12"/>
              </w:rPr>
            </w:pPr>
            <w:r w:rsidRPr="006470B6">
              <w:rPr>
                <w:rFonts w:ascii="Arial Narrow" w:hAnsi="Arial Narrow"/>
                <w:sz w:val="12"/>
              </w:rPr>
              <w:t>SIMBOLIZACIÓN:</w:t>
            </w:r>
          </w:p>
          <w:p w:rsidR="005E4615" w:rsidRPr="006470B6" w:rsidRDefault="005E4615" w:rsidP="00642272">
            <w:pPr>
              <w:jc w:val="both"/>
              <w:rPr>
                <w:rFonts w:ascii="Arial Narrow" w:hAnsi="Arial Narrow"/>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r>
        <w:rPr>
          <w:rFonts w:ascii="Century Gothic" w:hAnsi="Century Gothic"/>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lastRenderedPageBreak/>
              <w:t>Si la inversión decrece, disminuirá automáticamente el trabajo y no habrá bienestar.</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2"/>
              </w:rPr>
            </w:pPr>
            <w:r w:rsidRPr="006470B6">
              <w:rPr>
                <w:sz w:val="12"/>
              </w:rPr>
              <w:t>SIMBOLIZACIÓN:</w:t>
            </w:r>
          </w:p>
          <w:p w:rsidR="005E4615" w:rsidRPr="006470B6" w:rsidRDefault="005E4615" w:rsidP="00642272">
            <w:pPr>
              <w:jc w:val="both"/>
              <w:rPr>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 xml:space="preserve">El objeto de estudio de </w:t>
            </w:r>
            <w:smartTag w:uri="urn:schemas-microsoft-com:office:smarttags" w:element="PersonName">
              <w:smartTagPr>
                <w:attr w:name="ProductID" w:val="La Econom￭a"/>
              </w:smartTagPr>
              <w:r w:rsidRPr="00B23BF3">
                <w:rPr>
                  <w:rFonts w:ascii="Times New Roman" w:hAnsi="Times New Roman"/>
                  <w:sz w:val="24"/>
                  <w:szCs w:val="24"/>
                </w:rPr>
                <w:t>la Economía</w:t>
              </w:r>
            </w:smartTag>
            <w:r w:rsidRPr="00B23BF3">
              <w:rPr>
                <w:rFonts w:ascii="Times New Roman" w:hAnsi="Times New Roman"/>
                <w:sz w:val="24"/>
                <w:szCs w:val="24"/>
              </w:rPr>
              <w:t xml:space="preserve"> es la actividad humana y, por tanto, es una </w:t>
            </w:r>
            <w:hyperlink r:id="rId13" w:tooltip="Ciencias sociales" w:history="1">
              <w:r w:rsidRPr="00B23BF3">
                <w:rPr>
                  <w:rFonts w:ascii="Times New Roman" w:hAnsi="Times New Roman"/>
                  <w:sz w:val="24"/>
                  <w:szCs w:val="24"/>
                </w:rPr>
                <w:t>ciencia social</w:t>
              </w:r>
            </w:hyperlink>
            <w:r w:rsidRPr="00B23BF3">
              <w:rPr>
                <w:rFonts w:ascii="Times New Roman" w:hAnsi="Times New Roman"/>
                <w:sz w:val="24"/>
                <w:szCs w:val="24"/>
              </w:rPr>
              <w:t>.</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2"/>
              </w:rPr>
            </w:pPr>
            <w:r w:rsidRPr="006470B6">
              <w:rPr>
                <w:sz w:val="12"/>
              </w:rPr>
              <w:t>SIMBOLIZACIÓN:</w:t>
            </w:r>
          </w:p>
          <w:p w:rsidR="005E4615" w:rsidRPr="006470B6" w:rsidRDefault="005E4615" w:rsidP="00642272">
            <w:pPr>
              <w:jc w:val="both"/>
              <w:rPr>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La globalización es un fenómeno que no resulta nuevo, aunque con el término se ha querido denominar a las nuevas expresiones que alcanza el fenómeno de la internacionalización de la vida social.</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2"/>
              </w:rPr>
            </w:pPr>
            <w:r w:rsidRPr="006470B6">
              <w:rPr>
                <w:sz w:val="12"/>
              </w:rPr>
              <w:t>SIMBOLIZACIÓN:</w:t>
            </w:r>
          </w:p>
          <w:p w:rsidR="005E4615" w:rsidRPr="006470B6" w:rsidRDefault="005E4615" w:rsidP="00642272">
            <w:pPr>
              <w:jc w:val="both"/>
              <w:rPr>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 xml:space="preserve">Los yates y transatlánticos están avanzando, en </w:t>
            </w:r>
            <w:hyperlink r:id="rId14" w:history="1">
              <w:r w:rsidRPr="00B23BF3">
                <w:rPr>
                  <w:rFonts w:ascii="Times New Roman" w:hAnsi="Times New Roman"/>
                  <w:sz w:val="24"/>
                  <w:szCs w:val="24"/>
                </w:rPr>
                <w:t>función</w:t>
              </w:r>
            </w:hyperlink>
            <w:r w:rsidRPr="00B23BF3">
              <w:rPr>
                <w:rFonts w:ascii="Times New Roman" w:hAnsi="Times New Roman"/>
                <w:sz w:val="24"/>
                <w:szCs w:val="24"/>
              </w:rPr>
              <w:t xml:space="preserve"> de las nuevas oportunidades, pero las balsas y botes de remo están haciendo </w:t>
            </w:r>
            <w:hyperlink r:id="rId15" w:history="1">
              <w:r w:rsidRPr="00B23BF3">
                <w:rPr>
                  <w:rFonts w:ascii="Times New Roman" w:hAnsi="Times New Roman"/>
                  <w:sz w:val="24"/>
                  <w:szCs w:val="24"/>
                </w:rPr>
                <w:t>agua</w:t>
              </w:r>
            </w:hyperlink>
            <w:r w:rsidRPr="00B23BF3">
              <w:rPr>
                <w:rFonts w:ascii="Times New Roman" w:hAnsi="Times New Roman"/>
                <w:sz w:val="24"/>
                <w:szCs w:val="24"/>
              </w:rPr>
              <w:t xml:space="preserve"> y algunas se hunden rápidamente.</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pStyle w:val="Ttulo1"/>
              <w:rPr>
                <w:rFonts w:ascii="Times New Roman" w:hAnsi="Times New Roman"/>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2"/>
              </w:rPr>
            </w:pPr>
            <w:r w:rsidRPr="006470B6">
              <w:rPr>
                <w:sz w:val="12"/>
              </w:rPr>
              <w:t>SIMBOLIZACIÓN:</w:t>
            </w:r>
          </w:p>
          <w:p w:rsidR="005E4615" w:rsidRPr="006470B6" w:rsidRDefault="005E4615" w:rsidP="00642272">
            <w:pPr>
              <w:jc w:val="both"/>
              <w:rPr>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 xml:space="preserve">En realidad una plena globalización no es más que homogeneizar determinadas aspectos de las relaciones económicas, normas, </w:t>
            </w:r>
            <w:hyperlink r:id="rId16" w:history="1">
              <w:r w:rsidRPr="00B23BF3">
                <w:rPr>
                  <w:rFonts w:ascii="Times New Roman" w:hAnsi="Times New Roman"/>
                  <w:sz w:val="24"/>
                  <w:szCs w:val="24"/>
                </w:rPr>
                <w:t>principios</w:t>
              </w:r>
            </w:hyperlink>
            <w:r w:rsidRPr="00B23BF3">
              <w:rPr>
                <w:rFonts w:ascii="Times New Roman" w:hAnsi="Times New Roman"/>
                <w:sz w:val="24"/>
                <w:szCs w:val="24"/>
              </w:rPr>
              <w:t xml:space="preserve">, hábitos e </w:t>
            </w:r>
            <w:hyperlink r:id="rId17" w:history="1">
              <w:r w:rsidRPr="00B23BF3">
                <w:rPr>
                  <w:rFonts w:ascii="Times New Roman" w:hAnsi="Times New Roman"/>
                  <w:sz w:val="24"/>
                  <w:szCs w:val="24"/>
                </w:rPr>
                <w:t>instituciones</w:t>
              </w:r>
            </w:hyperlink>
            <w:r w:rsidRPr="00B23BF3">
              <w:rPr>
                <w:rFonts w:ascii="Times New Roman" w:hAnsi="Times New Roman"/>
                <w:sz w:val="24"/>
                <w:szCs w:val="24"/>
              </w:rPr>
              <w:t xml:space="preserve"> internacionales por parte de las potencias hegemónicas.</w:t>
            </w:r>
          </w:p>
        </w:tc>
      </w:tr>
      <w:tr w:rsidR="005E4615" w:rsidRPr="006470B6"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Pr="006470B6" w:rsidRDefault="005E4615" w:rsidP="00642272">
            <w:pPr>
              <w:ind w:left="113" w:right="113"/>
              <w:jc w:val="center"/>
              <w:rPr>
                <w:sz w:val="12"/>
              </w:rPr>
            </w:pPr>
            <w:r w:rsidRPr="006470B6">
              <w:rPr>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p w:rsidR="005E4615" w:rsidRPr="006470B6" w:rsidRDefault="005E4615" w:rsidP="00642272">
            <w:pPr>
              <w:jc w:val="both"/>
              <w:rPr>
                <w:sz w:val="18"/>
              </w:rPr>
            </w:pPr>
          </w:p>
        </w:tc>
      </w:tr>
      <w:tr w:rsidR="005E4615" w:rsidRPr="006470B6"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Pr="006470B6" w:rsidRDefault="005E4615" w:rsidP="00642272">
            <w:pPr>
              <w:jc w:val="both"/>
              <w:rPr>
                <w:sz w:val="12"/>
              </w:rPr>
            </w:pPr>
            <w:r w:rsidRPr="006470B6">
              <w:rPr>
                <w:sz w:val="12"/>
              </w:rPr>
              <w:t>SIMBOLIZACIÓN:</w:t>
            </w:r>
          </w:p>
          <w:p w:rsidR="005E4615" w:rsidRPr="006470B6" w:rsidRDefault="005E4615" w:rsidP="00642272">
            <w:pPr>
              <w:jc w:val="both"/>
              <w:rPr>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 xml:space="preserve">Tradicionalmente, </w:t>
            </w:r>
            <w:r w:rsidR="006470B6">
              <w:rPr>
                <w:rFonts w:ascii="Times New Roman" w:hAnsi="Times New Roman"/>
                <w:sz w:val="24"/>
                <w:szCs w:val="24"/>
              </w:rPr>
              <w:t>si la incertidumbre se apoderara</w:t>
            </w:r>
            <w:r w:rsidRPr="00B23BF3">
              <w:rPr>
                <w:rFonts w:ascii="Times New Roman" w:hAnsi="Times New Roman"/>
                <w:sz w:val="24"/>
                <w:szCs w:val="24"/>
              </w:rPr>
              <w:t xml:space="preserve"> del contexto económico arge</w:t>
            </w:r>
            <w:r w:rsidR="006470B6">
              <w:rPr>
                <w:rFonts w:ascii="Times New Roman" w:hAnsi="Times New Roman"/>
                <w:sz w:val="24"/>
                <w:szCs w:val="24"/>
              </w:rPr>
              <w:t>ntino, los ahorristas se volcaría</w:t>
            </w:r>
            <w:r w:rsidRPr="00B23BF3">
              <w:rPr>
                <w:rFonts w:ascii="Times New Roman" w:hAnsi="Times New Roman"/>
                <w:sz w:val="24"/>
                <w:szCs w:val="24"/>
              </w:rPr>
              <w:t>n masivamente a la compra de dólares ya que la moneda norteamericana ha sido tradicionalmente uno de los pocos refugios capaces de proteger la riqueza de la población.</w:t>
            </w:r>
          </w:p>
        </w:tc>
      </w:tr>
      <w:tr w:rsidR="005E4615" w:rsidTr="00642272">
        <w:trPr>
          <w:cantSplit/>
          <w:trHeight w:val="1661"/>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lastRenderedPageBreak/>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Aunque no existen cifras oficiales, se calcula que en el Chile se realizan 170 mil abortos al año.</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6470B6" w:rsidRDefault="006470B6" w:rsidP="007D60D9">
            <w:pPr>
              <w:pStyle w:val="Sangra3detindependiente"/>
              <w:numPr>
                <w:ilvl w:val="0"/>
                <w:numId w:val="52"/>
              </w:numPr>
              <w:tabs>
                <w:tab w:val="left" w:pos="1026"/>
              </w:tabs>
              <w:rPr>
                <w:rFonts w:ascii="Times New Roman" w:hAnsi="Times New Roman"/>
                <w:sz w:val="24"/>
                <w:szCs w:val="24"/>
              </w:rPr>
            </w:pPr>
            <w:r w:rsidRPr="00765EE1">
              <w:rPr>
                <w:rFonts w:ascii="Times New Roman" w:hAnsi="Times New Roman"/>
                <w:sz w:val="24"/>
                <w:szCs w:val="24"/>
              </w:rPr>
              <w:t xml:space="preserve">Ni Luis ni Claudia son deportistas universitarios, pues ambos están concentrados en pasar sus cursos. </w:t>
            </w:r>
          </w:p>
        </w:tc>
      </w:tr>
      <w:tr w:rsidR="005E4615" w:rsidTr="00642272">
        <w:trPr>
          <w:cantSplit/>
          <w:trHeight w:val="181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AE0A9C" w:rsidP="007D60D9">
            <w:pPr>
              <w:pStyle w:val="Sangra3detindependiente"/>
              <w:numPr>
                <w:ilvl w:val="0"/>
                <w:numId w:val="52"/>
              </w:numPr>
              <w:tabs>
                <w:tab w:val="left" w:pos="1026"/>
              </w:tabs>
              <w:rPr>
                <w:rFonts w:ascii="Times New Roman" w:hAnsi="Times New Roman"/>
                <w:sz w:val="24"/>
                <w:szCs w:val="24"/>
              </w:rPr>
            </w:pPr>
            <w:r>
              <w:rPr>
                <w:rFonts w:ascii="Times New Roman" w:hAnsi="Times New Roman"/>
                <w:sz w:val="24"/>
                <w:szCs w:val="24"/>
              </w:rPr>
              <w:t>L</w:t>
            </w:r>
            <w:r w:rsidRPr="00765EE1">
              <w:rPr>
                <w:rFonts w:ascii="Times New Roman" w:hAnsi="Times New Roman"/>
                <w:sz w:val="24"/>
                <w:szCs w:val="24"/>
              </w:rPr>
              <w:t>a reunión que se dio entre los abogados, las empresas involucradas y los representantes del Estado fue productiva, aunque extensa. Esto se debió a que llegaron a buenos acuerdos y se resolvieron los conflictos existentes</w:t>
            </w:r>
            <w:r w:rsidR="005E4615" w:rsidRPr="00B23BF3">
              <w:rPr>
                <w:rFonts w:ascii="Times New Roman" w:hAnsi="Times New Roman"/>
                <w:sz w:val="24"/>
                <w:szCs w:val="24"/>
              </w:rPr>
              <w:t>.</w:t>
            </w:r>
          </w:p>
        </w:tc>
      </w:tr>
      <w:tr w:rsidR="005E4615" w:rsidTr="00642272">
        <w:trPr>
          <w:cantSplit/>
          <w:trHeight w:val="1845"/>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r>
        <w:rPr>
          <w:rFonts w:ascii="Century Gothic" w:hAnsi="Century Gothic"/>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lastRenderedPageBreak/>
              <w:t xml:space="preserve">El conocimiento no se globaliza, porque lo que en la realidad está globalizándose es la apropiación privada del mismo, mediante el refuerzo del sistema de </w:t>
            </w:r>
            <w:hyperlink r:id="rId18" w:history="1">
              <w:r w:rsidRPr="00B23BF3">
                <w:rPr>
                  <w:rFonts w:ascii="Times New Roman" w:hAnsi="Times New Roman"/>
                  <w:sz w:val="24"/>
                  <w:szCs w:val="24"/>
                </w:rPr>
                <w:t>marcas</w:t>
              </w:r>
            </w:hyperlink>
            <w:r w:rsidRPr="00B23BF3">
              <w:rPr>
                <w:rFonts w:ascii="Times New Roman" w:hAnsi="Times New Roman"/>
                <w:sz w:val="24"/>
                <w:szCs w:val="24"/>
              </w:rPr>
              <w:t xml:space="preserve"> y patentes que los países más avanzados pretende extender incluso a rubros que hasta ahora eran considerados patrimonio común no apropiable.</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40045C" w:rsidP="007D60D9">
            <w:pPr>
              <w:pStyle w:val="Sangra3detindependiente"/>
              <w:numPr>
                <w:ilvl w:val="0"/>
                <w:numId w:val="52"/>
              </w:numPr>
              <w:tabs>
                <w:tab w:val="left" w:pos="1026"/>
              </w:tabs>
              <w:rPr>
                <w:rFonts w:ascii="Times New Roman" w:hAnsi="Times New Roman"/>
                <w:sz w:val="24"/>
                <w:szCs w:val="24"/>
              </w:rPr>
            </w:pPr>
            <w:r w:rsidRPr="00765EE1">
              <w:rPr>
                <w:rFonts w:ascii="Times New Roman" w:hAnsi="Times New Roman"/>
                <w:sz w:val="24"/>
                <w:szCs w:val="24"/>
              </w:rPr>
              <w:t>Si no es cierto que Perú esté camino al primer mundo o esté en vías de salir del subdesarrollo, el Ministro de Economía miente cuando dice que no hay ningún conflicto que detenga el avance de nuestro país</w:t>
            </w:r>
            <w:r w:rsidR="005E4615" w:rsidRPr="00B23BF3">
              <w:rPr>
                <w:rFonts w:ascii="Times New Roman" w:hAnsi="Times New Roman"/>
                <w:sz w:val="24"/>
                <w:szCs w:val="24"/>
              </w:rPr>
              <w:t>.</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La gente trata de evitar los riesgos cuando busca una ganancia, pero elige el riesgo si se trata de evitar una pérdida; luego hay una supuesta asimetría en la toma de decisiones</w:t>
            </w:r>
            <w:r w:rsidRPr="007D60D9">
              <w:rPr>
                <w:rFonts w:ascii="Times New Roman" w:hAnsi="Times New Roman"/>
                <w:bCs/>
                <w:sz w:val="24"/>
                <w:szCs w:val="24"/>
              </w:rPr>
              <w:t>.</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Dado que las relaciones económicas posibles son muchas y muy complejas, se hacen supuestos simplificadores para ir estudiando a grandes rasgos lo que sucede con las distintas variables económicas implicadas cuando se producen cambios en el entorno económico estudiado.</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rPr>
      </w:pPr>
    </w:p>
    <w:p w:rsidR="005E4615" w:rsidRDefault="005E4615" w:rsidP="005E4615">
      <w:pPr>
        <w:jc w:val="both"/>
        <w:rPr>
          <w:rFonts w:ascii="Century Gothic" w:hAnsi="Century Gothic"/>
        </w:rPr>
      </w:pPr>
      <w:r>
        <w:rPr>
          <w:rFonts w:ascii="Century Gothic" w:hAnsi="Century Gothic"/>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67531C" w:rsidP="007D60D9">
            <w:pPr>
              <w:pStyle w:val="Sangra3detindependiente"/>
              <w:numPr>
                <w:ilvl w:val="0"/>
                <w:numId w:val="52"/>
              </w:numPr>
              <w:tabs>
                <w:tab w:val="left" w:pos="1026"/>
              </w:tabs>
              <w:rPr>
                <w:rFonts w:ascii="Times New Roman" w:hAnsi="Times New Roman"/>
                <w:sz w:val="24"/>
                <w:szCs w:val="24"/>
              </w:rPr>
            </w:pPr>
            <w:r w:rsidRPr="00765EE1">
              <w:rPr>
                <w:rFonts w:ascii="Times New Roman" w:hAnsi="Times New Roman"/>
                <w:sz w:val="24"/>
                <w:szCs w:val="24"/>
              </w:rPr>
              <w:lastRenderedPageBreak/>
              <w:t>Cuando mejoren las condiciones, los empleados dejarán la posición hostil y se dará paso al diálogo; sin embargo, la huelga no terminará hasta que se firme un acuerdo, pues los trabajadores desconfían de los actuales dueños de la empresa</w:t>
            </w:r>
            <w:r>
              <w:rPr>
                <w:rFonts w:ascii="Times New Roman" w:hAnsi="Times New Roman"/>
                <w:sz w:val="24"/>
                <w:szCs w:val="24"/>
              </w:rPr>
              <w:t>.</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Pr="008132B4"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4B5C46" w:rsidP="007D60D9">
            <w:pPr>
              <w:pStyle w:val="Sangra3detindependiente"/>
              <w:numPr>
                <w:ilvl w:val="0"/>
                <w:numId w:val="52"/>
              </w:numPr>
              <w:tabs>
                <w:tab w:val="left" w:pos="1026"/>
              </w:tabs>
              <w:rPr>
                <w:rFonts w:ascii="Times New Roman" w:hAnsi="Times New Roman"/>
                <w:sz w:val="24"/>
                <w:szCs w:val="24"/>
              </w:rPr>
            </w:pPr>
            <w:r w:rsidRPr="00765EE1">
              <w:rPr>
                <w:rFonts w:ascii="Times New Roman" w:hAnsi="Times New Roman"/>
                <w:sz w:val="24"/>
                <w:szCs w:val="24"/>
              </w:rPr>
              <w:t>Dado que la vida es un derecho, hay que defenderla desde la concepción. Sin embargo, no debemos olvidarnos de la mujer, pues su vida e integridad son afectadas al hacer exigible ese derecho</w:t>
            </w:r>
            <w:r w:rsidR="005E4615" w:rsidRPr="00B23BF3">
              <w:rPr>
                <w:rFonts w:ascii="Times New Roman" w:hAnsi="Times New Roman"/>
                <w:sz w:val="24"/>
                <w:szCs w:val="24"/>
              </w:rPr>
              <w:t>.</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Pr="008132B4"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Todo lo que no se gasta en salarios, intereses o arrendamientos es beneficio, es decir dividendos aunque, normalmente, solo una parte del beneficio total se distribuye a los accionistas en forma de dividendos.</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Pr="008132B4"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smartTag w:uri="urn:schemas-microsoft-com:office:smarttags" w:element="PersonName">
              <w:smartTagPr>
                <w:attr w:name="ProductID" w:val="La OSCE"/>
              </w:smartTagPr>
              <w:r w:rsidRPr="00B23BF3">
                <w:rPr>
                  <w:rFonts w:ascii="Times New Roman" w:hAnsi="Times New Roman"/>
                  <w:sz w:val="24"/>
                  <w:szCs w:val="24"/>
                </w:rPr>
                <w:t>La OSCE</w:t>
              </w:r>
            </w:smartTag>
            <w:r w:rsidRPr="00B23BF3">
              <w:rPr>
                <w:rFonts w:ascii="Times New Roman" w:hAnsi="Times New Roman"/>
                <w:sz w:val="24"/>
                <w:szCs w:val="24"/>
              </w:rPr>
              <w:t xml:space="preserve"> calcula que sólo en España hay unas 20 000 víctimas de explotación infantil. Estos 20 000 niños, son sólo "la punta del iceberg" porque hay muchos más" que son víctimas de la trata de seres humanos, aunque sólo podemos hacer estimaciones de la magnitud del problema.</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sz w:val="18"/>
        </w:rPr>
      </w:pPr>
    </w:p>
    <w:p w:rsidR="005E4615" w:rsidRDefault="005E4615" w:rsidP="005E4615">
      <w:pPr>
        <w:jc w:val="both"/>
        <w:rPr>
          <w:rFonts w:ascii="Century Gothic" w:hAnsi="Century Gothic"/>
          <w:sz w:val="18"/>
        </w:rPr>
      </w:pPr>
      <w:r>
        <w:rPr>
          <w:rFonts w:ascii="Century Gothic" w:hAnsi="Century Gothic"/>
          <w:sz w:val="18"/>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lastRenderedPageBreak/>
              <w:t>No hay una estimación precisa de cuántos productores de América Latina participan del comercio justo, pero sólo en México se calcula que abarcan 50 000 familias campesinas. Entre 80 y 90 por ciento de las ventas mexicanas, especialmente el café orgánico, van a mercados del Norte rico.</w:t>
            </w:r>
          </w:p>
        </w:tc>
      </w:tr>
      <w:tr w:rsidR="005E4615" w:rsidTr="00642272">
        <w:trPr>
          <w:cantSplit/>
          <w:trHeight w:val="156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sz w:val="22"/>
          <w:szCs w:val="22"/>
        </w:rPr>
      </w:pPr>
    </w:p>
    <w:p w:rsidR="005E4615" w:rsidRPr="0044614F"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La retracción de la economía global puede continuar un año y medio más porque las medidas con que los gobiernos la están combatiendo son muy tímidas y tardías.</w:t>
            </w:r>
          </w:p>
        </w:tc>
      </w:tr>
      <w:tr w:rsidR="005E4615" w:rsidTr="00642272">
        <w:trPr>
          <w:cantSplit/>
          <w:trHeight w:val="138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bCs/>
          <w:sz w:val="22"/>
          <w:szCs w:val="22"/>
        </w:rPr>
      </w:pPr>
    </w:p>
    <w:p w:rsidR="005E4615" w:rsidRPr="0044614F" w:rsidRDefault="005E4615" w:rsidP="005E4615">
      <w:pPr>
        <w:jc w:val="both"/>
        <w:rPr>
          <w:rFonts w:ascii="Century Gothic" w:hAnsi="Century Gothic"/>
          <w:bCs/>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Las economías del Grupo de los 7 y el Grupo de los 20 deben actuar conjuntamente para salir de la crisis mundial.</w:t>
            </w:r>
          </w:p>
        </w:tc>
      </w:tr>
      <w:tr w:rsidR="005E4615" w:rsidTr="00642272">
        <w:trPr>
          <w:cantSplit/>
          <w:trHeight w:val="1479"/>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Pr="0044614F" w:rsidRDefault="005E4615" w:rsidP="005E4615">
      <w:pPr>
        <w:jc w:val="both"/>
        <w:rPr>
          <w:rFonts w:ascii="Century Gothic" w:hAnsi="Century Gothic"/>
          <w:bCs/>
          <w:sz w:val="22"/>
          <w:szCs w:val="22"/>
        </w:rPr>
      </w:pPr>
    </w:p>
    <w:p w:rsidR="005E4615"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No hay tra</w:t>
            </w:r>
            <w:r w:rsidR="00E97244">
              <w:rPr>
                <w:rFonts w:ascii="Times New Roman" w:hAnsi="Times New Roman"/>
                <w:sz w:val="24"/>
                <w:szCs w:val="24"/>
              </w:rPr>
              <w:t>bajo sin reactivación económica. Esto se debe a que</w:t>
            </w:r>
            <w:r w:rsidRPr="00B23BF3">
              <w:rPr>
                <w:rFonts w:ascii="Times New Roman" w:hAnsi="Times New Roman"/>
                <w:sz w:val="24"/>
                <w:szCs w:val="24"/>
              </w:rPr>
              <w:t xml:space="preserve"> no hay forma de darle trabajo a la gente si las fábricas no se ponen a producir, las tiendas a vender, las empresas a generar valor.</w:t>
            </w:r>
          </w:p>
        </w:tc>
      </w:tr>
      <w:tr w:rsidR="005E4615" w:rsidTr="00642272">
        <w:trPr>
          <w:cantSplit/>
          <w:trHeight w:val="1134"/>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sz w:val="22"/>
          <w:szCs w:val="22"/>
        </w:rPr>
      </w:pPr>
    </w:p>
    <w:p w:rsidR="005E4615"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No se justific</w:t>
            </w:r>
            <w:r w:rsidR="00D2413A">
              <w:rPr>
                <w:rFonts w:ascii="Times New Roman" w:hAnsi="Times New Roman"/>
                <w:sz w:val="24"/>
                <w:szCs w:val="24"/>
              </w:rPr>
              <w:t>a un aumento del sueldo mínimo</w:t>
            </w:r>
            <w:r w:rsidRPr="00B23BF3">
              <w:rPr>
                <w:rFonts w:ascii="Times New Roman" w:hAnsi="Times New Roman"/>
                <w:sz w:val="24"/>
                <w:szCs w:val="24"/>
              </w:rPr>
              <w:t>, porque no favorecería a la mayoría e induciría a una elevación de la informalidad  ya que las micro y pequeñas empresas no podrían pagar mayores sueldos.</w:t>
            </w:r>
          </w:p>
        </w:tc>
      </w:tr>
      <w:tr w:rsidR="005E4615" w:rsidTr="00642272">
        <w:trPr>
          <w:cantSplit/>
          <w:trHeight w:val="1493"/>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lastRenderedPageBreak/>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Default="005E4615" w:rsidP="005E4615">
      <w:pPr>
        <w:jc w:val="both"/>
        <w:rPr>
          <w:rFonts w:ascii="Century Gothic" w:hAnsi="Century Gothic"/>
          <w:sz w:val="22"/>
          <w:szCs w:val="22"/>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
        <w:gridCol w:w="5103"/>
        <w:gridCol w:w="284"/>
        <w:gridCol w:w="3186"/>
      </w:tblGrid>
      <w:tr w:rsidR="005E4615" w:rsidRPr="00B23BF3" w:rsidTr="00642272">
        <w:trPr>
          <w:cantSplit/>
        </w:trPr>
        <w:tc>
          <w:tcPr>
            <w:tcW w:w="8856" w:type="dxa"/>
            <w:gridSpan w:val="4"/>
            <w:tcBorders>
              <w:top w:val="nil"/>
              <w:left w:val="nil"/>
              <w:bottom w:val="single" w:sz="4" w:space="0" w:color="auto"/>
              <w:right w:val="nil"/>
            </w:tcBorders>
          </w:tcPr>
          <w:p w:rsidR="005E4615" w:rsidRPr="00B23BF3" w:rsidRDefault="005E4615" w:rsidP="007D60D9">
            <w:pPr>
              <w:pStyle w:val="Sangra3detindependiente"/>
              <w:numPr>
                <w:ilvl w:val="0"/>
                <w:numId w:val="52"/>
              </w:numPr>
              <w:tabs>
                <w:tab w:val="left" w:pos="1026"/>
              </w:tabs>
              <w:rPr>
                <w:rFonts w:ascii="Times New Roman" w:hAnsi="Times New Roman"/>
                <w:sz w:val="24"/>
                <w:szCs w:val="24"/>
              </w:rPr>
            </w:pPr>
            <w:r w:rsidRPr="00B23BF3">
              <w:rPr>
                <w:rFonts w:ascii="Times New Roman" w:hAnsi="Times New Roman"/>
                <w:sz w:val="24"/>
                <w:szCs w:val="24"/>
              </w:rPr>
              <w:t xml:space="preserve"> El sueldo mínimo sólo se lo pagan a un máximo de </w:t>
            </w:r>
            <w:smartTag w:uri="urn:schemas-microsoft-com:office:smarttags" w:element="metricconverter">
              <w:smartTagPr>
                <w:attr w:name="ProductID" w:val="20 a"/>
              </w:smartTagPr>
              <w:r w:rsidRPr="00B23BF3">
                <w:rPr>
                  <w:rFonts w:ascii="Times New Roman" w:hAnsi="Times New Roman"/>
                  <w:sz w:val="24"/>
                  <w:szCs w:val="24"/>
                </w:rPr>
                <w:t>20 a</w:t>
              </w:r>
            </w:smartTag>
            <w:r w:rsidRPr="00B23BF3">
              <w:rPr>
                <w:rFonts w:ascii="Times New Roman" w:hAnsi="Times New Roman"/>
                <w:sz w:val="24"/>
                <w:szCs w:val="24"/>
              </w:rPr>
              <w:t xml:space="preserve"> 30 por ciento de los trabajadores, entonces subir el sueldo míni</w:t>
            </w:r>
            <w:r w:rsidR="00F6128C">
              <w:rPr>
                <w:rFonts w:ascii="Times New Roman" w:hAnsi="Times New Roman"/>
                <w:sz w:val="24"/>
                <w:szCs w:val="24"/>
              </w:rPr>
              <w:t>mo sólo beneficia a una minoría. L</w:t>
            </w:r>
            <w:r w:rsidRPr="00B23BF3">
              <w:rPr>
                <w:rFonts w:ascii="Times New Roman" w:hAnsi="Times New Roman"/>
                <w:sz w:val="24"/>
                <w:szCs w:val="24"/>
              </w:rPr>
              <w:t>a gran mayoría no lo recibe porque es informal. Si se eleva el sueldo mínimo se afectaría el sector formal.</w:t>
            </w:r>
          </w:p>
        </w:tc>
      </w:tr>
      <w:tr w:rsidR="005E4615" w:rsidTr="00642272">
        <w:trPr>
          <w:cantSplit/>
          <w:trHeight w:val="1868"/>
        </w:trPr>
        <w:tc>
          <w:tcPr>
            <w:tcW w:w="283"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5E4615" w:rsidRDefault="005E4615" w:rsidP="00642272">
            <w:pPr>
              <w:ind w:left="113" w:right="113"/>
              <w:jc w:val="center"/>
              <w:rPr>
                <w:rFonts w:ascii="Century Gothic" w:hAnsi="Century Gothic"/>
                <w:sz w:val="12"/>
              </w:rPr>
            </w:pPr>
            <w:r>
              <w:rPr>
                <w:rFonts w:ascii="Century Gothic" w:hAnsi="Century Gothic"/>
                <w:sz w:val="12"/>
              </w:rPr>
              <w:t>ESTRUCTURA FORMAL</w:t>
            </w:r>
          </w:p>
        </w:tc>
        <w:tc>
          <w:tcPr>
            <w:tcW w:w="3186" w:type="dxa"/>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p w:rsidR="005E4615" w:rsidRDefault="005E4615" w:rsidP="00642272">
            <w:pPr>
              <w:jc w:val="both"/>
              <w:rPr>
                <w:rFonts w:ascii="Century Gothic" w:hAnsi="Century Gothic"/>
                <w:sz w:val="18"/>
              </w:rPr>
            </w:pPr>
          </w:p>
        </w:tc>
      </w:tr>
      <w:tr w:rsidR="005E4615" w:rsidTr="00642272">
        <w:trPr>
          <w:cantSplit/>
          <w:trHeight w:val="467"/>
        </w:trPr>
        <w:tc>
          <w:tcPr>
            <w:tcW w:w="8856" w:type="dxa"/>
            <w:gridSpan w:val="4"/>
            <w:tcBorders>
              <w:top w:val="single" w:sz="4" w:space="0" w:color="auto"/>
              <w:left w:val="single" w:sz="4" w:space="0" w:color="auto"/>
              <w:bottom w:val="single" w:sz="4" w:space="0" w:color="auto"/>
              <w:right w:val="single" w:sz="4" w:space="0" w:color="auto"/>
            </w:tcBorders>
          </w:tcPr>
          <w:p w:rsidR="005E4615" w:rsidRDefault="005E4615" w:rsidP="00642272">
            <w:pPr>
              <w:jc w:val="both"/>
              <w:rPr>
                <w:rFonts w:ascii="Century Gothic" w:hAnsi="Century Gothic"/>
                <w:sz w:val="12"/>
              </w:rPr>
            </w:pPr>
            <w:r>
              <w:rPr>
                <w:rFonts w:ascii="Century Gothic" w:hAnsi="Century Gothic"/>
                <w:sz w:val="12"/>
              </w:rPr>
              <w:t>SIMBOLIZACIÓN:</w:t>
            </w:r>
          </w:p>
          <w:p w:rsidR="005E4615" w:rsidRDefault="005E4615" w:rsidP="00642272">
            <w:pPr>
              <w:jc w:val="both"/>
              <w:rPr>
                <w:rFonts w:ascii="Century Gothic" w:hAnsi="Century Gothic"/>
                <w:sz w:val="18"/>
              </w:rPr>
            </w:pPr>
          </w:p>
        </w:tc>
      </w:tr>
    </w:tbl>
    <w:p w:rsidR="005E4615" w:rsidRPr="00385371" w:rsidRDefault="005E4615" w:rsidP="005E4615">
      <w:pPr>
        <w:jc w:val="both"/>
        <w:rPr>
          <w:sz w:val="22"/>
          <w:szCs w:val="22"/>
          <w:lang w:val="es-PE"/>
        </w:rPr>
      </w:pPr>
      <w:r w:rsidRPr="0044614F">
        <w:rPr>
          <w:rFonts w:ascii="Century Gothic" w:hAnsi="Century Gothic"/>
          <w:sz w:val="22"/>
          <w:szCs w:val="22"/>
        </w:rPr>
        <w:br w:type="page"/>
      </w:r>
      <w:r w:rsidRPr="00385371">
        <w:rPr>
          <w:b/>
          <w:sz w:val="32"/>
          <w:szCs w:val="32"/>
          <w:lang w:val="es-PE"/>
        </w:rPr>
        <w:lastRenderedPageBreak/>
        <w:t>2.4 Validez de inferencias</w:t>
      </w:r>
    </w:p>
    <w:p w:rsidR="005E4615" w:rsidRPr="00385371" w:rsidRDefault="005E4615" w:rsidP="005E4615">
      <w:pPr>
        <w:jc w:val="both"/>
        <w:rPr>
          <w:sz w:val="24"/>
          <w:szCs w:val="24"/>
          <w:lang w:val="es-PE"/>
        </w:rPr>
      </w:pPr>
    </w:p>
    <w:p w:rsidR="005E4615" w:rsidRPr="00385371" w:rsidRDefault="005E4615" w:rsidP="005E4615">
      <w:pPr>
        <w:jc w:val="both"/>
        <w:rPr>
          <w:sz w:val="24"/>
          <w:szCs w:val="24"/>
        </w:rPr>
      </w:pPr>
    </w:p>
    <w:p w:rsidR="005E4615" w:rsidRPr="00385371" w:rsidRDefault="005E4615" w:rsidP="005E4615">
      <w:pPr>
        <w:ind w:left="2520"/>
        <w:jc w:val="both"/>
        <w:rPr>
          <w:b/>
          <w:color w:val="000080"/>
          <w:sz w:val="24"/>
          <w:szCs w:val="24"/>
        </w:rPr>
      </w:pPr>
      <w:smartTag w:uri="urn:schemas-microsoft-com:office:smarttags" w:element="PersonName">
        <w:smartTagPr>
          <w:attr w:name="ProductID" w:val="LA IMPLICACIￓN"/>
        </w:smartTagPr>
        <w:r w:rsidRPr="00385371">
          <w:rPr>
            <w:b/>
            <w:sz w:val="24"/>
            <w:szCs w:val="24"/>
          </w:rPr>
          <w:t>LA IMPLICACIÓN</w:t>
        </w:r>
      </w:smartTag>
    </w:p>
    <w:p w:rsidR="005E4615" w:rsidRPr="00385371" w:rsidRDefault="005E4615" w:rsidP="005E4615">
      <w:pPr>
        <w:jc w:val="center"/>
        <w:rPr>
          <w:sz w:val="24"/>
          <w:szCs w:val="24"/>
        </w:rPr>
      </w:pPr>
    </w:p>
    <w:p w:rsidR="005E4615" w:rsidRPr="00385371" w:rsidRDefault="005E4615" w:rsidP="005E4615">
      <w:pPr>
        <w:ind w:left="2520"/>
        <w:jc w:val="both"/>
        <w:rPr>
          <w:sz w:val="24"/>
          <w:szCs w:val="24"/>
        </w:rPr>
      </w:pPr>
      <w:r w:rsidRPr="00385371">
        <w:rPr>
          <w:b/>
          <w:sz w:val="24"/>
          <w:szCs w:val="24"/>
        </w:rPr>
        <w:t>Definición</w:t>
      </w:r>
      <w:r w:rsidRPr="00385371">
        <w:rPr>
          <w:sz w:val="24"/>
          <w:szCs w:val="24"/>
        </w:rPr>
        <w:t>: A implica a B cuando unidos por el condicional, A como antecedente y B como consecuente, la relación es válida.</w:t>
      </w:r>
    </w:p>
    <w:p w:rsidR="005E4615" w:rsidRPr="00385371" w:rsidRDefault="00D90264" w:rsidP="005E4615">
      <w:pPr>
        <w:ind w:left="2880"/>
        <w:rPr>
          <w:sz w:val="24"/>
          <w:szCs w:val="24"/>
        </w:rPr>
      </w:pPr>
      <w:r>
        <w:rPr>
          <w:noProof/>
          <w:sz w:val="24"/>
          <w:szCs w:val="24"/>
          <w:lang w:val="es-PE" w:eastAsia="es-PE"/>
        </w:rPr>
        <mc:AlternateContent>
          <mc:Choice Requires="wps">
            <w:drawing>
              <wp:anchor distT="0" distB="0" distL="114300" distR="114300" simplePos="0" relativeHeight="251666944" behindDoc="0" locked="0" layoutInCell="1" allowOverlap="1" wp14:anchorId="0D82D0A2" wp14:editId="6E8A92F1">
                <wp:simplePos x="0" y="0"/>
                <wp:positionH relativeFrom="column">
                  <wp:posOffset>3152140</wp:posOffset>
                </wp:positionH>
                <wp:positionV relativeFrom="paragraph">
                  <wp:posOffset>38100</wp:posOffset>
                </wp:positionV>
                <wp:extent cx="962660" cy="288290"/>
                <wp:effectExtent l="8890" t="9525" r="9525" b="6985"/>
                <wp:wrapNone/>
                <wp:docPr id="7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288290"/>
                        </a:xfrm>
                        <a:prstGeom prst="rect">
                          <a:avLst/>
                        </a:prstGeom>
                        <a:solidFill>
                          <a:srgbClr val="FFFFFF"/>
                        </a:solidFill>
                        <a:ln w="9525">
                          <a:solidFill>
                            <a:srgbClr val="000000"/>
                          </a:solidFill>
                          <a:miter lim="800000"/>
                          <a:headEnd/>
                          <a:tailEnd/>
                        </a:ln>
                      </wps:spPr>
                      <wps:txbx>
                        <w:txbxContent>
                          <w:p w:rsidR="00104717" w:rsidRPr="00425E23" w:rsidRDefault="00104717" w:rsidP="005E4615">
                            <w:pPr>
                              <w:jc w:val="center"/>
                              <w:rPr>
                                <w:b/>
                                <w:sz w:val="24"/>
                                <w:szCs w:val="24"/>
                              </w:rPr>
                            </w:pPr>
                            <w:r w:rsidRPr="00425E23">
                              <w:rPr>
                                <w:b/>
                                <w:sz w:val="24"/>
                                <w:szCs w:val="24"/>
                              </w:rPr>
                              <w:t xml:space="preserve">╞ A </w:t>
                            </w:r>
                            <w:r w:rsidRPr="00425E23">
                              <w:rPr>
                                <w:b/>
                                <w:sz w:val="24"/>
                                <w:szCs w:val="24"/>
                              </w:rPr>
                              <w:sym w:font="Symbol" w:char="F0AE"/>
                            </w:r>
                            <w:r w:rsidRPr="00425E23">
                              <w:rPr>
                                <w:b/>
                                <w:sz w:val="24"/>
                                <w:szCs w:val="24"/>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72" style="position:absolute;left:0;text-align:left;margin-left:248.2pt;margin-top:3pt;width:75.8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FlLQIAAFEEAAAOAAAAZHJzL2Uyb0RvYy54bWysVMGO0zAQvSPxD5bvNE1ou2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ozp0Sz&#10;Dj36gqox3ShB0sXboFBvXY6FT/YRQo/OPhj+3RFtti3WiTsA07eCVcgrDfXJiwMhcHiUlP1HUyE+&#10;23sTxRpq6AIgykCG6Mnx4okYPOH4crXIFgt0jmMqWy6zVfQsYfn5sAXn3wvTkbApKCD5CM4OD84H&#10;Miw/l0TyRslqJ5WKATTlVgE5MByPXXwif+zxukxp0iOTeTaPyC9y7hpiGp+/QXTS45wr2RV0eSli&#10;eVDtna7iFHom1bhHykqfZAzKjQ74oRyiU7P52ZTSVEcUFsw413gPcdMa+ElJjzNdUPdjz0BQoj5o&#10;NGeVzmbhEsRgNr/JMIDrTHmdYZojVEE9JeN268eLs7cgmxa/lEY5tLlDQ2sZxQ5mj6xO/HFuowen&#10;OxYuxnUcq379CTbPAAAA//8DAFBLAwQUAAYACAAAACEA410oAN4AAAAIAQAADwAAAGRycy9kb3du&#10;cmV2LnhtbEyPQU+DQBCF7yb+h82YeLNLK5IWWRqjqYnHll68DTACys4SdmnRX+94qrd5eS9vvpdt&#10;Z9urE42+c2xguYhAEVeu7rgxcCx2d2tQPiDX2DsmA9/kYZtfX2WY1u7MezodQqOkhH2KBtoQhlRr&#10;X7Vk0S/cQCzehxstBpFjo+sRz1Jue72KokRb7Fg+tDjQc0vV12GyBspudcSfffEa2c3uPrzNxef0&#10;/mLM7c389Agq0BwuYfjDF3TIhal0E9de9QbiTRJL1EAik8RP4rUcpYGHZQw6z/T/AfkvAAAA//8D&#10;AFBLAQItABQABgAIAAAAIQC2gziS/gAAAOEBAAATAAAAAAAAAAAAAAAAAAAAAABbQ29udGVudF9U&#10;eXBlc10ueG1sUEsBAi0AFAAGAAgAAAAhADj9If/WAAAAlAEAAAsAAAAAAAAAAAAAAAAALwEAAF9y&#10;ZWxzLy5yZWxzUEsBAi0AFAAGAAgAAAAhAE+9cWUtAgAAUQQAAA4AAAAAAAAAAAAAAAAALgIAAGRy&#10;cy9lMm9Eb2MueG1sUEsBAi0AFAAGAAgAAAAhAONdKADeAAAACAEAAA8AAAAAAAAAAAAAAAAAhwQA&#10;AGRycy9kb3ducmV2LnhtbFBLBQYAAAAABAAEAPMAAACSBQAAAAA=&#10;">
                <v:textbox>
                  <w:txbxContent>
                    <w:p w:rsidR="00104717" w:rsidRPr="00425E23" w:rsidRDefault="00104717" w:rsidP="005E4615">
                      <w:pPr>
                        <w:jc w:val="center"/>
                        <w:rPr>
                          <w:b/>
                          <w:sz w:val="24"/>
                          <w:szCs w:val="24"/>
                        </w:rPr>
                      </w:pPr>
                      <w:r w:rsidRPr="00425E23">
                        <w:rPr>
                          <w:b/>
                          <w:sz w:val="24"/>
                          <w:szCs w:val="24"/>
                        </w:rPr>
                        <w:t xml:space="preserve">╞ A </w:t>
                      </w:r>
                      <w:r w:rsidRPr="00425E23">
                        <w:rPr>
                          <w:b/>
                          <w:sz w:val="24"/>
                          <w:szCs w:val="24"/>
                        </w:rPr>
                        <w:sym w:font="Symbol" w:char="F0AE"/>
                      </w:r>
                      <w:r w:rsidRPr="00425E23">
                        <w:rPr>
                          <w:b/>
                          <w:sz w:val="24"/>
                          <w:szCs w:val="24"/>
                        </w:rPr>
                        <w:t xml:space="preserve"> B</w:t>
                      </w:r>
                    </w:p>
                  </w:txbxContent>
                </v:textbox>
              </v:rect>
            </w:pict>
          </mc:Fallback>
        </mc:AlternateContent>
      </w:r>
    </w:p>
    <w:p w:rsidR="005E4615" w:rsidRPr="00385371" w:rsidRDefault="005E4615" w:rsidP="005E4615">
      <w:pPr>
        <w:ind w:left="2880"/>
        <w:jc w:val="both"/>
        <w:rPr>
          <w:sz w:val="24"/>
          <w:szCs w:val="24"/>
          <w:u w:val="single"/>
        </w:rPr>
      </w:pPr>
    </w:p>
    <w:p w:rsidR="005E4615" w:rsidRPr="00385371" w:rsidRDefault="005E4615" w:rsidP="005E4615">
      <w:pPr>
        <w:ind w:left="2880"/>
        <w:jc w:val="both"/>
        <w:rPr>
          <w:sz w:val="24"/>
          <w:szCs w:val="24"/>
          <w:u w:val="single"/>
        </w:rPr>
      </w:pPr>
    </w:p>
    <w:p w:rsidR="005E4615" w:rsidRPr="00385371" w:rsidRDefault="005E4615" w:rsidP="005E4615">
      <w:pPr>
        <w:ind w:left="2520"/>
        <w:jc w:val="both"/>
        <w:rPr>
          <w:sz w:val="24"/>
          <w:szCs w:val="24"/>
        </w:rPr>
      </w:pPr>
      <w:r w:rsidRPr="00385371">
        <w:rPr>
          <w:b/>
          <w:sz w:val="24"/>
          <w:szCs w:val="24"/>
        </w:rPr>
        <w:t>Análisis por Método Abreviado</w:t>
      </w:r>
      <w:r w:rsidRPr="00385371">
        <w:rPr>
          <w:sz w:val="24"/>
          <w:szCs w:val="24"/>
        </w:rPr>
        <w:t>: Para determinar si A implica a B o si B es implicada por A, se debe realizar los siguientes pasos:</w:t>
      </w:r>
    </w:p>
    <w:p w:rsidR="005E4615" w:rsidRPr="00385371" w:rsidRDefault="005E4615" w:rsidP="007D60D9">
      <w:pPr>
        <w:numPr>
          <w:ilvl w:val="0"/>
          <w:numId w:val="37"/>
        </w:numPr>
        <w:ind w:left="3240" w:hanging="720"/>
        <w:jc w:val="both"/>
        <w:rPr>
          <w:sz w:val="24"/>
          <w:szCs w:val="24"/>
        </w:rPr>
      </w:pPr>
      <w:r w:rsidRPr="00385371">
        <w:rPr>
          <w:sz w:val="24"/>
          <w:szCs w:val="24"/>
        </w:rPr>
        <w:t xml:space="preserve">Se relacionan así: A </w:t>
      </w:r>
      <w:r w:rsidRPr="00385371">
        <w:rPr>
          <w:sz w:val="24"/>
          <w:szCs w:val="24"/>
        </w:rPr>
        <w:sym w:font="Symbol" w:char="F0AE"/>
      </w:r>
      <w:r w:rsidRPr="00385371">
        <w:rPr>
          <w:sz w:val="24"/>
          <w:szCs w:val="24"/>
        </w:rPr>
        <w:t xml:space="preserve"> B</w:t>
      </w:r>
    </w:p>
    <w:p w:rsidR="005E4615" w:rsidRPr="00385371" w:rsidRDefault="005E4615" w:rsidP="007D60D9">
      <w:pPr>
        <w:numPr>
          <w:ilvl w:val="0"/>
          <w:numId w:val="37"/>
        </w:numPr>
        <w:tabs>
          <w:tab w:val="left" w:pos="2880"/>
        </w:tabs>
        <w:ind w:left="2880"/>
        <w:jc w:val="both"/>
        <w:rPr>
          <w:sz w:val="24"/>
          <w:szCs w:val="24"/>
        </w:rPr>
      </w:pPr>
      <w:r w:rsidRPr="00385371">
        <w:rPr>
          <w:sz w:val="24"/>
          <w:szCs w:val="24"/>
        </w:rPr>
        <w:t xml:space="preserve">Se supone falsa: </w:t>
      </w:r>
      <w:r w:rsidRPr="00385371">
        <w:rPr>
          <w:sz w:val="24"/>
          <w:szCs w:val="24"/>
          <w:u w:val="single"/>
        </w:rPr>
        <w:t xml:space="preserve">A </w:t>
      </w:r>
      <w:r w:rsidRPr="00385371">
        <w:rPr>
          <w:sz w:val="24"/>
          <w:szCs w:val="24"/>
          <w:u w:val="single"/>
        </w:rPr>
        <w:sym w:font="Symbol" w:char="F0AE"/>
      </w:r>
      <w:r w:rsidRPr="00385371">
        <w:rPr>
          <w:sz w:val="24"/>
          <w:szCs w:val="24"/>
          <w:u w:val="single"/>
        </w:rPr>
        <w:t xml:space="preserve"> B</w:t>
      </w:r>
      <w:r w:rsidRPr="00385371">
        <w:rPr>
          <w:sz w:val="24"/>
          <w:szCs w:val="24"/>
        </w:rPr>
        <w:t>, y se aplica M. A.</w:t>
      </w:r>
      <w:r w:rsidRPr="00385371">
        <w:rPr>
          <w:sz w:val="24"/>
          <w:szCs w:val="24"/>
        </w:rPr>
        <w:tab/>
      </w:r>
    </w:p>
    <w:p w:rsidR="005E4615" w:rsidRPr="00385371" w:rsidRDefault="005E4615" w:rsidP="005E4615">
      <w:pPr>
        <w:ind w:left="5364" w:hanging="408"/>
        <w:jc w:val="both"/>
        <w:rPr>
          <w:sz w:val="24"/>
          <w:szCs w:val="24"/>
        </w:rPr>
      </w:pPr>
      <w:r w:rsidRPr="00385371">
        <w:rPr>
          <w:sz w:val="24"/>
          <w:szCs w:val="24"/>
        </w:rPr>
        <w:t>F</w:t>
      </w:r>
    </w:p>
    <w:p w:rsidR="005E4615" w:rsidRPr="00385371" w:rsidRDefault="005E4615" w:rsidP="007D60D9">
      <w:pPr>
        <w:numPr>
          <w:ilvl w:val="0"/>
          <w:numId w:val="37"/>
        </w:numPr>
        <w:ind w:left="3240" w:hanging="720"/>
        <w:jc w:val="both"/>
        <w:rPr>
          <w:sz w:val="24"/>
          <w:szCs w:val="24"/>
        </w:rPr>
      </w:pPr>
      <w:r w:rsidRPr="00385371">
        <w:rPr>
          <w:sz w:val="24"/>
          <w:szCs w:val="24"/>
        </w:rPr>
        <w:t>Decisión:</w:t>
      </w:r>
    </w:p>
    <w:p w:rsidR="005E4615" w:rsidRPr="00385371" w:rsidRDefault="005E4615" w:rsidP="007D60D9">
      <w:pPr>
        <w:numPr>
          <w:ilvl w:val="1"/>
          <w:numId w:val="39"/>
        </w:numPr>
        <w:ind w:left="3240"/>
        <w:jc w:val="both"/>
        <w:rPr>
          <w:sz w:val="24"/>
          <w:szCs w:val="24"/>
        </w:rPr>
      </w:pPr>
      <w:r w:rsidRPr="00385371">
        <w:rPr>
          <w:sz w:val="24"/>
          <w:szCs w:val="24"/>
        </w:rPr>
        <w:t xml:space="preserve"> Si hay oposición en los valores de al menos una variable, entonces A implica a B.</w:t>
      </w:r>
    </w:p>
    <w:p w:rsidR="005E4615" w:rsidRPr="00385371" w:rsidRDefault="005E4615" w:rsidP="007D60D9">
      <w:pPr>
        <w:numPr>
          <w:ilvl w:val="1"/>
          <w:numId w:val="39"/>
        </w:numPr>
        <w:ind w:left="3240"/>
        <w:jc w:val="both"/>
        <w:rPr>
          <w:sz w:val="24"/>
          <w:szCs w:val="24"/>
        </w:rPr>
      </w:pPr>
      <w:r w:rsidRPr="00385371">
        <w:rPr>
          <w:sz w:val="24"/>
          <w:szCs w:val="24"/>
        </w:rPr>
        <w:t xml:space="preserve"> Si no hay oposición en los valores de una variable, entonces A no implica a B.</w:t>
      </w:r>
    </w:p>
    <w:p w:rsidR="005E4615" w:rsidRPr="00385371" w:rsidRDefault="005E4615" w:rsidP="005E4615">
      <w:pPr>
        <w:ind w:left="2880"/>
        <w:jc w:val="both"/>
        <w:rPr>
          <w:sz w:val="24"/>
          <w:szCs w:val="24"/>
        </w:rPr>
      </w:pPr>
    </w:p>
    <w:p w:rsidR="005E4615" w:rsidRPr="00385371" w:rsidRDefault="005E4615" w:rsidP="005E4615">
      <w:pPr>
        <w:ind w:left="2520"/>
        <w:jc w:val="both"/>
        <w:rPr>
          <w:sz w:val="24"/>
          <w:szCs w:val="24"/>
        </w:rPr>
      </w:pPr>
      <w:r w:rsidRPr="00385371">
        <w:rPr>
          <w:b/>
          <w:sz w:val="24"/>
          <w:szCs w:val="24"/>
        </w:rPr>
        <w:t>Ejemplo</w:t>
      </w:r>
      <w:r w:rsidRPr="00385371">
        <w:rPr>
          <w:sz w:val="24"/>
          <w:szCs w:val="24"/>
        </w:rPr>
        <w:t xml:space="preserve">: Determine si “A = p </w:t>
      </w:r>
      <w:r w:rsidRPr="00385371">
        <w:rPr>
          <w:sz w:val="24"/>
          <w:szCs w:val="24"/>
        </w:rPr>
        <w:sym w:font="Symbol" w:char="F0D9"/>
      </w:r>
      <w:r w:rsidRPr="00385371">
        <w:rPr>
          <w:sz w:val="24"/>
          <w:szCs w:val="24"/>
        </w:rPr>
        <w:t xml:space="preserve"> (</w:t>
      </w:r>
      <w:r w:rsidRPr="00385371">
        <w:rPr>
          <w:sz w:val="24"/>
          <w:szCs w:val="24"/>
        </w:rPr>
        <w:sym w:font="Symbol" w:char="F07E"/>
      </w:r>
      <w:r w:rsidRPr="00385371">
        <w:rPr>
          <w:sz w:val="24"/>
          <w:szCs w:val="24"/>
        </w:rPr>
        <w:t xml:space="preserve"> q </w:t>
      </w:r>
      <w:r w:rsidRPr="00385371">
        <w:rPr>
          <w:sz w:val="24"/>
          <w:szCs w:val="24"/>
        </w:rPr>
        <w:sym w:font="Symbol" w:char="F0DA"/>
      </w:r>
      <w:r w:rsidRPr="00385371">
        <w:rPr>
          <w:sz w:val="24"/>
          <w:szCs w:val="24"/>
        </w:rPr>
        <w:t xml:space="preserve"> </w:t>
      </w:r>
      <w:r w:rsidRPr="00385371">
        <w:rPr>
          <w:sz w:val="24"/>
          <w:szCs w:val="24"/>
        </w:rPr>
        <w:sym w:font="Symbol" w:char="F07E"/>
      </w:r>
      <w:r w:rsidRPr="00385371">
        <w:rPr>
          <w:sz w:val="24"/>
          <w:szCs w:val="24"/>
        </w:rPr>
        <w:t xml:space="preserve"> r)” implica a “B = </w:t>
      </w:r>
      <w:r w:rsidRPr="00385371">
        <w:rPr>
          <w:sz w:val="24"/>
          <w:szCs w:val="24"/>
        </w:rPr>
        <w:sym w:font="Symbol" w:char="F07E"/>
      </w:r>
      <w:r w:rsidRPr="00385371">
        <w:rPr>
          <w:sz w:val="24"/>
          <w:szCs w:val="24"/>
        </w:rPr>
        <w:t xml:space="preserve">q </w:t>
      </w:r>
      <w:r w:rsidRPr="00385371">
        <w:rPr>
          <w:sz w:val="24"/>
          <w:szCs w:val="24"/>
        </w:rPr>
        <w:sym w:font="Symbol" w:char="F0DA"/>
      </w:r>
      <w:r w:rsidRPr="00385371">
        <w:rPr>
          <w:sz w:val="24"/>
          <w:szCs w:val="24"/>
        </w:rPr>
        <w:t xml:space="preserve"> (</w:t>
      </w:r>
      <w:r w:rsidRPr="00385371">
        <w:rPr>
          <w:sz w:val="24"/>
          <w:szCs w:val="24"/>
        </w:rPr>
        <w:sym w:font="Symbol" w:char="F07E"/>
      </w:r>
      <w:r w:rsidRPr="00385371">
        <w:rPr>
          <w:sz w:val="24"/>
          <w:szCs w:val="24"/>
        </w:rPr>
        <w:t xml:space="preserve">r </w:t>
      </w:r>
      <w:r w:rsidRPr="00385371">
        <w:rPr>
          <w:sz w:val="24"/>
          <w:szCs w:val="24"/>
        </w:rPr>
        <w:sym w:font="Symbol" w:char="F0AB"/>
      </w:r>
      <w:r w:rsidRPr="00385371">
        <w:rPr>
          <w:sz w:val="24"/>
          <w:szCs w:val="24"/>
        </w:rPr>
        <w:t xml:space="preserve"> p)”. </w:t>
      </w:r>
    </w:p>
    <w:p w:rsidR="005E4615" w:rsidRPr="00385371" w:rsidRDefault="005E4615" w:rsidP="005E4615">
      <w:pPr>
        <w:ind w:left="2880"/>
        <w:jc w:val="both"/>
        <w:rPr>
          <w:sz w:val="24"/>
          <w:szCs w:val="24"/>
        </w:rPr>
      </w:pPr>
    </w:p>
    <w:tbl>
      <w:tblPr>
        <w:tblW w:w="6660" w:type="dxa"/>
        <w:tblInd w:w="2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540"/>
        <w:gridCol w:w="360"/>
        <w:gridCol w:w="360"/>
        <w:gridCol w:w="493"/>
        <w:gridCol w:w="486"/>
        <w:gridCol w:w="677"/>
        <w:gridCol w:w="438"/>
        <w:gridCol w:w="481"/>
        <w:gridCol w:w="305"/>
        <w:gridCol w:w="540"/>
        <w:gridCol w:w="360"/>
        <w:gridCol w:w="360"/>
        <w:gridCol w:w="540"/>
      </w:tblGrid>
      <w:tr w:rsidR="005E4615" w:rsidRPr="00385371" w:rsidTr="00642272">
        <w:tc>
          <w:tcPr>
            <w:tcW w:w="360" w:type="dxa"/>
            <w:tcBorders>
              <w:right w:val="nil"/>
            </w:tcBorders>
          </w:tcPr>
          <w:p w:rsidR="005E4615" w:rsidRPr="00385371" w:rsidRDefault="005E4615" w:rsidP="00642272">
            <w:pPr>
              <w:jc w:val="both"/>
              <w:rPr>
                <w:sz w:val="24"/>
                <w:szCs w:val="24"/>
              </w:rPr>
            </w:pPr>
            <w:r w:rsidRPr="00385371">
              <w:rPr>
                <w:sz w:val="24"/>
                <w:szCs w:val="24"/>
              </w:rPr>
              <w:t>p</w:t>
            </w:r>
          </w:p>
        </w:tc>
        <w:tc>
          <w:tcPr>
            <w:tcW w:w="360" w:type="dxa"/>
            <w:tcBorders>
              <w:left w:val="nil"/>
              <w:right w:val="nil"/>
            </w:tcBorders>
          </w:tcPr>
          <w:p w:rsidR="005E4615" w:rsidRPr="00385371" w:rsidRDefault="005E4615" w:rsidP="00642272">
            <w:pPr>
              <w:jc w:val="both"/>
              <w:rPr>
                <w:sz w:val="24"/>
                <w:szCs w:val="24"/>
              </w:rPr>
            </w:pPr>
            <w:r w:rsidRPr="00385371">
              <w:rPr>
                <w:sz w:val="24"/>
                <w:szCs w:val="24"/>
              </w:rPr>
              <w:sym w:font="Symbol" w:char="F0D9"/>
            </w:r>
          </w:p>
        </w:tc>
        <w:tc>
          <w:tcPr>
            <w:tcW w:w="540" w:type="dxa"/>
            <w:tcBorders>
              <w:left w:val="nil"/>
              <w:right w:val="nil"/>
            </w:tcBorders>
          </w:tcPr>
          <w:p w:rsidR="005E4615" w:rsidRPr="00385371" w:rsidRDefault="005E4615" w:rsidP="00642272">
            <w:pPr>
              <w:jc w:val="both"/>
              <w:rPr>
                <w:sz w:val="24"/>
                <w:szCs w:val="24"/>
              </w:rPr>
            </w:pPr>
            <w:r w:rsidRPr="00385371">
              <w:rPr>
                <w:sz w:val="24"/>
                <w:szCs w:val="24"/>
              </w:rPr>
              <w:t>(</w:t>
            </w:r>
            <w:r w:rsidRPr="00385371">
              <w:rPr>
                <w:sz w:val="24"/>
                <w:szCs w:val="24"/>
              </w:rPr>
              <w:sym w:font="Symbol" w:char="F07E"/>
            </w:r>
          </w:p>
        </w:tc>
        <w:tc>
          <w:tcPr>
            <w:tcW w:w="360" w:type="dxa"/>
            <w:tcBorders>
              <w:left w:val="nil"/>
              <w:right w:val="nil"/>
            </w:tcBorders>
          </w:tcPr>
          <w:p w:rsidR="005E4615" w:rsidRPr="00385371" w:rsidRDefault="005E4615" w:rsidP="00642272">
            <w:pPr>
              <w:jc w:val="both"/>
              <w:rPr>
                <w:sz w:val="24"/>
                <w:szCs w:val="24"/>
              </w:rPr>
            </w:pPr>
            <w:r w:rsidRPr="00385371">
              <w:rPr>
                <w:sz w:val="24"/>
                <w:szCs w:val="24"/>
              </w:rPr>
              <w:t>q</w:t>
            </w:r>
          </w:p>
        </w:tc>
        <w:tc>
          <w:tcPr>
            <w:tcW w:w="360" w:type="dxa"/>
            <w:tcBorders>
              <w:left w:val="nil"/>
              <w:right w:val="nil"/>
            </w:tcBorders>
          </w:tcPr>
          <w:p w:rsidR="005E4615" w:rsidRPr="00385371" w:rsidRDefault="005E4615" w:rsidP="00642272">
            <w:pPr>
              <w:jc w:val="both"/>
              <w:rPr>
                <w:sz w:val="24"/>
                <w:szCs w:val="24"/>
              </w:rPr>
            </w:pPr>
            <w:r w:rsidRPr="00385371">
              <w:rPr>
                <w:sz w:val="24"/>
                <w:szCs w:val="24"/>
              </w:rPr>
              <w:sym w:font="Symbol" w:char="F0DA"/>
            </w:r>
          </w:p>
        </w:tc>
        <w:tc>
          <w:tcPr>
            <w:tcW w:w="493" w:type="dxa"/>
            <w:tcBorders>
              <w:left w:val="nil"/>
              <w:right w:val="nil"/>
            </w:tcBorders>
          </w:tcPr>
          <w:p w:rsidR="005E4615" w:rsidRPr="00385371" w:rsidRDefault="00D90264" w:rsidP="00642272">
            <w:pPr>
              <w:jc w:val="both"/>
              <w:rPr>
                <w:sz w:val="24"/>
                <w:szCs w:val="24"/>
              </w:rPr>
            </w:pPr>
            <w:r>
              <w:rPr>
                <w:noProof/>
                <w:sz w:val="24"/>
                <w:szCs w:val="24"/>
                <w:lang w:val="es-PE" w:eastAsia="es-PE"/>
              </w:rPr>
              <mc:AlternateContent>
                <mc:Choice Requires="wps">
                  <w:drawing>
                    <wp:anchor distT="0" distB="0" distL="114300" distR="114300" simplePos="0" relativeHeight="251670016" behindDoc="0" locked="0" layoutInCell="1" allowOverlap="1" wp14:anchorId="55341B50" wp14:editId="4B08BE54">
                      <wp:simplePos x="0" y="0"/>
                      <wp:positionH relativeFrom="column">
                        <wp:posOffset>269875</wp:posOffset>
                      </wp:positionH>
                      <wp:positionV relativeFrom="paragraph">
                        <wp:posOffset>137160</wp:posOffset>
                      </wp:positionV>
                      <wp:extent cx="280670" cy="280670"/>
                      <wp:effectExtent l="12700" t="13335" r="11430" b="10795"/>
                      <wp:wrapNone/>
                      <wp:docPr id="74"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21.25pt;margin-top:10.8pt;width:22.1pt;height:2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clcAIAAO8EAAAOAAAAZHJzL2Uyb0RvYy54bWysVFFv2yAQfp+0/4B4T21nbpJadaoqjqdJ&#10;3Vqp2w8ggGM0DAxInG7qf9+BnSxtX6ZpfsB33HHcd/cd1zeHTqI9t05oVeLsIsWIK6qZUNsSf/ta&#10;TxYYOU8UI1IrXuIn7vDN8v27694UfKpbLRm3CIIoV/SmxK33pkgSR1veEXehDVdgbLTtiAfVbhNm&#10;SQ/RO5lM03SW9NoyYzXlzsFuNRjxMsZvGk79fdM47pEsMeTm42rjuglrsrwmxdYS0wo6pkH+IYuO&#10;CAWXnkJVxBO0s+JNqE5Qq51u/AXVXaKbRlAeMQCaLH2F5rElhkcsUBxnTmVy/y8s/bJ/sEiwEs9z&#10;jBTpoEf3eyJRNpuF4vTGFeDzaB5sgOfMnabfHVJ61RK15bfW6r7lhEFKWfBPXhwIioOjaNN/1gxC&#10;k53XsU6HxnYhIFQAHWI7nk7t4AePKGxOF+lsDk2jYBrlcAMpjoeNdf4j1x0KQom5lMK4UDBSkP2d&#10;84P30StsK10LKWGfFFKhHpKeztM0nnBaChaswejsdrOSFkElSlzXKXwRHVjO3azeKRajhRqsR9kT&#10;IQcZcpUqxANIkM8oDcT4dZVerRfrRT7Jp7P1JE+ranJbr/LJrM7ml9WHarWqsueQWpYXrWCMq5Dd&#10;kaRZ/nckGMdloNeJpi9QvAJbw/cWbPIyjdgHQHX8R3Sx+aHfA282mj1B760epg5eCRBabX9i1MPE&#10;ldj92BHLMZKfFPDnKsvzMKJRyS/nU1DsuWVzbiGKQqgSe4wGceWHsd4ZK7Yt3JTFtip9C5xrRCRD&#10;4OOQ1chUmKqIYHwBwtie69Hrzzu1/A0AAP//AwBQSwMEFAAGAAgAAAAhALZFTRHcAAAABwEAAA8A&#10;AABkcnMvZG93bnJldi54bWxMjs1OwzAQhO9IvIO1SNyok4ikUcim4kdcOIAoPIAbL0nAXqexm6Zv&#10;jznR42hG33z1ZrFGzDT5wTFCukpAELdOD9whfH4835QgfFCslXFMCCfysGkuL2pVaXfkd5q3oRMR&#10;wr5SCH0IYyWlb3uyyq/cSBy7LzdZFWKcOqkndYxwa2SWJIW0auD40KuRHntqf7YHi5B/d/vs9e3h&#10;ROvhyUzpMrv9i0S8vlru70AEWsL/GP70ozo00WnnDqy9MAi3WR6XCFlagIh9WaxB7BCKvATZ1PLc&#10;v/kFAAD//wMAUEsBAi0AFAAGAAgAAAAhALaDOJL+AAAA4QEAABMAAAAAAAAAAAAAAAAAAAAAAFtD&#10;b250ZW50X1R5cGVzXS54bWxQSwECLQAUAAYACAAAACEAOP0h/9YAAACUAQAACwAAAAAAAAAAAAAA&#10;AAAvAQAAX3JlbHMvLnJlbHNQSwECLQAUAAYACAAAACEAmXTnJXACAADvBAAADgAAAAAAAAAAAAAA&#10;AAAuAgAAZHJzL2Uyb0RvYy54bWxQSwECLQAUAAYACAAAACEAtkVNEdwAAAAHAQAADwAAAAAAAAAA&#10;AAAAAADKBAAAZHJzL2Rvd25yZXYueG1sUEsFBgAAAAAEAAQA8wAAANMFAAAAAA==&#10;" filled="f" strokecolor="red" strokeweight="1pt"/>
                  </w:pict>
                </mc:Fallback>
              </mc:AlternateContent>
            </w:r>
            <w:r w:rsidR="005E4615" w:rsidRPr="00385371">
              <w:rPr>
                <w:sz w:val="24"/>
                <w:szCs w:val="24"/>
              </w:rPr>
              <w:sym w:font="Symbol" w:char="F07E"/>
            </w:r>
          </w:p>
        </w:tc>
        <w:tc>
          <w:tcPr>
            <w:tcW w:w="486" w:type="dxa"/>
            <w:tcBorders>
              <w:left w:val="nil"/>
              <w:right w:val="nil"/>
            </w:tcBorders>
          </w:tcPr>
          <w:p w:rsidR="005E4615" w:rsidRPr="00385371" w:rsidRDefault="005E4615" w:rsidP="00642272">
            <w:pPr>
              <w:jc w:val="both"/>
              <w:rPr>
                <w:sz w:val="24"/>
                <w:szCs w:val="24"/>
              </w:rPr>
            </w:pPr>
            <w:r w:rsidRPr="00385371">
              <w:rPr>
                <w:sz w:val="24"/>
                <w:szCs w:val="24"/>
              </w:rPr>
              <w:t>r)</w:t>
            </w:r>
          </w:p>
        </w:tc>
        <w:tc>
          <w:tcPr>
            <w:tcW w:w="677" w:type="dxa"/>
            <w:tcBorders>
              <w:left w:val="nil"/>
              <w:right w:val="nil"/>
            </w:tcBorders>
          </w:tcPr>
          <w:p w:rsidR="005E4615" w:rsidRPr="00385371" w:rsidRDefault="00D90264" w:rsidP="00642272">
            <w:pPr>
              <w:jc w:val="both"/>
              <w:rPr>
                <w:sz w:val="24"/>
                <w:szCs w:val="24"/>
              </w:rPr>
            </w:pPr>
            <w:r>
              <w:rPr>
                <w:noProof/>
                <w:sz w:val="24"/>
                <w:szCs w:val="24"/>
                <w:lang w:val="es-PE" w:eastAsia="es-PE"/>
              </w:rPr>
              <mc:AlternateContent>
                <mc:Choice Requires="wps">
                  <w:drawing>
                    <wp:anchor distT="0" distB="0" distL="114300" distR="114300" simplePos="0" relativeHeight="251671040" behindDoc="0" locked="0" layoutInCell="1" allowOverlap="1" wp14:anchorId="297A766E" wp14:editId="5A1E329A">
                      <wp:simplePos x="0" y="0"/>
                      <wp:positionH relativeFrom="column">
                        <wp:posOffset>74295</wp:posOffset>
                      </wp:positionH>
                      <wp:positionV relativeFrom="paragraph">
                        <wp:posOffset>138430</wp:posOffset>
                      </wp:positionV>
                      <wp:extent cx="189230" cy="304800"/>
                      <wp:effectExtent l="17145" t="14605" r="22225" b="23495"/>
                      <wp:wrapNone/>
                      <wp:docPr id="7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230" cy="304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9pt" to="20.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z+JAIAADoEAAAOAAAAZHJzL2Uyb0RvYy54bWysU8uu2yAQ3VfqPyD2ie3EeVlxrqo4aRfp&#10;baR7+wEEcIyKAQGJE1X99w7k0dx2U1X1Ag/MzOHMnGH+dGolOnLrhFYlzvopRlxRzYTal/jr67o3&#10;xch5ohiRWvESn7nDT4v37+adKfhAN1oybhGAKFd0psSN96ZIEkcb3hLX14YrcNbatsTD1u4TZkkH&#10;6K1MBmk6TjptmbGacufgtLo48SLi1zWn/ktdO+6RLDFw83G1cd2FNVnMSbG3xDSCXmmQf2DREqHg&#10;0jtURTxBByv+gGoFtdrp2vepbhNd14LyWANUk6W/VfPSEMNjLdAcZ+5tcv8Plj4ftxYJVuLJECNF&#10;WtBoIxRH2XgSmtMZV0DMUm1tKI+e1IvZaPrNIaWXDVF7Hkm+ng0kZiEjeZMSNs7AFbvus2YQQw5e&#10;x06datuiWgrzKSQGcOgGOkVpzndp+MkjCofZdDYYgoAUXMM0n6ZRuoQUASYkG+v8R65bFIwSS6gh&#10;gpLjxvlA61dICFd6LaSM6kuFuhIPpqPJKGY4LQUL3hDn7H63lBYdCQzQep3CF4sEz2OY1QfFIlrD&#10;CVtdbU+EvNhwu1QBD+oBPlfrMiHfZ+lsNV1N814+GK96eVpVvQ/rZd4br7PJqBpWy2WV/QjUsrxo&#10;BGNcBXa3ac3yv5uG67u5zNl9Xu99SN6ix4YB2ds/ko7SBjUvc7HT7Ly1N8lhQGPw9TGFF/C4B/vx&#10;yS9+AgAA//8DAFBLAwQUAAYACAAAACEApL5qU98AAAAHAQAADwAAAGRycy9kb3ducmV2LnhtbEyP&#10;T0vDQBTE70K/w/IK3uwmxaZpzKaI1H+0IK0KHrfZZxKafRuy2zb66X2e9DjMMPObfDnYVpyw940j&#10;BfEkAoFUOtNQpeDt9f4qBeGDJqNbR6jgCz0si9FFrjPjzrTF0y5UgkvIZ1pBHUKXSenLGq32E9ch&#10;sffpeqsDy76SptdnLretnEZRIq1uiBdq3eFdjeVhd7QKVk/v69Xjd2XcIdm82NnDR/o8d0pdjofb&#10;GxABh/AXhl98RoeCmfbuSMaLlnU856SCacwP2L+OZyD2CpJFCrLI5X/+4gcAAP//AwBQSwECLQAU&#10;AAYACAAAACEAtoM4kv4AAADhAQAAEwAAAAAAAAAAAAAAAAAAAAAAW0NvbnRlbnRfVHlwZXNdLnht&#10;bFBLAQItABQABgAIAAAAIQA4/SH/1gAAAJQBAAALAAAAAAAAAAAAAAAAAC8BAABfcmVscy8ucmVs&#10;c1BLAQItABQABgAIAAAAIQCsNVz+JAIAADoEAAAOAAAAAAAAAAAAAAAAAC4CAABkcnMvZTJvRG9j&#10;LnhtbFBLAQItABQABgAIAAAAIQCkvmpT3wAAAAcBAAAPAAAAAAAAAAAAAAAAAH4EAABkcnMvZG93&#10;bnJldi54bWxQSwUGAAAAAAQABADzAAAAigUAAAAA&#10;" strokecolor="red" strokeweight="2.25pt"/>
                  </w:pict>
                </mc:Fallback>
              </mc:AlternateContent>
            </w:r>
            <w:r w:rsidR="005E4615" w:rsidRPr="00385371">
              <w:rPr>
                <w:sz w:val="24"/>
                <w:szCs w:val="24"/>
              </w:rPr>
              <w:t>.</w:t>
            </w:r>
            <w:r w:rsidR="005E4615" w:rsidRPr="00385371">
              <w:rPr>
                <w:sz w:val="24"/>
                <w:szCs w:val="24"/>
              </w:rPr>
              <w:sym w:font="Symbol" w:char="F0AE"/>
            </w:r>
            <w:r w:rsidR="005E4615" w:rsidRPr="00385371">
              <w:rPr>
                <w:sz w:val="24"/>
                <w:szCs w:val="24"/>
              </w:rPr>
              <w:t>.</w:t>
            </w:r>
          </w:p>
        </w:tc>
        <w:tc>
          <w:tcPr>
            <w:tcW w:w="438" w:type="dxa"/>
            <w:tcBorders>
              <w:left w:val="nil"/>
              <w:right w:val="nil"/>
            </w:tcBorders>
          </w:tcPr>
          <w:p w:rsidR="005E4615" w:rsidRPr="00385371" w:rsidRDefault="005E4615" w:rsidP="00642272">
            <w:pPr>
              <w:jc w:val="both"/>
              <w:rPr>
                <w:sz w:val="24"/>
                <w:szCs w:val="24"/>
              </w:rPr>
            </w:pPr>
            <w:r w:rsidRPr="00385371">
              <w:rPr>
                <w:sz w:val="24"/>
                <w:szCs w:val="24"/>
              </w:rPr>
              <w:sym w:font="Symbol" w:char="F07E"/>
            </w:r>
          </w:p>
        </w:tc>
        <w:tc>
          <w:tcPr>
            <w:tcW w:w="481" w:type="dxa"/>
            <w:tcBorders>
              <w:left w:val="nil"/>
              <w:right w:val="nil"/>
            </w:tcBorders>
          </w:tcPr>
          <w:p w:rsidR="005E4615" w:rsidRPr="00385371" w:rsidRDefault="005E4615" w:rsidP="00642272">
            <w:pPr>
              <w:jc w:val="both"/>
              <w:rPr>
                <w:sz w:val="24"/>
                <w:szCs w:val="24"/>
              </w:rPr>
            </w:pPr>
            <w:r w:rsidRPr="00385371">
              <w:rPr>
                <w:sz w:val="24"/>
                <w:szCs w:val="24"/>
              </w:rPr>
              <w:t>q</w:t>
            </w:r>
          </w:p>
        </w:tc>
        <w:tc>
          <w:tcPr>
            <w:tcW w:w="305" w:type="dxa"/>
            <w:tcBorders>
              <w:left w:val="nil"/>
              <w:right w:val="nil"/>
            </w:tcBorders>
          </w:tcPr>
          <w:p w:rsidR="005E4615" w:rsidRPr="00385371" w:rsidRDefault="005E4615" w:rsidP="00642272">
            <w:pPr>
              <w:jc w:val="both"/>
              <w:rPr>
                <w:sz w:val="24"/>
                <w:szCs w:val="24"/>
              </w:rPr>
            </w:pPr>
            <w:r w:rsidRPr="00385371">
              <w:rPr>
                <w:sz w:val="24"/>
                <w:szCs w:val="24"/>
              </w:rPr>
              <w:sym w:font="Symbol" w:char="F0DA"/>
            </w:r>
          </w:p>
        </w:tc>
        <w:tc>
          <w:tcPr>
            <w:tcW w:w="540" w:type="dxa"/>
            <w:tcBorders>
              <w:left w:val="nil"/>
              <w:right w:val="nil"/>
            </w:tcBorders>
          </w:tcPr>
          <w:p w:rsidR="005E4615" w:rsidRPr="00385371" w:rsidRDefault="00D90264" w:rsidP="00642272">
            <w:pPr>
              <w:jc w:val="both"/>
              <w:rPr>
                <w:sz w:val="24"/>
                <w:szCs w:val="24"/>
              </w:rPr>
            </w:pPr>
            <w:r>
              <w:rPr>
                <w:noProof/>
                <w:sz w:val="24"/>
                <w:szCs w:val="24"/>
                <w:lang w:val="es-PE" w:eastAsia="es-PE"/>
              </w:rPr>
              <mc:AlternateContent>
                <mc:Choice Requires="wps">
                  <w:drawing>
                    <wp:anchor distT="0" distB="0" distL="114300" distR="114300" simplePos="0" relativeHeight="251668992" behindDoc="0" locked="0" layoutInCell="1" allowOverlap="1" wp14:anchorId="53881336" wp14:editId="2655F395">
                      <wp:simplePos x="0" y="0"/>
                      <wp:positionH relativeFrom="column">
                        <wp:posOffset>205105</wp:posOffset>
                      </wp:positionH>
                      <wp:positionV relativeFrom="paragraph">
                        <wp:posOffset>138430</wp:posOffset>
                      </wp:positionV>
                      <wp:extent cx="280670" cy="280670"/>
                      <wp:effectExtent l="14605" t="14605" r="9525" b="9525"/>
                      <wp:wrapNone/>
                      <wp:docPr id="72"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80670"/>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16.15pt;margin-top:10.9pt;width:22.1pt;height:2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Z6cQIAAO8EAAAOAAAAZHJzL2Uyb0RvYy54bWysVNtu2zAMfR+wfxD0nvgy51KjTlHE8TCg&#10;Wwt0+wBFlmNhsqRJSpxu6L+Pkp0sbV+GYX6QSZGieMhDXd8cO4EOzFiuZIGTaYwRk1TVXO4K/O1r&#10;NVliZB2RNRFKsgI/MYtvVu/fXfc6Z6lqlaiZQRBE2rzXBW6d03kUWdqyjtip0kyCsVGmIw5Us4tq&#10;Q3qI3okojeN51CtTa6MosxZ2y8GIVyF+0zDq7pvGModEgSE3F1YT1q1fo9U1yXeG6JbTMQ3yD1l0&#10;hEu49ByqJI6gveFvQnWcGmVV46ZUdZFqGk5ZwABokvgVmseWaBawQHGsPpfJ/r+w9MvhwSBeF3iR&#10;YiRJBz26PxCBkvnMF6fXNgefR/1gPDyr7xT9bpFU65bIHbs1RvUtIzWklHj/6MUBr1g4irb9Z1VD&#10;aLJ3KtTp2JjOB4QKoGNox9O5HezoEIXNdBnPF9A0CqZR9jeQ/HRYG+s+MtUhLxSYCcG19QUjOTnc&#10;WTd4n7z8tlQVFwL2SS4k6iHpdBHH4YRVgtfe6o3W7LZrYRBUosBVFcMX0IHl0s2ovaxDNF+DzSg7&#10;wsUgQ65C+ngACfIZpYEYv67iq81ys8wmWTrfTLK4LCe31TqbzKtkMSs/lOt1mTz71JIsb3ldM+mz&#10;O5E0yf6OBOO4DPQ60/QFildgK/jego1ephH6AKhO/4AuNN/3e+DNVtVP0HujhqmDVwKEVpmfGPUw&#10;cQW2P/bEMIzEJwn8uUqyzI9oULLZIgXFXFq2lxYiKYQqsMNoENduGOu9NnzXwk1JaKtUt8C5hgcy&#10;eD4OWY1MhakKCMYXwI/tpR68/rxTq98AAAD//wMAUEsDBBQABgAIAAAAIQAv0Wyl3AAAAAcBAAAP&#10;AAAAZHJzL2Rvd25yZXYueG1sTI/NTsMwEITvSLyDtUjcqJNUTVHIpuJHXDiAKDyAGy9JwF6ntpum&#10;b4850eNoRjPf1JvZGjGRD4NjhHyRgSBunR64Q/j8eL65BRGiYq2MY0I4UYBNc3lRq0q7I7/TtI2d&#10;SCUcKoXQxzhWUoa2J6vCwo3Eyfty3qqYpO+k9uqYyq2RRZaV0qqB00KvRnrsqf3ZHizC6rvbF69v&#10;DydaD0/G5/Pk9i8S8fpqvr8DEWmO/2H4w0/o0CSmnTuwDsIgLItlSiIUeXqQ/HW5ArFDKMsMZFPL&#10;c/7mFwAA//8DAFBLAQItABQABgAIAAAAIQC2gziS/gAAAOEBAAATAAAAAAAAAAAAAAAAAAAAAABb&#10;Q29udGVudF9UeXBlc10ueG1sUEsBAi0AFAAGAAgAAAAhADj9If/WAAAAlAEAAAsAAAAAAAAAAAAA&#10;AAAALwEAAF9yZWxzLy5yZWxzUEsBAi0AFAAGAAgAAAAhAIAklnpxAgAA7wQAAA4AAAAAAAAAAAAA&#10;AAAALgIAAGRycy9lMm9Eb2MueG1sUEsBAi0AFAAGAAgAAAAhAC/RbKXcAAAABwEAAA8AAAAAAAAA&#10;AAAAAAAAywQAAGRycy9kb3ducmV2LnhtbFBLBQYAAAAABAAEAPMAAADUBQAAAAA=&#10;" filled="f" strokecolor="red" strokeweight="1pt"/>
                  </w:pict>
                </mc:Fallback>
              </mc:AlternateContent>
            </w:r>
            <w:r w:rsidR="005E4615" w:rsidRPr="00385371">
              <w:rPr>
                <w:sz w:val="24"/>
                <w:szCs w:val="24"/>
              </w:rPr>
              <w:t>(</w:t>
            </w:r>
            <w:r w:rsidR="005E4615" w:rsidRPr="00385371">
              <w:rPr>
                <w:sz w:val="24"/>
                <w:szCs w:val="24"/>
              </w:rPr>
              <w:sym w:font="Symbol" w:char="F07E"/>
            </w:r>
          </w:p>
        </w:tc>
        <w:tc>
          <w:tcPr>
            <w:tcW w:w="360" w:type="dxa"/>
            <w:tcBorders>
              <w:left w:val="nil"/>
              <w:right w:val="nil"/>
            </w:tcBorders>
          </w:tcPr>
          <w:p w:rsidR="005E4615" w:rsidRPr="00385371" w:rsidRDefault="005E4615" w:rsidP="00642272">
            <w:pPr>
              <w:jc w:val="both"/>
              <w:rPr>
                <w:sz w:val="24"/>
                <w:szCs w:val="24"/>
              </w:rPr>
            </w:pPr>
            <w:r w:rsidRPr="00385371">
              <w:rPr>
                <w:sz w:val="24"/>
                <w:szCs w:val="24"/>
              </w:rPr>
              <w:t>r</w:t>
            </w:r>
          </w:p>
        </w:tc>
        <w:tc>
          <w:tcPr>
            <w:tcW w:w="360" w:type="dxa"/>
            <w:tcBorders>
              <w:left w:val="nil"/>
              <w:right w:val="nil"/>
            </w:tcBorders>
          </w:tcPr>
          <w:p w:rsidR="005E4615" w:rsidRPr="00385371" w:rsidRDefault="005E4615" w:rsidP="00642272">
            <w:pPr>
              <w:jc w:val="center"/>
              <w:rPr>
                <w:sz w:val="24"/>
                <w:szCs w:val="24"/>
              </w:rPr>
            </w:pPr>
            <w:r w:rsidRPr="00385371">
              <w:rPr>
                <w:sz w:val="24"/>
                <w:szCs w:val="24"/>
              </w:rPr>
              <w:sym w:font="Symbol" w:char="F0AB"/>
            </w:r>
          </w:p>
        </w:tc>
        <w:tc>
          <w:tcPr>
            <w:tcW w:w="540" w:type="dxa"/>
            <w:tcBorders>
              <w:left w:val="nil"/>
            </w:tcBorders>
          </w:tcPr>
          <w:p w:rsidR="005E4615" w:rsidRPr="00385371" w:rsidRDefault="005E4615" w:rsidP="00642272">
            <w:pPr>
              <w:jc w:val="both"/>
              <w:rPr>
                <w:sz w:val="24"/>
                <w:szCs w:val="24"/>
              </w:rPr>
            </w:pPr>
            <w:r w:rsidRPr="00385371">
              <w:rPr>
                <w:sz w:val="24"/>
                <w:szCs w:val="24"/>
              </w:rPr>
              <w:t>p)</w:t>
            </w:r>
          </w:p>
        </w:tc>
      </w:tr>
      <w:tr w:rsidR="005E4615" w:rsidRPr="00385371" w:rsidTr="00642272">
        <w:tc>
          <w:tcPr>
            <w:tcW w:w="360" w:type="dxa"/>
            <w:vAlign w:val="center"/>
          </w:tcPr>
          <w:p w:rsidR="005E4615" w:rsidRPr="00385371" w:rsidRDefault="005E4615" w:rsidP="00642272">
            <w:pPr>
              <w:jc w:val="center"/>
              <w:rPr>
                <w:sz w:val="24"/>
                <w:szCs w:val="24"/>
              </w:rPr>
            </w:pPr>
            <w:r w:rsidRPr="00385371">
              <w:rPr>
                <w:sz w:val="24"/>
                <w:szCs w:val="24"/>
              </w:rPr>
              <w:t>V</w:t>
            </w:r>
          </w:p>
        </w:tc>
        <w:tc>
          <w:tcPr>
            <w:tcW w:w="360" w:type="dxa"/>
            <w:vAlign w:val="center"/>
          </w:tcPr>
          <w:p w:rsidR="005E4615" w:rsidRPr="00385371" w:rsidRDefault="005E4615" w:rsidP="00642272">
            <w:pPr>
              <w:jc w:val="center"/>
              <w:rPr>
                <w:sz w:val="24"/>
                <w:szCs w:val="24"/>
              </w:rPr>
            </w:pPr>
            <w:r w:rsidRPr="00385371">
              <w:rPr>
                <w:sz w:val="24"/>
                <w:szCs w:val="24"/>
              </w:rPr>
              <w:t>V</w:t>
            </w:r>
          </w:p>
        </w:tc>
        <w:tc>
          <w:tcPr>
            <w:tcW w:w="540" w:type="dxa"/>
            <w:vAlign w:val="center"/>
          </w:tcPr>
          <w:p w:rsidR="005E4615" w:rsidRPr="00385371" w:rsidRDefault="005E4615" w:rsidP="00642272">
            <w:pPr>
              <w:jc w:val="center"/>
              <w:rPr>
                <w:sz w:val="24"/>
                <w:szCs w:val="24"/>
              </w:rPr>
            </w:pPr>
            <w:r w:rsidRPr="00385371">
              <w:rPr>
                <w:sz w:val="24"/>
                <w:szCs w:val="24"/>
              </w:rPr>
              <w:t>F</w:t>
            </w:r>
          </w:p>
        </w:tc>
        <w:tc>
          <w:tcPr>
            <w:tcW w:w="360" w:type="dxa"/>
            <w:vAlign w:val="center"/>
          </w:tcPr>
          <w:p w:rsidR="005E4615" w:rsidRPr="00385371" w:rsidRDefault="005E4615" w:rsidP="00642272">
            <w:pPr>
              <w:jc w:val="center"/>
              <w:rPr>
                <w:sz w:val="24"/>
                <w:szCs w:val="24"/>
              </w:rPr>
            </w:pPr>
            <w:r w:rsidRPr="00385371">
              <w:rPr>
                <w:sz w:val="24"/>
                <w:szCs w:val="24"/>
              </w:rPr>
              <w:t>V</w:t>
            </w:r>
          </w:p>
        </w:tc>
        <w:tc>
          <w:tcPr>
            <w:tcW w:w="360" w:type="dxa"/>
            <w:vAlign w:val="center"/>
          </w:tcPr>
          <w:p w:rsidR="005E4615" w:rsidRPr="00385371" w:rsidRDefault="005E4615" w:rsidP="00642272">
            <w:pPr>
              <w:jc w:val="center"/>
              <w:rPr>
                <w:sz w:val="24"/>
                <w:szCs w:val="24"/>
              </w:rPr>
            </w:pPr>
            <w:r w:rsidRPr="00385371">
              <w:rPr>
                <w:sz w:val="24"/>
                <w:szCs w:val="24"/>
              </w:rPr>
              <w:t>V</w:t>
            </w:r>
          </w:p>
        </w:tc>
        <w:tc>
          <w:tcPr>
            <w:tcW w:w="493" w:type="dxa"/>
            <w:vAlign w:val="center"/>
          </w:tcPr>
          <w:p w:rsidR="005E4615" w:rsidRPr="00385371" w:rsidRDefault="005E4615" w:rsidP="00642272">
            <w:pPr>
              <w:jc w:val="center"/>
              <w:rPr>
                <w:sz w:val="24"/>
                <w:szCs w:val="24"/>
              </w:rPr>
            </w:pPr>
            <w:r w:rsidRPr="00385371">
              <w:rPr>
                <w:sz w:val="24"/>
                <w:szCs w:val="24"/>
              </w:rPr>
              <w:t>V</w:t>
            </w:r>
          </w:p>
        </w:tc>
        <w:tc>
          <w:tcPr>
            <w:tcW w:w="486" w:type="dxa"/>
            <w:vAlign w:val="center"/>
          </w:tcPr>
          <w:p w:rsidR="005E4615" w:rsidRPr="00385371" w:rsidRDefault="005E4615" w:rsidP="00642272">
            <w:pPr>
              <w:jc w:val="center"/>
              <w:rPr>
                <w:sz w:val="24"/>
                <w:szCs w:val="24"/>
              </w:rPr>
            </w:pPr>
            <w:r w:rsidRPr="00385371">
              <w:rPr>
                <w:sz w:val="24"/>
                <w:szCs w:val="24"/>
              </w:rPr>
              <w:t>F</w:t>
            </w:r>
          </w:p>
        </w:tc>
        <w:tc>
          <w:tcPr>
            <w:tcW w:w="677" w:type="dxa"/>
            <w:vAlign w:val="center"/>
          </w:tcPr>
          <w:p w:rsidR="005E4615" w:rsidRPr="00385371" w:rsidRDefault="005E4615" w:rsidP="00642272">
            <w:pPr>
              <w:jc w:val="center"/>
              <w:rPr>
                <w:color w:val="0000FF"/>
                <w:sz w:val="24"/>
                <w:szCs w:val="24"/>
              </w:rPr>
            </w:pPr>
            <w:r w:rsidRPr="00385371">
              <w:rPr>
                <w:color w:val="0000FF"/>
                <w:sz w:val="24"/>
                <w:szCs w:val="24"/>
              </w:rPr>
              <w:t>F</w:t>
            </w:r>
          </w:p>
        </w:tc>
        <w:tc>
          <w:tcPr>
            <w:tcW w:w="438" w:type="dxa"/>
            <w:vAlign w:val="center"/>
          </w:tcPr>
          <w:p w:rsidR="005E4615" w:rsidRPr="00385371" w:rsidRDefault="005E4615" w:rsidP="00642272">
            <w:pPr>
              <w:jc w:val="center"/>
              <w:rPr>
                <w:sz w:val="24"/>
                <w:szCs w:val="24"/>
              </w:rPr>
            </w:pPr>
            <w:r w:rsidRPr="00385371">
              <w:rPr>
                <w:sz w:val="24"/>
                <w:szCs w:val="24"/>
              </w:rPr>
              <w:t>F</w:t>
            </w:r>
          </w:p>
        </w:tc>
        <w:tc>
          <w:tcPr>
            <w:tcW w:w="481" w:type="dxa"/>
            <w:vAlign w:val="center"/>
          </w:tcPr>
          <w:p w:rsidR="005E4615" w:rsidRPr="00385371" w:rsidRDefault="005E4615" w:rsidP="00642272">
            <w:pPr>
              <w:jc w:val="center"/>
              <w:rPr>
                <w:sz w:val="24"/>
                <w:szCs w:val="24"/>
              </w:rPr>
            </w:pPr>
            <w:r w:rsidRPr="00385371">
              <w:rPr>
                <w:sz w:val="24"/>
                <w:szCs w:val="24"/>
              </w:rPr>
              <w:t>V</w:t>
            </w:r>
          </w:p>
        </w:tc>
        <w:tc>
          <w:tcPr>
            <w:tcW w:w="305" w:type="dxa"/>
            <w:vAlign w:val="center"/>
          </w:tcPr>
          <w:p w:rsidR="005E4615" w:rsidRPr="00385371" w:rsidRDefault="005E4615" w:rsidP="00642272">
            <w:pPr>
              <w:jc w:val="center"/>
              <w:rPr>
                <w:sz w:val="24"/>
                <w:szCs w:val="24"/>
              </w:rPr>
            </w:pPr>
            <w:r w:rsidRPr="00385371">
              <w:rPr>
                <w:sz w:val="24"/>
                <w:szCs w:val="24"/>
              </w:rPr>
              <w:t>F</w:t>
            </w:r>
          </w:p>
        </w:tc>
        <w:tc>
          <w:tcPr>
            <w:tcW w:w="540" w:type="dxa"/>
            <w:vAlign w:val="center"/>
          </w:tcPr>
          <w:p w:rsidR="005E4615" w:rsidRPr="00385371" w:rsidRDefault="005E4615" w:rsidP="00642272">
            <w:pPr>
              <w:jc w:val="center"/>
              <w:rPr>
                <w:sz w:val="24"/>
                <w:szCs w:val="24"/>
              </w:rPr>
            </w:pPr>
            <w:r w:rsidRPr="00385371">
              <w:rPr>
                <w:sz w:val="24"/>
                <w:szCs w:val="24"/>
              </w:rPr>
              <w:t>F</w:t>
            </w:r>
          </w:p>
        </w:tc>
        <w:tc>
          <w:tcPr>
            <w:tcW w:w="360" w:type="dxa"/>
            <w:vAlign w:val="center"/>
          </w:tcPr>
          <w:p w:rsidR="005E4615" w:rsidRPr="00385371" w:rsidRDefault="005E4615" w:rsidP="00642272">
            <w:pPr>
              <w:jc w:val="center"/>
              <w:rPr>
                <w:sz w:val="24"/>
                <w:szCs w:val="24"/>
              </w:rPr>
            </w:pPr>
            <w:r w:rsidRPr="00385371">
              <w:rPr>
                <w:sz w:val="24"/>
                <w:szCs w:val="24"/>
              </w:rPr>
              <w:t>V</w:t>
            </w:r>
          </w:p>
        </w:tc>
        <w:tc>
          <w:tcPr>
            <w:tcW w:w="360" w:type="dxa"/>
            <w:vAlign w:val="center"/>
          </w:tcPr>
          <w:p w:rsidR="005E4615" w:rsidRPr="00385371" w:rsidRDefault="005E4615" w:rsidP="00642272">
            <w:pPr>
              <w:jc w:val="center"/>
              <w:rPr>
                <w:sz w:val="24"/>
                <w:szCs w:val="24"/>
              </w:rPr>
            </w:pPr>
            <w:r w:rsidRPr="00385371">
              <w:rPr>
                <w:sz w:val="24"/>
                <w:szCs w:val="24"/>
              </w:rPr>
              <w:t>F</w:t>
            </w:r>
          </w:p>
        </w:tc>
        <w:tc>
          <w:tcPr>
            <w:tcW w:w="540" w:type="dxa"/>
            <w:vAlign w:val="center"/>
          </w:tcPr>
          <w:p w:rsidR="005E4615" w:rsidRPr="00385371" w:rsidRDefault="005E4615" w:rsidP="00642272">
            <w:pPr>
              <w:jc w:val="center"/>
              <w:rPr>
                <w:sz w:val="24"/>
                <w:szCs w:val="24"/>
              </w:rPr>
            </w:pPr>
            <w:r w:rsidRPr="00385371">
              <w:rPr>
                <w:sz w:val="24"/>
                <w:szCs w:val="24"/>
              </w:rPr>
              <w:t>V</w:t>
            </w:r>
          </w:p>
        </w:tc>
      </w:tr>
    </w:tbl>
    <w:p w:rsidR="005E4615" w:rsidRPr="00385371" w:rsidRDefault="005E4615" w:rsidP="005E4615">
      <w:pPr>
        <w:ind w:left="2880"/>
        <w:jc w:val="both"/>
        <w:rPr>
          <w:sz w:val="24"/>
          <w:szCs w:val="24"/>
        </w:rPr>
      </w:pPr>
    </w:p>
    <w:p w:rsidR="005E4615" w:rsidRPr="00385371" w:rsidRDefault="005E4615" w:rsidP="005E4615">
      <w:pPr>
        <w:ind w:left="2880"/>
        <w:jc w:val="both"/>
        <w:rPr>
          <w:sz w:val="24"/>
          <w:szCs w:val="24"/>
        </w:rPr>
      </w:pPr>
    </w:p>
    <w:p w:rsidR="005E4615" w:rsidRPr="00385371" w:rsidRDefault="005E4615" w:rsidP="005E4615">
      <w:pPr>
        <w:spacing w:after="120"/>
        <w:ind w:left="2517"/>
        <w:jc w:val="both"/>
        <w:rPr>
          <w:sz w:val="24"/>
          <w:szCs w:val="24"/>
        </w:rPr>
      </w:pPr>
      <w:r w:rsidRPr="00385371">
        <w:rPr>
          <w:b/>
          <w:sz w:val="24"/>
          <w:szCs w:val="24"/>
        </w:rPr>
        <w:t>Propiedades de la implicación</w:t>
      </w:r>
      <w:r w:rsidRPr="00385371">
        <w:rPr>
          <w:sz w:val="24"/>
          <w:szCs w:val="24"/>
        </w:rPr>
        <w:t>:</w:t>
      </w:r>
    </w:p>
    <w:p w:rsidR="005E4615" w:rsidRPr="00385371" w:rsidRDefault="005E4615" w:rsidP="007D60D9">
      <w:pPr>
        <w:numPr>
          <w:ilvl w:val="0"/>
          <w:numId w:val="41"/>
        </w:numPr>
        <w:tabs>
          <w:tab w:val="clear" w:pos="3600"/>
          <w:tab w:val="num" w:pos="3060"/>
        </w:tabs>
        <w:ind w:left="3060" w:hanging="540"/>
        <w:jc w:val="both"/>
        <w:rPr>
          <w:sz w:val="24"/>
          <w:szCs w:val="24"/>
        </w:rPr>
      </w:pPr>
      <w:r w:rsidRPr="00385371">
        <w:rPr>
          <w:b/>
          <w:sz w:val="24"/>
          <w:szCs w:val="24"/>
        </w:rPr>
        <w:t>REFLEXIVA</w:t>
      </w:r>
      <w:r w:rsidRPr="00385371">
        <w:rPr>
          <w:sz w:val="24"/>
          <w:szCs w:val="24"/>
        </w:rPr>
        <w:t xml:space="preserve">: Toda proposición se implica a sí misma. </w:t>
      </w:r>
    </w:p>
    <w:p w:rsidR="005E4615" w:rsidRPr="00385371" w:rsidRDefault="005E4615" w:rsidP="005E4615">
      <w:pPr>
        <w:tabs>
          <w:tab w:val="num" w:pos="3060"/>
        </w:tabs>
        <w:ind w:left="3060" w:hanging="540"/>
        <w:jc w:val="both"/>
        <w:rPr>
          <w:sz w:val="24"/>
          <w:szCs w:val="24"/>
        </w:rPr>
      </w:pPr>
      <w:r w:rsidRPr="00385371">
        <w:rPr>
          <w:sz w:val="24"/>
          <w:szCs w:val="24"/>
        </w:rPr>
        <w:tab/>
        <w:t xml:space="preserve">╞ (A </w:t>
      </w:r>
      <w:r w:rsidRPr="00385371">
        <w:rPr>
          <w:sz w:val="24"/>
          <w:szCs w:val="24"/>
        </w:rPr>
        <w:sym w:font="Symbol" w:char="F0AE"/>
      </w:r>
      <w:r w:rsidRPr="00385371">
        <w:rPr>
          <w:sz w:val="24"/>
          <w:szCs w:val="24"/>
        </w:rPr>
        <w:t xml:space="preserve"> A)</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1"/>
        </w:numPr>
        <w:tabs>
          <w:tab w:val="clear" w:pos="3600"/>
          <w:tab w:val="num" w:pos="3060"/>
        </w:tabs>
        <w:ind w:left="3060" w:hanging="540"/>
        <w:jc w:val="both"/>
        <w:rPr>
          <w:sz w:val="24"/>
          <w:szCs w:val="24"/>
        </w:rPr>
      </w:pPr>
      <w:r w:rsidRPr="00385371">
        <w:rPr>
          <w:b/>
          <w:sz w:val="24"/>
          <w:szCs w:val="24"/>
        </w:rPr>
        <w:t>TRANSITIVA</w:t>
      </w:r>
      <w:r w:rsidRPr="00385371">
        <w:rPr>
          <w:sz w:val="24"/>
          <w:szCs w:val="24"/>
        </w:rPr>
        <w:t xml:space="preserve">: Si una FBF implica a una segunda y </w:t>
      </w:r>
      <w:proofErr w:type="spellStart"/>
      <w:r w:rsidRPr="00385371">
        <w:rPr>
          <w:sz w:val="24"/>
          <w:szCs w:val="24"/>
        </w:rPr>
        <w:t>esta</w:t>
      </w:r>
      <w:proofErr w:type="spellEnd"/>
      <w:r w:rsidRPr="00385371">
        <w:rPr>
          <w:sz w:val="24"/>
          <w:szCs w:val="24"/>
        </w:rPr>
        <w:t xml:space="preserve"> a una tercera, entonces la primera implica a la tercera. (╞ A </w:t>
      </w:r>
      <w:r w:rsidRPr="00385371">
        <w:rPr>
          <w:sz w:val="24"/>
          <w:szCs w:val="24"/>
        </w:rPr>
        <w:sym w:font="Symbol" w:char="F0AE"/>
      </w:r>
      <w:r w:rsidRPr="00385371">
        <w:rPr>
          <w:sz w:val="24"/>
          <w:szCs w:val="24"/>
        </w:rPr>
        <w:t xml:space="preserve"> B) </w:t>
      </w:r>
      <w:r w:rsidRPr="00385371">
        <w:rPr>
          <w:sz w:val="24"/>
          <w:szCs w:val="24"/>
        </w:rPr>
        <w:sym w:font="Symbol" w:char="F0D9"/>
      </w:r>
      <w:r w:rsidRPr="00385371">
        <w:rPr>
          <w:sz w:val="24"/>
          <w:szCs w:val="24"/>
        </w:rPr>
        <w:t xml:space="preserve"> (╞ B </w:t>
      </w:r>
      <w:r w:rsidRPr="00385371">
        <w:rPr>
          <w:sz w:val="24"/>
          <w:szCs w:val="24"/>
        </w:rPr>
        <w:sym w:font="Symbol" w:char="F0AE"/>
      </w:r>
      <w:r w:rsidRPr="00385371">
        <w:rPr>
          <w:sz w:val="24"/>
          <w:szCs w:val="24"/>
        </w:rPr>
        <w:t xml:space="preserve"> C) . </w:t>
      </w:r>
      <w:r w:rsidRPr="00385371">
        <w:rPr>
          <w:sz w:val="24"/>
          <w:szCs w:val="24"/>
        </w:rPr>
        <w:sym w:font="Symbol" w:char="F0AE"/>
      </w:r>
      <w:r w:rsidRPr="00385371">
        <w:rPr>
          <w:sz w:val="24"/>
          <w:szCs w:val="24"/>
        </w:rPr>
        <w:t xml:space="preserve">.╞ A </w:t>
      </w:r>
      <w:r w:rsidRPr="00385371">
        <w:rPr>
          <w:sz w:val="24"/>
          <w:szCs w:val="24"/>
        </w:rPr>
        <w:sym w:font="Symbol" w:char="F0AE"/>
      </w:r>
      <w:r w:rsidRPr="00385371">
        <w:rPr>
          <w:sz w:val="24"/>
          <w:szCs w:val="24"/>
        </w:rPr>
        <w:t xml:space="preserve"> C</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1"/>
        </w:numPr>
        <w:tabs>
          <w:tab w:val="clear" w:pos="3600"/>
          <w:tab w:val="num" w:pos="3060"/>
        </w:tabs>
        <w:ind w:left="3060" w:hanging="540"/>
        <w:jc w:val="both"/>
        <w:rPr>
          <w:sz w:val="24"/>
          <w:szCs w:val="24"/>
        </w:rPr>
      </w:pPr>
      <w:r w:rsidRPr="00385371">
        <w:rPr>
          <w:sz w:val="24"/>
          <w:szCs w:val="24"/>
        </w:rPr>
        <w:t xml:space="preserve">La tautología es implicada por cualquier FBF. </w:t>
      </w:r>
    </w:p>
    <w:p w:rsidR="005E4615" w:rsidRPr="00385371" w:rsidRDefault="005E4615" w:rsidP="005E4615">
      <w:pPr>
        <w:tabs>
          <w:tab w:val="num" w:pos="3060"/>
        </w:tabs>
        <w:ind w:left="3060" w:hanging="540"/>
        <w:jc w:val="both"/>
        <w:rPr>
          <w:sz w:val="24"/>
          <w:szCs w:val="24"/>
        </w:rPr>
      </w:pPr>
      <w:r w:rsidRPr="00385371">
        <w:rPr>
          <w:sz w:val="24"/>
          <w:szCs w:val="24"/>
        </w:rPr>
        <w:tab/>
        <w:t xml:space="preserve">╞ (A </w:t>
      </w:r>
      <w:r w:rsidRPr="00385371">
        <w:rPr>
          <w:sz w:val="24"/>
          <w:szCs w:val="24"/>
        </w:rPr>
        <w:sym w:font="Symbol" w:char="F0AE"/>
      </w:r>
      <w:r w:rsidRPr="00385371">
        <w:rPr>
          <w:sz w:val="24"/>
          <w:szCs w:val="24"/>
        </w:rPr>
        <w:t xml:space="preserve"> T)</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1"/>
        </w:numPr>
        <w:tabs>
          <w:tab w:val="clear" w:pos="3600"/>
          <w:tab w:val="num" w:pos="3060"/>
        </w:tabs>
        <w:ind w:left="3060" w:hanging="540"/>
        <w:jc w:val="both"/>
        <w:rPr>
          <w:sz w:val="24"/>
          <w:szCs w:val="24"/>
        </w:rPr>
      </w:pPr>
      <w:r w:rsidRPr="00385371">
        <w:rPr>
          <w:sz w:val="24"/>
          <w:szCs w:val="24"/>
        </w:rPr>
        <w:t xml:space="preserve">La contradicción implica a cualquier FBF. </w:t>
      </w:r>
    </w:p>
    <w:p w:rsidR="005E4615" w:rsidRPr="00385371" w:rsidRDefault="005E4615" w:rsidP="005E4615">
      <w:pPr>
        <w:tabs>
          <w:tab w:val="num" w:pos="3060"/>
        </w:tabs>
        <w:ind w:left="3060" w:hanging="540"/>
        <w:jc w:val="both"/>
        <w:rPr>
          <w:sz w:val="24"/>
          <w:szCs w:val="24"/>
        </w:rPr>
      </w:pPr>
      <w:r w:rsidRPr="00385371">
        <w:rPr>
          <w:sz w:val="24"/>
          <w:szCs w:val="24"/>
        </w:rPr>
        <w:tab/>
        <w:t>╞ (</w:t>
      </w:r>
      <w:r w:rsidRPr="00385371">
        <w:rPr>
          <w:sz w:val="24"/>
          <w:szCs w:val="24"/>
        </w:rPr>
        <w:sym w:font="Symbol" w:char="F05E"/>
      </w:r>
      <w:r w:rsidRPr="00385371">
        <w:rPr>
          <w:sz w:val="24"/>
          <w:szCs w:val="24"/>
        </w:rPr>
        <w:t xml:space="preserve"> </w:t>
      </w:r>
      <w:r w:rsidRPr="00385371">
        <w:rPr>
          <w:sz w:val="24"/>
          <w:szCs w:val="24"/>
        </w:rPr>
        <w:sym w:font="Symbol" w:char="F0AE"/>
      </w:r>
      <w:r w:rsidRPr="00385371">
        <w:rPr>
          <w:sz w:val="24"/>
          <w:szCs w:val="24"/>
        </w:rPr>
        <w:t xml:space="preserve"> A)</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2"/>
        </w:numPr>
        <w:tabs>
          <w:tab w:val="clear" w:pos="3600"/>
          <w:tab w:val="num" w:pos="3060"/>
        </w:tabs>
        <w:ind w:left="3060" w:hanging="540"/>
        <w:jc w:val="both"/>
        <w:rPr>
          <w:sz w:val="24"/>
          <w:szCs w:val="24"/>
        </w:rPr>
      </w:pPr>
      <w:r w:rsidRPr="00385371">
        <w:rPr>
          <w:b/>
          <w:sz w:val="24"/>
          <w:szCs w:val="24"/>
        </w:rPr>
        <w:t>No es Simétrica</w:t>
      </w:r>
      <w:r w:rsidRPr="00385371">
        <w:rPr>
          <w:sz w:val="24"/>
          <w:szCs w:val="24"/>
        </w:rPr>
        <w:t xml:space="preserve">, porque el que A implica B, no garantiza necesariamente que B implique a </w:t>
      </w:r>
      <w:proofErr w:type="spellStart"/>
      <w:r w:rsidRPr="00385371">
        <w:rPr>
          <w:sz w:val="24"/>
          <w:szCs w:val="24"/>
        </w:rPr>
        <w:t>A</w:t>
      </w:r>
      <w:proofErr w:type="spellEnd"/>
      <w:r w:rsidRPr="00385371">
        <w:rPr>
          <w:sz w:val="24"/>
          <w:szCs w:val="24"/>
        </w:rPr>
        <w:t xml:space="preserve">. </w:t>
      </w:r>
    </w:p>
    <w:p w:rsidR="005E4615" w:rsidRPr="00385371" w:rsidRDefault="005E4615" w:rsidP="005E4615">
      <w:pPr>
        <w:tabs>
          <w:tab w:val="num" w:pos="3060"/>
        </w:tabs>
        <w:ind w:left="3060" w:hanging="540"/>
        <w:jc w:val="both"/>
        <w:rPr>
          <w:sz w:val="24"/>
          <w:szCs w:val="24"/>
        </w:rPr>
      </w:pPr>
      <w:r w:rsidRPr="00385371">
        <w:rPr>
          <w:sz w:val="24"/>
          <w:szCs w:val="24"/>
        </w:rPr>
        <w:tab/>
        <w:t xml:space="preserve">Si╞ A </w:t>
      </w:r>
      <w:r w:rsidRPr="00385371">
        <w:rPr>
          <w:sz w:val="24"/>
          <w:szCs w:val="24"/>
        </w:rPr>
        <w:sym w:font="Symbol" w:char="F0AE"/>
      </w:r>
      <w:r w:rsidRPr="00385371">
        <w:rPr>
          <w:sz w:val="24"/>
          <w:szCs w:val="24"/>
        </w:rPr>
        <w:t xml:space="preserve"> B, no necesariamente╞ B </w:t>
      </w:r>
      <w:r w:rsidRPr="00385371">
        <w:rPr>
          <w:sz w:val="24"/>
          <w:szCs w:val="24"/>
        </w:rPr>
        <w:sym w:font="Symbol" w:char="F0AE"/>
      </w:r>
      <w:r w:rsidRPr="00385371">
        <w:rPr>
          <w:sz w:val="24"/>
          <w:szCs w:val="24"/>
        </w:rPr>
        <w:t xml:space="preserve"> A</w:t>
      </w:r>
    </w:p>
    <w:p w:rsidR="005E4615" w:rsidRPr="00385371" w:rsidRDefault="005E4615" w:rsidP="005E4615">
      <w:pPr>
        <w:ind w:left="2880"/>
        <w:jc w:val="both"/>
        <w:rPr>
          <w:sz w:val="24"/>
          <w:szCs w:val="24"/>
        </w:rPr>
      </w:pPr>
    </w:p>
    <w:p w:rsidR="005E4615" w:rsidRPr="00385371" w:rsidRDefault="005E4615" w:rsidP="005E4615">
      <w:pPr>
        <w:pStyle w:val="Ttulo8"/>
        <w:spacing w:before="0" w:after="0"/>
        <w:ind w:left="2520" w:right="323"/>
        <w:jc w:val="both"/>
        <w:rPr>
          <w:b/>
          <w:i w:val="0"/>
        </w:rPr>
      </w:pPr>
      <w:r w:rsidRPr="00385371">
        <w:br w:type="page"/>
      </w:r>
      <w:smartTag w:uri="urn:schemas-microsoft-com:office:smarttags" w:element="PersonName">
        <w:smartTagPr>
          <w:attr w:name="ProductID" w:val="LA EQUIVALENCIA"/>
        </w:smartTagPr>
        <w:r w:rsidRPr="00385371">
          <w:rPr>
            <w:b/>
            <w:i w:val="0"/>
          </w:rPr>
          <w:lastRenderedPageBreak/>
          <w:t>LA EQUIVALENCIA</w:t>
        </w:r>
      </w:smartTag>
    </w:p>
    <w:p w:rsidR="005E4615" w:rsidRPr="00385371" w:rsidRDefault="005E4615" w:rsidP="005E4615">
      <w:pPr>
        <w:jc w:val="center"/>
        <w:rPr>
          <w:b/>
          <w:sz w:val="24"/>
          <w:szCs w:val="24"/>
        </w:rPr>
      </w:pPr>
    </w:p>
    <w:p w:rsidR="005E4615" w:rsidRPr="00385371" w:rsidRDefault="005E4615" w:rsidP="005E4615">
      <w:pPr>
        <w:ind w:left="2520"/>
        <w:jc w:val="both"/>
        <w:rPr>
          <w:sz w:val="24"/>
          <w:szCs w:val="24"/>
        </w:rPr>
      </w:pPr>
      <w:r w:rsidRPr="00385371">
        <w:rPr>
          <w:b/>
          <w:sz w:val="24"/>
          <w:szCs w:val="24"/>
        </w:rPr>
        <w:t>Definición</w:t>
      </w:r>
      <w:r w:rsidRPr="00385371">
        <w:rPr>
          <w:sz w:val="24"/>
          <w:szCs w:val="24"/>
        </w:rPr>
        <w:t xml:space="preserve">: A equivale a B cuando unidos A y B por el </w:t>
      </w:r>
      <w:proofErr w:type="spellStart"/>
      <w:r w:rsidRPr="00385371">
        <w:rPr>
          <w:sz w:val="24"/>
          <w:szCs w:val="24"/>
        </w:rPr>
        <w:t>bicondicional</w:t>
      </w:r>
      <w:proofErr w:type="spellEnd"/>
      <w:r w:rsidRPr="00385371">
        <w:rPr>
          <w:sz w:val="24"/>
          <w:szCs w:val="24"/>
        </w:rPr>
        <w:t>, se obtiene una relación válida.</w:t>
      </w:r>
    </w:p>
    <w:p w:rsidR="005E4615" w:rsidRPr="00385371" w:rsidRDefault="00D90264" w:rsidP="005E4615">
      <w:pPr>
        <w:jc w:val="center"/>
        <w:rPr>
          <w:sz w:val="24"/>
          <w:szCs w:val="24"/>
        </w:rPr>
      </w:pPr>
      <w:r>
        <w:rPr>
          <w:noProof/>
          <w:sz w:val="24"/>
          <w:szCs w:val="24"/>
          <w:lang w:val="es-PE" w:eastAsia="es-PE"/>
        </w:rPr>
        <mc:AlternateContent>
          <mc:Choice Requires="wps">
            <w:drawing>
              <wp:anchor distT="0" distB="0" distL="114300" distR="114300" simplePos="0" relativeHeight="251667968" behindDoc="0" locked="0" layoutInCell="1" allowOverlap="1" wp14:anchorId="4A6E635C" wp14:editId="07E69E29">
                <wp:simplePos x="0" y="0"/>
                <wp:positionH relativeFrom="column">
                  <wp:posOffset>2514600</wp:posOffset>
                </wp:positionH>
                <wp:positionV relativeFrom="paragraph">
                  <wp:posOffset>135255</wp:posOffset>
                </wp:positionV>
                <wp:extent cx="1943100" cy="288290"/>
                <wp:effectExtent l="9525" t="11430" r="9525" b="5080"/>
                <wp:wrapNone/>
                <wp:docPr id="7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88290"/>
                        </a:xfrm>
                        <a:prstGeom prst="rect">
                          <a:avLst/>
                        </a:prstGeom>
                        <a:solidFill>
                          <a:srgbClr val="FFFFFF"/>
                        </a:solidFill>
                        <a:ln w="9525">
                          <a:solidFill>
                            <a:srgbClr val="000000"/>
                          </a:solidFill>
                          <a:miter lim="800000"/>
                          <a:headEnd/>
                          <a:tailEnd/>
                        </a:ln>
                      </wps:spPr>
                      <wps:txbx>
                        <w:txbxContent>
                          <w:p w:rsidR="00104717" w:rsidRPr="00425E23" w:rsidRDefault="00104717" w:rsidP="005E4615">
                            <w:pPr>
                              <w:jc w:val="center"/>
                              <w:rPr>
                                <w:b/>
                                <w:sz w:val="22"/>
                                <w:szCs w:val="22"/>
                              </w:rPr>
                            </w:pPr>
                            <w:r w:rsidRPr="00425E23">
                              <w:rPr>
                                <w:b/>
                                <w:sz w:val="22"/>
                                <w:szCs w:val="22"/>
                              </w:rPr>
                              <w:t xml:space="preserve">╞ A </w:t>
                            </w:r>
                            <w:r w:rsidRPr="00425E23">
                              <w:rPr>
                                <w:b/>
                                <w:sz w:val="22"/>
                                <w:szCs w:val="22"/>
                              </w:rPr>
                              <w:sym w:font="Symbol" w:char="F0AB"/>
                            </w:r>
                            <w:r w:rsidRPr="00425E23">
                              <w:rPr>
                                <w:b/>
                                <w:sz w:val="22"/>
                                <w:szCs w:val="22"/>
                              </w:rPr>
                              <w:t xml:space="preserve"> B</w:t>
                            </w:r>
                            <w:r w:rsidRPr="00425E23">
                              <w:rPr>
                                <w:b/>
                                <w:sz w:val="22"/>
                                <w:szCs w:val="22"/>
                              </w:rPr>
                              <w:tab/>
                              <w:t>o</w:t>
                            </w:r>
                            <w:r w:rsidRPr="00425E23">
                              <w:rPr>
                                <w:b/>
                                <w:sz w:val="22"/>
                                <w:szCs w:val="22"/>
                              </w:rPr>
                              <w:tab/>
                              <w:t xml:space="preserve">A </w:t>
                            </w:r>
                            <w:r w:rsidRPr="00425E23">
                              <w:rPr>
                                <w:b/>
                                <w:sz w:val="22"/>
                                <w:szCs w:val="22"/>
                              </w:rPr>
                              <w:sym w:font="Symbol" w:char="F0BB"/>
                            </w:r>
                            <w:r w:rsidRPr="00425E23">
                              <w:rPr>
                                <w:b/>
                                <w:sz w:val="22"/>
                                <w:szCs w:val="22"/>
                              </w:rPr>
                              <w:t xml:space="preserve"> B</w:t>
                            </w:r>
                          </w:p>
                          <w:p w:rsidR="00104717" w:rsidRPr="00425E23" w:rsidRDefault="00104717" w:rsidP="005E4615">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73" style="position:absolute;left:0;text-align:left;margin-left:198pt;margin-top:10.65pt;width:153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96LgIAAFIEAAAOAAAAZHJzL2Uyb0RvYy54bWysVMGO0zAQvSPxD5bvNE1Iu23UdLXqUoS0&#10;wIqFD3AdJ7FwbDN2m5Sv37HTli5wQuRgeTLjlzfvjbO6HTpFDgKcNLqk6WRKidDcVFI3Jf32dftm&#10;QYnzTFdMGS1KehSO3q5fv1r1thCZaY2qBBAE0a7obUlb722RJI63omNuYqzQmKwNdMxjCE1SAesR&#10;vVNJNp3Ok95AZcFw4Ry+vR+TdB3x61pw/7munfBElRS5+bhCXHdhTdYrVjTAbCv5iQb7BxYdkxo/&#10;eoG6Z56RPcg/oDrJwThT+wk3XWLqWnIRe8Bu0ulv3Ty1zIrYC4rj7EUm9/9g+afDIxBZlfQmpUSz&#10;Dj36gqox3ShB0nkeFOqtK7DwyT5C6NHZB8O/O6LNpsU6cQdg+lawCnmloT55cSAEDo+SXf/RVIjP&#10;9t5EsYYaugCIMpAhenK8eCIGTzi+TJf523SK1nHMZYtFtoymJaw4n7bg/HthOhI2JQVkH9HZ4cH5&#10;wIYV55LI3ihZbaVSMYBmt1FADgznYxuf2AA2eV2mNOlLupxls4j8IueuIabx+RtEJz0OupJdSReX&#10;IlYE2d7pKo6hZ1KNe6Ss9EnHIN1ogR92Q7Qqn59d2ZnqiMqCGQcbLyJuWgM/KelxqEvqfuwZCErU&#10;B43uLNM8D7cgBvnsJsMArjO76wzTHKFK6ikZtxs/3py9Bdm0+KU0yqHNHTpayyh2cHtkdeKPgxs9&#10;OF2ycDOu41j161ewfgYAAP//AwBQSwMEFAAGAAgAAAAhAFGs6U/eAAAACQEAAA8AAABkcnMvZG93&#10;bnJldi54bWxMj8FOwzAQRO9I/IO1SNyo3URKacimQqAicWzTC7dNvCSB2I5ipw18PeYEx9kZzb4p&#10;dosZxJkn3zuLsF4pEGwbp3vbIpyq/d09CB/IahqcZYQv9rArr68KyrW72AOfj6EVscT6nBC6EMZc&#10;St90bMiv3Mg2eu9uMhSinFqpJ7rEcjPIRKlMGupt/NDRyE8dN5/H2SDUfXKi70P1osx2n4bXpfqY&#10;354Rb2+WxwcQgZfwF4Zf/IgOZWSq3Wy1FwNCus3iloCQrFMQMbBRSTzUCFm2AVkW8v+C8gcAAP//&#10;AwBQSwECLQAUAAYACAAAACEAtoM4kv4AAADhAQAAEwAAAAAAAAAAAAAAAAAAAAAAW0NvbnRlbnRf&#10;VHlwZXNdLnhtbFBLAQItABQABgAIAAAAIQA4/SH/1gAAAJQBAAALAAAAAAAAAAAAAAAAAC8BAABf&#10;cmVscy8ucmVsc1BLAQItABQABgAIAAAAIQCkZp96LgIAAFIEAAAOAAAAAAAAAAAAAAAAAC4CAABk&#10;cnMvZTJvRG9jLnhtbFBLAQItABQABgAIAAAAIQBRrOlP3gAAAAkBAAAPAAAAAAAAAAAAAAAAAIgE&#10;AABkcnMvZG93bnJldi54bWxQSwUGAAAAAAQABADzAAAAkwUAAAAA&#10;">
                <v:textbox>
                  <w:txbxContent>
                    <w:p w:rsidR="00104717" w:rsidRPr="00425E23" w:rsidRDefault="00104717" w:rsidP="005E4615">
                      <w:pPr>
                        <w:jc w:val="center"/>
                        <w:rPr>
                          <w:b/>
                          <w:sz w:val="22"/>
                          <w:szCs w:val="22"/>
                        </w:rPr>
                      </w:pPr>
                      <w:r w:rsidRPr="00425E23">
                        <w:rPr>
                          <w:b/>
                          <w:sz w:val="22"/>
                          <w:szCs w:val="22"/>
                        </w:rPr>
                        <w:t xml:space="preserve">╞ A </w:t>
                      </w:r>
                      <w:r w:rsidRPr="00425E23">
                        <w:rPr>
                          <w:b/>
                          <w:sz w:val="22"/>
                          <w:szCs w:val="22"/>
                        </w:rPr>
                        <w:sym w:font="Symbol" w:char="F0AB"/>
                      </w:r>
                      <w:r w:rsidRPr="00425E23">
                        <w:rPr>
                          <w:b/>
                          <w:sz w:val="22"/>
                          <w:szCs w:val="22"/>
                        </w:rPr>
                        <w:t xml:space="preserve"> B</w:t>
                      </w:r>
                      <w:r w:rsidRPr="00425E23">
                        <w:rPr>
                          <w:b/>
                          <w:sz w:val="22"/>
                          <w:szCs w:val="22"/>
                        </w:rPr>
                        <w:tab/>
                        <w:t>o</w:t>
                      </w:r>
                      <w:r w:rsidRPr="00425E23">
                        <w:rPr>
                          <w:b/>
                          <w:sz w:val="22"/>
                          <w:szCs w:val="22"/>
                        </w:rPr>
                        <w:tab/>
                        <w:t xml:space="preserve">A </w:t>
                      </w:r>
                      <w:r w:rsidRPr="00425E23">
                        <w:rPr>
                          <w:b/>
                          <w:sz w:val="22"/>
                          <w:szCs w:val="22"/>
                        </w:rPr>
                        <w:sym w:font="Symbol" w:char="F0BB"/>
                      </w:r>
                      <w:r w:rsidRPr="00425E23">
                        <w:rPr>
                          <w:b/>
                          <w:sz w:val="22"/>
                          <w:szCs w:val="22"/>
                        </w:rPr>
                        <w:t xml:space="preserve"> B</w:t>
                      </w:r>
                    </w:p>
                    <w:p w:rsidR="00104717" w:rsidRPr="00425E23" w:rsidRDefault="00104717" w:rsidP="005E4615">
                      <w:pPr>
                        <w:rPr>
                          <w:sz w:val="22"/>
                          <w:szCs w:val="22"/>
                        </w:rPr>
                      </w:pPr>
                    </w:p>
                  </w:txbxContent>
                </v:textbox>
              </v:rect>
            </w:pict>
          </mc:Fallback>
        </mc:AlternateContent>
      </w:r>
    </w:p>
    <w:p w:rsidR="005E4615" w:rsidRPr="00385371" w:rsidRDefault="005E4615" w:rsidP="005E4615">
      <w:pPr>
        <w:jc w:val="both"/>
        <w:rPr>
          <w:sz w:val="24"/>
          <w:szCs w:val="24"/>
        </w:rPr>
      </w:pPr>
    </w:p>
    <w:p w:rsidR="005E4615" w:rsidRPr="00385371" w:rsidRDefault="005E4615" w:rsidP="005E4615">
      <w:pPr>
        <w:jc w:val="both"/>
        <w:rPr>
          <w:sz w:val="24"/>
          <w:szCs w:val="24"/>
          <w:u w:val="single"/>
        </w:rPr>
      </w:pPr>
    </w:p>
    <w:p w:rsidR="005E4615" w:rsidRPr="00385371" w:rsidRDefault="005E4615" w:rsidP="005E4615">
      <w:pPr>
        <w:ind w:left="2520"/>
        <w:jc w:val="both"/>
        <w:rPr>
          <w:sz w:val="24"/>
          <w:szCs w:val="24"/>
        </w:rPr>
      </w:pPr>
      <w:r w:rsidRPr="00385371">
        <w:rPr>
          <w:sz w:val="24"/>
          <w:szCs w:val="24"/>
        </w:rPr>
        <w:t>Esto significa que A y B tienen la misma tabla de verdad, y por ende se implican mutuamente.</w:t>
      </w:r>
    </w:p>
    <w:p w:rsidR="005E4615" w:rsidRPr="00385371" w:rsidRDefault="005E4615" w:rsidP="005E4615">
      <w:pPr>
        <w:jc w:val="both"/>
        <w:rPr>
          <w:sz w:val="24"/>
          <w:szCs w:val="24"/>
        </w:rPr>
      </w:pPr>
    </w:p>
    <w:p w:rsidR="005E4615" w:rsidRPr="00385371" w:rsidRDefault="005E4615" w:rsidP="005E4615">
      <w:pPr>
        <w:ind w:left="2520"/>
        <w:jc w:val="both"/>
        <w:rPr>
          <w:sz w:val="24"/>
          <w:szCs w:val="24"/>
        </w:rPr>
      </w:pPr>
      <w:r w:rsidRPr="00385371">
        <w:rPr>
          <w:b/>
          <w:sz w:val="24"/>
          <w:szCs w:val="24"/>
        </w:rPr>
        <w:t>Análisis por Método Abreviado</w:t>
      </w:r>
      <w:r w:rsidRPr="00385371">
        <w:rPr>
          <w:sz w:val="24"/>
          <w:szCs w:val="24"/>
        </w:rPr>
        <w:t>: Para determinar si A y B son equivalentes:</w:t>
      </w:r>
    </w:p>
    <w:p w:rsidR="005E4615" w:rsidRPr="00385371" w:rsidRDefault="005E4615" w:rsidP="005E4615">
      <w:pPr>
        <w:ind w:left="2520"/>
        <w:jc w:val="both"/>
        <w:rPr>
          <w:sz w:val="24"/>
          <w:szCs w:val="24"/>
        </w:rPr>
      </w:pPr>
      <w:r w:rsidRPr="00385371">
        <w:rPr>
          <w:sz w:val="24"/>
          <w:szCs w:val="24"/>
        </w:rPr>
        <w:t xml:space="preserve">1) Se relacionan así: A </w:t>
      </w:r>
      <w:r w:rsidRPr="00385371">
        <w:rPr>
          <w:sz w:val="24"/>
          <w:szCs w:val="24"/>
        </w:rPr>
        <w:sym w:font="Symbol" w:char="F0AB"/>
      </w:r>
      <w:r w:rsidRPr="00385371">
        <w:rPr>
          <w:sz w:val="24"/>
          <w:szCs w:val="24"/>
        </w:rPr>
        <w:t xml:space="preserve"> B</w:t>
      </w:r>
      <w:r w:rsidRPr="00385371">
        <w:rPr>
          <w:sz w:val="24"/>
          <w:szCs w:val="24"/>
        </w:rPr>
        <w:tab/>
      </w:r>
    </w:p>
    <w:p w:rsidR="005E4615" w:rsidRPr="00385371" w:rsidRDefault="005E4615" w:rsidP="005E4615">
      <w:pPr>
        <w:ind w:left="2520"/>
        <w:jc w:val="both"/>
        <w:rPr>
          <w:sz w:val="24"/>
          <w:szCs w:val="24"/>
        </w:rPr>
      </w:pPr>
      <w:r w:rsidRPr="00385371">
        <w:rPr>
          <w:sz w:val="24"/>
          <w:szCs w:val="24"/>
        </w:rPr>
        <w:t xml:space="preserve">2) Se supone falsa: </w:t>
      </w:r>
      <w:r w:rsidRPr="00385371">
        <w:rPr>
          <w:sz w:val="24"/>
          <w:szCs w:val="24"/>
          <w:u w:val="single"/>
        </w:rPr>
        <w:t xml:space="preserve">A </w:t>
      </w:r>
      <w:r w:rsidRPr="00385371">
        <w:rPr>
          <w:sz w:val="24"/>
          <w:szCs w:val="24"/>
          <w:u w:val="single"/>
        </w:rPr>
        <w:sym w:font="Symbol" w:char="F0AB"/>
      </w:r>
      <w:r w:rsidRPr="00385371">
        <w:rPr>
          <w:sz w:val="24"/>
          <w:szCs w:val="24"/>
          <w:u w:val="single"/>
        </w:rPr>
        <w:t xml:space="preserve"> B</w:t>
      </w:r>
      <w:r w:rsidRPr="00385371">
        <w:rPr>
          <w:sz w:val="24"/>
          <w:szCs w:val="24"/>
        </w:rPr>
        <w:t>, y se aplica M. A.</w:t>
      </w:r>
      <w:r w:rsidRPr="00385371">
        <w:rPr>
          <w:sz w:val="24"/>
          <w:szCs w:val="24"/>
        </w:rPr>
        <w:tab/>
      </w:r>
    </w:p>
    <w:p w:rsidR="005E4615" w:rsidRPr="00385371" w:rsidRDefault="005E4615" w:rsidP="005E4615">
      <w:pPr>
        <w:ind w:left="4860"/>
        <w:jc w:val="both"/>
        <w:rPr>
          <w:sz w:val="24"/>
          <w:szCs w:val="24"/>
        </w:rPr>
      </w:pPr>
      <w:r w:rsidRPr="00385371">
        <w:rPr>
          <w:sz w:val="24"/>
          <w:szCs w:val="24"/>
        </w:rPr>
        <w:t>F</w:t>
      </w:r>
    </w:p>
    <w:p w:rsidR="005E4615" w:rsidRPr="00385371" w:rsidRDefault="005E4615" w:rsidP="005E4615">
      <w:pPr>
        <w:ind w:left="4860"/>
        <w:jc w:val="both"/>
        <w:rPr>
          <w:sz w:val="24"/>
          <w:szCs w:val="24"/>
        </w:rPr>
      </w:pPr>
      <w:r w:rsidRPr="00385371">
        <w:rPr>
          <w:sz w:val="24"/>
          <w:szCs w:val="24"/>
        </w:rPr>
        <w:t>F</w:t>
      </w:r>
    </w:p>
    <w:p w:rsidR="005E4615" w:rsidRPr="00385371" w:rsidRDefault="005E4615" w:rsidP="005E4615">
      <w:pPr>
        <w:ind w:left="2520"/>
        <w:jc w:val="both"/>
        <w:rPr>
          <w:sz w:val="24"/>
          <w:szCs w:val="24"/>
        </w:rPr>
      </w:pPr>
      <w:r w:rsidRPr="00385371">
        <w:rPr>
          <w:sz w:val="24"/>
          <w:szCs w:val="24"/>
        </w:rPr>
        <w:t>3) Decisión:</w:t>
      </w:r>
    </w:p>
    <w:p w:rsidR="005E4615" w:rsidRPr="00385371" w:rsidRDefault="005E4615" w:rsidP="007D60D9">
      <w:pPr>
        <w:numPr>
          <w:ilvl w:val="0"/>
          <w:numId w:val="40"/>
        </w:numPr>
        <w:ind w:left="3240"/>
        <w:jc w:val="both"/>
        <w:rPr>
          <w:sz w:val="24"/>
          <w:szCs w:val="24"/>
        </w:rPr>
      </w:pPr>
      <w:r w:rsidRPr="00385371">
        <w:rPr>
          <w:sz w:val="24"/>
          <w:szCs w:val="24"/>
        </w:rPr>
        <w:t>Si se encuentra un absurdo (una variable es a la vez verdadera y falsa), entonces A equivale a B.</w:t>
      </w:r>
    </w:p>
    <w:p w:rsidR="005E4615" w:rsidRPr="00385371" w:rsidRDefault="005E4615" w:rsidP="007D60D9">
      <w:pPr>
        <w:numPr>
          <w:ilvl w:val="0"/>
          <w:numId w:val="40"/>
        </w:numPr>
        <w:ind w:left="3240"/>
        <w:jc w:val="both"/>
        <w:rPr>
          <w:sz w:val="24"/>
          <w:szCs w:val="24"/>
        </w:rPr>
      </w:pPr>
      <w:r w:rsidRPr="00385371">
        <w:rPr>
          <w:sz w:val="24"/>
          <w:szCs w:val="24"/>
        </w:rPr>
        <w:t>Si no se encuentra ningún absurdo (cada variable tiene un solo valor de verdad en cada línea del procedimiento), entonces A no equivale a B.</w:t>
      </w:r>
    </w:p>
    <w:p w:rsidR="005E4615" w:rsidRPr="00385371" w:rsidRDefault="005E4615" w:rsidP="005E4615">
      <w:pPr>
        <w:ind w:left="2880"/>
        <w:jc w:val="both"/>
        <w:rPr>
          <w:sz w:val="24"/>
          <w:szCs w:val="24"/>
        </w:rPr>
      </w:pPr>
    </w:p>
    <w:p w:rsidR="005E4615" w:rsidRPr="00385371" w:rsidRDefault="005E4615" w:rsidP="005E4615">
      <w:pPr>
        <w:ind w:left="2520"/>
        <w:jc w:val="both"/>
        <w:rPr>
          <w:sz w:val="24"/>
          <w:szCs w:val="24"/>
        </w:rPr>
      </w:pPr>
      <w:r w:rsidRPr="00385371">
        <w:rPr>
          <w:b/>
          <w:sz w:val="24"/>
          <w:szCs w:val="24"/>
        </w:rPr>
        <w:t>Ejemplo</w:t>
      </w:r>
      <w:r w:rsidRPr="00385371">
        <w:rPr>
          <w:sz w:val="24"/>
          <w:szCs w:val="24"/>
        </w:rPr>
        <w:t xml:space="preserve">: Si A = p </w:t>
      </w:r>
      <w:r w:rsidRPr="00385371">
        <w:rPr>
          <w:sz w:val="24"/>
          <w:szCs w:val="24"/>
        </w:rPr>
        <w:sym w:font="Symbol" w:char="F0AE"/>
      </w:r>
      <w:r w:rsidRPr="00385371">
        <w:rPr>
          <w:sz w:val="24"/>
          <w:szCs w:val="24"/>
        </w:rPr>
        <w:t xml:space="preserve"> (q </w:t>
      </w:r>
      <w:r w:rsidRPr="00385371">
        <w:rPr>
          <w:sz w:val="24"/>
          <w:szCs w:val="24"/>
        </w:rPr>
        <w:sym w:font="Symbol" w:char="F0D9"/>
      </w:r>
      <w:r w:rsidRPr="00385371">
        <w:rPr>
          <w:sz w:val="24"/>
          <w:szCs w:val="24"/>
        </w:rPr>
        <w:t xml:space="preserve"> r) y B = (q </w:t>
      </w:r>
      <w:r w:rsidRPr="00385371">
        <w:rPr>
          <w:sz w:val="24"/>
          <w:szCs w:val="24"/>
        </w:rPr>
        <w:sym w:font="Symbol" w:char="F0DA"/>
      </w:r>
      <w:r w:rsidRPr="00385371">
        <w:rPr>
          <w:sz w:val="24"/>
          <w:szCs w:val="24"/>
        </w:rPr>
        <w:t xml:space="preserve"> r), determine si A y B son equivalentes.</w:t>
      </w:r>
    </w:p>
    <w:p w:rsidR="005E4615" w:rsidRPr="00385371" w:rsidRDefault="005E4615" w:rsidP="005E4615">
      <w:pPr>
        <w:ind w:left="2880"/>
        <w:jc w:val="both"/>
        <w:rPr>
          <w:sz w:val="24"/>
          <w:szCs w:val="24"/>
        </w:rPr>
      </w:pPr>
    </w:p>
    <w:p w:rsidR="005E4615" w:rsidRPr="00CD2DF1" w:rsidRDefault="005E4615" w:rsidP="004727AE">
      <w:pPr>
        <w:spacing w:after="120"/>
        <w:ind w:left="2517"/>
        <w:jc w:val="both"/>
        <w:rPr>
          <w:b/>
          <w:sz w:val="24"/>
          <w:szCs w:val="24"/>
        </w:rPr>
      </w:pPr>
      <w:r w:rsidRPr="00CD2DF1">
        <w:rPr>
          <w:b/>
          <w:sz w:val="24"/>
          <w:szCs w:val="24"/>
        </w:rPr>
        <w:t xml:space="preserve">Propiedades de la equivalencia: </w:t>
      </w: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b/>
          <w:sz w:val="24"/>
          <w:szCs w:val="24"/>
        </w:rPr>
        <w:t>REFLEXIVA</w:t>
      </w:r>
      <w:r w:rsidRPr="00385371">
        <w:rPr>
          <w:sz w:val="24"/>
          <w:szCs w:val="24"/>
        </w:rPr>
        <w:t>: Cualquier FBF equivale a sí misma.</w:t>
      </w:r>
    </w:p>
    <w:p w:rsidR="005E4615" w:rsidRPr="00385371" w:rsidRDefault="005E4615" w:rsidP="005E4615">
      <w:pPr>
        <w:tabs>
          <w:tab w:val="num" w:pos="3060"/>
        </w:tabs>
        <w:ind w:left="3060" w:hanging="540"/>
        <w:jc w:val="both"/>
        <w:rPr>
          <w:sz w:val="24"/>
          <w:szCs w:val="24"/>
        </w:rPr>
      </w:pPr>
      <w:r w:rsidRPr="00385371">
        <w:rPr>
          <w:sz w:val="24"/>
          <w:szCs w:val="24"/>
        </w:rPr>
        <w:tab/>
        <w:t xml:space="preserve">╞ A </w:t>
      </w:r>
      <w:r w:rsidRPr="00385371">
        <w:rPr>
          <w:sz w:val="24"/>
          <w:szCs w:val="24"/>
        </w:rPr>
        <w:sym w:font="Symbol" w:char="F0AB"/>
      </w:r>
      <w:r w:rsidRPr="00385371">
        <w:rPr>
          <w:sz w:val="24"/>
          <w:szCs w:val="24"/>
        </w:rPr>
        <w:t xml:space="preserve"> </w:t>
      </w:r>
      <w:proofErr w:type="spellStart"/>
      <w:r w:rsidRPr="00385371">
        <w:rPr>
          <w:sz w:val="24"/>
          <w:szCs w:val="24"/>
        </w:rPr>
        <w:t>A</w:t>
      </w:r>
      <w:proofErr w:type="spellEnd"/>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b/>
          <w:sz w:val="24"/>
          <w:szCs w:val="24"/>
        </w:rPr>
        <w:t>TRANSITIVA</w:t>
      </w:r>
      <w:r w:rsidRPr="00385371">
        <w:rPr>
          <w:sz w:val="24"/>
          <w:szCs w:val="24"/>
        </w:rPr>
        <w:t xml:space="preserve">: Si una FBF equivale a una segunda y </w:t>
      </w:r>
      <w:proofErr w:type="spellStart"/>
      <w:r w:rsidRPr="00385371">
        <w:rPr>
          <w:sz w:val="24"/>
          <w:szCs w:val="24"/>
        </w:rPr>
        <w:t>esta</w:t>
      </w:r>
      <w:proofErr w:type="spellEnd"/>
      <w:r w:rsidRPr="00385371">
        <w:rPr>
          <w:sz w:val="24"/>
          <w:szCs w:val="24"/>
        </w:rPr>
        <w:t xml:space="preserve"> a una tercera, la primera equivale a la tercera.</w:t>
      </w:r>
    </w:p>
    <w:p w:rsidR="005E4615" w:rsidRPr="00385371" w:rsidRDefault="005E4615" w:rsidP="005E4615">
      <w:pPr>
        <w:tabs>
          <w:tab w:val="num" w:pos="3060"/>
        </w:tabs>
        <w:ind w:left="3060" w:hanging="540"/>
        <w:jc w:val="both"/>
        <w:rPr>
          <w:sz w:val="24"/>
          <w:szCs w:val="24"/>
        </w:rPr>
      </w:pPr>
      <w:r w:rsidRPr="00385371">
        <w:rPr>
          <w:sz w:val="24"/>
          <w:szCs w:val="24"/>
        </w:rPr>
        <w:tab/>
        <w:t xml:space="preserve">(╞ A </w:t>
      </w:r>
      <w:r w:rsidRPr="00385371">
        <w:rPr>
          <w:sz w:val="24"/>
          <w:szCs w:val="24"/>
        </w:rPr>
        <w:sym w:font="Symbol" w:char="F0AB"/>
      </w:r>
      <w:r w:rsidRPr="00385371">
        <w:rPr>
          <w:sz w:val="24"/>
          <w:szCs w:val="24"/>
        </w:rPr>
        <w:t xml:space="preserve"> B) </w:t>
      </w:r>
      <w:r w:rsidRPr="00385371">
        <w:rPr>
          <w:sz w:val="24"/>
          <w:szCs w:val="24"/>
        </w:rPr>
        <w:sym w:font="Symbol" w:char="F0D9"/>
      </w:r>
      <w:r w:rsidRPr="00385371">
        <w:rPr>
          <w:sz w:val="24"/>
          <w:szCs w:val="24"/>
        </w:rPr>
        <w:t xml:space="preserve"> (╞ B </w:t>
      </w:r>
      <w:r w:rsidRPr="00385371">
        <w:rPr>
          <w:sz w:val="24"/>
          <w:szCs w:val="24"/>
        </w:rPr>
        <w:sym w:font="Symbol" w:char="F0AB"/>
      </w:r>
      <w:r w:rsidRPr="00385371">
        <w:rPr>
          <w:sz w:val="24"/>
          <w:szCs w:val="24"/>
        </w:rPr>
        <w:t xml:space="preserve"> C).</w:t>
      </w:r>
      <w:r w:rsidRPr="00385371">
        <w:rPr>
          <w:sz w:val="24"/>
          <w:szCs w:val="24"/>
        </w:rPr>
        <w:sym w:font="Symbol" w:char="F0AE"/>
      </w:r>
      <w:r w:rsidRPr="00385371">
        <w:rPr>
          <w:sz w:val="24"/>
          <w:szCs w:val="24"/>
        </w:rPr>
        <w:t xml:space="preserve">.╞ A </w:t>
      </w:r>
      <w:r w:rsidRPr="00385371">
        <w:rPr>
          <w:sz w:val="24"/>
          <w:szCs w:val="24"/>
        </w:rPr>
        <w:sym w:font="Symbol" w:char="F0AB"/>
      </w:r>
      <w:r w:rsidRPr="00385371">
        <w:rPr>
          <w:sz w:val="24"/>
          <w:szCs w:val="24"/>
        </w:rPr>
        <w:t xml:space="preserve"> C</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b/>
          <w:sz w:val="24"/>
          <w:szCs w:val="24"/>
        </w:rPr>
        <w:t>SIMÉTRICA</w:t>
      </w:r>
      <w:r w:rsidRPr="00385371">
        <w:rPr>
          <w:sz w:val="24"/>
          <w:szCs w:val="24"/>
        </w:rPr>
        <w:t>: Si una FBF equivale a una segunda, la segunda equivale a la primera.</w:t>
      </w:r>
    </w:p>
    <w:p w:rsidR="005E4615" w:rsidRPr="00385371" w:rsidRDefault="005E4615" w:rsidP="005E4615">
      <w:pPr>
        <w:tabs>
          <w:tab w:val="num" w:pos="3060"/>
        </w:tabs>
        <w:ind w:left="3060" w:hanging="540"/>
        <w:jc w:val="both"/>
        <w:rPr>
          <w:sz w:val="24"/>
          <w:szCs w:val="24"/>
        </w:rPr>
      </w:pPr>
      <w:r w:rsidRPr="00385371">
        <w:rPr>
          <w:sz w:val="24"/>
          <w:szCs w:val="24"/>
        </w:rPr>
        <w:tab/>
        <w:t xml:space="preserve">╞ A </w:t>
      </w:r>
      <w:r w:rsidRPr="00385371">
        <w:rPr>
          <w:sz w:val="24"/>
          <w:szCs w:val="24"/>
        </w:rPr>
        <w:sym w:font="Symbol" w:char="F0AB"/>
      </w:r>
      <w:r w:rsidRPr="00385371">
        <w:rPr>
          <w:sz w:val="24"/>
          <w:szCs w:val="24"/>
        </w:rPr>
        <w:t xml:space="preserve"> B . </w:t>
      </w:r>
      <w:r w:rsidRPr="00385371">
        <w:rPr>
          <w:sz w:val="24"/>
          <w:szCs w:val="24"/>
        </w:rPr>
        <w:sym w:font="Symbol" w:char="F0AB"/>
      </w:r>
      <w:r w:rsidRPr="00385371">
        <w:rPr>
          <w:sz w:val="24"/>
          <w:szCs w:val="24"/>
        </w:rPr>
        <w:t xml:space="preserve">.╞ B </w:t>
      </w:r>
      <w:r w:rsidRPr="00385371">
        <w:rPr>
          <w:sz w:val="24"/>
          <w:szCs w:val="24"/>
        </w:rPr>
        <w:sym w:font="Symbol" w:char="F0AB"/>
      </w:r>
      <w:r w:rsidRPr="00385371">
        <w:rPr>
          <w:sz w:val="24"/>
          <w:szCs w:val="24"/>
        </w:rPr>
        <w:t xml:space="preserve"> A</w:t>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sz w:val="24"/>
          <w:szCs w:val="24"/>
        </w:rPr>
        <w:t>Las FBF tautológicas son equivalentes entre sí.</w:t>
      </w:r>
    </w:p>
    <w:p w:rsidR="005E4615" w:rsidRPr="00385371" w:rsidRDefault="005E4615" w:rsidP="005E4615">
      <w:pPr>
        <w:tabs>
          <w:tab w:val="num" w:pos="3060"/>
        </w:tabs>
        <w:ind w:left="3060" w:hanging="540"/>
        <w:jc w:val="both"/>
        <w:rPr>
          <w:sz w:val="24"/>
          <w:szCs w:val="24"/>
        </w:rPr>
      </w:pPr>
      <w:r w:rsidRPr="00385371">
        <w:rPr>
          <w:sz w:val="24"/>
          <w:szCs w:val="24"/>
        </w:rPr>
        <w:tab/>
        <w:t xml:space="preserve">╞ T </w:t>
      </w:r>
      <w:r w:rsidRPr="00385371">
        <w:rPr>
          <w:sz w:val="24"/>
          <w:szCs w:val="24"/>
        </w:rPr>
        <w:sym w:font="Symbol" w:char="F0AB"/>
      </w:r>
      <w:r w:rsidRPr="00385371">
        <w:rPr>
          <w:sz w:val="24"/>
          <w:szCs w:val="24"/>
        </w:rPr>
        <w:t xml:space="preserve"> </w:t>
      </w:r>
      <w:proofErr w:type="spellStart"/>
      <w:r w:rsidRPr="00385371">
        <w:rPr>
          <w:sz w:val="24"/>
          <w:szCs w:val="24"/>
        </w:rPr>
        <w:t>T</w:t>
      </w:r>
      <w:proofErr w:type="spellEnd"/>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sz w:val="24"/>
          <w:szCs w:val="24"/>
        </w:rPr>
        <w:t>Las FBF contradictorias son equivalentes entre sí.</w:t>
      </w:r>
    </w:p>
    <w:p w:rsidR="005E4615" w:rsidRPr="00385371" w:rsidRDefault="005E4615" w:rsidP="005E4615">
      <w:pPr>
        <w:tabs>
          <w:tab w:val="num" w:pos="3060"/>
        </w:tabs>
        <w:ind w:left="3060" w:hanging="540"/>
        <w:jc w:val="both"/>
        <w:rPr>
          <w:sz w:val="24"/>
          <w:szCs w:val="24"/>
        </w:rPr>
      </w:pPr>
      <w:r w:rsidRPr="00385371">
        <w:rPr>
          <w:sz w:val="24"/>
          <w:szCs w:val="24"/>
        </w:rPr>
        <w:tab/>
        <w:t xml:space="preserve">╞ </w:t>
      </w:r>
      <w:r w:rsidRPr="00385371">
        <w:rPr>
          <w:sz w:val="24"/>
          <w:szCs w:val="24"/>
        </w:rPr>
        <w:sym w:font="Symbol" w:char="F05E"/>
      </w:r>
      <w:r w:rsidRPr="00385371">
        <w:rPr>
          <w:sz w:val="24"/>
          <w:szCs w:val="24"/>
        </w:rPr>
        <w:t xml:space="preserve"> </w:t>
      </w:r>
      <w:r w:rsidRPr="00385371">
        <w:rPr>
          <w:sz w:val="24"/>
          <w:szCs w:val="24"/>
        </w:rPr>
        <w:sym w:font="Symbol" w:char="F0AB"/>
      </w:r>
      <w:r w:rsidRPr="00385371">
        <w:rPr>
          <w:sz w:val="24"/>
          <w:szCs w:val="24"/>
        </w:rPr>
        <w:t xml:space="preserve"> </w:t>
      </w:r>
      <w:r w:rsidRPr="00385371">
        <w:rPr>
          <w:sz w:val="24"/>
          <w:szCs w:val="24"/>
        </w:rPr>
        <w:sym w:font="Symbol" w:char="F05E"/>
      </w:r>
    </w:p>
    <w:p w:rsidR="005E4615" w:rsidRPr="00385371" w:rsidRDefault="005E4615" w:rsidP="005E4615">
      <w:pPr>
        <w:tabs>
          <w:tab w:val="num" w:pos="3060"/>
        </w:tabs>
        <w:ind w:left="3060" w:hanging="540"/>
        <w:jc w:val="both"/>
        <w:rPr>
          <w:sz w:val="24"/>
          <w:szCs w:val="24"/>
        </w:rPr>
      </w:pPr>
    </w:p>
    <w:p w:rsidR="005E4615" w:rsidRPr="00385371" w:rsidRDefault="005E4615" w:rsidP="007D60D9">
      <w:pPr>
        <w:numPr>
          <w:ilvl w:val="0"/>
          <w:numId w:val="43"/>
        </w:numPr>
        <w:tabs>
          <w:tab w:val="clear" w:pos="3600"/>
          <w:tab w:val="num" w:pos="3060"/>
        </w:tabs>
        <w:ind w:left="3060" w:hanging="540"/>
        <w:jc w:val="both"/>
        <w:rPr>
          <w:sz w:val="24"/>
          <w:szCs w:val="24"/>
        </w:rPr>
      </w:pPr>
      <w:r w:rsidRPr="00385371">
        <w:rPr>
          <w:sz w:val="24"/>
          <w:szCs w:val="24"/>
        </w:rPr>
        <w:t>Para simplificar:</w:t>
      </w:r>
    </w:p>
    <w:p w:rsidR="005E4615" w:rsidRPr="00385371" w:rsidRDefault="005E4615" w:rsidP="005E4615">
      <w:pPr>
        <w:ind w:left="3060"/>
        <w:jc w:val="both"/>
        <w:rPr>
          <w:sz w:val="24"/>
          <w:szCs w:val="24"/>
        </w:rPr>
      </w:pPr>
      <w:r w:rsidRPr="00385371">
        <w:rPr>
          <w:sz w:val="24"/>
          <w:szCs w:val="24"/>
        </w:rPr>
        <w:t xml:space="preserve">A </w:t>
      </w:r>
      <w:r w:rsidRPr="00385371">
        <w:rPr>
          <w:sz w:val="24"/>
          <w:szCs w:val="24"/>
        </w:rPr>
        <w:sym w:font="Symbol" w:char="F0D9"/>
      </w:r>
      <w:r w:rsidRPr="00385371">
        <w:rPr>
          <w:sz w:val="24"/>
          <w:szCs w:val="24"/>
        </w:rPr>
        <w:t xml:space="preserve"> T </w:t>
      </w:r>
      <w:r w:rsidRPr="00385371">
        <w:rPr>
          <w:sz w:val="24"/>
          <w:szCs w:val="24"/>
        </w:rPr>
        <w:sym w:font="Symbol" w:char="F0BB"/>
      </w:r>
      <w:r w:rsidRPr="00385371">
        <w:rPr>
          <w:sz w:val="24"/>
          <w:szCs w:val="24"/>
        </w:rPr>
        <w:t xml:space="preserve"> A </w:t>
      </w:r>
    </w:p>
    <w:p w:rsidR="005E4615" w:rsidRPr="00385371" w:rsidRDefault="005E4615" w:rsidP="005E4615">
      <w:pPr>
        <w:ind w:left="3060"/>
        <w:jc w:val="both"/>
        <w:rPr>
          <w:sz w:val="24"/>
          <w:szCs w:val="24"/>
        </w:rPr>
      </w:pPr>
      <w:r w:rsidRPr="00385371">
        <w:rPr>
          <w:sz w:val="24"/>
          <w:szCs w:val="24"/>
        </w:rPr>
        <w:t xml:space="preserve">A </w:t>
      </w:r>
      <w:r w:rsidRPr="00385371">
        <w:rPr>
          <w:sz w:val="24"/>
          <w:szCs w:val="24"/>
        </w:rPr>
        <w:sym w:font="Symbol" w:char="F0DA"/>
      </w:r>
      <w:r w:rsidRPr="00385371">
        <w:rPr>
          <w:sz w:val="24"/>
          <w:szCs w:val="24"/>
        </w:rPr>
        <w:t xml:space="preserve"> T </w:t>
      </w:r>
      <w:r w:rsidRPr="00385371">
        <w:rPr>
          <w:sz w:val="24"/>
          <w:szCs w:val="24"/>
        </w:rPr>
        <w:sym w:font="Symbol" w:char="F0BB"/>
      </w:r>
      <w:r w:rsidRPr="00385371">
        <w:rPr>
          <w:sz w:val="24"/>
          <w:szCs w:val="24"/>
        </w:rPr>
        <w:t xml:space="preserve"> </w:t>
      </w:r>
      <w:proofErr w:type="spellStart"/>
      <w:r w:rsidRPr="00385371">
        <w:rPr>
          <w:sz w:val="24"/>
          <w:szCs w:val="24"/>
        </w:rPr>
        <w:t>T</w:t>
      </w:r>
      <w:proofErr w:type="spellEnd"/>
      <w:r w:rsidRPr="00385371">
        <w:rPr>
          <w:sz w:val="24"/>
          <w:szCs w:val="24"/>
        </w:rPr>
        <w:t xml:space="preserve"> </w:t>
      </w:r>
    </w:p>
    <w:p w:rsidR="005E4615" w:rsidRPr="00385371" w:rsidRDefault="005E4615" w:rsidP="005E4615">
      <w:pPr>
        <w:ind w:left="3060"/>
        <w:jc w:val="both"/>
        <w:rPr>
          <w:sz w:val="24"/>
          <w:szCs w:val="24"/>
        </w:rPr>
      </w:pPr>
      <w:r w:rsidRPr="00385371">
        <w:rPr>
          <w:sz w:val="24"/>
          <w:szCs w:val="24"/>
        </w:rPr>
        <w:t xml:space="preserve">A </w:t>
      </w:r>
      <w:r w:rsidRPr="00385371">
        <w:rPr>
          <w:sz w:val="24"/>
          <w:szCs w:val="24"/>
        </w:rPr>
        <w:sym w:font="Symbol" w:char="F0D9"/>
      </w:r>
      <w:r w:rsidRPr="00385371">
        <w:rPr>
          <w:sz w:val="24"/>
          <w:szCs w:val="24"/>
        </w:rPr>
        <w:t xml:space="preserve"> </w:t>
      </w:r>
      <w:r w:rsidRPr="00385371">
        <w:rPr>
          <w:sz w:val="24"/>
          <w:szCs w:val="24"/>
        </w:rPr>
        <w:sym w:font="Symbol" w:char="F05E"/>
      </w:r>
      <w:r w:rsidRPr="00385371">
        <w:rPr>
          <w:sz w:val="24"/>
          <w:szCs w:val="24"/>
        </w:rPr>
        <w:t xml:space="preserve"> </w:t>
      </w:r>
      <w:r w:rsidRPr="00385371">
        <w:rPr>
          <w:sz w:val="24"/>
          <w:szCs w:val="24"/>
        </w:rPr>
        <w:sym w:font="Symbol" w:char="F0BB"/>
      </w:r>
      <w:r w:rsidRPr="00385371">
        <w:rPr>
          <w:sz w:val="24"/>
          <w:szCs w:val="24"/>
        </w:rPr>
        <w:t xml:space="preserve"> </w:t>
      </w:r>
      <w:r w:rsidRPr="00385371">
        <w:rPr>
          <w:sz w:val="24"/>
          <w:szCs w:val="24"/>
        </w:rPr>
        <w:sym w:font="Symbol" w:char="F05E"/>
      </w:r>
    </w:p>
    <w:p w:rsidR="005E4615" w:rsidRPr="00385371" w:rsidRDefault="005E4615" w:rsidP="005E4615">
      <w:pPr>
        <w:ind w:left="3060"/>
        <w:jc w:val="both"/>
        <w:rPr>
          <w:sz w:val="24"/>
          <w:szCs w:val="24"/>
        </w:rPr>
      </w:pPr>
      <w:r w:rsidRPr="00385371">
        <w:rPr>
          <w:sz w:val="24"/>
          <w:szCs w:val="24"/>
        </w:rPr>
        <w:t xml:space="preserve">A </w:t>
      </w:r>
      <w:r w:rsidRPr="00385371">
        <w:rPr>
          <w:sz w:val="24"/>
          <w:szCs w:val="24"/>
        </w:rPr>
        <w:sym w:font="Symbol" w:char="F0DA"/>
      </w:r>
      <w:r w:rsidRPr="00385371">
        <w:rPr>
          <w:sz w:val="24"/>
          <w:szCs w:val="24"/>
        </w:rPr>
        <w:t xml:space="preserve"> </w:t>
      </w:r>
      <w:r w:rsidRPr="00385371">
        <w:rPr>
          <w:sz w:val="24"/>
          <w:szCs w:val="24"/>
        </w:rPr>
        <w:sym w:font="Symbol" w:char="F05E"/>
      </w:r>
      <w:r w:rsidRPr="00385371">
        <w:rPr>
          <w:sz w:val="24"/>
          <w:szCs w:val="24"/>
        </w:rPr>
        <w:t xml:space="preserve"> </w:t>
      </w:r>
      <w:r w:rsidRPr="00385371">
        <w:rPr>
          <w:sz w:val="24"/>
          <w:szCs w:val="24"/>
        </w:rPr>
        <w:sym w:font="Symbol" w:char="F0BB"/>
      </w:r>
      <w:r w:rsidRPr="00385371">
        <w:rPr>
          <w:sz w:val="24"/>
          <w:szCs w:val="24"/>
        </w:rPr>
        <w:t xml:space="preserve"> </w:t>
      </w:r>
      <w:proofErr w:type="spellStart"/>
      <w:r w:rsidRPr="00385371">
        <w:rPr>
          <w:sz w:val="24"/>
          <w:szCs w:val="24"/>
        </w:rPr>
        <w:t>A</w:t>
      </w:r>
      <w:proofErr w:type="spellEnd"/>
    </w:p>
    <w:p w:rsidR="005E4615" w:rsidRPr="00385371" w:rsidRDefault="005E4615" w:rsidP="005E4615">
      <w:pPr>
        <w:rPr>
          <w:sz w:val="24"/>
          <w:szCs w:val="24"/>
        </w:rPr>
      </w:pPr>
    </w:p>
    <w:p w:rsidR="005E4615" w:rsidRPr="00385371" w:rsidRDefault="005E4615" w:rsidP="005E4615">
      <w:pPr>
        <w:pStyle w:val="Ttulo4"/>
        <w:ind w:left="2517"/>
        <w:jc w:val="both"/>
        <w:rPr>
          <w:sz w:val="24"/>
          <w:szCs w:val="24"/>
        </w:rPr>
      </w:pPr>
      <w:smartTag w:uri="urn:schemas-microsoft-com:office:smarttags" w:element="PersonName">
        <w:smartTagPr>
          <w:attr w:name="ProductID" w:val="LA NOCIￓN DE"/>
        </w:smartTagPr>
        <w:r w:rsidRPr="00385371">
          <w:rPr>
            <w:sz w:val="24"/>
            <w:szCs w:val="24"/>
          </w:rPr>
          <w:t>LA NOCIÓN DE</w:t>
        </w:r>
      </w:smartTag>
      <w:r w:rsidRPr="00385371">
        <w:rPr>
          <w:sz w:val="24"/>
          <w:szCs w:val="24"/>
        </w:rPr>
        <w:t xml:space="preserve"> VALIDEZ FORMAL</w:t>
      </w:r>
    </w:p>
    <w:p w:rsidR="005E4615" w:rsidRPr="00385371" w:rsidRDefault="005E4615" w:rsidP="005E4615">
      <w:pPr>
        <w:jc w:val="both"/>
        <w:rPr>
          <w:b/>
          <w:sz w:val="24"/>
          <w:szCs w:val="24"/>
        </w:rPr>
      </w:pPr>
    </w:p>
    <w:p w:rsidR="005E4615" w:rsidRPr="00385371" w:rsidRDefault="005E4615" w:rsidP="005E4615">
      <w:pPr>
        <w:spacing w:after="120"/>
        <w:ind w:left="2517"/>
        <w:jc w:val="both"/>
        <w:rPr>
          <w:sz w:val="24"/>
          <w:szCs w:val="24"/>
        </w:rPr>
      </w:pPr>
      <w:r w:rsidRPr="00385371">
        <w:rPr>
          <w:b/>
          <w:sz w:val="24"/>
          <w:szCs w:val="24"/>
        </w:rPr>
        <w:t>INFERENCIA</w:t>
      </w:r>
      <w:r w:rsidRPr="00385371">
        <w:rPr>
          <w:sz w:val="24"/>
          <w:szCs w:val="24"/>
        </w:rPr>
        <w:t xml:space="preserve">: Es una estructura de proposiciones donde a partir de una o más proposiciones llamadas </w:t>
      </w:r>
      <w:r w:rsidRPr="00385371">
        <w:rPr>
          <w:i/>
          <w:sz w:val="24"/>
          <w:szCs w:val="24"/>
        </w:rPr>
        <w:t>premisas</w:t>
      </w:r>
      <w:r w:rsidRPr="00385371">
        <w:rPr>
          <w:sz w:val="24"/>
          <w:szCs w:val="24"/>
        </w:rPr>
        <w:t xml:space="preserve"> se obtiene otra proposición llamada </w:t>
      </w:r>
      <w:r w:rsidRPr="00385371">
        <w:rPr>
          <w:i/>
          <w:sz w:val="24"/>
          <w:szCs w:val="24"/>
        </w:rPr>
        <w:t>conclusión</w:t>
      </w:r>
      <w:r w:rsidRPr="00385371">
        <w:rPr>
          <w:sz w:val="24"/>
          <w:szCs w:val="24"/>
        </w:rPr>
        <w:t>. Las inferencias tienen varias formas de presentarse.</w:t>
      </w:r>
    </w:p>
    <w:tbl>
      <w:tblPr>
        <w:tblW w:w="0" w:type="auto"/>
        <w:tblInd w:w="262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219"/>
        <w:gridCol w:w="2219"/>
        <w:gridCol w:w="2220"/>
      </w:tblGrid>
      <w:tr w:rsidR="005E4615" w:rsidRPr="00385371" w:rsidTr="00642272">
        <w:trPr>
          <w:trHeight w:val="465"/>
        </w:trPr>
        <w:tc>
          <w:tcPr>
            <w:tcW w:w="2219" w:type="dxa"/>
            <w:vAlign w:val="center"/>
          </w:tcPr>
          <w:p w:rsidR="005E4615" w:rsidRPr="00385371" w:rsidRDefault="005E4615" w:rsidP="00642272">
            <w:pPr>
              <w:jc w:val="center"/>
              <w:rPr>
                <w:sz w:val="24"/>
                <w:szCs w:val="24"/>
              </w:rPr>
            </w:pPr>
            <w:r w:rsidRPr="00385371">
              <w:rPr>
                <w:sz w:val="24"/>
                <w:szCs w:val="24"/>
              </w:rPr>
              <w:t>P1</w:t>
            </w:r>
          </w:p>
        </w:tc>
        <w:tc>
          <w:tcPr>
            <w:tcW w:w="2219" w:type="dxa"/>
            <w:vAlign w:val="center"/>
          </w:tcPr>
          <w:p w:rsidR="005E4615" w:rsidRPr="00385371" w:rsidRDefault="005E4615" w:rsidP="00642272">
            <w:pPr>
              <w:jc w:val="center"/>
              <w:rPr>
                <w:sz w:val="24"/>
                <w:szCs w:val="24"/>
              </w:rPr>
            </w:pPr>
            <w:r w:rsidRPr="00385371">
              <w:rPr>
                <w:sz w:val="24"/>
                <w:szCs w:val="24"/>
              </w:rPr>
              <w:t>P1</w:t>
            </w:r>
          </w:p>
        </w:tc>
        <w:tc>
          <w:tcPr>
            <w:tcW w:w="2220" w:type="dxa"/>
            <w:vAlign w:val="center"/>
          </w:tcPr>
          <w:p w:rsidR="005E4615" w:rsidRPr="00385371" w:rsidRDefault="005E4615" w:rsidP="00642272">
            <w:pPr>
              <w:jc w:val="center"/>
              <w:rPr>
                <w:sz w:val="24"/>
                <w:szCs w:val="24"/>
              </w:rPr>
            </w:pPr>
            <w:r w:rsidRPr="00385371">
              <w:rPr>
                <w:sz w:val="24"/>
                <w:szCs w:val="24"/>
              </w:rPr>
              <w:t xml:space="preserve">P1, P2, …, </w:t>
            </w:r>
            <w:proofErr w:type="spellStart"/>
            <w:r w:rsidRPr="00385371">
              <w:rPr>
                <w:sz w:val="24"/>
                <w:szCs w:val="24"/>
              </w:rPr>
              <w:t>Pn</w:t>
            </w:r>
            <w:proofErr w:type="spellEnd"/>
            <w:r w:rsidRPr="00385371">
              <w:rPr>
                <w:sz w:val="24"/>
                <w:szCs w:val="24"/>
              </w:rPr>
              <w:t xml:space="preserve"> </w:t>
            </w:r>
            <w:r w:rsidRPr="00385371">
              <w:rPr>
                <w:sz w:val="24"/>
                <w:szCs w:val="24"/>
                <w:lang w:val="en-US"/>
              </w:rPr>
              <w:sym w:font="Symbol" w:char="F05C"/>
            </w:r>
            <w:r w:rsidRPr="00385371">
              <w:rPr>
                <w:sz w:val="24"/>
                <w:szCs w:val="24"/>
              </w:rPr>
              <w:t xml:space="preserve"> C</w:t>
            </w:r>
          </w:p>
        </w:tc>
      </w:tr>
      <w:tr w:rsidR="005E4615" w:rsidRPr="00385371" w:rsidTr="00642272">
        <w:tc>
          <w:tcPr>
            <w:tcW w:w="2219" w:type="dxa"/>
            <w:vAlign w:val="center"/>
          </w:tcPr>
          <w:p w:rsidR="005E4615" w:rsidRPr="00385371" w:rsidRDefault="005E4615" w:rsidP="00642272">
            <w:pPr>
              <w:jc w:val="center"/>
              <w:rPr>
                <w:sz w:val="24"/>
                <w:szCs w:val="24"/>
              </w:rPr>
            </w:pPr>
            <w:r w:rsidRPr="00385371">
              <w:rPr>
                <w:sz w:val="24"/>
                <w:szCs w:val="24"/>
              </w:rPr>
              <w:t>P2</w:t>
            </w:r>
          </w:p>
        </w:tc>
        <w:tc>
          <w:tcPr>
            <w:tcW w:w="2219" w:type="dxa"/>
            <w:vAlign w:val="center"/>
          </w:tcPr>
          <w:p w:rsidR="005E4615" w:rsidRPr="00385371" w:rsidRDefault="005E4615" w:rsidP="00642272">
            <w:pPr>
              <w:jc w:val="center"/>
              <w:rPr>
                <w:sz w:val="24"/>
                <w:szCs w:val="24"/>
              </w:rPr>
            </w:pPr>
            <w:r w:rsidRPr="00385371">
              <w:rPr>
                <w:sz w:val="24"/>
                <w:szCs w:val="24"/>
              </w:rPr>
              <w:t>P2</w:t>
            </w:r>
          </w:p>
        </w:tc>
        <w:tc>
          <w:tcPr>
            <w:tcW w:w="2220" w:type="dxa"/>
            <w:vAlign w:val="center"/>
          </w:tcPr>
          <w:p w:rsidR="005E4615" w:rsidRPr="00385371" w:rsidRDefault="005E4615" w:rsidP="00642272">
            <w:pPr>
              <w:jc w:val="center"/>
              <w:rPr>
                <w:sz w:val="24"/>
                <w:szCs w:val="24"/>
              </w:rPr>
            </w:pPr>
          </w:p>
        </w:tc>
      </w:tr>
      <w:tr w:rsidR="005E4615" w:rsidRPr="00385371" w:rsidTr="00642272">
        <w:tc>
          <w:tcPr>
            <w:tcW w:w="2219" w:type="dxa"/>
            <w:vAlign w:val="center"/>
          </w:tcPr>
          <w:p w:rsidR="005E4615" w:rsidRPr="00385371" w:rsidRDefault="005E4615" w:rsidP="00642272">
            <w:pPr>
              <w:jc w:val="center"/>
              <w:rPr>
                <w:sz w:val="24"/>
                <w:szCs w:val="24"/>
              </w:rPr>
            </w:pPr>
            <w:r w:rsidRPr="00385371">
              <w:rPr>
                <w:sz w:val="24"/>
                <w:szCs w:val="24"/>
              </w:rPr>
              <w:t>:</w:t>
            </w:r>
          </w:p>
        </w:tc>
        <w:tc>
          <w:tcPr>
            <w:tcW w:w="2219" w:type="dxa"/>
            <w:vAlign w:val="center"/>
          </w:tcPr>
          <w:p w:rsidR="005E4615" w:rsidRPr="00385371" w:rsidRDefault="005E4615" w:rsidP="00642272">
            <w:pPr>
              <w:jc w:val="center"/>
              <w:rPr>
                <w:sz w:val="24"/>
                <w:szCs w:val="24"/>
              </w:rPr>
            </w:pPr>
            <w:r w:rsidRPr="00385371">
              <w:rPr>
                <w:sz w:val="24"/>
                <w:szCs w:val="24"/>
              </w:rPr>
              <w:t>:</w:t>
            </w:r>
          </w:p>
        </w:tc>
        <w:tc>
          <w:tcPr>
            <w:tcW w:w="2220" w:type="dxa"/>
            <w:vAlign w:val="center"/>
          </w:tcPr>
          <w:p w:rsidR="005E4615" w:rsidRPr="00385371" w:rsidRDefault="005E4615" w:rsidP="00642272">
            <w:pPr>
              <w:jc w:val="center"/>
              <w:rPr>
                <w:sz w:val="24"/>
                <w:szCs w:val="24"/>
              </w:rPr>
            </w:pPr>
          </w:p>
        </w:tc>
      </w:tr>
      <w:tr w:rsidR="005E4615" w:rsidRPr="00385371" w:rsidTr="00642272">
        <w:tc>
          <w:tcPr>
            <w:tcW w:w="2219" w:type="dxa"/>
            <w:vAlign w:val="center"/>
          </w:tcPr>
          <w:p w:rsidR="005E4615" w:rsidRPr="00385371" w:rsidRDefault="005E4615" w:rsidP="00642272">
            <w:pPr>
              <w:jc w:val="center"/>
              <w:rPr>
                <w:sz w:val="24"/>
                <w:szCs w:val="24"/>
                <w:u w:val="single"/>
              </w:rPr>
            </w:pPr>
            <w:proofErr w:type="spellStart"/>
            <w:r w:rsidRPr="00385371">
              <w:rPr>
                <w:sz w:val="24"/>
                <w:szCs w:val="24"/>
                <w:u w:val="single"/>
              </w:rPr>
              <w:t>Pn</w:t>
            </w:r>
            <w:proofErr w:type="spellEnd"/>
          </w:p>
        </w:tc>
        <w:tc>
          <w:tcPr>
            <w:tcW w:w="2219" w:type="dxa"/>
            <w:vAlign w:val="center"/>
          </w:tcPr>
          <w:p w:rsidR="005E4615" w:rsidRPr="00385371" w:rsidRDefault="005E4615" w:rsidP="00642272">
            <w:pPr>
              <w:jc w:val="center"/>
              <w:rPr>
                <w:sz w:val="24"/>
                <w:szCs w:val="24"/>
              </w:rPr>
            </w:pPr>
            <w:r w:rsidRPr="00385371">
              <w:rPr>
                <w:sz w:val="24"/>
                <w:szCs w:val="24"/>
              </w:rPr>
              <w:t xml:space="preserve">            </w:t>
            </w:r>
            <w:proofErr w:type="spellStart"/>
            <w:r w:rsidRPr="00385371">
              <w:rPr>
                <w:sz w:val="24"/>
                <w:szCs w:val="24"/>
              </w:rPr>
              <w:t>Pn</w:t>
            </w:r>
            <w:proofErr w:type="spellEnd"/>
            <w:r w:rsidRPr="00385371">
              <w:rPr>
                <w:sz w:val="24"/>
                <w:szCs w:val="24"/>
              </w:rPr>
              <w:t xml:space="preserve">   </w:t>
            </w:r>
            <w:r w:rsidRPr="00385371">
              <w:rPr>
                <w:sz w:val="24"/>
                <w:szCs w:val="24"/>
                <w:lang w:val="en-US"/>
              </w:rPr>
              <w:sym w:font="Symbol" w:char="F02F"/>
            </w:r>
            <w:r w:rsidRPr="00385371">
              <w:rPr>
                <w:sz w:val="24"/>
                <w:szCs w:val="24"/>
                <w:lang w:val="en-US"/>
              </w:rPr>
              <w:sym w:font="Symbol" w:char="F02F"/>
            </w:r>
            <w:r w:rsidRPr="00385371">
              <w:rPr>
                <w:sz w:val="24"/>
                <w:szCs w:val="24"/>
                <w:lang w:val="en-US"/>
              </w:rPr>
              <w:sym w:font="Symbol" w:char="F05C"/>
            </w:r>
            <w:r w:rsidRPr="00385371">
              <w:rPr>
                <w:sz w:val="24"/>
                <w:szCs w:val="24"/>
              </w:rPr>
              <w:t xml:space="preserve"> C</w:t>
            </w:r>
          </w:p>
        </w:tc>
        <w:tc>
          <w:tcPr>
            <w:tcW w:w="2220" w:type="dxa"/>
            <w:vAlign w:val="center"/>
          </w:tcPr>
          <w:p w:rsidR="005E4615" w:rsidRPr="00385371" w:rsidRDefault="005E4615" w:rsidP="00642272">
            <w:pPr>
              <w:jc w:val="center"/>
              <w:rPr>
                <w:sz w:val="24"/>
                <w:szCs w:val="24"/>
              </w:rPr>
            </w:pPr>
          </w:p>
        </w:tc>
      </w:tr>
      <w:tr w:rsidR="005E4615" w:rsidRPr="00385371" w:rsidTr="00642272">
        <w:trPr>
          <w:trHeight w:val="450"/>
        </w:trPr>
        <w:tc>
          <w:tcPr>
            <w:tcW w:w="2219" w:type="dxa"/>
            <w:vAlign w:val="center"/>
          </w:tcPr>
          <w:p w:rsidR="005E4615" w:rsidRPr="00385371" w:rsidRDefault="005E4615" w:rsidP="00642272">
            <w:pPr>
              <w:jc w:val="center"/>
              <w:rPr>
                <w:sz w:val="24"/>
                <w:szCs w:val="24"/>
              </w:rPr>
            </w:pPr>
            <w:r w:rsidRPr="00385371">
              <w:rPr>
                <w:sz w:val="24"/>
                <w:szCs w:val="24"/>
              </w:rPr>
              <w:sym w:font="Symbol" w:char="F05C"/>
            </w:r>
            <w:r w:rsidRPr="00385371">
              <w:rPr>
                <w:sz w:val="24"/>
                <w:szCs w:val="24"/>
              </w:rPr>
              <w:t xml:space="preserve"> C</w:t>
            </w:r>
          </w:p>
        </w:tc>
        <w:tc>
          <w:tcPr>
            <w:tcW w:w="2219" w:type="dxa"/>
            <w:vAlign w:val="center"/>
          </w:tcPr>
          <w:p w:rsidR="005E4615" w:rsidRPr="00385371" w:rsidRDefault="005E4615" w:rsidP="00642272">
            <w:pPr>
              <w:jc w:val="center"/>
              <w:rPr>
                <w:sz w:val="24"/>
                <w:szCs w:val="24"/>
              </w:rPr>
            </w:pPr>
          </w:p>
        </w:tc>
        <w:tc>
          <w:tcPr>
            <w:tcW w:w="2220" w:type="dxa"/>
            <w:vAlign w:val="center"/>
          </w:tcPr>
          <w:p w:rsidR="005E4615" w:rsidRPr="00385371" w:rsidRDefault="005E4615" w:rsidP="00642272">
            <w:pPr>
              <w:jc w:val="center"/>
              <w:rPr>
                <w:sz w:val="24"/>
                <w:szCs w:val="24"/>
              </w:rPr>
            </w:pPr>
          </w:p>
        </w:tc>
      </w:tr>
    </w:tbl>
    <w:p w:rsidR="005E4615" w:rsidRPr="00385371" w:rsidRDefault="005E4615" w:rsidP="005E4615">
      <w:pPr>
        <w:ind w:left="2880"/>
        <w:jc w:val="both"/>
        <w:rPr>
          <w:b/>
          <w:sz w:val="24"/>
          <w:szCs w:val="24"/>
        </w:rPr>
      </w:pPr>
    </w:p>
    <w:p w:rsidR="005E4615" w:rsidRPr="00385371" w:rsidRDefault="005E4615" w:rsidP="005E4615">
      <w:pPr>
        <w:ind w:left="2520"/>
        <w:jc w:val="both"/>
        <w:rPr>
          <w:b/>
          <w:bCs/>
          <w:sz w:val="24"/>
          <w:szCs w:val="24"/>
          <w:lang w:val="es-MX"/>
        </w:rPr>
      </w:pPr>
      <w:r w:rsidRPr="00385371">
        <w:rPr>
          <w:b/>
          <w:bCs/>
          <w:sz w:val="24"/>
          <w:szCs w:val="24"/>
          <w:lang w:val="es-MX"/>
        </w:rPr>
        <w:t>FÓRMULA INFERENCIAL:</w:t>
      </w:r>
    </w:p>
    <w:p w:rsidR="005E4615" w:rsidRPr="00385371" w:rsidRDefault="00D90264" w:rsidP="005E4615">
      <w:pPr>
        <w:jc w:val="right"/>
        <w:rPr>
          <w:b/>
          <w:sz w:val="24"/>
          <w:szCs w:val="24"/>
          <w:lang w:val="es-MX"/>
        </w:rPr>
      </w:pPr>
      <w:r>
        <w:rPr>
          <w:b/>
          <w:noProof/>
          <w:sz w:val="24"/>
          <w:szCs w:val="24"/>
          <w:lang w:val="es-PE" w:eastAsia="es-PE"/>
        </w:rPr>
        <mc:AlternateContent>
          <mc:Choice Requires="wps">
            <w:drawing>
              <wp:anchor distT="0" distB="0" distL="114300" distR="114300" simplePos="0" relativeHeight="251662848" behindDoc="0" locked="0" layoutInCell="1" allowOverlap="1" wp14:anchorId="354E474A" wp14:editId="1711A4CC">
                <wp:simplePos x="0" y="0"/>
                <wp:positionH relativeFrom="column">
                  <wp:posOffset>1964055</wp:posOffset>
                </wp:positionH>
                <wp:positionV relativeFrom="paragraph">
                  <wp:posOffset>81280</wp:posOffset>
                </wp:positionV>
                <wp:extent cx="2377440" cy="365760"/>
                <wp:effectExtent l="11430" t="5080" r="11430" b="10160"/>
                <wp:wrapNone/>
                <wp:docPr id="7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65760"/>
                        </a:xfrm>
                        <a:prstGeom prst="rect">
                          <a:avLst/>
                        </a:prstGeom>
                        <a:solidFill>
                          <a:srgbClr val="FFFFFF"/>
                        </a:solidFill>
                        <a:ln w="9525">
                          <a:solidFill>
                            <a:srgbClr val="000000"/>
                          </a:solidFill>
                          <a:miter lim="800000"/>
                          <a:headEnd/>
                          <a:tailEnd/>
                        </a:ln>
                      </wps:spPr>
                      <wps:txbx>
                        <w:txbxContent>
                          <w:p w:rsidR="00104717" w:rsidRPr="00642272" w:rsidRDefault="00104717" w:rsidP="005E4615">
                            <w:pPr>
                              <w:jc w:val="center"/>
                              <w:rPr>
                                <w:b/>
                                <w:sz w:val="24"/>
                                <w:szCs w:val="24"/>
                              </w:rPr>
                            </w:pPr>
                            <w:r w:rsidRPr="00642272">
                              <w:rPr>
                                <w:b/>
                                <w:sz w:val="24"/>
                                <w:szCs w:val="24"/>
                              </w:rPr>
                              <w:t xml:space="preserve">P1 </w:t>
                            </w:r>
                            <w:r w:rsidRPr="00642272">
                              <w:rPr>
                                <w:b/>
                                <w:sz w:val="24"/>
                                <w:szCs w:val="24"/>
                              </w:rPr>
                              <w:sym w:font="Symbol" w:char="F0D9"/>
                            </w:r>
                            <w:r w:rsidRPr="00642272">
                              <w:rPr>
                                <w:b/>
                                <w:sz w:val="24"/>
                                <w:szCs w:val="24"/>
                              </w:rPr>
                              <w:t xml:space="preserve"> P2 </w:t>
                            </w:r>
                            <w:r w:rsidRPr="00642272">
                              <w:rPr>
                                <w:b/>
                                <w:sz w:val="24"/>
                                <w:szCs w:val="24"/>
                              </w:rPr>
                              <w:sym w:font="Symbol" w:char="F0D9"/>
                            </w:r>
                            <w:r w:rsidRPr="00642272">
                              <w:rPr>
                                <w:b/>
                                <w:sz w:val="24"/>
                                <w:szCs w:val="24"/>
                              </w:rPr>
                              <w:t xml:space="preserve"> … </w:t>
                            </w:r>
                            <w:r w:rsidRPr="00642272">
                              <w:rPr>
                                <w:b/>
                                <w:sz w:val="24"/>
                                <w:szCs w:val="24"/>
                              </w:rPr>
                              <w:sym w:font="Symbol" w:char="F0D9"/>
                            </w:r>
                            <w:r w:rsidRPr="00642272">
                              <w:rPr>
                                <w:b/>
                                <w:sz w:val="24"/>
                                <w:szCs w:val="24"/>
                              </w:rPr>
                              <w:t xml:space="preserve"> </w:t>
                            </w:r>
                            <w:proofErr w:type="spellStart"/>
                            <w:proofErr w:type="gramStart"/>
                            <w:r w:rsidRPr="00642272">
                              <w:rPr>
                                <w:b/>
                                <w:sz w:val="24"/>
                                <w:szCs w:val="24"/>
                              </w:rPr>
                              <w:t>Pn</w:t>
                            </w:r>
                            <w:proofErr w:type="spellEnd"/>
                            <w:r w:rsidRPr="00642272">
                              <w:rPr>
                                <w:b/>
                                <w:sz w:val="24"/>
                                <w:szCs w:val="24"/>
                              </w:rPr>
                              <w:t xml:space="preserve"> .</w:t>
                            </w:r>
                            <w:proofErr w:type="gramEnd"/>
                            <w:r w:rsidRPr="00642272">
                              <w:rPr>
                                <w:b/>
                                <w:sz w:val="24"/>
                                <w:szCs w:val="24"/>
                              </w:rPr>
                              <w:t xml:space="preserve"> </w:t>
                            </w:r>
                            <w:r w:rsidRPr="00642272">
                              <w:rPr>
                                <w:b/>
                                <w:sz w:val="24"/>
                                <w:szCs w:val="24"/>
                              </w:rPr>
                              <w:sym w:font="Symbol" w:char="F0AE"/>
                            </w:r>
                            <w:r w:rsidRPr="00642272">
                              <w:rPr>
                                <w:b/>
                                <w:sz w:val="24"/>
                                <w:szCs w:val="24"/>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4" type="#_x0000_t202" style="position:absolute;left:0;text-align:left;margin-left:154.65pt;margin-top:6.4pt;width:187.2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9AmLgIAAFsEAAAOAAAAZHJzL2Uyb0RvYy54bWysVNuO2yAQfa/Uf0C8N06yuWysOKtttqkq&#10;bS/Sbj8AY2yjAkOBxE6/vgNO0mjbvlT1AwJmOJw5Z/D6rteKHITzEkxBJ6MxJcJwqKRpCvr1effm&#10;lhIfmKmYAiMKehSe3m1ev1p3NhdTaEFVwhEEMT7vbEHbEGyeZZ63QjM/AisMBmtwmgVcuiarHOsQ&#10;XatsOh4vsg5cZR1w4T3uPgxBukn4dS14+FzXXgSiCorcQhpdGss4Zps1yxvHbCv5iQb7BxaaSYOX&#10;XqAeWGBk7+RvUFpyBx7qMOKgM6hryUWqAauZjF9U89QyK1ItKI63F5n8/4Plnw5fHJFVQZcoj2Ea&#10;PXoWfSBvoSeT+SoK1FmfY96TxczQYwCNTsV6+wj8mycGti0zjbh3DrpWsAoJTuLJ7OrogOMjSNl9&#10;hAovYvsACaivnY7qoR4E0ZHJ8WJOJMNxc3qzXM5mGOIYu1nMl4vkXsby82nrfHgvQJM4KahD8xM6&#10;Ozz6ENmw/JwSL/OgZLWTSqWFa8qtcuTAsFF26UsFvEhThnQFXc2n80GAv0KM0/cnCC0DdrySuqC3&#10;lySWR9nemSr1Y2BSDXOkrMxJxyjdIGLoyz55Nlue/SmhOqKyDoYOxxeJkxbcD0o67O6C+u975gQl&#10;6oNBd1aTJGVIi9l8OUVd3XWkvI4wwxGqoIGSYboNwxPaWyebFm8a+sHAPTpayyR2tH5gdeKPHZw8&#10;OL22+ESu1ynr1z9h8xMAAP//AwBQSwMEFAAGAAgAAAAhAFVYpWjfAAAACQEAAA8AAABkcnMvZG93&#10;bnJldi54bWxMj8FOwzAQRO9I/IO1SFwQtWmqJA1xKoQEglspCK5u7CYR9jrYbhr+nuUEx9U8zb6p&#10;N7OzbDIhDh4l3CwEMIOt1wN2Et5eH65LYDEp1Mp6NBK+TYRNc35Wq0r7E76YaZc6RiUYKyWhT2ms&#10;OI9tb5yKCz8apOzgg1OJztBxHdSJyp3lSyFy7tSA9KFXo7nvTfu5OzoJ5epp+ojP2fa9zQ92na6K&#10;6fErSHl5Md/dAktmTn8w/OqTOjTktPdH1JFZCZlYZ4RSsKQJBORlVgDbSyjECnhT8/8Lmh8AAAD/&#10;/wMAUEsBAi0AFAAGAAgAAAAhALaDOJL+AAAA4QEAABMAAAAAAAAAAAAAAAAAAAAAAFtDb250ZW50&#10;X1R5cGVzXS54bWxQSwECLQAUAAYACAAAACEAOP0h/9YAAACUAQAACwAAAAAAAAAAAAAAAAAvAQAA&#10;X3JlbHMvLnJlbHNQSwECLQAUAAYACAAAACEAfKPQJi4CAABbBAAADgAAAAAAAAAAAAAAAAAuAgAA&#10;ZHJzL2Uyb0RvYy54bWxQSwECLQAUAAYACAAAACEAVVilaN8AAAAJAQAADwAAAAAAAAAAAAAAAACI&#10;BAAAZHJzL2Rvd25yZXYueG1sUEsFBgAAAAAEAAQA8wAAAJQFAAAAAA==&#10;">
                <v:textbox>
                  <w:txbxContent>
                    <w:p w:rsidR="00104717" w:rsidRPr="00642272" w:rsidRDefault="00104717" w:rsidP="005E4615">
                      <w:pPr>
                        <w:jc w:val="center"/>
                        <w:rPr>
                          <w:b/>
                          <w:sz w:val="24"/>
                          <w:szCs w:val="24"/>
                        </w:rPr>
                      </w:pPr>
                      <w:r w:rsidRPr="00642272">
                        <w:rPr>
                          <w:b/>
                          <w:sz w:val="24"/>
                          <w:szCs w:val="24"/>
                        </w:rPr>
                        <w:t xml:space="preserve">P1 </w:t>
                      </w:r>
                      <w:r w:rsidRPr="00642272">
                        <w:rPr>
                          <w:b/>
                          <w:sz w:val="24"/>
                          <w:szCs w:val="24"/>
                        </w:rPr>
                        <w:sym w:font="Symbol" w:char="F0D9"/>
                      </w:r>
                      <w:r w:rsidRPr="00642272">
                        <w:rPr>
                          <w:b/>
                          <w:sz w:val="24"/>
                          <w:szCs w:val="24"/>
                        </w:rPr>
                        <w:t xml:space="preserve"> P2 </w:t>
                      </w:r>
                      <w:r w:rsidRPr="00642272">
                        <w:rPr>
                          <w:b/>
                          <w:sz w:val="24"/>
                          <w:szCs w:val="24"/>
                        </w:rPr>
                        <w:sym w:font="Symbol" w:char="F0D9"/>
                      </w:r>
                      <w:r w:rsidRPr="00642272">
                        <w:rPr>
                          <w:b/>
                          <w:sz w:val="24"/>
                          <w:szCs w:val="24"/>
                        </w:rPr>
                        <w:t xml:space="preserve"> … </w:t>
                      </w:r>
                      <w:r w:rsidRPr="00642272">
                        <w:rPr>
                          <w:b/>
                          <w:sz w:val="24"/>
                          <w:szCs w:val="24"/>
                        </w:rPr>
                        <w:sym w:font="Symbol" w:char="F0D9"/>
                      </w:r>
                      <w:r w:rsidRPr="00642272">
                        <w:rPr>
                          <w:b/>
                          <w:sz w:val="24"/>
                          <w:szCs w:val="24"/>
                        </w:rPr>
                        <w:t xml:space="preserve"> </w:t>
                      </w:r>
                      <w:proofErr w:type="spellStart"/>
                      <w:proofErr w:type="gramStart"/>
                      <w:r w:rsidRPr="00642272">
                        <w:rPr>
                          <w:b/>
                          <w:sz w:val="24"/>
                          <w:szCs w:val="24"/>
                        </w:rPr>
                        <w:t>Pn</w:t>
                      </w:r>
                      <w:proofErr w:type="spellEnd"/>
                      <w:r w:rsidRPr="00642272">
                        <w:rPr>
                          <w:b/>
                          <w:sz w:val="24"/>
                          <w:szCs w:val="24"/>
                        </w:rPr>
                        <w:t xml:space="preserve"> .</w:t>
                      </w:r>
                      <w:proofErr w:type="gramEnd"/>
                      <w:r w:rsidRPr="00642272">
                        <w:rPr>
                          <w:b/>
                          <w:sz w:val="24"/>
                          <w:szCs w:val="24"/>
                        </w:rPr>
                        <w:t xml:space="preserve"> </w:t>
                      </w:r>
                      <w:r w:rsidRPr="00642272">
                        <w:rPr>
                          <w:b/>
                          <w:sz w:val="24"/>
                          <w:szCs w:val="24"/>
                        </w:rPr>
                        <w:sym w:font="Symbol" w:char="F0AE"/>
                      </w:r>
                      <w:r w:rsidRPr="00642272">
                        <w:rPr>
                          <w:b/>
                          <w:sz w:val="24"/>
                          <w:szCs w:val="24"/>
                        </w:rPr>
                        <w:t>. C</w:t>
                      </w:r>
                    </w:p>
                  </w:txbxContent>
                </v:textbox>
              </v:shape>
            </w:pict>
          </mc:Fallback>
        </mc:AlternateContent>
      </w:r>
    </w:p>
    <w:p w:rsidR="005E4615" w:rsidRPr="00385371" w:rsidRDefault="005E4615" w:rsidP="005E4615">
      <w:pPr>
        <w:jc w:val="both"/>
        <w:rPr>
          <w:b/>
          <w:sz w:val="24"/>
          <w:szCs w:val="24"/>
          <w:lang w:val="es-MX"/>
        </w:rPr>
      </w:pPr>
    </w:p>
    <w:p w:rsidR="005E4615" w:rsidRPr="00385371" w:rsidRDefault="005E4615" w:rsidP="005E4615">
      <w:pPr>
        <w:jc w:val="both"/>
        <w:rPr>
          <w:b/>
          <w:sz w:val="24"/>
          <w:szCs w:val="24"/>
          <w:lang w:val="es-MX"/>
        </w:rPr>
      </w:pPr>
    </w:p>
    <w:p w:rsidR="005E4615" w:rsidRPr="00385371" w:rsidRDefault="005E4615" w:rsidP="005E4615">
      <w:pPr>
        <w:ind w:left="2520"/>
        <w:jc w:val="both"/>
        <w:rPr>
          <w:b/>
          <w:sz w:val="24"/>
          <w:szCs w:val="24"/>
        </w:rPr>
      </w:pPr>
    </w:p>
    <w:p w:rsidR="005E4615" w:rsidRPr="00385371" w:rsidRDefault="005E4615" w:rsidP="005E4615">
      <w:pPr>
        <w:ind w:left="2520"/>
        <w:jc w:val="both"/>
        <w:rPr>
          <w:sz w:val="24"/>
          <w:szCs w:val="24"/>
        </w:rPr>
      </w:pPr>
      <w:r w:rsidRPr="00385371">
        <w:rPr>
          <w:b/>
          <w:sz w:val="24"/>
          <w:szCs w:val="24"/>
        </w:rPr>
        <w:t xml:space="preserve">INFERENCIA VÁLIDA: </w:t>
      </w:r>
      <w:r w:rsidRPr="00385371">
        <w:rPr>
          <w:sz w:val="24"/>
          <w:szCs w:val="24"/>
        </w:rPr>
        <w:t>Cuando la conclusión se sigue necesariamente del conjunto de premisas, es decir la conjunción de premisas implica a la conclusión.</w:t>
      </w:r>
    </w:p>
    <w:p w:rsidR="005E4615" w:rsidRPr="00385371" w:rsidRDefault="00D90264" w:rsidP="005E4615">
      <w:pPr>
        <w:jc w:val="both"/>
        <w:rPr>
          <w:sz w:val="24"/>
          <w:szCs w:val="24"/>
        </w:rPr>
      </w:pPr>
      <w:r>
        <w:rPr>
          <w:noProof/>
          <w:sz w:val="24"/>
          <w:szCs w:val="24"/>
          <w:lang w:val="es-PE" w:eastAsia="es-PE"/>
        </w:rPr>
        <mc:AlternateContent>
          <mc:Choice Requires="wps">
            <w:drawing>
              <wp:anchor distT="0" distB="0" distL="114300" distR="114300" simplePos="0" relativeHeight="251663872" behindDoc="0" locked="0" layoutInCell="1" allowOverlap="1" wp14:anchorId="1AEBE175" wp14:editId="6634F395">
                <wp:simplePos x="0" y="0"/>
                <wp:positionH relativeFrom="column">
                  <wp:posOffset>1943100</wp:posOffset>
                </wp:positionH>
                <wp:positionV relativeFrom="paragraph">
                  <wp:posOffset>118745</wp:posOffset>
                </wp:positionV>
                <wp:extent cx="2400300" cy="365760"/>
                <wp:effectExtent l="9525" t="13970" r="9525" b="10795"/>
                <wp:wrapNone/>
                <wp:docPr id="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65760"/>
                        </a:xfrm>
                        <a:prstGeom prst="rect">
                          <a:avLst/>
                        </a:prstGeom>
                        <a:solidFill>
                          <a:srgbClr val="FFFFFF"/>
                        </a:solidFill>
                        <a:ln w="9525">
                          <a:solidFill>
                            <a:srgbClr val="000000"/>
                          </a:solidFill>
                          <a:miter lim="800000"/>
                          <a:headEnd/>
                          <a:tailEnd/>
                        </a:ln>
                      </wps:spPr>
                      <wps:txbx>
                        <w:txbxContent>
                          <w:p w:rsidR="00104717" w:rsidRPr="00642272" w:rsidRDefault="00104717" w:rsidP="005E4615">
                            <w:pPr>
                              <w:jc w:val="center"/>
                              <w:rPr>
                                <w:b/>
                                <w:sz w:val="24"/>
                                <w:szCs w:val="24"/>
                              </w:rPr>
                            </w:pPr>
                            <w:r w:rsidRPr="00642272">
                              <w:rPr>
                                <w:b/>
                                <w:color w:val="000080"/>
                                <w:sz w:val="24"/>
                                <w:szCs w:val="24"/>
                              </w:rPr>
                              <w:t xml:space="preserve">╞ </w:t>
                            </w:r>
                            <w:r w:rsidRPr="00642272">
                              <w:rPr>
                                <w:b/>
                                <w:sz w:val="24"/>
                                <w:szCs w:val="24"/>
                              </w:rPr>
                              <w:t xml:space="preserve">P1 </w:t>
                            </w:r>
                            <w:r w:rsidRPr="00642272">
                              <w:rPr>
                                <w:b/>
                                <w:sz w:val="24"/>
                                <w:szCs w:val="24"/>
                              </w:rPr>
                              <w:sym w:font="Symbol" w:char="F0D9"/>
                            </w:r>
                            <w:r w:rsidRPr="00642272">
                              <w:rPr>
                                <w:b/>
                                <w:sz w:val="24"/>
                                <w:szCs w:val="24"/>
                              </w:rPr>
                              <w:t xml:space="preserve"> P2 </w:t>
                            </w:r>
                            <w:r w:rsidRPr="00642272">
                              <w:rPr>
                                <w:b/>
                                <w:sz w:val="24"/>
                                <w:szCs w:val="24"/>
                              </w:rPr>
                              <w:sym w:font="Symbol" w:char="F0D9"/>
                            </w:r>
                            <w:r w:rsidRPr="00642272">
                              <w:rPr>
                                <w:b/>
                                <w:sz w:val="24"/>
                                <w:szCs w:val="24"/>
                              </w:rPr>
                              <w:t xml:space="preserve"> … </w:t>
                            </w:r>
                            <w:r w:rsidRPr="00642272">
                              <w:rPr>
                                <w:b/>
                                <w:sz w:val="24"/>
                                <w:szCs w:val="24"/>
                              </w:rPr>
                              <w:sym w:font="Symbol" w:char="F0D9"/>
                            </w:r>
                            <w:r w:rsidRPr="00642272">
                              <w:rPr>
                                <w:b/>
                                <w:sz w:val="24"/>
                                <w:szCs w:val="24"/>
                              </w:rPr>
                              <w:t xml:space="preserve"> </w:t>
                            </w:r>
                            <w:proofErr w:type="spellStart"/>
                            <w:proofErr w:type="gramStart"/>
                            <w:r w:rsidRPr="00642272">
                              <w:rPr>
                                <w:b/>
                                <w:sz w:val="24"/>
                                <w:szCs w:val="24"/>
                              </w:rPr>
                              <w:t>Pn</w:t>
                            </w:r>
                            <w:proofErr w:type="spellEnd"/>
                            <w:r w:rsidRPr="00642272">
                              <w:rPr>
                                <w:b/>
                                <w:sz w:val="24"/>
                                <w:szCs w:val="24"/>
                              </w:rPr>
                              <w:t xml:space="preserve"> .</w:t>
                            </w:r>
                            <w:proofErr w:type="gramEnd"/>
                            <w:r w:rsidRPr="00642272">
                              <w:rPr>
                                <w:b/>
                                <w:sz w:val="24"/>
                                <w:szCs w:val="24"/>
                              </w:rPr>
                              <w:t xml:space="preserve"> </w:t>
                            </w:r>
                            <w:r w:rsidRPr="00642272">
                              <w:rPr>
                                <w:b/>
                                <w:sz w:val="24"/>
                                <w:szCs w:val="24"/>
                              </w:rPr>
                              <w:sym w:font="Symbol" w:char="F0AE"/>
                            </w:r>
                            <w:r w:rsidRPr="00642272">
                              <w:rPr>
                                <w:b/>
                                <w:sz w:val="24"/>
                                <w:szCs w:val="24"/>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5" type="#_x0000_t202" style="position:absolute;left:0;text-align:left;margin-left:153pt;margin-top:9.35pt;width:189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IoMAIAAFsEAAAOAAAAZHJzL2Uyb0RvYy54bWysVNtu2zAMfR+wfxD0vthJkzQx4hRdugwD&#10;ugvQ7gNkWY6FSaImKbGzry8lp2nQbS/D/CCIJn1InkN6ddNrRQ7CeQmmpONRTokwHGppdiX9/rh9&#10;t6DEB2ZqpsCIkh6Fpzfrt29WnS3EBFpQtXAEQYwvOlvSNgRbZJnnrdDMj8AKg84GnGYBTbfLasc6&#10;RNcqm+T5POvA1dYBF97j27vBSdcJv2kED1+bxotAVEmxtpBOl84qntl6xYqdY7aV/FQG+4cqNJMG&#10;k56h7lhgZO/kb1BacgcemjDioDNoGslF6gG7GeevunlomRWpFyTH2zNN/v/B8i+Hb47IuqTzJSWG&#10;adToUfSBvIeejOeJoM76AuMeLEaGHh0odGrW23vgPzwxsGmZ2Ylb56BrBauxwHGkNrv4NEriCx9B&#10;qu4z1JiI7QMkoL5xOrKHfBBER6GOZ3FiMRxfTqZ5fpWji6Pvaj67HorLWPH8tXU+fBSgSbyU1KH4&#10;CZ0d7n2I1bDiOSQm86BkvZVKJcPtqo1y5MBwULbpSQ28ClOGdCVdziazgYC/QuTp+ROElgEnXkld&#10;0sU5iBWRtg+mTvMYmFTDHUtW5sRjpG4gMfRVnzSbLmKGyGsF9RGZdTBMOG4kXlpwvyjpcLpL6n/u&#10;mROUqE8G1VmOp9O4DsmYzq4naLhLT3XpYYYjVEkDJcN1E4YV2lsndy1mGubBwC0q2shE9ktVp/px&#10;gpMGp22LK3Jpp6iXf8L6CQAA//8DAFBLAwQUAAYACAAAACEAPyDd5N8AAAAJAQAADwAAAGRycy9k&#10;b3ducmV2LnhtbEyPwU7DMBBE70j8g7VIXBB1IJUTQpwKIYHgVkpVrm7sJhH2OthuGv6e5QTHnRnN&#10;vqlXs7NsMiEOHiXcLDJgBluvB+wkbN+frktgMSnUyno0Er5NhFVzflarSvsTvplpkzpGJRgrJaFP&#10;aaw4j21vnIoLPxok7+CDU4nO0HEd1InKneW3WSa4UwPSh16N5rE37efm6CSUy5fpI77m610rDvYu&#10;XRXT81eQ8vJifrgHlsyc/sLwi0/o0BDT3h9RR2Yl5JmgLYmMsgBGAVEuSdhLKEQOvKn5/wXNDwAA&#10;AP//AwBQSwECLQAUAAYACAAAACEAtoM4kv4AAADhAQAAEwAAAAAAAAAAAAAAAAAAAAAAW0NvbnRl&#10;bnRfVHlwZXNdLnhtbFBLAQItABQABgAIAAAAIQA4/SH/1gAAAJQBAAALAAAAAAAAAAAAAAAAAC8B&#10;AABfcmVscy8ucmVsc1BLAQItABQABgAIAAAAIQAEwUIoMAIAAFsEAAAOAAAAAAAAAAAAAAAAAC4C&#10;AABkcnMvZTJvRG9jLnhtbFBLAQItABQABgAIAAAAIQA/IN3k3wAAAAkBAAAPAAAAAAAAAAAAAAAA&#10;AIoEAABkcnMvZG93bnJldi54bWxQSwUGAAAAAAQABADzAAAAlgUAAAAA&#10;">
                <v:textbox>
                  <w:txbxContent>
                    <w:p w:rsidR="00104717" w:rsidRPr="00642272" w:rsidRDefault="00104717" w:rsidP="005E4615">
                      <w:pPr>
                        <w:jc w:val="center"/>
                        <w:rPr>
                          <w:b/>
                          <w:sz w:val="24"/>
                          <w:szCs w:val="24"/>
                        </w:rPr>
                      </w:pPr>
                      <w:r w:rsidRPr="00642272">
                        <w:rPr>
                          <w:b/>
                          <w:color w:val="000080"/>
                          <w:sz w:val="24"/>
                          <w:szCs w:val="24"/>
                        </w:rPr>
                        <w:t xml:space="preserve">╞ </w:t>
                      </w:r>
                      <w:r w:rsidRPr="00642272">
                        <w:rPr>
                          <w:b/>
                          <w:sz w:val="24"/>
                          <w:szCs w:val="24"/>
                        </w:rPr>
                        <w:t xml:space="preserve">P1 </w:t>
                      </w:r>
                      <w:r w:rsidRPr="00642272">
                        <w:rPr>
                          <w:b/>
                          <w:sz w:val="24"/>
                          <w:szCs w:val="24"/>
                        </w:rPr>
                        <w:sym w:font="Symbol" w:char="F0D9"/>
                      </w:r>
                      <w:r w:rsidRPr="00642272">
                        <w:rPr>
                          <w:b/>
                          <w:sz w:val="24"/>
                          <w:szCs w:val="24"/>
                        </w:rPr>
                        <w:t xml:space="preserve"> P2 </w:t>
                      </w:r>
                      <w:r w:rsidRPr="00642272">
                        <w:rPr>
                          <w:b/>
                          <w:sz w:val="24"/>
                          <w:szCs w:val="24"/>
                        </w:rPr>
                        <w:sym w:font="Symbol" w:char="F0D9"/>
                      </w:r>
                      <w:r w:rsidRPr="00642272">
                        <w:rPr>
                          <w:b/>
                          <w:sz w:val="24"/>
                          <w:szCs w:val="24"/>
                        </w:rPr>
                        <w:t xml:space="preserve"> … </w:t>
                      </w:r>
                      <w:r w:rsidRPr="00642272">
                        <w:rPr>
                          <w:b/>
                          <w:sz w:val="24"/>
                          <w:szCs w:val="24"/>
                        </w:rPr>
                        <w:sym w:font="Symbol" w:char="F0D9"/>
                      </w:r>
                      <w:r w:rsidRPr="00642272">
                        <w:rPr>
                          <w:b/>
                          <w:sz w:val="24"/>
                          <w:szCs w:val="24"/>
                        </w:rPr>
                        <w:t xml:space="preserve"> </w:t>
                      </w:r>
                      <w:proofErr w:type="spellStart"/>
                      <w:proofErr w:type="gramStart"/>
                      <w:r w:rsidRPr="00642272">
                        <w:rPr>
                          <w:b/>
                          <w:sz w:val="24"/>
                          <w:szCs w:val="24"/>
                        </w:rPr>
                        <w:t>Pn</w:t>
                      </w:r>
                      <w:proofErr w:type="spellEnd"/>
                      <w:r w:rsidRPr="00642272">
                        <w:rPr>
                          <w:b/>
                          <w:sz w:val="24"/>
                          <w:szCs w:val="24"/>
                        </w:rPr>
                        <w:t xml:space="preserve"> .</w:t>
                      </w:r>
                      <w:proofErr w:type="gramEnd"/>
                      <w:r w:rsidRPr="00642272">
                        <w:rPr>
                          <w:b/>
                          <w:sz w:val="24"/>
                          <w:szCs w:val="24"/>
                        </w:rPr>
                        <w:t xml:space="preserve"> </w:t>
                      </w:r>
                      <w:r w:rsidRPr="00642272">
                        <w:rPr>
                          <w:b/>
                          <w:sz w:val="24"/>
                          <w:szCs w:val="24"/>
                        </w:rPr>
                        <w:sym w:font="Symbol" w:char="F0AE"/>
                      </w:r>
                      <w:r w:rsidRPr="00642272">
                        <w:rPr>
                          <w:b/>
                          <w:sz w:val="24"/>
                          <w:szCs w:val="24"/>
                        </w:rPr>
                        <w:t>. C</w:t>
                      </w:r>
                    </w:p>
                  </w:txbxContent>
                </v:textbox>
              </v:shape>
            </w:pict>
          </mc:Fallback>
        </mc:AlternateContent>
      </w:r>
    </w:p>
    <w:p w:rsidR="005E4615" w:rsidRPr="00385371" w:rsidRDefault="005E4615" w:rsidP="005E4615">
      <w:pPr>
        <w:jc w:val="both"/>
        <w:rPr>
          <w:sz w:val="24"/>
          <w:szCs w:val="24"/>
          <w:lang w:val="es-MX"/>
        </w:rPr>
      </w:pPr>
    </w:p>
    <w:p w:rsidR="005E4615" w:rsidRPr="00385371" w:rsidRDefault="005E4615" w:rsidP="005E4615">
      <w:pPr>
        <w:jc w:val="both"/>
        <w:rPr>
          <w:sz w:val="24"/>
          <w:szCs w:val="24"/>
          <w:lang w:val="es-MX"/>
        </w:rPr>
      </w:pPr>
    </w:p>
    <w:p w:rsidR="005E4615" w:rsidRPr="00385371" w:rsidRDefault="005E4615" w:rsidP="005E4615">
      <w:pPr>
        <w:jc w:val="both"/>
        <w:rPr>
          <w:sz w:val="24"/>
          <w:szCs w:val="24"/>
          <w:lang w:val="es-MX"/>
        </w:rPr>
      </w:pPr>
    </w:p>
    <w:p w:rsidR="005E4615" w:rsidRPr="00385371" w:rsidRDefault="005E4615" w:rsidP="005E4615">
      <w:pPr>
        <w:ind w:left="2520"/>
        <w:jc w:val="both"/>
        <w:rPr>
          <w:sz w:val="24"/>
          <w:szCs w:val="24"/>
        </w:rPr>
      </w:pPr>
      <w:r w:rsidRPr="00385371">
        <w:rPr>
          <w:bCs/>
          <w:sz w:val="24"/>
          <w:szCs w:val="24"/>
          <w:lang w:val="es-MX"/>
        </w:rPr>
        <w:t>Dicho de otra manera, si la inferencia es válida es</w:t>
      </w:r>
      <w:r w:rsidRPr="00385371">
        <w:rPr>
          <w:sz w:val="24"/>
          <w:szCs w:val="24"/>
        </w:rPr>
        <w:t xml:space="preserve"> imposible que todas las premisas sean verdaderas y la conclusión sea falsa; o si todas las premisas son verdaderas, la conclusión debe ser verdadera.</w:t>
      </w:r>
    </w:p>
    <w:p w:rsidR="005E4615" w:rsidRPr="00385371" w:rsidRDefault="005E4615" w:rsidP="005E4615">
      <w:pPr>
        <w:pStyle w:val="Ttulo8"/>
      </w:pPr>
    </w:p>
    <w:p w:rsidR="005E4615" w:rsidRPr="00385371" w:rsidRDefault="005E4615" w:rsidP="005E4615">
      <w:pPr>
        <w:ind w:left="2520"/>
        <w:jc w:val="both"/>
        <w:rPr>
          <w:b/>
          <w:sz w:val="24"/>
          <w:szCs w:val="24"/>
        </w:rPr>
      </w:pPr>
      <w:r w:rsidRPr="00385371">
        <w:rPr>
          <w:b/>
          <w:sz w:val="24"/>
          <w:szCs w:val="24"/>
        </w:rPr>
        <w:t xml:space="preserve">ANÁLISIS DE VALIDEZ POR MÉTODO ABREVIADO: </w:t>
      </w:r>
    </w:p>
    <w:p w:rsidR="005E4615" w:rsidRPr="00385371" w:rsidRDefault="005E4615" w:rsidP="005E4615">
      <w:pPr>
        <w:jc w:val="both"/>
        <w:rPr>
          <w:b/>
          <w:sz w:val="24"/>
          <w:szCs w:val="24"/>
        </w:rPr>
      </w:pPr>
    </w:p>
    <w:p w:rsidR="005E4615" w:rsidRPr="00385371" w:rsidRDefault="005E4615" w:rsidP="005E4615">
      <w:pPr>
        <w:ind w:left="2520"/>
        <w:jc w:val="both"/>
        <w:rPr>
          <w:sz w:val="24"/>
          <w:szCs w:val="24"/>
        </w:rPr>
      </w:pPr>
      <w:r w:rsidRPr="00385371">
        <w:rPr>
          <w:sz w:val="24"/>
          <w:szCs w:val="24"/>
        </w:rPr>
        <w:t>Para determinar si una inferencia es válida se debe:</w:t>
      </w:r>
    </w:p>
    <w:p w:rsidR="005E4615" w:rsidRPr="00385371" w:rsidRDefault="005E4615" w:rsidP="007D60D9">
      <w:pPr>
        <w:numPr>
          <w:ilvl w:val="0"/>
          <w:numId w:val="38"/>
        </w:numPr>
        <w:tabs>
          <w:tab w:val="clear" w:pos="720"/>
          <w:tab w:val="num" w:pos="3240"/>
        </w:tabs>
        <w:spacing w:after="120"/>
        <w:ind w:left="3237" w:hanging="357"/>
        <w:jc w:val="both"/>
        <w:rPr>
          <w:sz w:val="24"/>
          <w:szCs w:val="24"/>
        </w:rPr>
      </w:pPr>
      <w:r w:rsidRPr="00385371">
        <w:rPr>
          <w:sz w:val="24"/>
          <w:szCs w:val="24"/>
        </w:rPr>
        <w:t>Primero, distinguir la conclusión del conjunto de premisas. En un argumento, la conclusión puede presentarse:</w:t>
      </w:r>
    </w:p>
    <w:tbl>
      <w:tblPr>
        <w:tblW w:w="6300" w:type="dxa"/>
        <w:tblInd w:w="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4500"/>
      </w:tblGrid>
      <w:tr w:rsidR="005E4615" w:rsidRPr="00385371" w:rsidTr="00642272">
        <w:trPr>
          <w:trHeight w:val="420"/>
        </w:trPr>
        <w:tc>
          <w:tcPr>
            <w:tcW w:w="1800" w:type="dxa"/>
            <w:vAlign w:val="center"/>
          </w:tcPr>
          <w:p w:rsidR="005E4615" w:rsidRPr="00385371" w:rsidRDefault="005E4615" w:rsidP="00642272">
            <w:pPr>
              <w:rPr>
                <w:sz w:val="24"/>
                <w:szCs w:val="24"/>
              </w:rPr>
            </w:pPr>
            <w:r w:rsidRPr="00385371">
              <w:rPr>
                <w:sz w:val="24"/>
                <w:szCs w:val="24"/>
              </w:rPr>
              <w:t xml:space="preserve">1) al final: </w:t>
            </w:r>
          </w:p>
        </w:tc>
        <w:tc>
          <w:tcPr>
            <w:tcW w:w="4500" w:type="dxa"/>
            <w:vAlign w:val="center"/>
          </w:tcPr>
          <w:p w:rsidR="005E4615" w:rsidRPr="00385371" w:rsidRDefault="005E4615" w:rsidP="00642272">
            <w:pPr>
              <w:jc w:val="both"/>
              <w:rPr>
                <w:sz w:val="24"/>
                <w:szCs w:val="24"/>
              </w:rPr>
            </w:pPr>
            <w:r w:rsidRPr="00385371">
              <w:rPr>
                <w:sz w:val="24"/>
                <w:szCs w:val="24"/>
                <w:lang w:val="es-MX"/>
              </w:rPr>
              <w:t xml:space="preserve">P1. P2. P3. </w:t>
            </w:r>
            <w:r w:rsidRPr="00385371">
              <w:rPr>
                <w:sz w:val="24"/>
                <w:szCs w:val="24"/>
              </w:rPr>
              <w:t>De modo que, C.</w:t>
            </w:r>
          </w:p>
        </w:tc>
      </w:tr>
      <w:tr w:rsidR="005E4615" w:rsidRPr="00385371" w:rsidTr="00642272">
        <w:trPr>
          <w:trHeight w:val="420"/>
        </w:trPr>
        <w:tc>
          <w:tcPr>
            <w:tcW w:w="1800" w:type="dxa"/>
            <w:vAlign w:val="center"/>
          </w:tcPr>
          <w:p w:rsidR="005E4615" w:rsidRPr="00385371" w:rsidRDefault="005E4615" w:rsidP="00642272">
            <w:pPr>
              <w:rPr>
                <w:sz w:val="24"/>
                <w:szCs w:val="24"/>
              </w:rPr>
            </w:pPr>
            <w:r w:rsidRPr="00385371">
              <w:rPr>
                <w:sz w:val="24"/>
                <w:szCs w:val="24"/>
              </w:rPr>
              <w:t xml:space="preserve">2) al inicio: </w:t>
            </w:r>
          </w:p>
        </w:tc>
        <w:tc>
          <w:tcPr>
            <w:tcW w:w="4500" w:type="dxa"/>
            <w:vAlign w:val="center"/>
          </w:tcPr>
          <w:p w:rsidR="005E4615" w:rsidRPr="00385371" w:rsidRDefault="005E4615" w:rsidP="00642272">
            <w:pPr>
              <w:jc w:val="both"/>
              <w:rPr>
                <w:sz w:val="24"/>
                <w:szCs w:val="24"/>
              </w:rPr>
            </w:pPr>
            <w:r w:rsidRPr="00385371">
              <w:rPr>
                <w:sz w:val="24"/>
                <w:szCs w:val="24"/>
              </w:rPr>
              <w:t>C, puesto que P1, P2, P3.</w:t>
            </w:r>
          </w:p>
        </w:tc>
      </w:tr>
      <w:tr w:rsidR="005E4615" w:rsidRPr="00385371" w:rsidTr="00642272">
        <w:trPr>
          <w:trHeight w:val="420"/>
        </w:trPr>
        <w:tc>
          <w:tcPr>
            <w:tcW w:w="1800" w:type="dxa"/>
            <w:vAlign w:val="center"/>
          </w:tcPr>
          <w:p w:rsidR="005E4615" w:rsidRPr="00385371" w:rsidRDefault="005E4615" w:rsidP="00642272">
            <w:pPr>
              <w:rPr>
                <w:sz w:val="24"/>
                <w:szCs w:val="24"/>
              </w:rPr>
            </w:pPr>
            <w:r w:rsidRPr="00385371">
              <w:rPr>
                <w:sz w:val="24"/>
                <w:szCs w:val="24"/>
              </w:rPr>
              <w:t xml:space="preserve">3) al medio: </w:t>
            </w:r>
          </w:p>
        </w:tc>
        <w:tc>
          <w:tcPr>
            <w:tcW w:w="4500" w:type="dxa"/>
            <w:vAlign w:val="center"/>
          </w:tcPr>
          <w:p w:rsidR="005E4615" w:rsidRPr="00385371" w:rsidRDefault="005E4615" w:rsidP="00642272">
            <w:pPr>
              <w:jc w:val="both"/>
              <w:rPr>
                <w:sz w:val="24"/>
                <w:szCs w:val="24"/>
              </w:rPr>
            </w:pPr>
            <w:r w:rsidRPr="00385371">
              <w:rPr>
                <w:sz w:val="24"/>
                <w:szCs w:val="24"/>
              </w:rPr>
              <w:t>P1, P2, luego, C, puesto que P3.</w:t>
            </w:r>
          </w:p>
        </w:tc>
      </w:tr>
    </w:tbl>
    <w:p w:rsidR="005E4615" w:rsidRPr="00385371" w:rsidRDefault="005E4615" w:rsidP="005E4615">
      <w:pPr>
        <w:jc w:val="both"/>
        <w:rPr>
          <w:sz w:val="24"/>
          <w:szCs w:val="24"/>
        </w:rPr>
      </w:pPr>
    </w:p>
    <w:p w:rsidR="005E4615" w:rsidRPr="00C612A5" w:rsidRDefault="005E4615" w:rsidP="007D60D9">
      <w:pPr>
        <w:numPr>
          <w:ilvl w:val="0"/>
          <w:numId w:val="38"/>
        </w:numPr>
        <w:tabs>
          <w:tab w:val="clear" w:pos="720"/>
          <w:tab w:val="num" w:pos="3240"/>
        </w:tabs>
        <w:ind w:left="3240"/>
        <w:jc w:val="both"/>
        <w:rPr>
          <w:sz w:val="24"/>
          <w:szCs w:val="24"/>
        </w:rPr>
      </w:pPr>
      <w:r w:rsidRPr="00C612A5">
        <w:rPr>
          <w:sz w:val="24"/>
          <w:szCs w:val="24"/>
        </w:rPr>
        <w:t xml:space="preserve">Simbolizarla: (recordar </w:t>
      </w:r>
      <w:smartTag w:uri="urn:schemas-microsoft-com:office:smarttags" w:element="PersonName">
        <w:smartTagPr>
          <w:attr w:name="ProductID" w:val="la FBF"/>
        </w:smartTagPr>
        <w:r w:rsidRPr="00C612A5">
          <w:rPr>
            <w:sz w:val="24"/>
            <w:szCs w:val="24"/>
          </w:rPr>
          <w:t>la FBF</w:t>
        </w:r>
      </w:smartTag>
      <w:r w:rsidRPr="00C612A5">
        <w:rPr>
          <w:sz w:val="24"/>
          <w:szCs w:val="24"/>
        </w:rPr>
        <w:t xml:space="preserve"> inferencial)</w:t>
      </w:r>
    </w:p>
    <w:p w:rsidR="005E4615" w:rsidRPr="00C612A5" w:rsidRDefault="00D90264" w:rsidP="005E4615">
      <w:pPr>
        <w:ind w:left="360"/>
        <w:jc w:val="both"/>
        <w:rPr>
          <w:sz w:val="24"/>
          <w:szCs w:val="24"/>
        </w:rPr>
      </w:pPr>
      <w:r>
        <w:rPr>
          <w:noProof/>
          <w:sz w:val="24"/>
          <w:szCs w:val="24"/>
          <w:lang w:val="es-PE" w:eastAsia="es-PE"/>
        </w:rPr>
        <mc:AlternateContent>
          <mc:Choice Requires="wps">
            <w:drawing>
              <wp:anchor distT="0" distB="0" distL="114300" distR="114300" simplePos="0" relativeHeight="251664896" behindDoc="0" locked="0" layoutInCell="1" allowOverlap="1" wp14:anchorId="1871902B" wp14:editId="57B490D2">
                <wp:simplePos x="0" y="0"/>
                <wp:positionH relativeFrom="column">
                  <wp:posOffset>1831340</wp:posOffset>
                </wp:positionH>
                <wp:positionV relativeFrom="paragraph">
                  <wp:posOffset>116840</wp:posOffset>
                </wp:positionV>
                <wp:extent cx="2283460" cy="348615"/>
                <wp:effectExtent l="12065" t="12065" r="9525" b="10795"/>
                <wp:wrapNone/>
                <wp:docPr id="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48615"/>
                        </a:xfrm>
                        <a:prstGeom prst="rect">
                          <a:avLst/>
                        </a:prstGeom>
                        <a:solidFill>
                          <a:srgbClr val="FFFFFF"/>
                        </a:solidFill>
                        <a:ln w="9525">
                          <a:solidFill>
                            <a:srgbClr val="000000"/>
                          </a:solidFill>
                          <a:miter lim="800000"/>
                          <a:headEnd/>
                          <a:tailEnd/>
                        </a:ln>
                      </wps:spPr>
                      <wps:txbx>
                        <w:txbxContent>
                          <w:p w:rsidR="00104717" w:rsidRPr="00642272" w:rsidRDefault="00104717" w:rsidP="005E4615">
                            <w:pPr>
                              <w:jc w:val="center"/>
                              <w:rPr>
                                <w:sz w:val="24"/>
                                <w:szCs w:val="24"/>
                              </w:rPr>
                            </w:pPr>
                            <w:r w:rsidRPr="00642272">
                              <w:rPr>
                                <w:sz w:val="24"/>
                                <w:szCs w:val="24"/>
                              </w:rPr>
                              <w:t xml:space="preserve">P1 </w:t>
                            </w:r>
                            <w:r w:rsidRPr="00642272">
                              <w:rPr>
                                <w:sz w:val="24"/>
                                <w:szCs w:val="24"/>
                              </w:rPr>
                              <w:sym w:font="Symbol" w:char="F0D9"/>
                            </w:r>
                            <w:r w:rsidRPr="00642272">
                              <w:rPr>
                                <w:sz w:val="24"/>
                                <w:szCs w:val="24"/>
                              </w:rPr>
                              <w:t xml:space="preserve"> P2 </w:t>
                            </w:r>
                            <w:r w:rsidRPr="00642272">
                              <w:rPr>
                                <w:sz w:val="24"/>
                                <w:szCs w:val="24"/>
                              </w:rPr>
                              <w:sym w:font="Symbol" w:char="F0D9"/>
                            </w:r>
                            <w:r w:rsidRPr="00642272">
                              <w:rPr>
                                <w:sz w:val="24"/>
                                <w:szCs w:val="24"/>
                              </w:rPr>
                              <w:t xml:space="preserve"> …</w:t>
                            </w:r>
                            <w:r w:rsidRPr="00642272">
                              <w:rPr>
                                <w:sz w:val="24"/>
                                <w:szCs w:val="24"/>
                              </w:rPr>
                              <w:sym w:font="Symbol" w:char="F0D9"/>
                            </w:r>
                            <w:r w:rsidRPr="00642272">
                              <w:rPr>
                                <w:sz w:val="24"/>
                                <w:szCs w:val="24"/>
                              </w:rPr>
                              <w:t xml:space="preserve"> </w:t>
                            </w:r>
                            <w:proofErr w:type="spellStart"/>
                            <w:proofErr w:type="gramStart"/>
                            <w:r w:rsidRPr="00642272">
                              <w:rPr>
                                <w:sz w:val="24"/>
                                <w:szCs w:val="24"/>
                              </w:rPr>
                              <w:t>Pn</w:t>
                            </w:r>
                            <w:proofErr w:type="spellEnd"/>
                            <w:r w:rsidRPr="00642272">
                              <w:rPr>
                                <w:sz w:val="24"/>
                                <w:szCs w:val="24"/>
                              </w:rPr>
                              <w:t xml:space="preserve"> .</w:t>
                            </w:r>
                            <w:proofErr w:type="gramEnd"/>
                            <w:r w:rsidRPr="00642272">
                              <w:rPr>
                                <w:sz w:val="24"/>
                                <w:szCs w:val="24"/>
                              </w:rPr>
                              <w:t xml:space="preserve"> </w:t>
                            </w:r>
                            <w:r w:rsidRPr="00642272">
                              <w:rPr>
                                <w:sz w:val="24"/>
                                <w:szCs w:val="24"/>
                              </w:rPr>
                              <w:sym w:font="Symbol" w:char="F0AE"/>
                            </w:r>
                            <w:r w:rsidRPr="00642272">
                              <w:rPr>
                                <w:sz w:val="24"/>
                                <w:szCs w:val="24"/>
                              </w:rPr>
                              <w: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6" type="#_x0000_t202" style="position:absolute;left:0;text-align:left;margin-left:144.2pt;margin-top:9.2pt;width:179.8pt;height:2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gKMAIAAFsEAAAOAAAAZHJzL2Uyb0RvYy54bWysVNuO2yAQfa/Uf0C8N068TppYcVbbbFNV&#10;2l6k3X4AxthGxQwFEjv9+h1wkqa3l6p+QAwzHGbOmfH6dugUOQjrJOiCziZTSoTmUEndFPTL0+7V&#10;khLnma6YAi0KehSO3m5evlj3JhcptKAqYQmCaJf3pqCt9yZPEsdb0TE3ASM0OmuwHfNo2iapLOsR&#10;vVNJOp0ukh5sZSxw4Rye3o9Ouon4dS24/1TXTniiCoq5+bjauJZhTTZrljeWmVbyUxrsH7LomNT4&#10;6AXqnnlG9lb+BtVJbsFB7SccugTqWnIRa8BqZtNfqnlsmRGxFiTHmQtN7v/B8o+Hz5bIqqALVEqz&#10;DjV6EoMnb2Ags8UsENQbl2Pco8FIP6ADhY7FOvMA/KsjGrYt0424sxb6VrAKE4w3k6urI44LIGX/&#10;ASp8iO09RKChtl1gD/kgiI5CHS/ihGQ4Hqbp8iZboIuj7yZbLmbzkFzC8vNtY51/J6AjYVNQi+JH&#10;dHZ4cH4MPYeExxwoWe2kUtGwTblVlhwYNsoufif0n8KUJn1BV/N0PhLwV4hp/P4E0UmPHa9kV9Dl&#10;JYjlgba3uor96JlU4x6rUxqLDDwG6kYS/VAOUbNsddanhOqIzFoYOxwnEjct2O+U9NjdBXXf9swK&#10;StR7jeqsZlkWxiEa2fx1ioa99pTXHqY5QhXUUzJut34cob2xsmnxpbEfNNyhorWMZIeUx6xO+WMH&#10;R7lO0xZG5NqOUT/+CZtnAAAA//8DAFBLAwQUAAYACAAAACEAS6Z6s94AAAAJAQAADwAAAGRycy9k&#10;b3ducmV2LnhtbEyPzU7DMBCE70i8g7VIXBB1aKLUhDgVQgLBrRQEVzfeJhH+Cbabhrdne4LTajSf&#10;Zmfq9WwNmzDEwTsJN4sMGLrW68F1Et7fHq8FsJiU08p4hxJ+MMK6OT+rVaX90b3itE0doxAXKyWh&#10;T2msOI9tj1bFhR/Rkbf3wapEMnRcB3WkcGv4MstKbtXg6EOvRnzosf3aHqwEUTxPn/El33y05d7c&#10;pqvV9PQdpLy8mO/vgCWc0x8Mp/pUHRrqtPMHpyMzEpZCFISScboElIWgcTsJqzwH3tT8/4LmFwAA&#10;//8DAFBLAQItABQABgAIAAAAIQC2gziS/gAAAOEBAAATAAAAAAAAAAAAAAAAAAAAAABbQ29udGVu&#10;dF9UeXBlc10ueG1sUEsBAi0AFAAGAAgAAAAhADj9If/WAAAAlAEAAAsAAAAAAAAAAAAAAAAALwEA&#10;AF9yZWxzLy5yZWxzUEsBAi0AFAAGAAgAAAAhANsZWAowAgAAWwQAAA4AAAAAAAAAAAAAAAAALgIA&#10;AGRycy9lMm9Eb2MueG1sUEsBAi0AFAAGAAgAAAAhAEumerPeAAAACQEAAA8AAAAAAAAAAAAAAAAA&#10;igQAAGRycy9kb3ducmV2LnhtbFBLBQYAAAAABAAEAPMAAACVBQAAAAA=&#10;">
                <v:textbox>
                  <w:txbxContent>
                    <w:p w:rsidR="00104717" w:rsidRPr="00642272" w:rsidRDefault="00104717" w:rsidP="005E4615">
                      <w:pPr>
                        <w:jc w:val="center"/>
                        <w:rPr>
                          <w:sz w:val="24"/>
                          <w:szCs w:val="24"/>
                        </w:rPr>
                      </w:pPr>
                      <w:r w:rsidRPr="00642272">
                        <w:rPr>
                          <w:sz w:val="24"/>
                          <w:szCs w:val="24"/>
                        </w:rPr>
                        <w:t xml:space="preserve">P1 </w:t>
                      </w:r>
                      <w:r w:rsidRPr="00642272">
                        <w:rPr>
                          <w:sz w:val="24"/>
                          <w:szCs w:val="24"/>
                        </w:rPr>
                        <w:sym w:font="Symbol" w:char="F0D9"/>
                      </w:r>
                      <w:r w:rsidRPr="00642272">
                        <w:rPr>
                          <w:sz w:val="24"/>
                          <w:szCs w:val="24"/>
                        </w:rPr>
                        <w:t xml:space="preserve"> P2 </w:t>
                      </w:r>
                      <w:r w:rsidRPr="00642272">
                        <w:rPr>
                          <w:sz w:val="24"/>
                          <w:szCs w:val="24"/>
                        </w:rPr>
                        <w:sym w:font="Symbol" w:char="F0D9"/>
                      </w:r>
                      <w:r w:rsidRPr="00642272">
                        <w:rPr>
                          <w:sz w:val="24"/>
                          <w:szCs w:val="24"/>
                        </w:rPr>
                        <w:t xml:space="preserve"> …</w:t>
                      </w:r>
                      <w:r w:rsidRPr="00642272">
                        <w:rPr>
                          <w:sz w:val="24"/>
                          <w:szCs w:val="24"/>
                        </w:rPr>
                        <w:sym w:font="Symbol" w:char="F0D9"/>
                      </w:r>
                      <w:r w:rsidRPr="00642272">
                        <w:rPr>
                          <w:sz w:val="24"/>
                          <w:szCs w:val="24"/>
                        </w:rPr>
                        <w:t xml:space="preserve"> </w:t>
                      </w:r>
                      <w:proofErr w:type="spellStart"/>
                      <w:proofErr w:type="gramStart"/>
                      <w:r w:rsidRPr="00642272">
                        <w:rPr>
                          <w:sz w:val="24"/>
                          <w:szCs w:val="24"/>
                        </w:rPr>
                        <w:t>Pn</w:t>
                      </w:r>
                      <w:proofErr w:type="spellEnd"/>
                      <w:r w:rsidRPr="00642272">
                        <w:rPr>
                          <w:sz w:val="24"/>
                          <w:szCs w:val="24"/>
                        </w:rPr>
                        <w:t xml:space="preserve"> .</w:t>
                      </w:r>
                      <w:proofErr w:type="gramEnd"/>
                      <w:r w:rsidRPr="00642272">
                        <w:rPr>
                          <w:sz w:val="24"/>
                          <w:szCs w:val="24"/>
                        </w:rPr>
                        <w:t xml:space="preserve"> </w:t>
                      </w:r>
                      <w:r w:rsidRPr="00642272">
                        <w:rPr>
                          <w:sz w:val="24"/>
                          <w:szCs w:val="24"/>
                        </w:rPr>
                        <w:sym w:font="Symbol" w:char="F0AE"/>
                      </w:r>
                      <w:r w:rsidRPr="00642272">
                        <w:rPr>
                          <w:sz w:val="24"/>
                          <w:szCs w:val="24"/>
                        </w:rPr>
                        <w:t>. C</w:t>
                      </w:r>
                    </w:p>
                  </w:txbxContent>
                </v:textbox>
              </v:shape>
            </w:pict>
          </mc:Fallback>
        </mc:AlternateContent>
      </w:r>
    </w:p>
    <w:p w:rsidR="005E4615" w:rsidRPr="00C612A5" w:rsidRDefault="005E4615" w:rsidP="005E4615">
      <w:pPr>
        <w:ind w:left="360"/>
        <w:jc w:val="both"/>
        <w:rPr>
          <w:sz w:val="24"/>
          <w:szCs w:val="24"/>
        </w:rPr>
      </w:pPr>
    </w:p>
    <w:p w:rsidR="005E4615" w:rsidRPr="00C612A5" w:rsidRDefault="005E4615" w:rsidP="005E4615">
      <w:pPr>
        <w:ind w:left="360"/>
        <w:jc w:val="both"/>
        <w:rPr>
          <w:sz w:val="24"/>
          <w:szCs w:val="24"/>
        </w:rPr>
      </w:pPr>
    </w:p>
    <w:p w:rsidR="005E4615" w:rsidRPr="00C612A5" w:rsidRDefault="005E4615" w:rsidP="005E4615">
      <w:pPr>
        <w:jc w:val="both"/>
        <w:rPr>
          <w:sz w:val="24"/>
          <w:szCs w:val="24"/>
        </w:rPr>
      </w:pPr>
      <w:r w:rsidRPr="00C612A5">
        <w:rPr>
          <w:rFonts w:ascii="Century Gothic" w:hAnsi="Century Gothic"/>
          <w:sz w:val="24"/>
          <w:szCs w:val="24"/>
        </w:rPr>
        <w:br w:type="page"/>
      </w:r>
    </w:p>
    <w:p w:rsidR="005E4615" w:rsidRPr="00C612A5" w:rsidRDefault="005E4615" w:rsidP="005E4615">
      <w:pPr>
        <w:jc w:val="both"/>
        <w:rPr>
          <w:sz w:val="24"/>
          <w:szCs w:val="24"/>
        </w:rPr>
      </w:pPr>
    </w:p>
    <w:p w:rsidR="005E4615" w:rsidRPr="00C612A5" w:rsidRDefault="005E4615" w:rsidP="007D60D9">
      <w:pPr>
        <w:numPr>
          <w:ilvl w:val="0"/>
          <w:numId w:val="38"/>
        </w:numPr>
        <w:tabs>
          <w:tab w:val="clear" w:pos="720"/>
          <w:tab w:val="num" w:pos="3240"/>
        </w:tabs>
        <w:ind w:left="3240"/>
        <w:jc w:val="both"/>
        <w:rPr>
          <w:sz w:val="24"/>
          <w:szCs w:val="24"/>
        </w:rPr>
      </w:pPr>
      <w:r w:rsidRPr="00C612A5">
        <w:rPr>
          <w:sz w:val="24"/>
          <w:szCs w:val="24"/>
        </w:rPr>
        <w:t>Suponerla falsa (es decir, las premisas verdaderas y la conclusión falsa) y aplicar M. A.</w:t>
      </w:r>
    </w:p>
    <w:p w:rsidR="005E4615" w:rsidRPr="00C612A5" w:rsidRDefault="00D90264" w:rsidP="005E4615">
      <w:pPr>
        <w:jc w:val="both"/>
        <w:rPr>
          <w:sz w:val="24"/>
          <w:szCs w:val="24"/>
        </w:rPr>
      </w:pPr>
      <w:r>
        <w:rPr>
          <w:noProof/>
          <w:sz w:val="24"/>
          <w:szCs w:val="24"/>
          <w:lang w:val="es-PE" w:eastAsia="es-PE"/>
        </w:rPr>
        <mc:AlternateContent>
          <mc:Choice Requires="wps">
            <w:drawing>
              <wp:anchor distT="0" distB="0" distL="114300" distR="114300" simplePos="0" relativeHeight="251665920" behindDoc="0" locked="0" layoutInCell="1" allowOverlap="1" wp14:anchorId="4524A1E7" wp14:editId="2963FE0D">
                <wp:simplePos x="0" y="0"/>
                <wp:positionH relativeFrom="column">
                  <wp:posOffset>1854200</wp:posOffset>
                </wp:positionH>
                <wp:positionV relativeFrom="paragraph">
                  <wp:posOffset>84455</wp:posOffset>
                </wp:positionV>
                <wp:extent cx="2832100" cy="401955"/>
                <wp:effectExtent l="6350" t="8255" r="9525" b="8890"/>
                <wp:wrapNone/>
                <wp:docPr id="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401955"/>
                        </a:xfrm>
                        <a:prstGeom prst="rect">
                          <a:avLst/>
                        </a:prstGeom>
                        <a:solidFill>
                          <a:srgbClr val="FFFFFF"/>
                        </a:solidFill>
                        <a:ln w="9525">
                          <a:solidFill>
                            <a:srgbClr val="000000"/>
                          </a:solidFill>
                          <a:miter lim="800000"/>
                          <a:headEnd/>
                          <a:tailEnd/>
                        </a:ln>
                      </wps:spPr>
                      <wps:txbx>
                        <w:txbxContent>
                          <w:p w:rsidR="00104717" w:rsidRPr="00C612A5" w:rsidRDefault="00104717" w:rsidP="005E4615">
                            <w:pPr>
                              <w:jc w:val="center"/>
                              <w:rPr>
                                <w:sz w:val="24"/>
                                <w:szCs w:val="24"/>
                                <w:u w:val="single"/>
                              </w:rPr>
                            </w:pPr>
                            <w:r w:rsidRPr="00C612A5">
                              <w:rPr>
                                <w:sz w:val="24"/>
                                <w:szCs w:val="24"/>
                                <w:u w:val="single"/>
                              </w:rPr>
                              <w:t xml:space="preserve">P1 </w:t>
                            </w:r>
                            <w:r w:rsidRPr="00C612A5">
                              <w:rPr>
                                <w:sz w:val="24"/>
                                <w:szCs w:val="24"/>
                                <w:u w:val="single"/>
                              </w:rPr>
                              <w:sym w:font="Symbol" w:char="F0D9"/>
                            </w:r>
                            <w:r w:rsidRPr="00C612A5">
                              <w:rPr>
                                <w:sz w:val="24"/>
                                <w:szCs w:val="24"/>
                                <w:u w:val="single"/>
                              </w:rPr>
                              <w:t xml:space="preserve"> P2 </w:t>
                            </w:r>
                            <w:r w:rsidRPr="00C612A5">
                              <w:rPr>
                                <w:sz w:val="24"/>
                                <w:szCs w:val="24"/>
                                <w:u w:val="single"/>
                              </w:rPr>
                              <w:sym w:font="Symbol" w:char="F0D9"/>
                            </w:r>
                            <w:r w:rsidRPr="00C612A5">
                              <w:rPr>
                                <w:sz w:val="24"/>
                                <w:szCs w:val="24"/>
                                <w:u w:val="single"/>
                              </w:rPr>
                              <w:t xml:space="preserve"> …</w:t>
                            </w:r>
                            <w:r w:rsidRPr="00C612A5">
                              <w:rPr>
                                <w:sz w:val="24"/>
                                <w:szCs w:val="24"/>
                                <w:u w:val="single"/>
                              </w:rPr>
                              <w:sym w:font="Symbol" w:char="F0D9"/>
                            </w:r>
                            <w:r w:rsidRPr="00C612A5">
                              <w:rPr>
                                <w:sz w:val="24"/>
                                <w:szCs w:val="24"/>
                                <w:u w:val="single"/>
                              </w:rPr>
                              <w:t xml:space="preserve"> </w:t>
                            </w:r>
                            <w:proofErr w:type="spellStart"/>
                            <w:proofErr w:type="gramStart"/>
                            <w:r w:rsidRPr="00C612A5">
                              <w:rPr>
                                <w:sz w:val="24"/>
                                <w:szCs w:val="24"/>
                                <w:u w:val="single"/>
                              </w:rPr>
                              <w:t>Pn</w:t>
                            </w:r>
                            <w:proofErr w:type="spellEnd"/>
                            <w:r w:rsidRPr="00C612A5">
                              <w:rPr>
                                <w:sz w:val="24"/>
                                <w:szCs w:val="24"/>
                                <w:u w:val="single"/>
                              </w:rPr>
                              <w:t xml:space="preserve"> .</w:t>
                            </w:r>
                            <w:proofErr w:type="gramEnd"/>
                            <w:r w:rsidRPr="00C612A5">
                              <w:rPr>
                                <w:sz w:val="24"/>
                                <w:szCs w:val="24"/>
                                <w:u w:val="single"/>
                              </w:rPr>
                              <w:t xml:space="preserve"> </w:t>
                            </w:r>
                            <w:r w:rsidRPr="00C612A5">
                              <w:rPr>
                                <w:sz w:val="24"/>
                                <w:szCs w:val="24"/>
                                <w:u w:val="single"/>
                              </w:rPr>
                              <w:sym w:font="Symbol" w:char="F0AE"/>
                            </w:r>
                            <w:r w:rsidRPr="00C612A5">
                              <w:rPr>
                                <w:sz w:val="24"/>
                                <w:szCs w:val="24"/>
                                <w:u w:val="single"/>
                              </w:rPr>
                              <w:t>. C</w:t>
                            </w:r>
                          </w:p>
                          <w:p w:rsidR="00104717" w:rsidRPr="00C612A5" w:rsidRDefault="00104717" w:rsidP="005E4615">
                            <w:pPr>
                              <w:jc w:val="both"/>
                              <w:rPr>
                                <w:sz w:val="24"/>
                                <w:szCs w:val="24"/>
                                <w:u w:val="single"/>
                              </w:rPr>
                            </w:pPr>
                            <w:r w:rsidRPr="00C612A5">
                              <w:rPr>
                                <w:sz w:val="24"/>
                                <w:szCs w:val="24"/>
                                <w:u w:val="single"/>
                              </w:rPr>
                              <w:t xml:space="preserve">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7" type="#_x0000_t202" style="position:absolute;left:0;text-align:left;margin-left:146pt;margin-top:6.65pt;width:223pt;height:3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ZLwIAAFsEAAAOAAAAZHJzL2Uyb0RvYy54bWysVNtu2zAMfR+wfxD0vviyJE2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MsrSjTr&#10;sUcPYvTkDYwkW+aBoMG4Av3uDXr6EQ3Y6FisM3fAvzqiYdcx3Yoba2HoBKsxwSy8TC6eTjgugFTD&#10;B6gxEDt4iEBjY/vAHvJBEB0b9XhuTkiG42W+ep1nKZo42uZptl4sYghWPL021vl3AnoShJJabH5E&#10;Z8c750M2rHhyCcEcKFnvpVJRsW21U5YcGQ7KPn4n9J/clCZDSdeLfDER8FeINH5/guilx4lXsi/p&#10;6uzEikDbW13HefRMqknGlJU+8Riom0j0YzXGni3iAAeSK6gfkVkL04TjRqLQgf1OyYDTXVL37cCs&#10;oES919iddTafh3WIynxxlaNiLy3VpYVpjlAl9ZRM4s5PK3QwVrYdRprmQcMNdrSRkeznrE754wTH&#10;Hpy2LazIpR69nv8J2x8AAAD//wMAUEsDBBQABgAIAAAAIQBJ3dnl3wAAAAkBAAAPAAAAZHJzL2Rv&#10;d25yZXYueG1sTI9BT8MwDIXvSPyHyEhcEEtpUdeVphNCAsENBtquWeO1FY1Tkqwr/x5zgpvt9/T8&#10;vWo920FM6EPvSMHNIgGB1DjTU6vg4/3xugARoiajB0eo4BsDrOvzs0qXxp3oDadNbAWHUCi1gi7G&#10;sZQyNB1aHRZuRGLt4LzVkVffSuP1icPtINMkyaXVPfGHTo/40GHzuTlaBcXt87QLL9nrtskPwype&#10;LaenL6/U5cV8fwci4hz/zPCLz+hQM9PeHckEMShIVyl3iSxkGQg2LLOCD3se8hxkXcn/DeofAAAA&#10;//8DAFBLAQItABQABgAIAAAAIQC2gziS/gAAAOEBAAATAAAAAAAAAAAAAAAAAAAAAABbQ29udGVu&#10;dF9UeXBlc10ueG1sUEsBAi0AFAAGAAgAAAAhADj9If/WAAAAlAEAAAsAAAAAAAAAAAAAAAAALwEA&#10;AF9yZWxzLy5yZWxzUEsBAi0AFAAGAAgAAAAhACSH+tkvAgAAWwQAAA4AAAAAAAAAAAAAAAAALgIA&#10;AGRycy9lMm9Eb2MueG1sUEsBAi0AFAAGAAgAAAAhAEnd2eXfAAAACQEAAA8AAAAAAAAAAAAAAAAA&#10;iQQAAGRycy9kb3ducmV2LnhtbFBLBQYAAAAABAAEAPMAAACVBQAAAAA=&#10;">
                <v:textbox>
                  <w:txbxContent>
                    <w:p w:rsidR="00104717" w:rsidRPr="00C612A5" w:rsidRDefault="00104717" w:rsidP="005E4615">
                      <w:pPr>
                        <w:jc w:val="center"/>
                        <w:rPr>
                          <w:sz w:val="24"/>
                          <w:szCs w:val="24"/>
                          <w:u w:val="single"/>
                        </w:rPr>
                      </w:pPr>
                      <w:r w:rsidRPr="00C612A5">
                        <w:rPr>
                          <w:sz w:val="24"/>
                          <w:szCs w:val="24"/>
                          <w:u w:val="single"/>
                        </w:rPr>
                        <w:t xml:space="preserve">P1 </w:t>
                      </w:r>
                      <w:r w:rsidRPr="00C612A5">
                        <w:rPr>
                          <w:sz w:val="24"/>
                          <w:szCs w:val="24"/>
                          <w:u w:val="single"/>
                        </w:rPr>
                        <w:sym w:font="Symbol" w:char="F0D9"/>
                      </w:r>
                      <w:r w:rsidRPr="00C612A5">
                        <w:rPr>
                          <w:sz w:val="24"/>
                          <w:szCs w:val="24"/>
                          <w:u w:val="single"/>
                        </w:rPr>
                        <w:t xml:space="preserve"> P2 </w:t>
                      </w:r>
                      <w:r w:rsidRPr="00C612A5">
                        <w:rPr>
                          <w:sz w:val="24"/>
                          <w:szCs w:val="24"/>
                          <w:u w:val="single"/>
                        </w:rPr>
                        <w:sym w:font="Symbol" w:char="F0D9"/>
                      </w:r>
                      <w:r w:rsidRPr="00C612A5">
                        <w:rPr>
                          <w:sz w:val="24"/>
                          <w:szCs w:val="24"/>
                          <w:u w:val="single"/>
                        </w:rPr>
                        <w:t xml:space="preserve"> …</w:t>
                      </w:r>
                      <w:r w:rsidRPr="00C612A5">
                        <w:rPr>
                          <w:sz w:val="24"/>
                          <w:szCs w:val="24"/>
                          <w:u w:val="single"/>
                        </w:rPr>
                        <w:sym w:font="Symbol" w:char="F0D9"/>
                      </w:r>
                      <w:r w:rsidRPr="00C612A5">
                        <w:rPr>
                          <w:sz w:val="24"/>
                          <w:szCs w:val="24"/>
                          <w:u w:val="single"/>
                        </w:rPr>
                        <w:t xml:space="preserve"> </w:t>
                      </w:r>
                      <w:proofErr w:type="spellStart"/>
                      <w:proofErr w:type="gramStart"/>
                      <w:r w:rsidRPr="00C612A5">
                        <w:rPr>
                          <w:sz w:val="24"/>
                          <w:szCs w:val="24"/>
                          <w:u w:val="single"/>
                        </w:rPr>
                        <w:t>Pn</w:t>
                      </w:r>
                      <w:proofErr w:type="spellEnd"/>
                      <w:r w:rsidRPr="00C612A5">
                        <w:rPr>
                          <w:sz w:val="24"/>
                          <w:szCs w:val="24"/>
                          <w:u w:val="single"/>
                        </w:rPr>
                        <w:t xml:space="preserve"> .</w:t>
                      </w:r>
                      <w:proofErr w:type="gramEnd"/>
                      <w:r w:rsidRPr="00C612A5">
                        <w:rPr>
                          <w:sz w:val="24"/>
                          <w:szCs w:val="24"/>
                          <w:u w:val="single"/>
                        </w:rPr>
                        <w:t xml:space="preserve"> </w:t>
                      </w:r>
                      <w:r w:rsidRPr="00C612A5">
                        <w:rPr>
                          <w:sz w:val="24"/>
                          <w:szCs w:val="24"/>
                          <w:u w:val="single"/>
                        </w:rPr>
                        <w:sym w:font="Symbol" w:char="F0AE"/>
                      </w:r>
                      <w:r w:rsidRPr="00C612A5">
                        <w:rPr>
                          <w:sz w:val="24"/>
                          <w:szCs w:val="24"/>
                          <w:u w:val="single"/>
                        </w:rPr>
                        <w:t>. C</w:t>
                      </w:r>
                    </w:p>
                    <w:p w:rsidR="00104717" w:rsidRPr="00C612A5" w:rsidRDefault="00104717" w:rsidP="005E4615">
                      <w:pPr>
                        <w:jc w:val="both"/>
                        <w:rPr>
                          <w:sz w:val="24"/>
                          <w:szCs w:val="24"/>
                          <w:u w:val="single"/>
                        </w:rPr>
                      </w:pPr>
                      <w:r w:rsidRPr="00C612A5">
                        <w:rPr>
                          <w:sz w:val="24"/>
                          <w:szCs w:val="24"/>
                          <w:u w:val="single"/>
                        </w:rPr>
                        <w:t xml:space="preserve">                                              F</w:t>
                      </w:r>
                    </w:p>
                  </w:txbxContent>
                </v:textbox>
              </v:shape>
            </w:pict>
          </mc:Fallback>
        </mc:AlternateContent>
      </w:r>
    </w:p>
    <w:p w:rsidR="005E4615" w:rsidRPr="00C612A5" w:rsidRDefault="005E4615" w:rsidP="005E4615">
      <w:pPr>
        <w:jc w:val="both"/>
        <w:rPr>
          <w:sz w:val="24"/>
          <w:szCs w:val="24"/>
        </w:rPr>
      </w:pPr>
    </w:p>
    <w:p w:rsidR="005E4615" w:rsidRPr="00C612A5" w:rsidRDefault="005E4615" w:rsidP="005E4615">
      <w:pPr>
        <w:jc w:val="both"/>
        <w:rPr>
          <w:sz w:val="24"/>
          <w:szCs w:val="24"/>
        </w:rPr>
      </w:pPr>
    </w:p>
    <w:p w:rsidR="005E4615" w:rsidRPr="00C612A5" w:rsidRDefault="005E4615" w:rsidP="005E4615">
      <w:pPr>
        <w:jc w:val="both"/>
        <w:rPr>
          <w:sz w:val="24"/>
          <w:szCs w:val="24"/>
        </w:rPr>
      </w:pPr>
    </w:p>
    <w:p w:rsidR="005E4615" w:rsidRPr="00C612A5" w:rsidRDefault="005E4615" w:rsidP="007D60D9">
      <w:pPr>
        <w:numPr>
          <w:ilvl w:val="0"/>
          <w:numId w:val="38"/>
        </w:numPr>
        <w:tabs>
          <w:tab w:val="clear" w:pos="720"/>
          <w:tab w:val="num" w:pos="3240"/>
        </w:tabs>
        <w:ind w:left="3240"/>
        <w:jc w:val="both"/>
        <w:rPr>
          <w:sz w:val="24"/>
          <w:szCs w:val="24"/>
        </w:rPr>
      </w:pPr>
      <w:r w:rsidRPr="00C612A5">
        <w:rPr>
          <w:sz w:val="24"/>
          <w:szCs w:val="24"/>
        </w:rPr>
        <w:t>Si hay una oposición en  al menos una variable, es válida; y si no hay oposición en los valores de las variables, la inferencia es inválida.</w:t>
      </w:r>
    </w:p>
    <w:p w:rsidR="005E4615" w:rsidRPr="00C612A5" w:rsidRDefault="005E4615" w:rsidP="005E4615">
      <w:pPr>
        <w:jc w:val="both"/>
        <w:rPr>
          <w:sz w:val="24"/>
          <w:szCs w:val="24"/>
        </w:rPr>
      </w:pPr>
    </w:p>
    <w:p w:rsidR="005E4615" w:rsidRPr="00C612A5" w:rsidRDefault="005E4615" w:rsidP="005E4615">
      <w:pPr>
        <w:spacing w:after="120"/>
        <w:ind w:left="2517"/>
        <w:jc w:val="both"/>
        <w:rPr>
          <w:sz w:val="24"/>
          <w:szCs w:val="24"/>
        </w:rPr>
      </w:pPr>
      <w:r w:rsidRPr="00C612A5">
        <w:rPr>
          <w:b/>
          <w:sz w:val="24"/>
          <w:szCs w:val="24"/>
        </w:rPr>
        <w:t>Ejemplos</w:t>
      </w:r>
      <w:r w:rsidRPr="00C612A5">
        <w:rPr>
          <w:sz w:val="24"/>
          <w:szCs w:val="24"/>
        </w:rPr>
        <w:t>: Determine la validez de las siguientes expresiones mediante M, A.</w:t>
      </w: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5E4615" w:rsidRPr="00C612A5" w:rsidTr="00642272">
        <w:trPr>
          <w:trHeight w:val="540"/>
        </w:trPr>
        <w:tc>
          <w:tcPr>
            <w:tcW w:w="6660" w:type="dxa"/>
            <w:vAlign w:val="center"/>
          </w:tcPr>
          <w:p w:rsidR="005E4615" w:rsidRPr="00C612A5" w:rsidRDefault="005E4615" w:rsidP="00642272">
            <w:pPr>
              <w:jc w:val="both"/>
              <w:rPr>
                <w:sz w:val="24"/>
                <w:szCs w:val="24"/>
              </w:rPr>
            </w:pPr>
            <w:r w:rsidRPr="00C612A5">
              <w:rPr>
                <w:sz w:val="24"/>
                <w:szCs w:val="24"/>
              </w:rPr>
              <w:t>1. p si q; puesto que si q, r, y p si s.</w:t>
            </w:r>
          </w:p>
        </w:tc>
      </w:tr>
      <w:tr w:rsidR="005E4615" w:rsidRPr="00C612A5" w:rsidTr="00642272">
        <w:trPr>
          <w:trHeight w:val="540"/>
        </w:trPr>
        <w:tc>
          <w:tcPr>
            <w:tcW w:w="6660" w:type="dxa"/>
          </w:tcPr>
          <w:p w:rsidR="005E4615" w:rsidRPr="00C612A5" w:rsidRDefault="005E4615" w:rsidP="00642272">
            <w:pPr>
              <w:jc w:val="both"/>
              <w:rPr>
                <w:sz w:val="24"/>
                <w:szCs w:val="24"/>
              </w:rPr>
            </w:pPr>
          </w:p>
          <w:p w:rsidR="005E4615" w:rsidRPr="00C612A5" w:rsidRDefault="005E4615" w:rsidP="00642272">
            <w:pPr>
              <w:jc w:val="both"/>
              <w:rPr>
                <w:sz w:val="24"/>
                <w:szCs w:val="24"/>
              </w:rPr>
            </w:pPr>
          </w:p>
          <w:p w:rsidR="005E4615" w:rsidRPr="00C612A5" w:rsidRDefault="005E4615" w:rsidP="00642272">
            <w:pPr>
              <w:jc w:val="both"/>
              <w:rPr>
                <w:sz w:val="24"/>
                <w:szCs w:val="24"/>
              </w:rPr>
            </w:pPr>
          </w:p>
        </w:tc>
      </w:tr>
    </w:tbl>
    <w:p w:rsidR="005E4615" w:rsidRPr="00C612A5" w:rsidRDefault="005E4615" w:rsidP="005E4615">
      <w:pPr>
        <w:pStyle w:val="Textoindependiente"/>
        <w:rPr>
          <w:rFonts w:ascii="Times New Roman" w:hAnsi="Times New Roman"/>
          <w:b/>
          <w:sz w:val="24"/>
          <w:szCs w:val="24"/>
          <w:lang w:val="es-PE"/>
        </w:rPr>
      </w:pP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5E4615" w:rsidRPr="00C612A5" w:rsidTr="00642272">
        <w:trPr>
          <w:trHeight w:val="540"/>
        </w:trPr>
        <w:tc>
          <w:tcPr>
            <w:tcW w:w="6660" w:type="dxa"/>
            <w:vAlign w:val="center"/>
          </w:tcPr>
          <w:p w:rsidR="005E4615" w:rsidRPr="00C612A5" w:rsidRDefault="005E4615" w:rsidP="00642272">
            <w:pPr>
              <w:ind w:left="290" w:hanging="290"/>
              <w:jc w:val="both"/>
              <w:rPr>
                <w:sz w:val="24"/>
                <w:szCs w:val="24"/>
              </w:rPr>
            </w:pPr>
            <w:r w:rsidRPr="00C612A5">
              <w:rPr>
                <w:sz w:val="24"/>
                <w:szCs w:val="24"/>
              </w:rPr>
              <w:t>2. No p, si y solo si no q o s; de ahí que, si s, no p; puesto que, si r,  s.</w:t>
            </w:r>
          </w:p>
        </w:tc>
      </w:tr>
      <w:tr w:rsidR="005E4615" w:rsidRPr="00C612A5" w:rsidTr="00642272">
        <w:trPr>
          <w:trHeight w:val="540"/>
        </w:trPr>
        <w:tc>
          <w:tcPr>
            <w:tcW w:w="6660" w:type="dxa"/>
          </w:tcPr>
          <w:p w:rsidR="005E4615" w:rsidRPr="00C612A5" w:rsidRDefault="005E4615" w:rsidP="00642272">
            <w:pPr>
              <w:jc w:val="both"/>
              <w:rPr>
                <w:sz w:val="24"/>
                <w:szCs w:val="24"/>
              </w:rPr>
            </w:pPr>
          </w:p>
          <w:p w:rsidR="005E4615" w:rsidRPr="00C612A5" w:rsidRDefault="005E4615" w:rsidP="00642272">
            <w:pPr>
              <w:jc w:val="both"/>
              <w:rPr>
                <w:sz w:val="24"/>
                <w:szCs w:val="24"/>
              </w:rPr>
            </w:pPr>
          </w:p>
          <w:p w:rsidR="005E4615" w:rsidRPr="00C612A5" w:rsidRDefault="005E4615" w:rsidP="00642272">
            <w:pPr>
              <w:jc w:val="both"/>
              <w:rPr>
                <w:sz w:val="24"/>
                <w:szCs w:val="24"/>
              </w:rPr>
            </w:pPr>
          </w:p>
        </w:tc>
      </w:tr>
    </w:tbl>
    <w:p w:rsidR="005E4615" w:rsidRPr="00C612A5" w:rsidRDefault="005E4615" w:rsidP="005E4615">
      <w:pPr>
        <w:jc w:val="both"/>
        <w:rPr>
          <w:sz w:val="24"/>
          <w:szCs w:val="24"/>
        </w:rPr>
      </w:pPr>
    </w:p>
    <w:tbl>
      <w:tblPr>
        <w:tblW w:w="6660" w:type="dxa"/>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0"/>
      </w:tblGrid>
      <w:tr w:rsidR="005E4615" w:rsidRPr="00C612A5" w:rsidTr="00642272">
        <w:trPr>
          <w:trHeight w:val="540"/>
        </w:trPr>
        <w:tc>
          <w:tcPr>
            <w:tcW w:w="6660" w:type="dxa"/>
            <w:vAlign w:val="center"/>
          </w:tcPr>
          <w:p w:rsidR="005E4615" w:rsidRPr="00C612A5" w:rsidRDefault="005E4615" w:rsidP="00642272">
            <w:pPr>
              <w:ind w:left="290" w:hanging="290"/>
              <w:jc w:val="both"/>
              <w:rPr>
                <w:sz w:val="24"/>
                <w:szCs w:val="24"/>
              </w:rPr>
            </w:pPr>
            <w:r w:rsidRPr="00C612A5">
              <w:rPr>
                <w:sz w:val="24"/>
                <w:szCs w:val="24"/>
              </w:rPr>
              <w:t>3. p si q, puesto que r. Si s o p, entonces r y q. Pero, no es el caso que si r no s. Luego, no q si y solo si p.</w:t>
            </w:r>
          </w:p>
        </w:tc>
      </w:tr>
      <w:tr w:rsidR="005E4615" w:rsidRPr="00C612A5" w:rsidTr="00642272">
        <w:trPr>
          <w:trHeight w:val="540"/>
        </w:trPr>
        <w:tc>
          <w:tcPr>
            <w:tcW w:w="6660" w:type="dxa"/>
          </w:tcPr>
          <w:p w:rsidR="005E4615" w:rsidRPr="00C612A5" w:rsidRDefault="005E4615" w:rsidP="00642272">
            <w:pPr>
              <w:jc w:val="both"/>
              <w:rPr>
                <w:sz w:val="24"/>
                <w:szCs w:val="24"/>
              </w:rPr>
            </w:pPr>
          </w:p>
          <w:p w:rsidR="005E4615" w:rsidRPr="00C612A5" w:rsidRDefault="005E4615" w:rsidP="00642272">
            <w:pPr>
              <w:jc w:val="both"/>
              <w:rPr>
                <w:sz w:val="24"/>
                <w:szCs w:val="24"/>
              </w:rPr>
            </w:pPr>
          </w:p>
          <w:p w:rsidR="005E4615" w:rsidRPr="00C612A5" w:rsidRDefault="005E4615" w:rsidP="00642272">
            <w:pPr>
              <w:jc w:val="both"/>
              <w:rPr>
                <w:sz w:val="24"/>
                <w:szCs w:val="24"/>
              </w:rPr>
            </w:pPr>
          </w:p>
        </w:tc>
      </w:tr>
    </w:tbl>
    <w:p w:rsidR="005E4615" w:rsidRPr="00C612A5" w:rsidRDefault="005E4615" w:rsidP="005E4615">
      <w:pPr>
        <w:jc w:val="both"/>
        <w:rPr>
          <w:sz w:val="24"/>
          <w:szCs w:val="24"/>
        </w:rPr>
      </w:pPr>
    </w:p>
    <w:p w:rsidR="005E4615" w:rsidRPr="00C612A5" w:rsidRDefault="005E4615" w:rsidP="005E4615">
      <w:pPr>
        <w:jc w:val="both"/>
        <w:rPr>
          <w:sz w:val="24"/>
          <w:szCs w:val="24"/>
        </w:rPr>
      </w:pPr>
    </w:p>
    <w:p w:rsidR="005E4615" w:rsidRPr="00C612A5" w:rsidRDefault="005E4615" w:rsidP="005E4615">
      <w:pPr>
        <w:jc w:val="both"/>
        <w:rPr>
          <w:sz w:val="22"/>
          <w:szCs w:val="22"/>
          <w:lang w:val="es-PE"/>
        </w:rPr>
      </w:pPr>
      <w:r w:rsidRPr="00C612A5">
        <w:rPr>
          <w:sz w:val="22"/>
          <w:szCs w:val="22"/>
          <w:lang w:val="es-PE"/>
        </w:rPr>
        <w:br w:type="page"/>
      </w:r>
      <w:r w:rsidRPr="00C612A5">
        <w:rPr>
          <w:bCs/>
          <w:sz w:val="36"/>
          <w:szCs w:val="36"/>
        </w:rPr>
        <w:lastRenderedPageBreak/>
        <w:sym w:font="Wingdings" w:char="F026"/>
      </w:r>
      <w:r w:rsidRPr="00C612A5">
        <w:rPr>
          <w:bCs/>
          <w:szCs w:val="22"/>
        </w:rPr>
        <w:t xml:space="preserve"> </w:t>
      </w:r>
      <w:r w:rsidRPr="00C612A5">
        <w:rPr>
          <w:b/>
          <w:bCs/>
          <w:sz w:val="28"/>
          <w:szCs w:val="28"/>
        </w:rPr>
        <w:t>Lecturas</w:t>
      </w:r>
      <w:r w:rsidRPr="00C612A5">
        <w:rPr>
          <w:sz w:val="22"/>
          <w:szCs w:val="22"/>
          <w:lang w:val="es-PE"/>
        </w:rPr>
        <w:t xml:space="preserve"> </w:t>
      </w:r>
    </w:p>
    <w:p w:rsidR="005E4615" w:rsidRDefault="00D90264" w:rsidP="005E4615">
      <w:pPr>
        <w:jc w:val="both"/>
        <w:rPr>
          <w:rFonts w:ascii="Century Gothic" w:hAnsi="Century Gothic"/>
          <w:sz w:val="22"/>
          <w:szCs w:val="22"/>
          <w:lang w:val="es-PE"/>
        </w:rPr>
      </w:pPr>
      <w:r>
        <w:rPr>
          <w:rFonts w:ascii="Century Gothic" w:hAnsi="Century Gothic"/>
          <w:noProof/>
          <w:sz w:val="22"/>
          <w:szCs w:val="22"/>
          <w:lang w:val="es-PE" w:eastAsia="es-PE"/>
        </w:rPr>
        <mc:AlternateContent>
          <mc:Choice Requires="wps">
            <w:drawing>
              <wp:anchor distT="0" distB="0" distL="114300" distR="114300" simplePos="0" relativeHeight="251672064" behindDoc="0" locked="0" layoutInCell="1" allowOverlap="1" wp14:anchorId="7C15F81C" wp14:editId="71DC3DA2">
                <wp:simplePos x="0" y="0"/>
                <wp:positionH relativeFrom="column">
                  <wp:posOffset>114300</wp:posOffset>
                </wp:positionH>
                <wp:positionV relativeFrom="paragraph">
                  <wp:posOffset>88900</wp:posOffset>
                </wp:positionV>
                <wp:extent cx="5829300" cy="8017510"/>
                <wp:effectExtent l="9525" t="12700" r="38100" b="37465"/>
                <wp:wrapNone/>
                <wp:docPr id="6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01751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5E4615">
                            <w:pPr>
                              <w:jc w:val="center"/>
                              <w:rPr>
                                <w:rFonts w:ascii="Arial Narrow" w:hAnsi="Arial Narrow"/>
                                <w:b/>
                                <w:sz w:val="22"/>
                                <w:lang w:val="es-MX"/>
                              </w:rPr>
                            </w:pPr>
                            <w:r>
                              <w:rPr>
                                <w:rFonts w:ascii="Arial Narrow" w:hAnsi="Arial Narrow"/>
                                <w:b/>
                                <w:sz w:val="22"/>
                                <w:lang w:val="es-MX"/>
                              </w:rPr>
                              <w:t>Verdad y validez</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La verdad y la falsedad se predican de proposiciones, nunca de argumentos. Y los atributos de validez e invalidez pueden pertenecer solamente a los argumentos deductivos., nunca a las proposiciones. Hay una conexión entre la validez o invalidez de un argumento y la verdad o falsedad de sus premisas y su conclusión, pero la conexión no es en modo alguno simple. (…)</w:t>
                            </w:r>
                          </w:p>
                          <w:p w:rsidR="00104717" w:rsidRDefault="00104717" w:rsidP="005E4615">
                            <w:pPr>
                              <w:spacing w:after="80"/>
                              <w:jc w:val="both"/>
                              <w:rPr>
                                <w:rFonts w:ascii="Arial Narrow" w:hAnsi="Arial Narrow"/>
                                <w:sz w:val="22"/>
                                <w:lang w:val="es-MX"/>
                              </w:rPr>
                            </w:pPr>
                            <w:r>
                              <w:rPr>
                                <w:rFonts w:ascii="Arial Narrow" w:hAnsi="Arial Narrow"/>
                                <w:sz w:val="22"/>
                                <w:lang w:val="es-MX"/>
                              </w:rPr>
                              <w:t>Es importante que nos percatemos de que un argumento puede ser válido aun cuando una o más de sus premisas no sean verdaderas. (…)</w:t>
                            </w:r>
                          </w:p>
                          <w:p w:rsidR="00104717" w:rsidRDefault="00104717" w:rsidP="005E4615">
                            <w:pPr>
                              <w:spacing w:after="80"/>
                              <w:jc w:val="both"/>
                              <w:rPr>
                                <w:rFonts w:ascii="Arial Narrow" w:hAnsi="Arial Narrow"/>
                                <w:sz w:val="22"/>
                                <w:lang w:val="es-MX"/>
                              </w:rPr>
                            </w:pPr>
                            <w:r>
                              <w:rPr>
                                <w:rFonts w:ascii="Arial Narrow" w:hAnsi="Arial Narrow"/>
                                <w:sz w:val="22"/>
                                <w:lang w:val="es-MX"/>
                              </w:rPr>
                              <w:t>Los argumentos pueden mostrar diferentes combinaciones de verdad y falsedad de premisas y conclusiones. Se presentan en seguida siete diferentes ejemplos; su contenido es trivial e ideado, pero pondrán de relieve las características particulares de cada ejemplo. Usando estos ejemplos podremos formular principios esenciales sobre las relaciones entre verdad y validez.</w:t>
                            </w:r>
                          </w:p>
                          <w:p w:rsidR="00104717" w:rsidRDefault="00104717" w:rsidP="005E4615">
                            <w:pPr>
                              <w:spacing w:after="80"/>
                              <w:jc w:val="both"/>
                              <w:rPr>
                                <w:rFonts w:ascii="Arial Narrow" w:hAnsi="Arial Narrow"/>
                                <w:sz w:val="22"/>
                                <w:lang w:val="es-MX"/>
                              </w:rPr>
                            </w:pPr>
                            <w:r>
                              <w:rPr>
                                <w:rFonts w:ascii="Arial Narrow" w:hAnsi="Arial Narrow"/>
                                <w:sz w:val="22"/>
                                <w:lang w:val="es-MX"/>
                              </w:rPr>
                              <w:t>Algunos argumentos válidos contienen sólo proposiciones verdaderas, como por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Todas las ballenas son mamíferos.</w:t>
                            </w:r>
                          </w:p>
                          <w:p w:rsidR="00104717" w:rsidRDefault="00104717" w:rsidP="005E4615">
                            <w:pPr>
                              <w:ind w:left="1077"/>
                              <w:jc w:val="both"/>
                              <w:rPr>
                                <w:rFonts w:ascii="Arial Narrow" w:hAnsi="Arial Narrow"/>
                                <w:sz w:val="22"/>
                                <w:lang w:val="es-MX"/>
                              </w:rPr>
                            </w:pPr>
                            <w:r>
                              <w:rPr>
                                <w:rFonts w:ascii="Arial Narrow" w:hAnsi="Arial Narrow"/>
                                <w:sz w:val="22"/>
                                <w:lang w:val="es-MX"/>
                              </w:rPr>
                              <w:t>Todos los mamíferos tienen pulmones.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tienen pulmones.</w:t>
                            </w:r>
                          </w:p>
                          <w:p w:rsidR="00104717" w:rsidRDefault="00104717" w:rsidP="005E4615">
                            <w:pPr>
                              <w:spacing w:after="80"/>
                              <w:jc w:val="both"/>
                              <w:rPr>
                                <w:rFonts w:ascii="Arial Narrow" w:hAnsi="Arial Narrow"/>
                                <w:sz w:val="22"/>
                                <w:lang w:val="es-MX"/>
                              </w:rPr>
                            </w:pPr>
                            <w:r>
                              <w:rPr>
                                <w:rFonts w:ascii="Arial Narrow" w:hAnsi="Arial Narrow"/>
                                <w:sz w:val="22"/>
                                <w:lang w:val="es-MX"/>
                              </w:rPr>
                              <w:t>Pero un argumento puede contener también solamente proposiciones falsas y, sin embargo, puede ser un argumento válido, como sucede en el siguiente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Todas las arañas tienen diez patas.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criaturas de diez patas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Todas las arañas tienen alas.</w:t>
                            </w:r>
                          </w:p>
                          <w:p w:rsidR="00104717" w:rsidRDefault="00104717" w:rsidP="005E4615">
                            <w:pPr>
                              <w:spacing w:after="80"/>
                              <w:jc w:val="both"/>
                              <w:rPr>
                                <w:rFonts w:ascii="Arial Narrow" w:hAnsi="Arial Narrow"/>
                                <w:sz w:val="22"/>
                                <w:lang w:val="es-MX"/>
                              </w:rPr>
                            </w:pPr>
                            <w:r>
                              <w:rPr>
                                <w:rFonts w:ascii="Arial Narrow" w:hAnsi="Arial Narrow"/>
                                <w:sz w:val="22"/>
                                <w:lang w:val="es-MX"/>
                              </w:rPr>
                              <w:t>Este argumento es válido porque si sus premisas fuesen verdaderas, su conclusión tendría que serlo también –aunque de hecho son falsas.</w:t>
                            </w:r>
                          </w:p>
                          <w:p w:rsidR="00104717" w:rsidRDefault="00104717" w:rsidP="005E4615">
                            <w:pPr>
                              <w:spacing w:after="80"/>
                              <w:jc w:val="both"/>
                              <w:rPr>
                                <w:rFonts w:ascii="Arial Narrow" w:hAnsi="Arial Narrow"/>
                                <w:sz w:val="22"/>
                                <w:lang w:val="es-MX"/>
                              </w:rPr>
                            </w:pPr>
                            <w:r>
                              <w:rPr>
                                <w:rFonts w:ascii="Arial Narrow" w:hAnsi="Arial Narrow"/>
                                <w:sz w:val="22"/>
                                <w:lang w:val="es-MX"/>
                              </w:rPr>
                              <w:t>Además, un argumento puede tener premisas verdaderas y conclusión verdadera y no obstante ser inválido, como sucede en el siguiente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Si yo tuviera todo el oro de Fort Knox, sería rico.</w:t>
                            </w:r>
                          </w:p>
                          <w:p w:rsidR="00104717" w:rsidRDefault="00104717" w:rsidP="005E4615">
                            <w:pPr>
                              <w:ind w:left="1077"/>
                              <w:jc w:val="both"/>
                              <w:rPr>
                                <w:rFonts w:ascii="Arial Narrow" w:hAnsi="Arial Narrow"/>
                                <w:sz w:val="22"/>
                                <w:lang w:val="es-MX"/>
                              </w:rPr>
                            </w:pPr>
                            <w:r>
                              <w:rPr>
                                <w:rFonts w:ascii="Arial Narrow" w:hAnsi="Arial Narrow"/>
                                <w:sz w:val="22"/>
                                <w:lang w:val="es-MX"/>
                              </w:rPr>
                              <w:t>No tengo todo el oro de Fort Knox.</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no soy rico.</w:t>
                            </w:r>
                          </w:p>
                          <w:p w:rsidR="00104717" w:rsidRDefault="00104717" w:rsidP="005E4615">
                            <w:pPr>
                              <w:spacing w:after="80"/>
                              <w:jc w:val="both"/>
                              <w:rPr>
                                <w:rFonts w:ascii="Arial Narrow" w:hAnsi="Arial Narrow"/>
                                <w:sz w:val="22"/>
                                <w:lang w:val="es-MX"/>
                              </w:rPr>
                            </w:pPr>
                            <w:r>
                              <w:rPr>
                                <w:rFonts w:ascii="Arial Narrow" w:hAnsi="Arial Narrow"/>
                                <w:sz w:val="22"/>
                                <w:lang w:val="es-MX"/>
                              </w:rPr>
                              <w:t>Las premisas podrían haber sido verdaderas y la conclusión falsa –como resulta claro cuando uno considera que si yo tuviera diez millones de dólares, las premisas serían verdaderas pero la conclusión sería falsa. Por supuesto, el argumento seguiría siendo inválido.</w:t>
                            </w:r>
                          </w:p>
                          <w:p w:rsidR="00104717" w:rsidRDefault="00104717" w:rsidP="005E4615">
                            <w:pPr>
                              <w:spacing w:after="80"/>
                              <w:jc w:val="both"/>
                              <w:rPr>
                                <w:rFonts w:ascii="Arial Narrow" w:hAnsi="Arial Narrow"/>
                                <w:sz w:val="22"/>
                                <w:lang w:val="es-MX"/>
                              </w:rPr>
                            </w:pPr>
                            <w:r>
                              <w:rPr>
                                <w:rFonts w:ascii="Arial Narrow" w:hAnsi="Arial Narrow"/>
                                <w:sz w:val="22"/>
                                <w:lang w:val="es-MX"/>
                              </w:rPr>
                              <w:t>Este punto es ilustrado por el siguiente argumento, que tiene precisamente la misma forma del ejemplo III.</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Si Rockefeller tuviera todo el oro de Fort Knox, entonces Rockefeller sería rico.</w:t>
                            </w:r>
                          </w:p>
                          <w:p w:rsidR="00104717" w:rsidRDefault="00104717" w:rsidP="005E4615">
                            <w:pPr>
                              <w:ind w:left="1077"/>
                              <w:jc w:val="both"/>
                              <w:rPr>
                                <w:rFonts w:ascii="Arial Narrow" w:hAnsi="Arial Narrow"/>
                                <w:sz w:val="22"/>
                                <w:lang w:val="es-MX"/>
                              </w:rPr>
                            </w:pPr>
                            <w:r>
                              <w:rPr>
                                <w:rFonts w:ascii="Arial Narrow" w:hAnsi="Arial Narrow"/>
                                <w:sz w:val="22"/>
                                <w:lang w:val="es-MX"/>
                              </w:rPr>
                              <w:t>Rockefeller no tiene el oro de Fort Knox.</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Rockefeller no es rico.</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Las premisas de este argumento son verdaderas y su conclusión es falsa. Tal argumento no puede ser válido, porque es imposible que las premisas de un argumento válido sean verdaderas mientras su conclusión es falsa. </w:t>
                            </w:r>
                          </w:p>
                          <w:p w:rsidR="00104717" w:rsidRDefault="00104717" w:rsidP="005E4615">
                            <w:pPr>
                              <w:spacing w:after="80"/>
                              <w:jc w:val="both"/>
                              <w:rPr>
                                <w:rFonts w:ascii="Arial Narrow" w:hAnsi="Arial Narrow"/>
                                <w:sz w:val="22"/>
                                <w:lang w:val="es-MX"/>
                              </w:rPr>
                            </w:pPr>
                            <w:r>
                              <w:rPr>
                                <w:rFonts w:ascii="Arial Narrow" w:hAnsi="Arial Narrow"/>
                                <w:sz w:val="22"/>
                                <w:lang w:val="es-MX"/>
                              </w:rPr>
                              <w:t>Los argumentos con premisas falsas y conclusiones verdaderas pueden ser válidos o inválidos. Aquí se muestra un ejemplo de un argumento con premisas falsas y conclusión verdadera.</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Todos los peces son mamíferos.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son peces.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78" type="#_x0000_t202" style="position:absolute;left:0;text-align:left;margin-left:9pt;margin-top:7pt;width:459pt;height:631.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3BawIAAOIEAAAOAAAAZHJzL2Uyb0RvYy54bWysVEtP3DAQvlfqf7B8L3lAliUiiyiUqhJ9&#10;SFD17LWdxKpju7Z3E/j1HU+WZQXtpaoP1kxm/M3jm8n5xTRospU+KGsaWhzllEjDrVCma+j3+5t3&#10;S0pCZEYwbY1s6IMM9GL19s356GpZ2t5qIT0BEBPq0TW0j9HVWRZ4LwcWjqyTBoyt9QOLoPouE56N&#10;gD7orMzzRTZaL5y3XIYAX69nI10hfttKHr+2bZCR6IZCbhFvj/c63dnqnNWdZ65XfJcG+4csBqYM&#10;BN1DXbPIyMarV1CD4t4G28YjbofMtq3iEmuAaor8RTV3PXMSa4HmBLdvU/h/sPzL9psnSjR0saDE&#10;sAE4updTJO/tRIrFMjVodKEGvzsHnnECAxCNxQZ3a/nPQIy96pnp5KX3duwlE5BgkV5mB09nnJBA&#10;1uNnKyAQ20SLQFPrh9Q96AcBdCDqYU9OSobDx2pZnh3nYOJgW+bFaVUgfRmrn547H+JHaQeShIZ6&#10;YB/h2fY2xJQOq59cUrRgtRI3SmtUfLe+0p5sGUzKDR6s4IWbNmRs6FlVVnMH/gqR4/kTxKAijLxW&#10;QyojneTE6tS3D0agHJnSswwpa5PMEocZ6kiK3QDEXS9GIlSqtDpeLksKCkx2eTqDEqY7WEkePSXe&#10;xh8q9jhPqbGvCj7Gs8t2j44dOwiMdCYGZy7jtJ5wdCokO3G9tuIBCIZ4yCL8GEDorX+kZIQla2j4&#10;tWFeUqI/GRiSs+LkJG0lKifVaQmKP7SsDy3McIBqaKRkFq/ivMkb51XXQ6R5LI29hMFqFVL+nNVu&#10;HGGRsK7d0qdNPdTR6/nXtPoNAAD//wMAUEsDBBQABgAIAAAAIQC9Jojg3QAAAAoBAAAPAAAAZHJz&#10;L2Rvd25yZXYueG1sTE9BTsMwELwj8QdrkbhRh4LSNsSpIqRWPVSqCDzAibdJRLwOttuE37Oc4DQ7&#10;O6vZmXw720Fc0YfekYLHRQICqXGmp1bBx/vuYQ0iRE1GD45QwTcG2Ba3N7nOjJvoDa9VbAWbUMi0&#10;gi7GMZMyNB1aHRZuRGLt7LzVkalvpfF6YnM7yGWSpNLqnvhDp0d87bD5rC5WwWG/mr9Oden3p+p4&#10;3LlpOlS2VOr+bi5fQESc498x/Mbn6FBwptpdyAQxMF9zlcj4zMj65inloebFcpWmIItc/q9Q/AAA&#10;AP//AwBQSwECLQAUAAYACAAAACEAtoM4kv4AAADhAQAAEwAAAAAAAAAAAAAAAAAAAAAAW0NvbnRl&#10;bnRfVHlwZXNdLnhtbFBLAQItABQABgAIAAAAIQA4/SH/1gAAAJQBAAALAAAAAAAAAAAAAAAAAC8B&#10;AABfcmVscy8ucmVsc1BLAQItABQABgAIAAAAIQAbCX3BawIAAOIEAAAOAAAAAAAAAAAAAAAAAC4C&#10;AABkcnMvZTJvRG9jLnhtbFBLAQItABQABgAIAAAAIQC9Jojg3QAAAAoBAAAPAAAAAAAAAAAAAAAA&#10;AMUEAABkcnMvZG93bnJldi54bWxQSwUGAAAAAAQABADzAAAAzwUAAAAA&#10;">
                <v:shadow on="t" color="#333" offset="3pt,3pt"/>
                <v:textbox>
                  <w:txbxContent>
                    <w:p w:rsidR="00104717" w:rsidRDefault="00104717" w:rsidP="005E4615">
                      <w:pPr>
                        <w:jc w:val="center"/>
                        <w:rPr>
                          <w:rFonts w:ascii="Arial Narrow" w:hAnsi="Arial Narrow"/>
                          <w:b/>
                          <w:sz w:val="22"/>
                          <w:lang w:val="es-MX"/>
                        </w:rPr>
                      </w:pPr>
                      <w:r>
                        <w:rPr>
                          <w:rFonts w:ascii="Arial Narrow" w:hAnsi="Arial Narrow"/>
                          <w:b/>
                          <w:sz w:val="22"/>
                          <w:lang w:val="es-MX"/>
                        </w:rPr>
                        <w:t>Verdad y validez</w:t>
                      </w:r>
                    </w:p>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La verdad y la falsedad se predican de proposiciones, nunca de argumentos. Y los atributos de validez e invalidez pueden pertenecer solamente a los argumentos deductivos., nunca a las proposiciones. Hay una conexión entre la validez o invalidez de un argumento y la verdad o falsedad de sus premisas y su conclusión, pero la conexión no es en modo alguno simple. (…)</w:t>
                      </w:r>
                    </w:p>
                    <w:p w:rsidR="00104717" w:rsidRDefault="00104717" w:rsidP="005E4615">
                      <w:pPr>
                        <w:spacing w:after="80"/>
                        <w:jc w:val="both"/>
                        <w:rPr>
                          <w:rFonts w:ascii="Arial Narrow" w:hAnsi="Arial Narrow"/>
                          <w:sz w:val="22"/>
                          <w:lang w:val="es-MX"/>
                        </w:rPr>
                      </w:pPr>
                      <w:r>
                        <w:rPr>
                          <w:rFonts w:ascii="Arial Narrow" w:hAnsi="Arial Narrow"/>
                          <w:sz w:val="22"/>
                          <w:lang w:val="es-MX"/>
                        </w:rPr>
                        <w:t>Es importante que nos percatemos de que un argumento puede ser válido aun cuando una o más de sus premisas no sean verdaderas. (…)</w:t>
                      </w:r>
                    </w:p>
                    <w:p w:rsidR="00104717" w:rsidRDefault="00104717" w:rsidP="005E4615">
                      <w:pPr>
                        <w:spacing w:after="80"/>
                        <w:jc w:val="both"/>
                        <w:rPr>
                          <w:rFonts w:ascii="Arial Narrow" w:hAnsi="Arial Narrow"/>
                          <w:sz w:val="22"/>
                          <w:lang w:val="es-MX"/>
                        </w:rPr>
                      </w:pPr>
                      <w:r>
                        <w:rPr>
                          <w:rFonts w:ascii="Arial Narrow" w:hAnsi="Arial Narrow"/>
                          <w:sz w:val="22"/>
                          <w:lang w:val="es-MX"/>
                        </w:rPr>
                        <w:t>Los argumentos pueden mostrar diferentes combinaciones de verdad y falsedad de premisas y conclusiones. Se presentan en seguida siete diferentes ejemplos; su contenido es trivial e ideado, pero pondrán de relieve las características particulares de cada ejemplo. Usando estos ejemplos podremos formular principios esenciales sobre las relaciones entre verdad y validez.</w:t>
                      </w:r>
                    </w:p>
                    <w:p w:rsidR="00104717" w:rsidRDefault="00104717" w:rsidP="005E4615">
                      <w:pPr>
                        <w:spacing w:after="80"/>
                        <w:jc w:val="both"/>
                        <w:rPr>
                          <w:rFonts w:ascii="Arial Narrow" w:hAnsi="Arial Narrow"/>
                          <w:sz w:val="22"/>
                          <w:lang w:val="es-MX"/>
                        </w:rPr>
                      </w:pPr>
                      <w:r>
                        <w:rPr>
                          <w:rFonts w:ascii="Arial Narrow" w:hAnsi="Arial Narrow"/>
                          <w:sz w:val="22"/>
                          <w:lang w:val="es-MX"/>
                        </w:rPr>
                        <w:t>Algunos argumentos válidos contienen sólo proposiciones verdaderas, como por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Todas las ballenas son mamíferos.</w:t>
                      </w:r>
                    </w:p>
                    <w:p w:rsidR="00104717" w:rsidRDefault="00104717" w:rsidP="005E4615">
                      <w:pPr>
                        <w:ind w:left="1077"/>
                        <w:jc w:val="both"/>
                        <w:rPr>
                          <w:rFonts w:ascii="Arial Narrow" w:hAnsi="Arial Narrow"/>
                          <w:sz w:val="22"/>
                          <w:lang w:val="es-MX"/>
                        </w:rPr>
                      </w:pPr>
                      <w:r>
                        <w:rPr>
                          <w:rFonts w:ascii="Arial Narrow" w:hAnsi="Arial Narrow"/>
                          <w:sz w:val="22"/>
                          <w:lang w:val="es-MX"/>
                        </w:rPr>
                        <w:t>Todos los mamíferos tienen pulmones.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tienen pulmones.</w:t>
                      </w:r>
                    </w:p>
                    <w:p w:rsidR="00104717" w:rsidRDefault="00104717" w:rsidP="005E4615">
                      <w:pPr>
                        <w:spacing w:after="80"/>
                        <w:jc w:val="both"/>
                        <w:rPr>
                          <w:rFonts w:ascii="Arial Narrow" w:hAnsi="Arial Narrow"/>
                          <w:sz w:val="22"/>
                          <w:lang w:val="es-MX"/>
                        </w:rPr>
                      </w:pPr>
                      <w:r>
                        <w:rPr>
                          <w:rFonts w:ascii="Arial Narrow" w:hAnsi="Arial Narrow"/>
                          <w:sz w:val="22"/>
                          <w:lang w:val="es-MX"/>
                        </w:rPr>
                        <w:t>Pero un argumento puede contener también solamente proposiciones falsas y, sin embargo, puede ser un argumento válido, como sucede en el siguiente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Todas las arañas tienen diez patas.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criaturas de diez patas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Todas las arañas tienen alas.</w:t>
                      </w:r>
                    </w:p>
                    <w:p w:rsidR="00104717" w:rsidRDefault="00104717" w:rsidP="005E4615">
                      <w:pPr>
                        <w:spacing w:after="80"/>
                        <w:jc w:val="both"/>
                        <w:rPr>
                          <w:rFonts w:ascii="Arial Narrow" w:hAnsi="Arial Narrow"/>
                          <w:sz w:val="22"/>
                          <w:lang w:val="es-MX"/>
                        </w:rPr>
                      </w:pPr>
                      <w:r>
                        <w:rPr>
                          <w:rFonts w:ascii="Arial Narrow" w:hAnsi="Arial Narrow"/>
                          <w:sz w:val="22"/>
                          <w:lang w:val="es-MX"/>
                        </w:rPr>
                        <w:t>Este argumento es válido porque si sus premisas fuesen verdaderas, su conclusión tendría que serlo también –aunque de hecho son falsas.</w:t>
                      </w:r>
                    </w:p>
                    <w:p w:rsidR="00104717" w:rsidRDefault="00104717" w:rsidP="005E4615">
                      <w:pPr>
                        <w:spacing w:after="80"/>
                        <w:jc w:val="both"/>
                        <w:rPr>
                          <w:rFonts w:ascii="Arial Narrow" w:hAnsi="Arial Narrow"/>
                          <w:sz w:val="22"/>
                          <w:lang w:val="es-MX"/>
                        </w:rPr>
                      </w:pPr>
                      <w:r>
                        <w:rPr>
                          <w:rFonts w:ascii="Arial Narrow" w:hAnsi="Arial Narrow"/>
                          <w:sz w:val="22"/>
                          <w:lang w:val="es-MX"/>
                        </w:rPr>
                        <w:t>Además, un argumento puede tener premisas verdaderas y conclusión verdadera y no obstante ser inválido, como sucede en el siguiente ejemplo:</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Si yo tuviera todo el oro de Fort Knox, sería rico.</w:t>
                      </w:r>
                    </w:p>
                    <w:p w:rsidR="00104717" w:rsidRDefault="00104717" w:rsidP="005E4615">
                      <w:pPr>
                        <w:ind w:left="1077"/>
                        <w:jc w:val="both"/>
                        <w:rPr>
                          <w:rFonts w:ascii="Arial Narrow" w:hAnsi="Arial Narrow"/>
                          <w:sz w:val="22"/>
                          <w:lang w:val="es-MX"/>
                        </w:rPr>
                      </w:pPr>
                      <w:r>
                        <w:rPr>
                          <w:rFonts w:ascii="Arial Narrow" w:hAnsi="Arial Narrow"/>
                          <w:sz w:val="22"/>
                          <w:lang w:val="es-MX"/>
                        </w:rPr>
                        <w:t>No tengo todo el oro de Fort Knox.</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no soy rico.</w:t>
                      </w:r>
                    </w:p>
                    <w:p w:rsidR="00104717" w:rsidRDefault="00104717" w:rsidP="005E4615">
                      <w:pPr>
                        <w:spacing w:after="80"/>
                        <w:jc w:val="both"/>
                        <w:rPr>
                          <w:rFonts w:ascii="Arial Narrow" w:hAnsi="Arial Narrow"/>
                          <w:sz w:val="22"/>
                          <w:lang w:val="es-MX"/>
                        </w:rPr>
                      </w:pPr>
                      <w:r>
                        <w:rPr>
                          <w:rFonts w:ascii="Arial Narrow" w:hAnsi="Arial Narrow"/>
                          <w:sz w:val="22"/>
                          <w:lang w:val="es-MX"/>
                        </w:rPr>
                        <w:t>Las premisas podrían haber sido verdaderas y la conclusión falsa –como resulta claro cuando uno considera que si yo tuviera diez millones de dólares, las premisas serían verdaderas pero la conclusión sería falsa. Por supuesto, el argumento seguiría siendo inválido.</w:t>
                      </w:r>
                    </w:p>
                    <w:p w:rsidR="00104717" w:rsidRDefault="00104717" w:rsidP="005E4615">
                      <w:pPr>
                        <w:spacing w:after="80"/>
                        <w:jc w:val="both"/>
                        <w:rPr>
                          <w:rFonts w:ascii="Arial Narrow" w:hAnsi="Arial Narrow"/>
                          <w:sz w:val="22"/>
                          <w:lang w:val="es-MX"/>
                        </w:rPr>
                      </w:pPr>
                      <w:r>
                        <w:rPr>
                          <w:rFonts w:ascii="Arial Narrow" w:hAnsi="Arial Narrow"/>
                          <w:sz w:val="22"/>
                          <w:lang w:val="es-MX"/>
                        </w:rPr>
                        <w:t>Este punto es ilustrado por el siguiente argumento, que tiene precisamente la misma forma del ejemplo III.</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Si Rockefeller tuviera todo el oro de Fort Knox, entonces Rockefeller sería rico.</w:t>
                      </w:r>
                    </w:p>
                    <w:p w:rsidR="00104717" w:rsidRDefault="00104717" w:rsidP="005E4615">
                      <w:pPr>
                        <w:ind w:left="1077"/>
                        <w:jc w:val="both"/>
                        <w:rPr>
                          <w:rFonts w:ascii="Arial Narrow" w:hAnsi="Arial Narrow"/>
                          <w:sz w:val="22"/>
                          <w:lang w:val="es-MX"/>
                        </w:rPr>
                      </w:pPr>
                      <w:r>
                        <w:rPr>
                          <w:rFonts w:ascii="Arial Narrow" w:hAnsi="Arial Narrow"/>
                          <w:sz w:val="22"/>
                          <w:lang w:val="es-MX"/>
                        </w:rPr>
                        <w:t>Rockefeller no tiene el oro de Fort Knox.</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Rockefeller no es rico.</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Las premisas de este argumento son verdaderas y su conclusión es falsa. Tal argumento no puede ser válido, porque es imposible que las premisas de un argumento válido sean verdaderas mientras su conclusión es falsa. </w:t>
                      </w:r>
                    </w:p>
                    <w:p w:rsidR="00104717" w:rsidRDefault="00104717" w:rsidP="005E4615">
                      <w:pPr>
                        <w:spacing w:after="80"/>
                        <w:jc w:val="both"/>
                        <w:rPr>
                          <w:rFonts w:ascii="Arial Narrow" w:hAnsi="Arial Narrow"/>
                          <w:sz w:val="22"/>
                          <w:lang w:val="es-MX"/>
                        </w:rPr>
                      </w:pPr>
                      <w:r>
                        <w:rPr>
                          <w:rFonts w:ascii="Arial Narrow" w:hAnsi="Arial Narrow"/>
                          <w:sz w:val="22"/>
                          <w:lang w:val="es-MX"/>
                        </w:rPr>
                        <w:t>Los argumentos con premisas falsas y conclusiones verdaderas pueden ser válidos o inválidos. Aquí se muestra un ejemplo de un argumento con premisas falsas y conclusión verdadera.</w:t>
                      </w:r>
                    </w:p>
                    <w:p w:rsidR="00104717" w:rsidRDefault="00104717" w:rsidP="007D60D9">
                      <w:pPr>
                        <w:numPr>
                          <w:ilvl w:val="0"/>
                          <w:numId w:val="44"/>
                        </w:numPr>
                        <w:ind w:left="1077"/>
                        <w:jc w:val="both"/>
                        <w:rPr>
                          <w:rFonts w:ascii="Arial Narrow" w:hAnsi="Arial Narrow"/>
                          <w:sz w:val="22"/>
                          <w:lang w:val="es-MX"/>
                        </w:rPr>
                      </w:pPr>
                      <w:r>
                        <w:rPr>
                          <w:rFonts w:ascii="Arial Narrow" w:hAnsi="Arial Narrow"/>
                          <w:sz w:val="22"/>
                          <w:lang w:val="es-MX"/>
                        </w:rPr>
                        <w:t>Todos los peces son mamíferos.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son peces.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txbxContent>
                </v:textbox>
              </v:shape>
            </w:pict>
          </mc:Fallback>
        </mc:AlternateContent>
      </w: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Default="005E4615" w:rsidP="005E4615">
      <w:pPr>
        <w:jc w:val="both"/>
        <w:rPr>
          <w:rFonts w:ascii="Century Gothic" w:hAnsi="Century Gothic"/>
          <w:sz w:val="22"/>
          <w:szCs w:val="22"/>
          <w:lang w:val="es-PE"/>
        </w:rPr>
      </w:pPr>
    </w:p>
    <w:p w:rsidR="005E4615" w:rsidRPr="00DB1317" w:rsidRDefault="005E4615" w:rsidP="005E4615">
      <w:pPr>
        <w:jc w:val="both"/>
        <w:rPr>
          <w:sz w:val="22"/>
          <w:szCs w:val="22"/>
          <w:lang w:val="es-PE"/>
        </w:rPr>
      </w:pPr>
      <w:r>
        <w:rPr>
          <w:rFonts w:ascii="Century Gothic" w:hAnsi="Century Gothic"/>
          <w:sz w:val="22"/>
          <w:szCs w:val="22"/>
          <w:lang w:val="es-PE"/>
        </w:rPr>
        <w:br w:type="page"/>
      </w:r>
      <w:r w:rsidR="00D90264">
        <w:rPr>
          <w:rFonts w:ascii="Century Gothic" w:hAnsi="Century Gothic"/>
          <w:noProof/>
          <w:sz w:val="22"/>
          <w:szCs w:val="22"/>
          <w:lang w:val="es-PE" w:eastAsia="es-PE"/>
        </w:rPr>
        <w:lastRenderedPageBreak/>
        <mc:AlternateContent>
          <mc:Choice Requires="wps">
            <w:drawing>
              <wp:anchor distT="0" distB="0" distL="114300" distR="114300" simplePos="0" relativeHeight="251673088" behindDoc="0" locked="0" layoutInCell="1" allowOverlap="1" wp14:anchorId="29356C9C" wp14:editId="019460C9">
                <wp:simplePos x="0" y="0"/>
                <wp:positionH relativeFrom="column">
                  <wp:posOffset>142875</wp:posOffset>
                </wp:positionH>
                <wp:positionV relativeFrom="paragraph">
                  <wp:posOffset>245110</wp:posOffset>
                </wp:positionV>
                <wp:extent cx="5829300" cy="8784590"/>
                <wp:effectExtent l="9525" t="6985" r="38100" b="38100"/>
                <wp:wrapNone/>
                <wp:docPr id="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84590"/>
                        </a:xfrm>
                        <a:prstGeom prst="rect">
                          <a:avLst/>
                        </a:prstGeom>
                        <a:solidFill>
                          <a:srgbClr val="FFFFFF"/>
                        </a:solidFill>
                        <a:ln w="9525">
                          <a:solidFill>
                            <a:srgbClr val="000000"/>
                          </a:solidFill>
                          <a:miter lim="800000"/>
                          <a:headEnd/>
                          <a:tailEnd/>
                        </a:ln>
                        <a:effectLst>
                          <a:outerShdw dist="53882" dir="2700000" algn="ctr" rotWithShape="0">
                            <a:srgbClr val="333333"/>
                          </a:outerShdw>
                        </a:effectLst>
                      </wps:spPr>
                      <wps:txbx>
                        <w:txbxContent>
                          <w:p w:rsidR="00104717" w:rsidRDefault="00104717" w:rsidP="005E4615">
                            <w:pPr>
                              <w:spacing w:after="80"/>
                              <w:jc w:val="both"/>
                              <w:rPr>
                                <w:rFonts w:ascii="Arial Narrow" w:hAnsi="Arial Narrow"/>
                                <w:sz w:val="22"/>
                                <w:lang w:val="es-MX"/>
                              </w:rPr>
                            </w:pPr>
                            <w:r>
                              <w:rPr>
                                <w:rFonts w:ascii="Arial Narrow" w:hAnsi="Arial Narrow"/>
                                <w:sz w:val="22"/>
                                <w:lang w:val="es-MX"/>
                              </w:rPr>
                              <w:t>Y aquí se muestra un ejemplo de un argumento inválido con premisas falsas y conclusión verdadera:</w:t>
                            </w:r>
                          </w:p>
                          <w:p w:rsidR="00104717" w:rsidRDefault="00104717" w:rsidP="007D60D9">
                            <w:pPr>
                              <w:numPr>
                                <w:ilvl w:val="0"/>
                                <w:numId w:val="45"/>
                              </w:numPr>
                              <w:ind w:left="1077"/>
                              <w:jc w:val="both"/>
                              <w:rPr>
                                <w:rFonts w:ascii="Arial Narrow" w:hAnsi="Arial Narrow"/>
                                <w:sz w:val="22"/>
                                <w:lang w:val="es-MX"/>
                              </w:rPr>
                            </w:pPr>
                            <w:r>
                              <w:rPr>
                                <w:rFonts w:ascii="Arial Narrow" w:hAnsi="Arial Narrow"/>
                                <w:sz w:val="22"/>
                                <w:lang w:val="es-MX"/>
                              </w:rPr>
                              <w:t>Todos los mamíferos tienen alas.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p w:rsidR="00104717" w:rsidRDefault="00104717" w:rsidP="005E4615">
                            <w:pPr>
                              <w:spacing w:after="80"/>
                              <w:jc w:val="both"/>
                              <w:rPr>
                                <w:rFonts w:ascii="Arial Narrow" w:hAnsi="Arial Narrow"/>
                                <w:sz w:val="22"/>
                                <w:lang w:val="es-MX"/>
                              </w:rPr>
                            </w:pPr>
                            <w:r>
                              <w:rPr>
                                <w:rFonts w:ascii="Arial Narrow" w:hAnsi="Arial Narrow"/>
                                <w:sz w:val="22"/>
                                <w:lang w:val="es-MX"/>
                              </w:rPr>
                              <w:t>Finalmente, hay argumentos inválidos cuyas premisas y conclusiones son todas falsas, por ejemplo:</w:t>
                            </w:r>
                          </w:p>
                          <w:p w:rsidR="00104717" w:rsidRDefault="00104717" w:rsidP="007D60D9">
                            <w:pPr>
                              <w:numPr>
                                <w:ilvl w:val="0"/>
                                <w:numId w:val="45"/>
                              </w:numPr>
                              <w:ind w:left="1077"/>
                              <w:jc w:val="both"/>
                              <w:rPr>
                                <w:rFonts w:ascii="Arial Narrow" w:hAnsi="Arial Narrow"/>
                                <w:sz w:val="22"/>
                                <w:lang w:val="es-MX"/>
                              </w:rPr>
                            </w:pPr>
                            <w:r>
                              <w:rPr>
                                <w:rFonts w:ascii="Arial Narrow" w:hAnsi="Arial Narrow"/>
                                <w:sz w:val="22"/>
                                <w:lang w:val="es-MX"/>
                              </w:rPr>
                              <w:t>Todos los mamíferos tienen alas.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todos los mamíferos son ballenas</w:t>
                            </w:r>
                          </w:p>
                          <w:p w:rsidR="00104717" w:rsidRDefault="00104717" w:rsidP="005E4615">
                            <w:pPr>
                              <w:spacing w:after="80"/>
                              <w:jc w:val="both"/>
                              <w:rPr>
                                <w:rFonts w:ascii="Arial Narrow" w:hAnsi="Arial Narrow"/>
                                <w:sz w:val="22"/>
                                <w:lang w:val="es-MX"/>
                              </w:rPr>
                            </w:pPr>
                            <w:r>
                              <w:rPr>
                                <w:rFonts w:ascii="Arial Narrow" w:hAnsi="Arial Narrow"/>
                                <w:sz w:val="22"/>
                                <w:lang w:val="es-MX"/>
                              </w:rPr>
                              <w:t>(…) es claro a partir de estos siete ejemplos que hay argumentos válidos con conclusiones falsas (ejemplo II), lo mismo que argumentos inválidos con conclusiones verdaderas (ejemplos III y IV). Por tanto, es claro que la verdad o falsedad de la conclusión de un argumento no determina por sí misma la validez o invalidez del argumento. Y el hecho de que un argumento sea válido no garantiza la verdad de su conclusión (ejemplo II).</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Exponiendo estos siete ejemplos de argumentos deductivos en los dos siguientes cuadros, podremos apreciar mejor la variedad. El primero cuadro, de argumentos </w:t>
                            </w:r>
                            <w:r>
                              <w:rPr>
                                <w:rFonts w:ascii="Arial Narrow" w:hAnsi="Arial Narrow"/>
                                <w:i/>
                                <w:sz w:val="22"/>
                                <w:lang w:val="es-MX"/>
                              </w:rPr>
                              <w:t>inválidos</w:t>
                            </w:r>
                            <w:r>
                              <w:rPr>
                                <w:rFonts w:ascii="Arial Narrow" w:hAnsi="Arial Narrow"/>
                                <w:sz w:val="22"/>
                                <w:lang w:val="es-MX"/>
                              </w:rPr>
                              <w:t>, muestra que hay argumentos inválidos con todas las combinaciones posibles de premisas y conclusiones verdaderas y falsas.</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104717">
                              <w:trPr>
                                <w:trHeight w:val="388"/>
                              </w:trPr>
                              <w:tc>
                                <w:tcPr>
                                  <w:tcW w:w="6095" w:type="dxa"/>
                                  <w:gridSpan w:val="3"/>
                                  <w:vAlign w:val="center"/>
                                </w:tcPr>
                                <w:p w:rsidR="00104717" w:rsidRDefault="00104717">
                                  <w:pPr>
                                    <w:jc w:val="center"/>
                                    <w:rPr>
                                      <w:rFonts w:ascii="Arial Narrow" w:hAnsi="Arial Narrow"/>
                                      <w:b/>
                                      <w:sz w:val="22"/>
                                      <w:lang w:val="es-MX"/>
                                    </w:rPr>
                                  </w:pPr>
                                  <w:r>
                                    <w:rPr>
                                      <w:rFonts w:ascii="Arial Narrow" w:hAnsi="Arial Narrow"/>
                                      <w:b/>
                                      <w:sz w:val="22"/>
                                      <w:lang w:val="es-MX"/>
                                    </w:rPr>
                                    <w:t>Argumentos inválidos</w:t>
                                  </w:r>
                                </w:p>
                              </w:tc>
                            </w:tr>
                            <w:tr w:rsidR="00104717">
                              <w:trPr>
                                <w:trHeight w:val="388"/>
                              </w:trPr>
                              <w:tc>
                                <w:tcPr>
                                  <w:tcW w:w="2031" w:type="dxa"/>
                                  <w:shd w:val="clear" w:color="auto" w:fill="FFFFFF"/>
                                  <w:vAlign w:val="center"/>
                                </w:tcPr>
                                <w:p w:rsidR="00104717" w:rsidRDefault="00104717">
                                  <w:pPr>
                                    <w:jc w:val="center"/>
                                    <w:rPr>
                                      <w:rFonts w:ascii="Arial Narrow" w:hAnsi="Arial Narrow"/>
                                      <w:sz w:val="22"/>
                                      <w:lang w:val="es-MX"/>
                                    </w:rPr>
                                  </w:pP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falsa</w:t>
                                  </w:r>
                                </w:p>
                              </w:tc>
                            </w:tr>
                            <w:tr w:rsidR="00104717">
                              <w:trPr>
                                <w:trHeight w:val="388"/>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III</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IV</w:t>
                                  </w:r>
                                </w:p>
                              </w:tc>
                            </w:tr>
                            <w:tr w:rsidR="00104717">
                              <w:trPr>
                                <w:trHeight w:val="389"/>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VI</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VII</w:t>
                                  </w:r>
                                </w:p>
                              </w:tc>
                            </w:tr>
                          </w:tbl>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El segundo cuadro, de los argumentos </w:t>
                            </w:r>
                            <w:r>
                              <w:rPr>
                                <w:rFonts w:ascii="Arial Narrow" w:hAnsi="Arial Narrow"/>
                                <w:i/>
                                <w:sz w:val="22"/>
                                <w:lang w:val="es-MX"/>
                              </w:rPr>
                              <w:t>válidos</w:t>
                            </w:r>
                            <w:r>
                              <w:rPr>
                                <w:rFonts w:ascii="Arial Narrow" w:hAnsi="Arial Narrow"/>
                                <w:sz w:val="22"/>
                                <w:lang w:val="es-MX"/>
                              </w:rPr>
                              <w:t>, muestra que los argumentos válidos tienen solamente tres de las combinaciones posibles de verdad y falsedad de las premisas y de la conclusión:</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104717">
                              <w:trPr>
                                <w:trHeight w:val="388"/>
                              </w:trPr>
                              <w:tc>
                                <w:tcPr>
                                  <w:tcW w:w="6095" w:type="dxa"/>
                                  <w:gridSpan w:val="3"/>
                                  <w:vAlign w:val="center"/>
                                </w:tcPr>
                                <w:p w:rsidR="00104717" w:rsidRDefault="00104717">
                                  <w:pPr>
                                    <w:jc w:val="center"/>
                                    <w:rPr>
                                      <w:rFonts w:ascii="Arial Narrow" w:hAnsi="Arial Narrow"/>
                                      <w:b/>
                                      <w:sz w:val="22"/>
                                      <w:lang w:val="es-MX"/>
                                    </w:rPr>
                                  </w:pPr>
                                  <w:r>
                                    <w:rPr>
                                      <w:rFonts w:ascii="Arial Narrow" w:hAnsi="Arial Narrow"/>
                                      <w:b/>
                                      <w:sz w:val="22"/>
                                      <w:lang w:val="es-MX"/>
                                    </w:rPr>
                                    <w:t>Argumentos válidos</w:t>
                                  </w:r>
                                </w:p>
                              </w:tc>
                            </w:tr>
                            <w:tr w:rsidR="00104717">
                              <w:trPr>
                                <w:trHeight w:val="388"/>
                              </w:trPr>
                              <w:tc>
                                <w:tcPr>
                                  <w:tcW w:w="2031" w:type="dxa"/>
                                  <w:shd w:val="clear" w:color="auto" w:fill="FFFFFF"/>
                                  <w:vAlign w:val="center"/>
                                </w:tcPr>
                                <w:p w:rsidR="00104717" w:rsidRDefault="00104717">
                                  <w:pPr>
                                    <w:jc w:val="center"/>
                                    <w:rPr>
                                      <w:rFonts w:ascii="Arial Narrow" w:hAnsi="Arial Narrow"/>
                                      <w:sz w:val="22"/>
                                      <w:lang w:val="es-MX"/>
                                    </w:rPr>
                                  </w:pP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falsa</w:t>
                                  </w:r>
                                </w:p>
                              </w:tc>
                            </w:tr>
                            <w:tr w:rsidR="00104717">
                              <w:trPr>
                                <w:trHeight w:val="388"/>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w:t>
                                  </w:r>
                                </w:p>
                              </w:tc>
                              <w:tc>
                                <w:tcPr>
                                  <w:tcW w:w="2032" w:type="dxa"/>
                                  <w:vAlign w:val="center"/>
                                </w:tcPr>
                                <w:p w:rsidR="00104717" w:rsidRDefault="00104717">
                                  <w:pPr>
                                    <w:jc w:val="center"/>
                                    <w:rPr>
                                      <w:rFonts w:ascii="Arial Narrow" w:hAnsi="Arial Narrow"/>
                                      <w:sz w:val="22"/>
                                      <w:lang w:val="es-MX"/>
                                    </w:rPr>
                                  </w:pPr>
                                </w:p>
                              </w:tc>
                            </w:tr>
                            <w:tr w:rsidR="00104717">
                              <w:trPr>
                                <w:trHeight w:val="389"/>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II</w:t>
                                  </w:r>
                                </w:p>
                              </w:tc>
                            </w:tr>
                          </w:tbl>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El espacio en blanco del segundo cuadro muestra gráficamente un punto de importancia fundamental: </w:t>
                            </w:r>
                            <w:r>
                              <w:rPr>
                                <w:rFonts w:ascii="Arial Narrow" w:hAnsi="Arial Narrow"/>
                                <w:i/>
                                <w:sz w:val="22"/>
                                <w:lang w:val="es-MX"/>
                              </w:rPr>
                              <w:t>si un argumento es válido y su conclusión es falsa, no todas sus premisas pueden ser verdaderas</w:t>
                            </w:r>
                            <w:r>
                              <w:rPr>
                                <w:rFonts w:ascii="Arial Narrow" w:hAnsi="Arial Narrow"/>
                                <w:sz w:val="22"/>
                                <w:lang w:val="es-MX"/>
                              </w:rPr>
                              <w:t xml:space="preserve">. Y también: </w:t>
                            </w:r>
                            <w:r>
                              <w:rPr>
                                <w:rFonts w:ascii="Arial Narrow" w:hAnsi="Arial Narrow"/>
                                <w:i/>
                                <w:sz w:val="22"/>
                                <w:lang w:val="es-MX"/>
                              </w:rPr>
                              <w:t>si un argumento es válido y sus premisas son verdaderas, con toda certeza la conclusión debe ser también verdadera</w:t>
                            </w:r>
                            <w:r>
                              <w:rPr>
                                <w:rFonts w:ascii="Arial Narrow" w:hAnsi="Arial Narrow"/>
                                <w:sz w:val="22"/>
                                <w:lang w:val="es-MX"/>
                              </w:rPr>
                              <w:t>. Algunos argumentos perfectamente válidos tienen conclusiones falsas, pero tal género de argumentos debe al menos tener alguna premisas falsa.</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Cuando un argumento es válido y todas sus premisas son verdaderas, le llamamos </w:t>
                            </w:r>
                            <w:r>
                              <w:rPr>
                                <w:rFonts w:ascii="Arial Narrow" w:hAnsi="Arial Narrow"/>
                                <w:i/>
                                <w:sz w:val="22"/>
                                <w:lang w:val="es-MX"/>
                              </w:rPr>
                              <w:t>bien fundado</w:t>
                            </w:r>
                            <w:r>
                              <w:rPr>
                                <w:rFonts w:ascii="Arial Narrow" w:hAnsi="Arial Narrow"/>
                                <w:sz w:val="22"/>
                                <w:lang w:val="es-MX"/>
                              </w:rPr>
                              <w:t xml:space="preserve"> (o sólido). La conclusión de un argumento sólido obviamente debe ser verdadera. Si un argumento deductivo no es sólido, lo cual significa o bien que no es válido o que no todas sus premisas son verdaderas, entonces no sirve para establecer la verdad de la conclusión.</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Determinar la verdad o falsedad de las premisas es tarea de la ciencia en general, puesto que las premisas pueden referirse a cualquier tema. El lógico no está interesado en la verdad o falsedad de las proposiciones, sino en las relaciones lógicas entre ellas, donde por “relaciones lógicas” entre proposiciones entendemos aquellas que determinan aquellas que determinan la corrección o incorrección de los argumentos en los que pueden aparecer. Determinar la corrección o incorrección </w:t>
                            </w:r>
                            <w:r>
                              <w:rPr>
                                <w:rFonts w:ascii="Arial Narrow" w:hAnsi="Arial Narrow"/>
                                <w:sz w:val="22"/>
                                <w:lang w:val="es-MX"/>
                              </w:rPr>
                              <w:sym w:font="Symbol" w:char="F05B"/>
                            </w:r>
                            <w:r>
                              <w:rPr>
                                <w:rFonts w:ascii="Arial Narrow" w:hAnsi="Arial Narrow"/>
                                <w:sz w:val="22"/>
                                <w:lang w:val="es-MX"/>
                              </w:rPr>
                              <w:t>validez o invalidez</w:t>
                            </w:r>
                            <w:r>
                              <w:rPr>
                                <w:rFonts w:ascii="Arial Narrow" w:hAnsi="Arial Narrow"/>
                                <w:sz w:val="22"/>
                                <w:lang w:val="es-MX"/>
                              </w:rPr>
                              <w:sym w:font="Symbol" w:char="F05D"/>
                            </w:r>
                            <w:r>
                              <w:rPr>
                                <w:rFonts w:ascii="Arial Narrow" w:hAnsi="Arial Narrow"/>
                                <w:sz w:val="22"/>
                                <w:lang w:val="es-MX"/>
                              </w:rPr>
                              <w:t xml:space="preserve"> de los argumentos es una labor que corresponde enteramente a la lógica. El lógico está interesado incluso en la corrección </w:t>
                            </w:r>
                            <w:r>
                              <w:rPr>
                                <w:rFonts w:ascii="Arial Narrow" w:hAnsi="Arial Narrow"/>
                                <w:sz w:val="22"/>
                                <w:lang w:val="es-MX"/>
                              </w:rPr>
                              <w:sym w:font="Symbol" w:char="F05B"/>
                            </w:r>
                            <w:r>
                              <w:rPr>
                                <w:rFonts w:ascii="Arial Narrow" w:hAnsi="Arial Narrow"/>
                                <w:sz w:val="22"/>
                                <w:lang w:val="es-MX"/>
                              </w:rPr>
                              <w:t>validez</w:t>
                            </w:r>
                            <w:r>
                              <w:rPr>
                                <w:rFonts w:ascii="Arial Narrow" w:hAnsi="Arial Narrow"/>
                                <w:sz w:val="22"/>
                                <w:lang w:val="es-MX"/>
                              </w:rPr>
                              <w:sym w:font="Symbol" w:char="F05D"/>
                            </w:r>
                            <w:r>
                              <w:rPr>
                                <w:rFonts w:ascii="Arial Narrow" w:hAnsi="Arial Narrow"/>
                                <w:sz w:val="22"/>
                                <w:lang w:val="es-MX"/>
                              </w:rPr>
                              <w:t xml:space="preserve"> de los argumentos cuyas premisas podrían ser falsas.</w:t>
                            </w:r>
                          </w:p>
                          <w:p w:rsidR="00104717" w:rsidRDefault="00104717" w:rsidP="00687110">
                            <w:pPr>
                              <w:jc w:val="both"/>
                              <w:rPr>
                                <w:rFonts w:ascii="Arial Narrow" w:hAnsi="Arial Narrow"/>
                                <w:sz w:val="22"/>
                                <w:lang w:val="es-MX"/>
                              </w:rPr>
                            </w:pPr>
                            <w:r>
                              <w:rPr>
                                <w:rFonts w:ascii="Century Gothic" w:hAnsi="Century Gothic"/>
                              </w:rPr>
                              <w:t xml:space="preserve">COPI, Irving y COHEN, Carl (1999) Introducción a la lógica. México: </w:t>
                            </w:r>
                            <w:proofErr w:type="spellStart"/>
                            <w:r>
                              <w:rPr>
                                <w:rFonts w:ascii="Century Gothic" w:hAnsi="Century Gothic"/>
                              </w:rPr>
                              <w:t>Limusa</w:t>
                            </w:r>
                            <w:proofErr w:type="spellEnd"/>
                            <w:r>
                              <w:rPr>
                                <w:rFonts w:ascii="Century Gothic" w:hAnsi="Century Gothic"/>
                              </w:rPr>
                              <w:t xml:space="preserve"> Noriega Editores, pp. 72-80.</w:t>
                            </w:r>
                          </w:p>
                          <w:p w:rsidR="00104717" w:rsidRDefault="00104717" w:rsidP="005E4615">
                            <w:pPr>
                              <w:spacing w:after="80"/>
                              <w:jc w:val="both"/>
                              <w:rPr>
                                <w:rFonts w:ascii="Arial Narrow" w:hAnsi="Arial Narrow"/>
                                <w:sz w:val="2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79" type="#_x0000_t202" style="position:absolute;left:0;text-align:left;margin-left:11.25pt;margin-top:19.3pt;width:459pt;height:69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R8bQIAAOIEAAAOAAAAZHJzL2Uyb0RvYy54bWysVMtu2zAQvBfoPxC8N7IVK7GFyEGaNEWB&#10;voCk6JmmKIkoxWVJ2lL69V2uHMdI2ktRHgiulpx9zKwuLsfesJ3yQYOt+PxkxpmyEmpt24p/u799&#10;s+QsRGFrYcCqij+owC/Xr19dDK5UOXRgauUZgthQDq7iXYyuzLIgO9WLcAJOWXQ24HsR0fRtVnsx&#10;IHpvsnw2O8sG8LXzIFUI+PVmcvI14TeNkvFL0wQVmak45hZp97Rv0p6tL0TZeuE6LfdpiH/Iohfa&#10;YtAD1I2Igm29fgHVa+khQBNPJPQZNI2WimrAauazZ9XcdcIpqgWbE9yhTeH/wcrPu6+e6briZwVn&#10;VvTI0b0aI3sLI5ufrVKDBhdKvHfn8GYc0YFEU7HBfQT5IzAL152wrbryHoZOiRoTnKeX2dHTCSck&#10;kM3wCWoMJLYRCGhsfJ+6h/1giI5EPRzISclI/Fgs89XpDF0Sfcvz5aJYEX2ZKB+fOx/iewU9S4eK&#10;e2Sf4MXuY4gpHVE+XknRAhhd32pjyPDt5tp4thOolFtaVMGza8ayoeKrIi+mDvwVYkbrTxC9jih5&#10;o3ss43BJlKlv72xNgoxCm+mMKRub8lMkZqyD+rRFiLuuHlitU6XF6XKZczRQ2fn5BMqEaXEkZfSc&#10;eYjfdexIT6mxLwo+pbXPFh7RqWNHgYnOxODEZRw3I0mnyNPLxPUG6gckGOMRi/hjwEMH/hdnAw5Z&#10;xcPPrfCKM/PBokhW88UiTSUZi+I8R8MfezbHHmElQlU8cjYdr+M0yVvnddthpEmWFq5QWI0myp+y&#10;2ssRB4nq2g99mtRjm249/ZrWvwEAAP//AwBQSwMEFAAGAAgAAAAhAFWqxY3fAAAACgEAAA8AAABk&#10;cnMvZG93bnJldi54bWxMj0FOwzAQRfdI3MEaJHbUxpRSQpwqQmrVRaWKwAGc2CQR8TjYbhNuz7Ci&#10;y5n/9OdNvpndwM42xN6jgvuFAGax8abHVsHH+/ZuDSwmjUYPHq2CHxthU1xf5TozfsI3e65Sy6gE&#10;Y6YVdCmNGeex6azTceFHi5R9+uB0ojG03AQ9UbkbuBRixZ3ukS50erSvnW2+qpNTsN89zd/Hugy7&#10;Y3U4bP007StXKnV7M5cvwJKd0z8Mf/qkDgU51f6EJrJBgZSPRCp4WK+AUf68FLSoCVxKKYAXOb98&#10;ofgFAAD//wMAUEsBAi0AFAAGAAgAAAAhALaDOJL+AAAA4QEAABMAAAAAAAAAAAAAAAAAAAAAAFtD&#10;b250ZW50X1R5cGVzXS54bWxQSwECLQAUAAYACAAAACEAOP0h/9YAAACUAQAACwAAAAAAAAAAAAAA&#10;AAAvAQAAX3JlbHMvLnJlbHNQSwECLQAUAAYACAAAACEAWAqUfG0CAADiBAAADgAAAAAAAAAAAAAA&#10;AAAuAgAAZHJzL2Uyb0RvYy54bWxQSwECLQAUAAYACAAAACEAVarFjd8AAAAKAQAADwAAAAAAAAAA&#10;AAAAAADHBAAAZHJzL2Rvd25yZXYueG1sUEsFBgAAAAAEAAQA8wAAANMFAAAAAA==&#10;">
                <v:shadow on="t" color="#333" offset="3pt,3pt"/>
                <v:textbox>
                  <w:txbxContent>
                    <w:p w:rsidR="00104717" w:rsidRDefault="00104717" w:rsidP="005E4615">
                      <w:pPr>
                        <w:spacing w:after="80"/>
                        <w:jc w:val="both"/>
                        <w:rPr>
                          <w:rFonts w:ascii="Arial Narrow" w:hAnsi="Arial Narrow"/>
                          <w:sz w:val="22"/>
                          <w:lang w:val="es-MX"/>
                        </w:rPr>
                      </w:pPr>
                      <w:r>
                        <w:rPr>
                          <w:rFonts w:ascii="Arial Narrow" w:hAnsi="Arial Narrow"/>
                          <w:sz w:val="22"/>
                          <w:lang w:val="es-MX"/>
                        </w:rPr>
                        <w:t>Y aquí se muestra un ejemplo de un argumento inválido con premisas falsas y conclusión verdadera:</w:t>
                      </w:r>
                    </w:p>
                    <w:p w:rsidR="00104717" w:rsidRDefault="00104717" w:rsidP="007D60D9">
                      <w:pPr>
                        <w:numPr>
                          <w:ilvl w:val="0"/>
                          <w:numId w:val="45"/>
                        </w:numPr>
                        <w:ind w:left="1077"/>
                        <w:jc w:val="both"/>
                        <w:rPr>
                          <w:rFonts w:ascii="Arial Narrow" w:hAnsi="Arial Narrow"/>
                          <w:sz w:val="22"/>
                          <w:lang w:val="es-MX"/>
                        </w:rPr>
                      </w:pPr>
                      <w:r>
                        <w:rPr>
                          <w:rFonts w:ascii="Arial Narrow" w:hAnsi="Arial Narrow"/>
                          <w:sz w:val="22"/>
                          <w:lang w:val="es-MX"/>
                        </w:rPr>
                        <w:t>Todos los mamíferos tienen alas.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todas las ballenas son mamíferos.</w:t>
                      </w:r>
                    </w:p>
                    <w:p w:rsidR="00104717" w:rsidRDefault="00104717" w:rsidP="005E4615">
                      <w:pPr>
                        <w:spacing w:after="80"/>
                        <w:jc w:val="both"/>
                        <w:rPr>
                          <w:rFonts w:ascii="Arial Narrow" w:hAnsi="Arial Narrow"/>
                          <w:sz w:val="22"/>
                          <w:lang w:val="es-MX"/>
                        </w:rPr>
                      </w:pPr>
                      <w:r>
                        <w:rPr>
                          <w:rFonts w:ascii="Arial Narrow" w:hAnsi="Arial Narrow"/>
                          <w:sz w:val="22"/>
                          <w:lang w:val="es-MX"/>
                        </w:rPr>
                        <w:t>Finalmente, hay argumentos inválidos cuyas premisas y conclusiones son todas falsas, por ejemplo:</w:t>
                      </w:r>
                    </w:p>
                    <w:p w:rsidR="00104717" w:rsidRDefault="00104717" w:rsidP="007D60D9">
                      <w:pPr>
                        <w:numPr>
                          <w:ilvl w:val="0"/>
                          <w:numId w:val="45"/>
                        </w:numPr>
                        <w:ind w:left="1077"/>
                        <w:jc w:val="both"/>
                        <w:rPr>
                          <w:rFonts w:ascii="Arial Narrow" w:hAnsi="Arial Narrow"/>
                          <w:sz w:val="22"/>
                          <w:lang w:val="es-MX"/>
                        </w:rPr>
                      </w:pPr>
                      <w:r>
                        <w:rPr>
                          <w:rFonts w:ascii="Arial Narrow" w:hAnsi="Arial Narrow"/>
                          <w:sz w:val="22"/>
                          <w:lang w:val="es-MX"/>
                        </w:rPr>
                        <w:t>Todos los mamíferos tienen alas.</w:t>
                      </w:r>
                    </w:p>
                    <w:p w:rsidR="00104717" w:rsidRDefault="00104717" w:rsidP="005E4615">
                      <w:pPr>
                        <w:ind w:left="1077"/>
                        <w:jc w:val="both"/>
                        <w:rPr>
                          <w:rFonts w:ascii="Arial Narrow" w:hAnsi="Arial Narrow"/>
                          <w:sz w:val="22"/>
                          <w:lang w:val="es-MX"/>
                        </w:rPr>
                      </w:pPr>
                      <w:r>
                        <w:rPr>
                          <w:rFonts w:ascii="Arial Narrow" w:hAnsi="Arial Narrow"/>
                          <w:sz w:val="22"/>
                          <w:lang w:val="es-MX"/>
                        </w:rPr>
                        <w:t>Todas las ballenas tienen alas.</w:t>
                      </w:r>
                    </w:p>
                    <w:p w:rsidR="00104717" w:rsidRDefault="00104717" w:rsidP="005E4615">
                      <w:pPr>
                        <w:spacing w:after="80"/>
                        <w:ind w:left="1080"/>
                        <w:jc w:val="both"/>
                        <w:rPr>
                          <w:rFonts w:ascii="Arial Narrow" w:hAnsi="Arial Narrow"/>
                          <w:sz w:val="22"/>
                          <w:lang w:val="es-MX"/>
                        </w:rPr>
                      </w:pPr>
                      <w:r>
                        <w:rPr>
                          <w:rFonts w:ascii="Arial Narrow" w:hAnsi="Arial Narrow"/>
                          <w:sz w:val="22"/>
                          <w:lang w:val="es-MX"/>
                        </w:rPr>
                        <w:t>Por lo tanto, todos los mamíferos son ballenas</w:t>
                      </w:r>
                    </w:p>
                    <w:p w:rsidR="00104717" w:rsidRDefault="00104717" w:rsidP="005E4615">
                      <w:pPr>
                        <w:spacing w:after="80"/>
                        <w:jc w:val="both"/>
                        <w:rPr>
                          <w:rFonts w:ascii="Arial Narrow" w:hAnsi="Arial Narrow"/>
                          <w:sz w:val="22"/>
                          <w:lang w:val="es-MX"/>
                        </w:rPr>
                      </w:pPr>
                      <w:r>
                        <w:rPr>
                          <w:rFonts w:ascii="Arial Narrow" w:hAnsi="Arial Narrow"/>
                          <w:sz w:val="22"/>
                          <w:lang w:val="es-MX"/>
                        </w:rPr>
                        <w:t>(…) es claro a partir de estos siete ejemplos que hay argumentos válidos con conclusiones falsas (ejemplo II), lo mismo que argumentos inválidos con conclusiones verdaderas (ejemplos III y IV). Por tanto, es claro que la verdad o falsedad de la conclusión de un argumento no determina por sí misma la validez o invalidez del argumento. Y el hecho de que un argumento sea válido no garantiza la verdad de su conclusión (ejemplo II).</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Exponiendo estos siete ejemplos de argumentos deductivos en los dos siguientes cuadros, podremos apreciar mejor la variedad. El primero cuadro, de argumentos </w:t>
                      </w:r>
                      <w:r>
                        <w:rPr>
                          <w:rFonts w:ascii="Arial Narrow" w:hAnsi="Arial Narrow"/>
                          <w:i/>
                          <w:sz w:val="22"/>
                          <w:lang w:val="es-MX"/>
                        </w:rPr>
                        <w:t>inválidos</w:t>
                      </w:r>
                      <w:r>
                        <w:rPr>
                          <w:rFonts w:ascii="Arial Narrow" w:hAnsi="Arial Narrow"/>
                          <w:sz w:val="22"/>
                          <w:lang w:val="es-MX"/>
                        </w:rPr>
                        <w:t>, muestra que hay argumentos inválidos con todas las combinaciones posibles de premisas y conclusiones verdaderas y falsas.</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104717">
                        <w:trPr>
                          <w:trHeight w:val="388"/>
                        </w:trPr>
                        <w:tc>
                          <w:tcPr>
                            <w:tcW w:w="6095" w:type="dxa"/>
                            <w:gridSpan w:val="3"/>
                            <w:vAlign w:val="center"/>
                          </w:tcPr>
                          <w:p w:rsidR="00104717" w:rsidRDefault="00104717">
                            <w:pPr>
                              <w:jc w:val="center"/>
                              <w:rPr>
                                <w:rFonts w:ascii="Arial Narrow" w:hAnsi="Arial Narrow"/>
                                <w:b/>
                                <w:sz w:val="22"/>
                                <w:lang w:val="es-MX"/>
                              </w:rPr>
                            </w:pPr>
                            <w:r>
                              <w:rPr>
                                <w:rFonts w:ascii="Arial Narrow" w:hAnsi="Arial Narrow"/>
                                <w:b/>
                                <w:sz w:val="22"/>
                                <w:lang w:val="es-MX"/>
                              </w:rPr>
                              <w:t>Argumentos inválidos</w:t>
                            </w:r>
                          </w:p>
                        </w:tc>
                      </w:tr>
                      <w:tr w:rsidR="00104717">
                        <w:trPr>
                          <w:trHeight w:val="388"/>
                        </w:trPr>
                        <w:tc>
                          <w:tcPr>
                            <w:tcW w:w="2031" w:type="dxa"/>
                            <w:shd w:val="clear" w:color="auto" w:fill="FFFFFF"/>
                            <w:vAlign w:val="center"/>
                          </w:tcPr>
                          <w:p w:rsidR="00104717" w:rsidRDefault="00104717">
                            <w:pPr>
                              <w:jc w:val="center"/>
                              <w:rPr>
                                <w:rFonts w:ascii="Arial Narrow" w:hAnsi="Arial Narrow"/>
                                <w:sz w:val="22"/>
                                <w:lang w:val="es-MX"/>
                              </w:rPr>
                            </w:pP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falsa</w:t>
                            </w:r>
                          </w:p>
                        </w:tc>
                      </w:tr>
                      <w:tr w:rsidR="00104717">
                        <w:trPr>
                          <w:trHeight w:val="388"/>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III</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IV</w:t>
                            </w:r>
                          </w:p>
                        </w:tc>
                      </w:tr>
                      <w:tr w:rsidR="00104717">
                        <w:trPr>
                          <w:trHeight w:val="389"/>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VI</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VII</w:t>
                            </w:r>
                          </w:p>
                        </w:tc>
                      </w:tr>
                    </w:tbl>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El segundo cuadro, de los argumentos </w:t>
                      </w:r>
                      <w:r>
                        <w:rPr>
                          <w:rFonts w:ascii="Arial Narrow" w:hAnsi="Arial Narrow"/>
                          <w:i/>
                          <w:sz w:val="22"/>
                          <w:lang w:val="es-MX"/>
                        </w:rPr>
                        <w:t>válidos</w:t>
                      </w:r>
                      <w:r>
                        <w:rPr>
                          <w:rFonts w:ascii="Arial Narrow" w:hAnsi="Arial Narrow"/>
                          <w:sz w:val="22"/>
                          <w:lang w:val="es-MX"/>
                        </w:rPr>
                        <w:t>, muestra que los argumentos válidos tienen solamente tres de las combinaciones posibles de verdad y falsedad de las premisas y de la conclusión:</w:t>
                      </w: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031"/>
                        <w:gridCol w:w="2032"/>
                        <w:gridCol w:w="2032"/>
                      </w:tblGrid>
                      <w:tr w:rsidR="00104717">
                        <w:trPr>
                          <w:trHeight w:val="388"/>
                        </w:trPr>
                        <w:tc>
                          <w:tcPr>
                            <w:tcW w:w="6095" w:type="dxa"/>
                            <w:gridSpan w:val="3"/>
                            <w:vAlign w:val="center"/>
                          </w:tcPr>
                          <w:p w:rsidR="00104717" w:rsidRDefault="00104717">
                            <w:pPr>
                              <w:jc w:val="center"/>
                              <w:rPr>
                                <w:rFonts w:ascii="Arial Narrow" w:hAnsi="Arial Narrow"/>
                                <w:b/>
                                <w:sz w:val="22"/>
                                <w:lang w:val="es-MX"/>
                              </w:rPr>
                            </w:pPr>
                            <w:r>
                              <w:rPr>
                                <w:rFonts w:ascii="Arial Narrow" w:hAnsi="Arial Narrow"/>
                                <w:b/>
                                <w:sz w:val="22"/>
                                <w:lang w:val="es-MX"/>
                              </w:rPr>
                              <w:t>Argumentos válidos</w:t>
                            </w:r>
                          </w:p>
                        </w:tc>
                      </w:tr>
                      <w:tr w:rsidR="00104717">
                        <w:trPr>
                          <w:trHeight w:val="388"/>
                        </w:trPr>
                        <w:tc>
                          <w:tcPr>
                            <w:tcW w:w="2031" w:type="dxa"/>
                            <w:shd w:val="clear" w:color="auto" w:fill="FFFFFF"/>
                            <w:vAlign w:val="center"/>
                          </w:tcPr>
                          <w:p w:rsidR="00104717" w:rsidRDefault="00104717">
                            <w:pPr>
                              <w:jc w:val="center"/>
                              <w:rPr>
                                <w:rFonts w:ascii="Arial Narrow" w:hAnsi="Arial Narrow"/>
                                <w:sz w:val="22"/>
                                <w:lang w:val="es-MX"/>
                              </w:rPr>
                            </w:pP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verdadera</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Conclusión falsa</w:t>
                            </w:r>
                          </w:p>
                        </w:tc>
                      </w:tr>
                      <w:tr w:rsidR="00104717">
                        <w:trPr>
                          <w:trHeight w:val="388"/>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verdaderas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w:t>
                            </w:r>
                          </w:p>
                        </w:tc>
                        <w:tc>
                          <w:tcPr>
                            <w:tcW w:w="2032" w:type="dxa"/>
                            <w:vAlign w:val="center"/>
                          </w:tcPr>
                          <w:p w:rsidR="00104717" w:rsidRDefault="00104717">
                            <w:pPr>
                              <w:jc w:val="center"/>
                              <w:rPr>
                                <w:rFonts w:ascii="Arial Narrow" w:hAnsi="Arial Narrow"/>
                                <w:sz w:val="22"/>
                                <w:lang w:val="es-MX"/>
                              </w:rPr>
                            </w:pPr>
                          </w:p>
                        </w:tc>
                      </w:tr>
                      <w:tr w:rsidR="00104717">
                        <w:trPr>
                          <w:trHeight w:val="389"/>
                        </w:trPr>
                        <w:tc>
                          <w:tcPr>
                            <w:tcW w:w="2031" w:type="dxa"/>
                            <w:vAlign w:val="center"/>
                          </w:tcPr>
                          <w:p w:rsidR="00104717" w:rsidRDefault="00104717">
                            <w:pPr>
                              <w:jc w:val="center"/>
                              <w:rPr>
                                <w:rFonts w:ascii="Arial Narrow" w:hAnsi="Arial Narrow"/>
                                <w:sz w:val="22"/>
                                <w:lang w:val="es-MX"/>
                              </w:rPr>
                            </w:pPr>
                            <w:r>
                              <w:rPr>
                                <w:rFonts w:ascii="Arial Narrow" w:hAnsi="Arial Narrow"/>
                                <w:sz w:val="22"/>
                                <w:lang w:val="es-MX"/>
                              </w:rPr>
                              <w:t>Premisas falsas</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V</w:t>
                            </w:r>
                          </w:p>
                        </w:tc>
                        <w:tc>
                          <w:tcPr>
                            <w:tcW w:w="2032" w:type="dxa"/>
                            <w:vAlign w:val="center"/>
                          </w:tcPr>
                          <w:p w:rsidR="00104717" w:rsidRDefault="00104717">
                            <w:pPr>
                              <w:jc w:val="center"/>
                              <w:rPr>
                                <w:rFonts w:ascii="Arial Narrow" w:hAnsi="Arial Narrow"/>
                                <w:sz w:val="22"/>
                                <w:lang w:val="es-MX"/>
                              </w:rPr>
                            </w:pPr>
                            <w:r>
                              <w:rPr>
                                <w:rFonts w:ascii="Arial Narrow" w:hAnsi="Arial Narrow"/>
                                <w:sz w:val="22"/>
                                <w:lang w:val="es-MX"/>
                              </w:rPr>
                              <w:t>Ejemplo II</w:t>
                            </w:r>
                          </w:p>
                        </w:tc>
                      </w:tr>
                    </w:tbl>
                    <w:p w:rsidR="00104717" w:rsidRDefault="00104717" w:rsidP="005E4615">
                      <w:pPr>
                        <w:spacing w:after="80"/>
                        <w:jc w:val="both"/>
                        <w:rPr>
                          <w:rFonts w:ascii="Arial Narrow" w:hAnsi="Arial Narrow"/>
                          <w:sz w:val="22"/>
                          <w:lang w:val="es-MX"/>
                        </w:rPr>
                      </w:pP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El espacio en blanco del segundo cuadro muestra gráficamente un punto de importancia fundamental: </w:t>
                      </w:r>
                      <w:r>
                        <w:rPr>
                          <w:rFonts w:ascii="Arial Narrow" w:hAnsi="Arial Narrow"/>
                          <w:i/>
                          <w:sz w:val="22"/>
                          <w:lang w:val="es-MX"/>
                        </w:rPr>
                        <w:t>si un argumento es válido y su conclusión es falsa, no todas sus premisas pueden ser verdaderas</w:t>
                      </w:r>
                      <w:r>
                        <w:rPr>
                          <w:rFonts w:ascii="Arial Narrow" w:hAnsi="Arial Narrow"/>
                          <w:sz w:val="22"/>
                          <w:lang w:val="es-MX"/>
                        </w:rPr>
                        <w:t xml:space="preserve">. Y también: </w:t>
                      </w:r>
                      <w:r>
                        <w:rPr>
                          <w:rFonts w:ascii="Arial Narrow" w:hAnsi="Arial Narrow"/>
                          <w:i/>
                          <w:sz w:val="22"/>
                          <w:lang w:val="es-MX"/>
                        </w:rPr>
                        <w:t>si un argumento es válido y sus premisas son verdaderas, con toda certeza la conclusión debe ser también verdadera</w:t>
                      </w:r>
                      <w:r>
                        <w:rPr>
                          <w:rFonts w:ascii="Arial Narrow" w:hAnsi="Arial Narrow"/>
                          <w:sz w:val="22"/>
                          <w:lang w:val="es-MX"/>
                        </w:rPr>
                        <w:t>. Algunos argumentos perfectamente válidos tienen conclusiones falsas, pero tal género de argumentos debe al menos tener alguna premisas falsa.</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Cuando un argumento es válido y todas sus premisas son verdaderas, le llamamos </w:t>
                      </w:r>
                      <w:r>
                        <w:rPr>
                          <w:rFonts w:ascii="Arial Narrow" w:hAnsi="Arial Narrow"/>
                          <w:i/>
                          <w:sz w:val="22"/>
                          <w:lang w:val="es-MX"/>
                        </w:rPr>
                        <w:t>bien fundado</w:t>
                      </w:r>
                      <w:r>
                        <w:rPr>
                          <w:rFonts w:ascii="Arial Narrow" w:hAnsi="Arial Narrow"/>
                          <w:sz w:val="22"/>
                          <w:lang w:val="es-MX"/>
                        </w:rPr>
                        <w:t xml:space="preserve"> (o sólido). La conclusión de un argumento sólido obviamente debe ser verdadera. Si un argumento deductivo no es sólido, lo cual significa o bien que no es válido o que no todas sus premisas son verdaderas, entonces no sirve para establecer la verdad de la conclusión.</w:t>
                      </w:r>
                    </w:p>
                    <w:p w:rsidR="00104717" w:rsidRDefault="00104717" w:rsidP="005E4615">
                      <w:pPr>
                        <w:spacing w:after="80"/>
                        <w:jc w:val="both"/>
                        <w:rPr>
                          <w:rFonts w:ascii="Arial Narrow" w:hAnsi="Arial Narrow"/>
                          <w:sz w:val="22"/>
                          <w:lang w:val="es-MX"/>
                        </w:rPr>
                      </w:pPr>
                      <w:r>
                        <w:rPr>
                          <w:rFonts w:ascii="Arial Narrow" w:hAnsi="Arial Narrow"/>
                          <w:sz w:val="22"/>
                          <w:lang w:val="es-MX"/>
                        </w:rPr>
                        <w:t xml:space="preserve">Determinar la verdad o falsedad de las premisas es tarea de la ciencia en general, puesto que las premisas pueden referirse a cualquier tema. El lógico no está interesado en la verdad o falsedad de las proposiciones, sino en las relaciones lógicas entre ellas, donde por “relaciones lógicas” entre proposiciones entendemos aquellas que determinan aquellas que determinan la corrección o incorrección de los argumentos en los que pueden aparecer. Determinar la corrección o incorrección </w:t>
                      </w:r>
                      <w:r>
                        <w:rPr>
                          <w:rFonts w:ascii="Arial Narrow" w:hAnsi="Arial Narrow"/>
                          <w:sz w:val="22"/>
                          <w:lang w:val="es-MX"/>
                        </w:rPr>
                        <w:sym w:font="Symbol" w:char="F05B"/>
                      </w:r>
                      <w:r>
                        <w:rPr>
                          <w:rFonts w:ascii="Arial Narrow" w:hAnsi="Arial Narrow"/>
                          <w:sz w:val="22"/>
                          <w:lang w:val="es-MX"/>
                        </w:rPr>
                        <w:t>validez o invalidez</w:t>
                      </w:r>
                      <w:r>
                        <w:rPr>
                          <w:rFonts w:ascii="Arial Narrow" w:hAnsi="Arial Narrow"/>
                          <w:sz w:val="22"/>
                          <w:lang w:val="es-MX"/>
                        </w:rPr>
                        <w:sym w:font="Symbol" w:char="F05D"/>
                      </w:r>
                      <w:r>
                        <w:rPr>
                          <w:rFonts w:ascii="Arial Narrow" w:hAnsi="Arial Narrow"/>
                          <w:sz w:val="22"/>
                          <w:lang w:val="es-MX"/>
                        </w:rPr>
                        <w:t xml:space="preserve"> de los argumentos es una labor que corresponde enteramente a la lógica. El lógico está interesado incluso en la corrección </w:t>
                      </w:r>
                      <w:r>
                        <w:rPr>
                          <w:rFonts w:ascii="Arial Narrow" w:hAnsi="Arial Narrow"/>
                          <w:sz w:val="22"/>
                          <w:lang w:val="es-MX"/>
                        </w:rPr>
                        <w:sym w:font="Symbol" w:char="F05B"/>
                      </w:r>
                      <w:r>
                        <w:rPr>
                          <w:rFonts w:ascii="Arial Narrow" w:hAnsi="Arial Narrow"/>
                          <w:sz w:val="22"/>
                          <w:lang w:val="es-MX"/>
                        </w:rPr>
                        <w:t>validez</w:t>
                      </w:r>
                      <w:r>
                        <w:rPr>
                          <w:rFonts w:ascii="Arial Narrow" w:hAnsi="Arial Narrow"/>
                          <w:sz w:val="22"/>
                          <w:lang w:val="es-MX"/>
                        </w:rPr>
                        <w:sym w:font="Symbol" w:char="F05D"/>
                      </w:r>
                      <w:r>
                        <w:rPr>
                          <w:rFonts w:ascii="Arial Narrow" w:hAnsi="Arial Narrow"/>
                          <w:sz w:val="22"/>
                          <w:lang w:val="es-MX"/>
                        </w:rPr>
                        <w:t xml:space="preserve"> de los argumentos cuyas premisas podrían ser falsas.</w:t>
                      </w:r>
                    </w:p>
                    <w:p w:rsidR="00104717" w:rsidRDefault="00104717" w:rsidP="00687110">
                      <w:pPr>
                        <w:jc w:val="both"/>
                        <w:rPr>
                          <w:rFonts w:ascii="Arial Narrow" w:hAnsi="Arial Narrow"/>
                          <w:sz w:val="22"/>
                          <w:lang w:val="es-MX"/>
                        </w:rPr>
                      </w:pPr>
                      <w:r>
                        <w:rPr>
                          <w:rFonts w:ascii="Century Gothic" w:hAnsi="Century Gothic"/>
                        </w:rPr>
                        <w:t xml:space="preserve">COPI, Irving y COHEN, Carl (1999) Introducción a la lógica. México: </w:t>
                      </w:r>
                      <w:proofErr w:type="spellStart"/>
                      <w:r>
                        <w:rPr>
                          <w:rFonts w:ascii="Century Gothic" w:hAnsi="Century Gothic"/>
                        </w:rPr>
                        <w:t>Limusa</w:t>
                      </w:r>
                      <w:proofErr w:type="spellEnd"/>
                      <w:r>
                        <w:rPr>
                          <w:rFonts w:ascii="Century Gothic" w:hAnsi="Century Gothic"/>
                        </w:rPr>
                        <w:t xml:space="preserve"> Noriega Editores, pp. 72-80.</w:t>
                      </w:r>
                    </w:p>
                    <w:p w:rsidR="00104717" w:rsidRDefault="00104717" w:rsidP="005E4615">
                      <w:pPr>
                        <w:spacing w:after="80"/>
                        <w:jc w:val="both"/>
                        <w:rPr>
                          <w:rFonts w:ascii="Arial Narrow" w:hAnsi="Arial Narrow"/>
                          <w:sz w:val="22"/>
                          <w:lang w:val="es-MX"/>
                        </w:rPr>
                      </w:pPr>
                    </w:p>
                  </w:txbxContent>
                </v:textbox>
              </v:shape>
            </w:pict>
          </mc:Fallback>
        </mc:AlternateContent>
      </w:r>
      <w:r>
        <w:rPr>
          <w:rFonts w:ascii="Century Gothic" w:hAnsi="Century Gothic"/>
          <w:sz w:val="22"/>
          <w:szCs w:val="22"/>
          <w:lang w:val="es-PE"/>
        </w:rPr>
        <w:br w:type="page"/>
      </w:r>
      <w:r w:rsidRPr="00DB1317">
        <w:rPr>
          <w:b/>
          <w:sz w:val="32"/>
          <w:szCs w:val="32"/>
        </w:rPr>
        <w:lastRenderedPageBreak/>
        <w:sym w:font="Wingdings" w:char="F021"/>
      </w:r>
      <w:r w:rsidRPr="00DB1317">
        <w:rPr>
          <w:szCs w:val="22"/>
        </w:rPr>
        <w:t xml:space="preserve">  </w:t>
      </w:r>
      <w:r w:rsidRPr="00DB1317">
        <w:rPr>
          <w:b/>
          <w:sz w:val="28"/>
          <w:szCs w:val="28"/>
        </w:rPr>
        <w:t>Ejercicios de aplicación</w:t>
      </w:r>
    </w:p>
    <w:p w:rsidR="005E4615" w:rsidRPr="005307FE" w:rsidRDefault="005E4615" w:rsidP="005E4615">
      <w:pPr>
        <w:jc w:val="both"/>
        <w:rPr>
          <w:sz w:val="24"/>
          <w:szCs w:val="24"/>
        </w:rPr>
      </w:pPr>
    </w:p>
    <w:p w:rsidR="005E4615" w:rsidRPr="005307FE" w:rsidRDefault="005E4615" w:rsidP="005E4615">
      <w:pPr>
        <w:jc w:val="both"/>
        <w:rPr>
          <w:sz w:val="24"/>
          <w:szCs w:val="24"/>
        </w:rPr>
      </w:pPr>
      <w:r w:rsidRPr="005307FE">
        <w:rPr>
          <w:sz w:val="24"/>
          <w:szCs w:val="24"/>
        </w:rPr>
        <w:t>I. Mediante método abreviado, determina la validez formal de las siguientes inferencias.</w:t>
      </w:r>
    </w:p>
    <w:p w:rsidR="005E4615" w:rsidRPr="00DE7940" w:rsidRDefault="005E4615" w:rsidP="005E4615">
      <w:pPr>
        <w:jc w:val="both"/>
        <w:rPr>
          <w:sz w:val="24"/>
          <w:szCs w:val="24"/>
        </w:rPr>
      </w:pPr>
    </w:p>
    <w:p w:rsidR="00DE7940" w:rsidRPr="00DE7940" w:rsidRDefault="00DE7940" w:rsidP="007D60D9">
      <w:pPr>
        <w:pStyle w:val="Subttulo"/>
        <w:numPr>
          <w:ilvl w:val="0"/>
          <w:numId w:val="46"/>
        </w:numPr>
        <w:spacing w:after="120"/>
        <w:ind w:left="357" w:hanging="357"/>
        <w:jc w:val="both"/>
        <w:rPr>
          <w:rFonts w:ascii="Times New Roman" w:hAnsi="Times New Roman"/>
          <w:b w:val="0"/>
          <w:bCs w:val="0"/>
          <w:sz w:val="24"/>
        </w:rPr>
      </w:pPr>
      <w:r w:rsidRPr="00DE7940">
        <w:rPr>
          <w:rFonts w:ascii="Times New Roman" w:hAnsi="Times New Roman"/>
          <w:b w:val="0"/>
          <w:bCs w:val="0"/>
          <w:sz w:val="24"/>
          <w:lang w:val="es-ES"/>
        </w:rPr>
        <w:t>Si el yogurt contiene vitaminas A y D, entonces será parte de mi dieta. Se sabe que el</w:t>
      </w:r>
      <w:r w:rsidRPr="00DE7940">
        <w:rPr>
          <w:rFonts w:ascii="Times New Roman" w:hAnsi="Times New Roman"/>
          <w:b w:val="0"/>
          <w:bCs w:val="0"/>
          <w:sz w:val="24"/>
        </w:rPr>
        <w:t xml:space="preserve"> yogurt no contiene vitamina A ni D. De ahí que, el yogurt no será parte de mi dieta.</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55D9F"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vertAlign w:val="subscript"/>
              </w:rPr>
            </w:pPr>
            <w:r w:rsidRPr="00A55D9F">
              <w:rPr>
                <w:vertAlign w:val="subscript"/>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A55D9F" w:rsidRPr="00A55D9F" w:rsidRDefault="00A55D9F" w:rsidP="007D60D9">
            <w:pPr>
              <w:jc w:val="both"/>
              <w:rPr>
                <w:vertAlign w:val="subscript"/>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vertAlign w:val="subscript"/>
              </w:rPr>
            </w:pPr>
            <w:r w:rsidRPr="00A55D9F">
              <w:rPr>
                <w:vertAlign w:val="subscript"/>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tc>
      </w:tr>
      <w:tr w:rsidR="00DE7940" w:rsidRPr="00A55D9F"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vertAlign w:val="subscript"/>
              </w:rPr>
            </w:pPr>
            <w:r w:rsidRPr="00A55D9F">
              <w:rPr>
                <w:vertAlign w:val="subscript"/>
              </w:rPr>
              <w:t>SIMBOLIZACIÓN: Y MÉTODO ABREVIADO</w:t>
            </w: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p>
          <w:p w:rsidR="00DE7940" w:rsidRPr="00A55D9F" w:rsidRDefault="00DE7940" w:rsidP="007D60D9">
            <w:pPr>
              <w:jc w:val="both"/>
              <w:rPr>
                <w:vertAlign w:val="subscript"/>
              </w:rPr>
            </w:pPr>
            <w:r w:rsidRPr="00A55D9F">
              <w:rPr>
                <w:vertAlign w:val="subscript"/>
              </w:rPr>
              <w:t>¿Es válida?</w:t>
            </w:r>
          </w:p>
        </w:tc>
      </w:tr>
    </w:tbl>
    <w:p w:rsidR="00DE7940" w:rsidRDefault="00DE7940" w:rsidP="00DE7940">
      <w:pPr>
        <w:jc w:val="both"/>
        <w:rPr>
          <w:rFonts w:ascii="Century Gothic" w:hAnsi="Century Gothic"/>
          <w:bCs/>
          <w:sz w:val="22"/>
          <w:szCs w:val="22"/>
        </w:rPr>
      </w:pPr>
    </w:p>
    <w:p w:rsidR="00DE7940" w:rsidRPr="003D78AA" w:rsidRDefault="00DE7940" w:rsidP="00DE7940">
      <w:pPr>
        <w:jc w:val="both"/>
        <w:rPr>
          <w:rFonts w:ascii="Century Gothic" w:hAnsi="Century Gothic"/>
          <w:bCs/>
          <w:sz w:val="22"/>
          <w:szCs w:val="22"/>
        </w:rPr>
      </w:pPr>
    </w:p>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Si la inversión decrece, disminuirá automáticamente el trabajo; y, si disminuye automáticamente el trabajo, no habrá bienestar. Por ello, si no hay bienestar, la inversión decrece.</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55D9F" w:rsidTr="00A55D9F">
        <w:trPr>
          <w:cantSplit/>
          <w:trHeight w:val="1657"/>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vertAlign w:val="subscript"/>
              </w:rPr>
            </w:pPr>
            <w:r w:rsidRPr="00A55D9F">
              <w:rPr>
                <w:vertAlign w:val="subscript"/>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A55D9F" w:rsidRPr="00A55D9F" w:rsidRDefault="00A55D9F" w:rsidP="00A55D9F">
            <w:pPr>
              <w:ind w:left="113" w:right="113"/>
              <w:jc w:val="center"/>
              <w:rPr>
                <w:vertAlign w:val="subscript"/>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vertAlign w:val="subscript"/>
              </w:rPr>
            </w:pPr>
            <w:r w:rsidRPr="00A55D9F">
              <w:rPr>
                <w:vertAlign w:val="subscript"/>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tc>
      </w:tr>
      <w:tr w:rsidR="00DE7940" w:rsidRPr="00A55D9F"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Pr="00A55D9F" w:rsidRDefault="00DE7940" w:rsidP="00A55D9F">
            <w:pPr>
              <w:ind w:left="113" w:right="113"/>
              <w:rPr>
                <w:vertAlign w:val="subscript"/>
              </w:rPr>
            </w:pPr>
            <w:r w:rsidRPr="00A55D9F">
              <w:rPr>
                <w:vertAlign w:val="subscript"/>
              </w:rPr>
              <w:t>SIMBOLIZACIÓN: Y MÉTODO ABREVIADO</w:t>
            </w: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jc w:val="center"/>
              <w:rPr>
                <w:vertAlign w:val="subscript"/>
              </w:rPr>
            </w:pPr>
          </w:p>
          <w:p w:rsidR="00DE7940" w:rsidRPr="00A55D9F" w:rsidRDefault="00DE7940" w:rsidP="00A55D9F">
            <w:pPr>
              <w:ind w:left="113" w:right="113"/>
              <w:rPr>
                <w:vertAlign w:val="subscript"/>
              </w:rPr>
            </w:pPr>
            <w:r w:rsidRPr="00A55D9F">
              <w:rPr>
                <w:vertAlign w:val="subscript"/>
              </w:rPr>
              <w:t>¿Es válida?</w:t>
            </w:r>
          </w:p>
        </w:tc>
      </w:tr>
    </w:tbl>
    <w:p w:rsidR="00DE7940" w:rsidRDefault="00DE7940" w:rsidP="00DE7940">
      <w:pPr>
        <w:jc w:val="both"/>
        <w:rPr>
          <w:rFonts w:ascii="Century Gothic" w:hAnsi="Century Gothic"/>
          <w:bCs/>
          <w:sz w:val="22"/>
          <w:szCs w:val="22"/>
        </w:rPr>
      </w:pPr>
    </w:p>
    <w:p w:rsidR="00DE7940" w:rsidRPr="0014067B" w:rsidRDefault="00DE7940" w:rsidP="00DE7940">
      <w:pPr>
        <w:jc w:val="both"/>
        <w:rPr>
          <w:rFonts w:ascii="Century Gothic" w:hAnsi="Century Gothic"/>
          <w:bCs/>
          <w:sz w:val="22"/>
          <w:szCs w:val="22"/>
        </w:rPr>
      </w:pPr>
    </w:p>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Si el yogurt contiene vitaminas A y D, entonces será parte de mi dieta. Pero, el yogurt no será parte de mi dieta. Luego, el yogurt no contiene vitamina A o no contiene vitamina D.</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55D9F"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sz w:val="16"/>
                <w:szCs w:val="16"/>
              </w:rPr>
            </w:pPr>
            <w:r w:rsidRPr="00A55D9F">
              <w:rPr>
                <w:sz w:val="16"/>
                <w:szCs w:val="16"/>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A55D9F" w:rsidRPr="00A55D9F" w:rsidRDefault="00A55D9F" w:rsidP="007D60D9">
            <w:pPr>
              <w:jc w:val="both"/>
              <w:rPr>
                <w:sz w:val="16"/>
                <w:szCs w:val="16"/>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A55D9F" w:rsidRDefault="00DE7940" w:rsidP="007D60D9">
            <w:pPr>
              <w:ind w:left="113" w:right="113"/>
              <w:jc w:val="center"/>
              <w:rPr>
                <w:sz w:val="16"/>
                <w:szCs w:val="16"/>
              </w:rPr>
            </w:pPr>
            <w:r w:rsidRPr="00A55D9F">
              <w:rPr>
                <w:sz w:val="16"/>
                <w:szCs w:val="16"/>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tc>
      </w:tr>
      <w:tr w:rsidR="00DE7940" w:rsidRPr="00A55D9F"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Pr="00A55D9F" w:rsidRDefault="00DE7940" w:rsidP="007D60D9">
            <w:pPr>
              <w:jc w:val="both"/>
              <w:rPr>
                <w:sz w:val="16"/>
                <w:szCs w:val="16"/>
              </w:rPr>
            </w:pPr>
            <w:r w:rsidRPr="00A55D9F">
              <w:rPr>
                <w:sz w:val="16"/>
                <w:szCs w:val="16"/>
              </w:rPr>
              <w:t>SIMBOLIZACIÓN: Y MÉTODO ABREVIADO</w:t>
            </w: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p>
          <w:p w:rsidR="00DE7940" w:rsidRPr="00A55D9F" w:rsidRDefault="00DE7940" w:rsidP="007D60D9">
            <w:pPr>
              <w:jc w:val="both"/>
              <w:rPr>
                <w:sz w:val="16"/>
                <w:szCs w:val="16"/>
              </w:rPr>
            </w:pPr>
            <w:r w:rsidRPr="00A55D9F">
              <w:rPr>
                <w:sz w:val="16"/>
                <w:szCs w:val="16"/>
              </w:rPr>
              <w:t>¿Es válida?</w:t>
            </w:r>
          </w:p>
        </w:tc>
      </w:tr>
    </w:tbl>
    <w:p w:rsidR="00DE7940" w:rsidRDefault="00DE7940" w:rsidP="00DE7940">
      <w:pPr>
        <w:jc w:val="both"/>
        <w:rPr>
          <w:rFonts w:ascii="Century Gothic" w:hAnsi="Century Gothic"/>
          <w:bCs/>
          <w:sz w:val="22"/>
          <w:szCs w:val="22"/>
        </w:rPr>
      </w:pPr>
    </w:p>
    <w:p w:rsidR="00DE7940" w:rsidRPr="0079748F"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79748F">
        <w:rPr>
          <w:rFonts w:ascii="Times New Roman" w:hAnsi="Times New Roman"/>
          <w:b w:val="0"/>
          <w:bCs w:val="0"/>
          <w:sz w:val="24"/>
          <w:lang w:val="es-ES"/>
        </w:rPr>
        <w:lastRenderedPageBreak/>
        <w:t xml:space="preserve">Si las afirmaciones de las ciencias sociales no pueden refutarse o convalidarse mediante un </w:t>
      </w:r>
      <w:hyperlink r:id="rId19" w:tooltip="Experimento en laboratorio" w:history="1">
        <w:r w:rsidRPr="0079748F">
          <w:rPr>
            <w:rFonts w:ascii="Times New Roman" w:hAnsi="Times New Roman"/>
            <w:b w:val="0"/>
            <w:bCs w:val="0"/>
            <w:sz w:val="24"/>
            <w:lang w:val="es-ES"/>
          </w:rPr>
          <w:t>experimento en laboratorio</w:t>
        </w:r>
      </w:hyperlink>
      <w:r w:rsidRPr="0079748F">
        <w:rPr>
          <w:rFonts w:ascii="Times New Roman" w:hAnsi="Times New Roman"/>
          <w:b w:val="0"/>
          <w:bCs w:val="0"/>
          <w:sz w:val="24"/>
          <w:lang w:val="es-ES"/>
        </w:rPr>
        <w:t xml:space="preserve">, entonces usan una diferente modalidad del </w:t>
      </w:r>
      <w:hyperlink r:id="rId20" w:tooltip="Método científico" w:history="1">
        <w:r w:rsidRPr="0079748F">
          <w:rPr>
            <w:rFonts w:ascii="Times New Roman" w:hAnsi="Times New Roman"/>
            <w:b w:val="0"/>
            <w:bCs w:val="0"/>
            <w:sz w:val="24"/>
            <w:lang w:val="es-ES"/>
          </w:rPr>
          <w:t>método científico</w:t>
        </w:r>
      </w:hyperlink>
      <w:r w:rsidRPr="0079748F">
        <w:rPr>
          <w:rFonts w:ascii="Times New Roman" w:hAnsi="Times New Roman"/>
          <w:b w:val="0"/>
          <w:bCs w:val="0"/>
          <w:sz w:val="24"/>
          <w:lang w:val="es-ES"/>
        </w:rPr>
        <w:t>. Ocurre que las afirmaciones de las ciencias sociales no pueden refutarse ni convalidarse mediante un experimento científico. Luego, las ciencias sociales usan una modalidad diferente del método científico.</w:t>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12280B"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12280B" w:rsidRDefault="00DE7940" w:rsidP="007D60D9">
            <w:pPr>
              <w:ind w:left="113" w:right="113"/>
              <w:jc w:val="center"/>
              <w:rPr>
                <w:sz w:val="12"/>
              </w:rPr>
            </w:pPr>
            <w:r w:rsidRPr="0012280B">
              <w:rPr>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Pr="0012280B" w:rsidRDefault="00DE7940" w:rsidP="007D60D9">
            <w:pPr>
              <w:ind w:left="113" w:right="113"/>
              <w:jc w:val="center"/>
              <w:rPr>
                <w:sz w:val="12"/>
              </w:rPr>
            </w:pPr>
            <w:r w:rsidRPr="0012280B">
              <w:rPr>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tc>
      </w:tr>
      <w:tr w:rsidR="00DE7940" w:rsidRPr="0012280B"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Pr="0012280B" w:rsidRDefault="00DE7940" w:rsidP="007D60D9">
            <w:pPr>
              <w:jc w:val="both"/>
              <w:rPr>
                <w:sz w:val="12"/>
              </w:rPr>
            </w:pPr>
            <w:r w:rsidRPr="0012280B">
              <w:rPr>
                <w:sz w:val="12"/>
              </w:rPr>
              <w:t>SIMBOLIZACIÓN: Y MÉTODO ABREVIADO</w:t>
            </w: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p>
          <w:p w:rsidR="00DE7940" w:rsidRPr="0012280B" w:rsidRDefault="00DE7940" w:rsidP="007D60D9">
            <w:pPr>
              <w:jc w:val="both"/>
              <w:rPr>
                <w:sz w:val="18"/>
              </w:rPr>
            </w:pPr>
            <w:r w:rsidRPr="0012280B">
              <w:rPr>
                <w:sz w:val="18"/>
              </w:rPr>
              <w:t>¿Es válida?</w:t>
            </w:r>
          </w:p>
        </w:tc>
      </w:tr>
    </w:tbl>
    <w:p w:rsidR="00DE7940" w:rsidRPr="000F0B33" w:rsidRDefault="00DE7940" w:rsidP="000F0B33">
      <w:pPr>
        <w:jc w:val="both"/>
        <w:rPr>
          <w:rFonts w:ascii="Century Gothic" w:hAnsi="Century Gothic"/>
          <w:bCs/>
          <w:sz w:val="24"/>
          <w:szCs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30"/>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La virtud es algo enseñable si y solo si no es algo distinto del conocimiento. Sin embargo, ni existen maestros ni la virtud es enseñable. Por tanto, es cierto que la virtud es algo distinto del conocimiento.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0F0B33" w:rsidRDefault="00DE7940" w:rsidP="000F0B33">
      <w:pPr>
        <w:jc w:val="both"/>
        <w:rPr>
          <w:rFonts w:ascii="Century Gothic" w:hAnsi="Century Gothic"/>
          <w:bCs/>
          <w:sz w:val="24"/>
          <w:szCs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125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La contabilidad y la administración siempre trabajan juntas, dado que la administración necesita de la contabilidad o ésta es una herramienta para aquélla. Además, la administración necesita de la contabilidad o las dos conformen una sola disciplina.  Sin embargo, no siempre la administración y la contabilidad trabajan juntas.  Por ello, la contabilidad es una herramienta para la administración aunque las dos conforman una sola disciplina.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Height w:val="410"/>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1B7EEB" w:rsidRDefault="001B7EEB" w:rsidP="00DE7940">
      <w:pPr>
        <w:jc w:val="both"/>
        <w:rPr>
          <w:rFonts w:ascii="Century Gothic" w:hAnsi="Century Gothic"/>
          <w:bCs/>
          <w:sz w:val="22"/>
          <w:szCs w:val="22"/>
          <w:lang w:val="es-PE"/>
        </w:rPr>
      </w:pPr>
    </w:p>
    <w:p w:rsidR="00DE7940" w:rsidRPr="00576EC1" w:rsidRDefault="001B7EEB" w:rsidP="00DE7940">
      <w:pPr>
        <w:jc w:val="both"/>
        <w:rPr>
          <w:rFonts w:ascii="Century Gothic" w:hAnsi="Century Gothic"/>
          <w:bCs/>
          <w:sz w:val="22"/>
          <w:szCs w:val="22"/>
          <w:lang w:val="es-PE"/>
        </w:rPr>
      </w:pPr>
      <w:r>
        <w:rPr>
          <w:rFonts w:ascii="Century Gothic" w:hAnsi="Century Gothic"/>
          <w:bCs/>
          <w:sz w:val="22"/>
          <w:szCs w:val="22"/>
          <w:lang w:val="es-PE"/>
        </w:rPr>
        <w:br w:type="page"/>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87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lastRenderedPageBreak/>
              <w:t>Si todo hecho tiene una causa, entonces todas mis acciones tienen una causa. Si todas mis acciones tienen una causa, no soy libre de hacer lo que elijo. En ese caso, no soy responsable de mis acciones. Así, si todo hecho tiene una causa no soy responsable de mis acciones.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18"/>
          <w:lang w:val="es-PE"/>
        </w:rPr>
      </w:pPr>
    </w:p>
    <w:p w:rsidR="00DE7940" w:rsidRDefault="00DE7940" w:rsidP="00DE7940">
      <w:pPr>
        <w:jc w:val="both"/>
        <w:rPr>
          <w:rFonts w:ascii="Century Gothic" w:hAnsi="Century Gothic"/>
          <w:sz w:val="18"/>
          <w:lang w:val="es-PE"/>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105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El PBI sube si y solo si la inflación no aumenta. Pero, no es cierto que haya crisis o el PBI suba, ya que el gobierno está manteniendo un adecuado balance fiscal. Sin embargo, habrá escasez si la inflación aumenta. Por tanto, si hay crisis, habrá escasez.</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9E7ECE" w:rsidRDefault="00DE7940" w:rsidP="00DE7940">
      <w:pPr>
        <w:jc w:val="both"/>
        <w:rPr>
          <w:rFonts w:ascii="Century Gothic" w:hAnsi="Century Gothic"/>
          <w:sz w:val="18"/>
          <w:szCs w:val="18"/>
        </w:rPr>
      </w:pPr>
    </w:p>
    <w:p w:rsidR="00DE7940" w:rsidRDefault="00DE7940" w:rsidP="00DE7940">
      <w:pPr>
        <w:jc w:val="both"/>
        <w:rPr>
          <w:rFonts w:ascii="Century Gothic" w:hAnsi="Century Gothic"/>
          <w:sz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30"/>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Si estoy condenado a desaprobar el curso de Lógica, es inútil estudiar; y si no, también es difícil estudiarlo. Estoy condenado a desaprobar el curso de Lógica o no; por lo tanto, es inútil o difícil estudiarlo.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0860E3" w:rsidRDefault="000860E3" w:rsidP="00DE7940">
      <w:pPr>
        <w:jc w:val="both"/>
        <w:rPr>
          <w:rFonts w:ascii="Century Gothic" w:hAnsi="Century Gothic"/>
          <w:bCs/>
          <w:sz w:val="18"/>
          <w:szCs w:val="24"/>
          <w:lang w:val="es-PE"/>
        </w:rPr>
      </w:pPr>
    </w:p>
    <w:p w:rsidR="00DE7940" w:rsidRPr="009E7ECE" w:rsidRDefault="000860E3" w:rsidP="00DE7940">
      <w:pPr>
        <w:jc w:val="both"/>
        <w:rPr>
          <w:rFonts w:ascii="Century Gothic" w:hAnsi="Century Gothic"/>
          <w:sz w:val="18"/>
          <w:szCs w:val="18"/>
        </w:rPr>
      </w:pPr>
      <w:r>
        <w:rPr>
          <w:rFonts w:ascii="Century Gothic" w:hAnsi="Century Gothic"/>
          <w:bCs/>
          <w:sz w:val="18"/>
          <w:szCs w:val="24"/>
          <w:lang w:val="es-PE"/>
        </w:rPr>
        <w:br w:type="page"/>
      </w: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105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lastRenderedPageBreak/>
              <w:t>La delincuencia disminuirá, si las leyes son buenas y su cumplimiento es estricto. Si el cumplimiento de las leyes es estricto y la delincuencia disminuye, nuestro problema es de carácter práctico. En consecuencia, si las leyes son buenas, nuestro problema es de carácter práctico o el cumplimiento de las leyes es estricto.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302"/>
        <w:gridCol w:w="3748"/>
      </w:tblGrid>
      <w:tr w:rsidR="00DE7940" w:rsidRPr="00D51C42" w:rsidTr="007D60D9">
        <w:trPr>
          <w:cantSplit/>
          <w:trHeight w:val="141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 xml:space="preserve">Si Q es un número racional, entonces Q = x/y si x/y es una fracción reducida. Además, y es distinto de cero, pero Q = x/y </w:t>
            </w:r>
            <w:proofErr w:type="spellStart"/>
            <w:r w:rsidRPr="00D51C42">
              <w:rPr>
                <w:rFonts w:ascii="Times New Roman" w:hAnsi="Times New Roman"/>
                <w:b w:val="0"/>
                <w:bCs w:val="0"/>
                <w:sz w:val="24"/>
                <w:lang w:val="es-ES"/>
              </w:rPr>
              <w:t>ó</w:t>
            </w:r>
            <w:proofErr w:type="spellEnd"/>
            <w:r w:rsidRPr="00D51C42">
              <w:rPr>
                <w:rFonts w:ascii="Times New Roman" w:hAnsi="Times New Roman"/>
                <w:b w:val="0"/>
                <w:bCs w:val="0"/>
                <w:sz w:val="24"/>
                <w:lang w:val="es-ES"/>
              </w:rPr>
              <w:t xml:space="preserve"> x/y es una fracción reducida. Luego, Q no es un número racional ni y es distinto de cero, puesto que, no es cierto que si x fuera un número entero,  y sería distinto de cero.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48"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br w:type="page"/>
              <w:t>Las sociedades deben recordar u olvidar su pasado si desean salir adelante. Si las sociedades aprenden de su pasado o evitan cometer los mismos errores, entonces deben recordarlo. Si las sociedades deben olvidar su pasado, entonces no aprenderán de él. Por consiguiente, si las sociedades desean salir adelante, deben recordar su pasado.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AD0E41" w:rsidRDefault="00DE7940" w:rsidP="00DE7940">
      <w:pPr>
        <w:jc w:val="both"/>
        <w:rPr>
          <w:rFonts w:ascii="Century Gothic" w:hAnsi="Century Gothic"/>
          <w:sz w:val="16"/>
          <w:szCs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lastRenderedPageBreak/>
              <w:t>Todo efecto es un suceso diferente de su causa; luego, no podría ser descubierto en la causa. Y, si no puede ser descubierto en ella, en vano pretenderíamos inferir algún efecto sin la ayuda de la observación o de la experiencia. Por lo tanto, si todo efecto es un suceso diferente de su causa, en vano pretendemos inferir algún efecto sin la ayuda de la experiencia.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8A7CEE" w:rsidRDefault="00DE7940" w:rsidP="00DE7940">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Los problemas sociales se resuelven tanto con medidas económicas como con estrategias políticas. Además, los problemas de salud pública son problemas sociales dado que son urgentes. Sin embargo, no es el caso de que el Estado deba resolver los problemas de salud pública porque estos no sean problemas sociales. En consecuencia, si los problemas sociales se resuelven con estrategias políticas, entonces se resuelven con medidas económicas aunque son urgentes.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No es cierto que si todas las afirmaciones económicas son irrefutables, si todas ellas pueden decirse que “son”, ciertos postulados pueden verificarse. Sin embargo, puesto que hay afirmaciones basadas en juicios de valor, no es cierto que ni todas las afirmaciones económicas puede decirse que "son"  ni ciertos postulados pueden verificarse. No obstante, hay afirmaciones basadas en juicios de valor dado que todas las afirmaciones económicas son irrefutables. Por lo tanto, todas las afirmaciones económicas puede decirse que "son" porque la economía se mueve constantemente entre la economía positiva y la economía normativa.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lastRenderedPageBreak/>
              <w:t>Si x pertenece a dos conjuntos, entonces pertenece a la intersección de ellos; además, un conjunto está contenido en otro si todo elemento del primero está en el segundo. Pero, no es cierto que si x pertenece a dos conjuntos, entonces su intersección sea vacía. Por lo tanto, aunque x pertenezca a dos conjuntos, un conjunto está contenido en otro o su intersección es vacía.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sz w:val="24"/>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La pobreza es un problema social pues es un problema económico. Si la política económica busca resolver los problemas económicos pero no es eficiente, entonces no puede ofrecer los resultados esperados. Por otro lado, la pobreza es un problema económico dado que la política económica no es eficiente. De ahí que si la política económica busca resolver los problemas económicos, entonces si la pobreza es un problema social, también es un problema económico.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550356" w:rsidRDefault="00DE7940" w:rsidP="00DE7940">
      <w:pPr>
        <w:jc w:val="both"/>
        <w:rPr>
          <w:rFonts w:ascii="Century Gothic" w:hAnsi="Century Gothic" w:cs="Tahoma"/>
          <w:bCs/>
          <w:lang w:val="es-PE"/>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Si la riqueza genera bienestar y el bienestar es una meta social, entonces una de las metas de la economía es el bienestar social pues la economía ayuda a la generación de riqueza. Sin embargo, no es cierto que si la economía ayuda a la administración de la riqueza, entonces una de sus metas sea el bienestar social. Además, la riqueza genera bienestar si y solo si la economía ayuda a la generación de riqueza. Por tanto, el bienestar es una meta social puesto que la economía ayuda a la generación de riqueza.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0E5C90" w:rsidRDefault="00DE7940" w:rsidP="00DE7940">
      <w:pPr>
        <w:jc w:val="both"/>
        <w:rPr>
          <w:rFonts w:ascii="Century Gothic" w:hAnsi="Century Gothic"/>
          <w:sz w:val="16"/>
          <w:szCs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8B5AB2" w:rsidTr="007D60D9">
        <w:trPr>
          <w:cantSplit/>
          <w:trHeight w:val="693"/>
        </w:trPr>
        <w:tc>
          <w:tcPr>
            <w:tcW w:w="9720" w:type="dxa"/>
            <w:gridSpan w:val="4"/>
            <w:tcBorders>
              <w:top w:val="nil"/>
              <w:left w:val="nil"/>
              <w:bottom w:val="single" w:sz="4" w:space="0" w:color="auto"/>
              <w:right w:val="nil"/>
            </w:tcBorders>
          </w:tcPr>
          <w:p w:rsidR="00DE7940" w:rsidRPr="008B5AB2"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8B5AB2">
              <w:rPr>
                <w:rFonts w:ascii="Times New Roman" w:hAnsi="Times New Roman"/>
                <w:b w:val="0"/>
                <w:bCs w:val="0"/>
                <w:sz w:val="22"/>
                <w:szCs w:val="22"/>
                <w:lang w:val="es-ES"/>
              </w:rPr>
              <w:lastRenderedPageBreak/>
              <w:t>La macroeconomía es un área en constante evolución ya que en ella se lleva a cabo una constante investigación. Además, la meta de la investigación económica no es tanto estar en lo correcto, sino ser preciso. Sin embargo, si la meta de la investigación económica no es estar en lo correcto, o ninguna de las actuales escuelas económicas captura el funcionamiento real de la economía, o ni ser preciso es la meta de la investigación económica ni la macroeconomía es un área en constante evolución. Por ello, si en la economía se lleva a cabo una constante investigación, entonces no es cierto que ninguna de las actuales escuelas económicas capture el funcionamiento real de la economía.</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8B5AB2" w:rsidTr="007D60D9">
        <w:trPr>
          <w:cantSplit/>
          <w:trHeight w:val="693"/>
        </w:trPr>
        <w:tc>
          <w:tcPr>
            <w:tcW w:w="9720" w:type="dxa"/>
            <w:gridSpan w:val="4"/>
            <w:tcBorders>
              <w:top w:val="nil"/>
              <w:left w:val="nil"/>
              <w:bottom w:val="single" w:sz="4" w:space="0" w:color="auto"/>
              <w:right w:val="nil"/>
            </w:tcBorders>
          </w:tcPr>
          <w:p w:rsidR="00DE7940" w:rsidRPr="008B5AB2"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8B5AB2">
              <w:rPr>
                <w:rFonts w:ascii="Times New Roman" w:hAnsi="Times New Roman"/>
                <w:b w:val="0"/>
                <w:bCs w:val="0"/>
                <w:sz w:val="22"/>
                <w:szCs w:val="22"/>
                <w:lang w:val="es-ES"/>
              </w:rPr>
              <w:t>Puesto que la herencia influye sobre los comportamientos predeterminados, los factores fisiológicos no limitan la conducta. Sin embargo, aunque no haya estímulos que provoquen dichos comportamientos, ni los factores externos estimulan la predisposición hacia un tipo de conducta ni los factores fisiológicos la limitan. Por ello, si la herencia influye sobre comportamientos predeterminados, entonces no es cierto que o los factores externos estimulen la predisposición hacia un tipo de conducta o haya estímulos que provoquen comportamientos predeterminados.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BE4BEF" w:rsidRDefault="00DE7940" w:rsidP="00DE7940">
      <w:pPr>
        <w:jc w:val="both"/>
        <w:rPr>
          <w:rFonts w:ascii="Century Gothic" w:hAnsi="Century Gothic"/>
          <w:sz w:val="18"/>
          <w:szCs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302"/>
        <w:gridCol w:w="3748"/>
      </w:tblGrid>
      <w:tr w:rsidR="00DE7940" w:rsidRPr="008B5AB2" w:rsidTr="007D60D9">
        <w:trPr>
          <w:cantSplit/>
          <w:trHeight w:val="1412"/>
        </w:trPr>
        <w:tc>
          <w:tcPr>
            <w:tcW w:w="9720" w:type="dxa"/>
            <w:gridSpan w:val="4"/>
            <w:tcBorders>
              <w:top w:val="nil"/>
              <w:left w:val="nil"/>
              <w:bottom w:val="single" w:sz="4" w:space="0" w:color="auto"/>
              <w:right w:val="nil"/>
            </w:tcBorders>
            <w:vAlign w:val="center"/>
          </w:tcPr>
          <w:p w:rsidR="00DE7940" w:rsidRPr="008B5AB2"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8B5AB2">
              <w:rPr>
                <w:rFonts w:ascii="Times New Roman" w:hAnsi="Times New Roman"/>
                <w:b w:val="0"/>
                <w:bCs w:val="0"/>
                <w:sz w:val="22"/>
                <w:szCs w:val="22"/>
                <w:lang w:val="es-ES"/>
              </w:rPr>
              <w:t>Puesto que los sentidos a veces nos engañan, dudamos de la información que nos proporcionan aunque confiamos en ellos muchas veces. Sin embargo, no es cierto que si muchos de nuestros conocimientos dependen de los sentidos, entonces dudemos de la información que nos proporcionan. Pero los sentidos a veces nos engañan y, por eso, muchas veces no confiamos en ellos. En consecuencia, dudamos de la información que nos proporcionan los sentidos porque tenemos motivos suficientes para hacerlo.</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302"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48"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16"/>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86484" w:rsidTr="007D60D9">
        <w:trPr>
          <w:cantSplit/>
          <w:trHeight w:val="693"/>
        </w:trPr>
        <w:tc>
          <w:tcPr>
            <w:tcW w:w="9720" w:type="dxa"/>
            <w:gridSpan w:val="4"/>
            <w:tcBorders>
              <w:top w:val="nil"/>
              <w:left w:val="nil"/>
              <w:bottom w:val="single" w:sz="4" w:space="0" w:color="auto"/>
              <w:right w:val="nil"/>
            </w:tcBorders>
          </w:tcPr>
          <w:p w:rsidR="00DE7940" w:rsidRPr="00A86484"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A86484">
              <w:rPr>
                <w:rFonts w:ascii="Times New Roman" w:hAnsi="Times New Roman"/>
                <w:b w:val="0"/>
                <w:bCs w:val="0"/>
                <w:sz w:val="22"/>
                <w:szCs w:val="22"/>
                <w:lang w:val="es-ES"/>
              </w:rPr>
              <w:lastRenderedPageBreak/>
              <w:t>Se conservará el mismo volumen de producción si la reforma agraria no da buenos resultados; porque la reforma agraria dará buenos resultados si todas las tierras son explotadas, pero se conservará el mismo volumen de producción si todas las tierras no son explotadas. Por otro lado, hay inversión de capitales en minería, pero los mineros ganas salarios bajos no obstante todas las tierras son explotadas. De ahí que no es cierto que la inversión en la producción minera y la reforma agraria estén dando buenos resultados.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86484" w:rsidTr="007D60D9">
        <w:trPr>
          <w:cantSplit/>
          <w:trHeight w:val="693"/>
        </w:trPr>
        <w:tc>
          <w:tcPr>
            <w:tcW w:w="9720" w:type="dxa"/>
            <w:gridSpan w:val="4"/>
            <w:tcBorders>
              <w:top w:val="nil"/>
              <w:left w:val="nil"/>
              <w:bottom w:val="single" w:sz="4" w:space="0" w:color="auto"/>
              <w:right w:val="nil"/>
            </w:tcBorders>
          </w:tcPr>
          <w:p w:rsidR="00DE7940" w:rsidRPr="00A86484"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A86484">
              <w:rPr>
                <w:rFonts w:ascii="Times New Roman" w:hAnsi="Times New Roman"/>
                <w:b w:val="0"/>
                <w:bCs w:val="0"/>
                <w:sz w:val="22"/>
                <w:szCs w:val="22"/>
                <w:lang w:val="es-ES"/>
              </w:rPr>
              <w:t>La producción minera crece puesto que hay inversión de capitales en este sector. Pero si los mineros ganan salarios bajos y todos los que ganan salarios bajos pertenecen a una población vulnerable, entonces los mineros pertenecen a una población vulnerable. Por lo tanto, si hay inversión de capitales en el sector minero, los mineros no ganan salarios bajos aunque pertenecen a una población vulnerable.</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A86484" w:rsidTr="007D60D9">
        <w:trPr>
          <w:cantSplit/>
          <w:trHeight w:val="693"/>
        </w:trPr>
        <w:tc>
          <w:tcPr>
            <w:tcW w:w="9720" w:type="dxa"/>
            <w:gridSpan w:val="4"/>
            <w:tcBorders>
              <w:top w:val="nil"/>
              <w:left w:val="nil"/>
              <w:bottom w:val="single" w:sz="4" w:space="0" w:color="auto"/>
              <w:right w:val="nil"/>
            </w:tcBorders>
          </w:tcPr>
          <w:p w:rsidR="00DE7940" w:rsidRPr="00A86484" w:rsidRDefault="00DE7940" w:rsidP="007D60D9">
            <w:pPr>
              <w:pStyle w:val="Subttulo"/>
              <w:numPr>
                <w:ilvl w:val="0"/>
                <w:numId w:val="46"/>
              </w:numPr>
              <w:spacing w:after="120"/>
              <w:ind w:left="357" w:hanging="357"/>
              <w:jc w:val="both"/>
              <w:rPr>
                <w:rFonts w:ascii="Times New Roman" w:hAnsi="Times New Roman"/>
                <w:b w:val="0"/>
                <w:bCs w:val="0"/>
                <w:sz w:val="22"/>
                <w:szCs w:val="22"/>
                <w:lang w:val="es-ES"/>
              </w:rPr>
            </w:pPr>
            <w:r w:rsidRPr="00A86484">
              <w:rPr>
                <w:rFonts w:ascii="Times New Roman" w:hAnsi="Times New Roman"/>
                <w:b w:val="0"/>
                <w:bCs w:val="0"/>
                <w:sz w:val="22"/>
                <w:szCs w:val="22"/>
                <w:lang w:val="es-ES"/>
              </w:rPr>
              <w:t>La producción minera crece puesto que hay inversión de capitales en ella. Pero, los mineros ganan salarios bajos y todos los que ganan salarios bajos contraen enfermedades, lo que trae como consecuencia que los mineros contraigan enfermedades. Por lo tanto, si hay inversión de capitales en la producción minera, ella genera enfermedades, o no es cierto que los mineros ganen bajos salarios y contraigan enfermedades.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szCs w:val="22"/>
        </w:rPr>
      </w:pPr>
    </w:p>
    <w:p w:rsidR="00DE7940" w:rsidRPr="0002318A" w:rsidRDefault="00DE7940" w:rsidP="00DE7940">
      <w:pPr>
        <w:jc w:val="both"/>
        <w:rPr>
          <w:rFonts w:ascii="Century Gothic" w:hAnsi="Century Gothic"/>
          <w:sz w:val="18"/>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5103"/>
        <w:gridCol w:w="284"/>
        <w:gridCol w:w="3766"/>
      </w:tblGrid>
      <w:tr w:rsidR="00DE7940" w:rsidRPr="00D51C42" w:rsidTr="007D60D9">
        <w:trPr>
          <w:cantSplit/>
          <w:trHeight w:val="1282"/>
        </w:trPr>
        <w:tc>
          <w:tcPr>
            <w:tcW w:w="9720" w:type="dxa"/>
            <w:gridSpan w:val="4"/>
            <w:tcBorders>
              <w:top w:val="nil"/>
              <w:left w:val="nil"/>
              <w:bottom w:val="single" w:sz="4" w:space="0" w:color="auto"/>
              <w:right w:val="nil"/>
            </w:tcBorders>
            <w:vAlign w:val="center"/>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lastRenderedPageBreak/>
              <w:t>Las verdades científicas no son absolutas porque todas las ciencias dependen de la interpretación. Pero si las ciencias son exactas o determinan criterios de verdad, entonces no es verdad que todas las ciencias dependen de la interpretación. Las verdades científicas serían absolutas si las ciencias determinasen criterios de verdad. En consecuencia, las ciencias no son exactas, pero proporcionan información determinante para muchos casos.</w:t>
            </w:r>
          </w:p>
        </w:tc>
      </w:tr>
      <w:tr w:rsidR="00DE7940" w:rsidTr="007D60D9">
        <w:trPr>
          <w:cantSplit/>
          <w:trHeight w:val="1134"/>
        </w:trPr>
        <w:tc>
          <w:tcPr>
            <w:tcW w:w="567"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103"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MEÉTODO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Default="00DE7940" w:rsidP="00DE7940">
      <w:pPr>
        <w:jc w:val="both"/>
        <w:rPr>
          <w:rFonts w:ascii="Century Gothic" w:hAnsi="Century Gothic"/>
          <w:sz w:val="22"/>
        </w:rPr>
      </w:pPr>
    </w:p>
    <w:tbl>
      <w:tblPr>
        <w:tblW w:w="97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5386"/>
        <w:gridCol w:w="284"/>
        <w:gridCol w:w="3766"/>
      </w:tblGrid>
      <w:tr w:rsidR="00DE7940" w:rsidRPr="00D51C42" w:rsidTr="007D60D9">
        <w:trPr>
          <w:cantSplit/>
          <w:trHeight w:val="693"/>
        </w:trPr>
        <w:tc>
          <w:tcPr>
            <w:tcW w:w="9720" w:type="dxa"/>
            <w:gridSpan w:val="4"/>
            <w:tcBorders>
              <w:top w:val="nil"/>
              <w:left w:val="nil"/>
              <w:bottom w:val="single" w:sz="4" w:space="0" w:color="auto"/>
              <w:right w:val="nil"/>
            </w:tcBorders>
          </w:tcPr>
          <w:p w:rsidR="00DE7940" w:rsidRPr="00D51C42" w:rsidRDefault="00DE7940" w:rsidP="007D60D9">
            <w:pPr>
              <w:pStyle w:val="Subttulo"/>
              <w:numPr>
                <w:ilvl w:val="0"/>
                <w:numId w:val="46"/>
              </w:numPr>
              <w:spacing w:after="120"/>
              <w:ind w:left="357" w:hanging="357"/>
              <w:jc w:val="both"/>
              <w:rPr>
                <w:rFonts w:ascii="Times New Roman" w:hAnsi="Times New Roman"/>
                <w:b w:val="0"/>
                <w:bCs w:val="0"/>
                <w:sz w:val="24"/>
                <w:lang w:val="es-ES"/>
              </w:rPr>
            </w:pPr>
            <w:r w:rsidRPr="00D51C42">
              <w:rPr>
                <w:rFonts w:ascii="Times New Roman" w:hAnsi="Times New Roman"/>
                <w:b w:val="0"/>
                <w:bCs w:val="0"/>
                <w:sz w:val="24"/>
                <w:lang w:val="es-ES"/>
              </w:rPr>
              <w:t>Pedro y Pablo son congresistas si y sólo si nuestro régimen admite que los congresistas tengan menos de 30 años. Pero nuestro régimen no admite tal cosa. Así que ni Pedro ni Pablo son congresistas ya que ambos acaban de cumplir 25 años.</w:t>
            </w:r>
          </w:p>
        </w:tc>
      </w:tr>
      <w:tr w:rsidR="00DE7940" w:rsidTr="007D60D9">
        <w:trPr>
          <w:cantSplit/>
          <w:trHeight w:val="1134"/>
        </w:trPr>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PROPOSICIONES</w:t>
            </w:r>
          </w:p>
        </w:tc>
        <w:tc>
          <w:tcPr>
            <w:tcW w:w="538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rsidR="00DE7940" w:rsidRDefault="00DE7940" w:rsidP="007D60D9">
            <w:pPr>
              <w:ind w:left="113" w:right="113"/>
              <w:jc w:val="center"/>
              <w:rPr>
                <w:rFonts w:ascii="Century Gothic" w:hAnsi="Century Gothic"/>
                <w:sz w:val="12"/>
              </w:rPr>
            </w:pPr>
            <w:r>
              <w:rPr>
                <w:rFonts w:ascii="Century Gothic" w:hAnsi="Century Gothic"/>
                <w:sz w:val="12"/>
              </w:rPr>
              <w:t>ESTRUCTURA FORMAL</w:t>
            </w:r>
          </w:p>
        </w:tc>
        <w:tc>
          <w:tcPr>
            <w:tcW w:w="3766" w:type="dxa"/>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tc>
      </w:tr>
      <w:tr w:rsidR="00DE7940" w:rsidTr="007D60D9">
        <w:trPr>
          <w:cantSplit/>
        </w:trPr>
        <w:tc>
          <w:tcPr>
            <w:tcW w:w="9720" w:type="dxa"/>
            <w:gridSpan w:val="4"/>
            <w:tcBorders>
              <w:top w:val="single" w:sz="4" w:space="0" w:color="auto"/>
              <w:left w:val="single" w:sz="4" w:space="0" w:color="auto"/>
              <w:bottom w:val="single" w:sz="4" w:space="0" w:color="auto"/>
              <w:right w:val="single" w:sz="4" w:space="0" w:color="auto"/>
            </w:tcBorders>
          </w:tcPr>
          <w:p w:rsidR="00DE7940" w:rsidRDefault="00DE7940" w:rsidP="007D60D9">
            <w:pPr>
              <w:jc w:val="both"/>
              <w:rPr>
                <w:rFonts w:ascii="Century Gothic" w:hAnsi="Century Gothic"/>
                <w:sz w:val="12"/>
              </w:rPr>
            </w:pPr>
            <w:r>
              <w:rPr>
                <w:rFonts w:ascii="Century Gothic" w:hAnsi="Century Gothic"/>
                <w:sz w:val="12"/>
              </w:rPr>
              <w:t>SIMBOLIZACIÓN: Y MÉTODO ABREVIADO</w:t>
            </w: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p>
          <w:p w:rsidR="00DE7940" w:rsidRDefault="00DE7940" w:rsidP="007D60D9">
            <w:pPr>
              <w:jc w:val="both"/>
              <w:rPr>
                <w:rFonts w:ascii="Century Gothic" w:hAnsi="Century Gothic"/>
                <w:sz w:val="18"/>
              </w:rPr>
            </w:pPr>
            <w:r>
              <w:rPr>
                <w:rFonts w:ascii="Century Gothic" w:hAnsi="Century Gothic"/>
                <w:sz w:val="18"/>
              </w:rPr>
              <w:t>¿Es válida?</w:t>
            </w:r>
          </w:p>
        </w:tc>
      </w:tr>
    </w:tbl>
    <w:p w:rsidR="00DE7940" w:rsidRPr="00550356" w:rsidRDefault="00DE7940" w:rsidP="00DE7940">
      <w:pPr>
        <w:jc w:val="both"/>
        <w:rPr>
          <w:rFonts w:ascii="Century Gothic" w:hAnsi="Century Gothic" w:cs="Tahoma"/>
          <w:bCs/>
          <w:lang w:val="es-PE"/>
        </w:rPr>
      </w:pPr>
    </w:p>
    <w:p w:rsidR="00DE7940" w:rsidRPr="00AA4C5C" w:rsidRDefault="00DE7940" w:rsidP="00DE7940">
      <w:pPr>
        <w:jc w:val="both"/>
        <w:rPr>
          <w:sz w:val="24"/>
          <w:szCs w:val="24"/>
        </w:rPr>
      </w:pPr>
    </w:p>
    <w:p w:rsidR="00DE7940" w:rsidRPr="00AA4C5C" w:rsidRDefault="00DE7940" w:rsidP="00DE7940">
      <w:pPr>
        <w:jc w:val="both"/>
        <w:rPr>
          <w:sz w:val="24"/>
          <w:szCs w:val="24"/>
        </w:rPr>
      </w:pPr>
      <w:r w:rsidRPr="00AA4C5C">
        <w:rPr>
          <w:sz w:val="24"/>
          <w:szCs w:val="24"/>
        </w:rPr>
        <w:t>II. Dada la siguiente inferencia:</w:t>
      </w:r>
    </w:p>
    <w:p w:rsidR="00DE7940" w:rsidRPr="00AA4C5C" w:rsidRDefault="00DE7940" w:rsidP="00DE7940">
      <w:pPr>
        <w:ind w:left="360"/>
        <w:jc w:val="both"/>
        <w:rPr>
          <w:sz w:val="24"/>
          <w:szCs w:val="24"/>
        </w:rPr>
      </w:pPr>
      <w:r w:rsidRPr="00AA4C5C">
        <w:rPr>
          <w:sz w:val="24"/>
          <w:szCs w:val="24"/>
        </w:rPr>
        <w:t>Puesto que las ciencias deductivas son exactas y la lógica es una ciencia deductiva, no es cierto que las verdades lógicas y las verdaderas matemáticas sean relativas. No obstante, si la lógica es exacta pero su aplicación es limitada, entonces las ciencias deductivas son exactas aunque las verdades matemáticas son relativas. Además, no es verdad que si las ciencias deductivas fueran exactas, la aplicación de la lógica no sería limitada. En consecuencia, las verdades lógicas son relativas debido a que la lógica es una ciencia deductiva</w:t>
      </w:r>
    </w:p>
    <w:p w:rsidR="00DE7940" w:rsidRPr="00AA4C5C" w:rsidRDefault="00DE7940" w:rsidP="00DE7940">
      <w:pPr>
        <w:jc w:val="both"/>
        <w:rPr>
          <w:sz w:val="24"/>
          <w:szCs w:val="24"/>
        </w:rPr>
      </w:pPr>
    </w:p>
    <w:p w:rsidR="00DE7940" w:rsidRPr="00AA4C5C" w:rsidRDefault="00DE7940" w:rsidP="00073909">
      <w:pPr>
        <w:ind w:left="284"/>
        <w:jc w:val="both"/>
        <w:rPr>
          <w:sz w:val="24"/>
          <w:szCs w:val="24"/>
        </w:rPr>
      </w:pPr>
      <w:r w:rsidRPr="00AA4C5C">
        <w:rPr>
          <w:sz w:val="24"/>
          <w:szCs w:val="24"/>
        </w:rPr>
        <w:t>1. Determina su validez mediante método abreviado.</w:t>
      </w:r>
    </w:p>
    <w:p w:rsidR="00DE7940" w:rsidRPr="00AA4C5C" w:rsidRDefault="00DE7940" w:rsidP="00073909">
      <w:pPr>
        <w:ind w:left="568" w:hanging="284"/>
        <w:jc w:val="both"/>
        <w:rPr>
          <w:sz w:val="24"/>
          <w:szCs w:val="24"/>
          <w:lang w:val="es-PE"/>
        </w:rPr>
      </w:pPr>
      <w:r w:rsidRPr="00AA4C5C">
        <w:rPr>
          <w:sz w:val="24"/>
          <w:szCs w:val="24"/>
        </w:rPr>
        <w:t>2. Si resultara inválida, analiza los resultados para determinar qué premisas sería necesario modificar o añadir para validar la inferencia.</w:t>
      </w:r>
      <w:r w:rsidRPr="00AA4C5C">
        <w:rPr>
          <w:sz w:val="24"/>
          <w:szCs w:val="24"/>
          <w:lang w:val="es-PE"/>
        </w:rPr>
        <w:t xml:space="preserve"> </w:t>
      </w:r>
    </w:p>
    <w:p w:rsidR="005E4615" w:rsidRPr="005307FE" w:rsidRDefault="005E4615" w:rsidP="005E4615">
      <w:pPr>
        <w:jc w:val="both"/>
        <w:rPr>
          <w:sz w:val="24"/>
          <w:szCs w:val="24"/>
        </w:rPr>
      </w:pPr>
    </w:p>
    <w:p w:rsidR="005E4615" w:rsidRPr="008727A2" w:rsidRDefault="005E4615" w:rsidP="005E4615">
      <w:pPr>
        <w:jc w:val="both"/>
        <w:rPr>
          <w:sz w:val="22"/>
          <w:szCs w:val="22"/>
          <w:lang w:val="es-PE"/>
        </w:rPr>
      </w:pPr>
      <w:r>
        <w:rPr>
          <w:rFonts w:ascii="Century Gothic" w:hAnsi="Century Gothic"/>
          <w:sz w:val="22"/>
          <w:szCs w:val="22"/>
          <w:lang w:val="es-PE"/>
        </w:rPr>
        <w:br w:type="page"/>
      </w:r>
      <w:r w:rsidRPr="008727A2">
        <w:rPr>
          <w:b/>
          <w:sz w:val="32"/>
          <w:szCs w:val="32"/>
          <w:lang w:val="es-PE"/>
        </w:rPr>
        <w:lastRenderedPageBreak/>
        <w:t>2.5 Derivación</w:t>
      </w:r>
    </w:p>
    <w:p w:rsidR="005E4615" w:rsidRPr="00EA3CFA" w:rsidRDefault="005E4615" w:rsidP="005E4615">
      <w:pPr>
        <w:ind w:right="70"/>
        <w:jc w:val="both"/>
        <w:rPr>
          <w:sz w:val="24"/>
          <w:szCs w:val="24"/>
        </w:rPr>
      </w:pPr>
    </w:p>
    <w:p w:rsidR="005E4615" w:rsidRPr="00EA3CFA" w:rsidRDefault="005E4615" w:rsidP="005E4615">
      <w:pPr>
        <w:ind w:left="2520" w:right="70"/>
        <w:jc w:val="both"/>
        <w:rPr>
          <w:sz w:val="24"/>
          <w:szCs w:val="24"/>
        </w:rPr>
      </w:pPr>
      <w:r w:rsidRPr="00EA3CFA">
        <w:rPr>
          <w:sz w:val="24"/>
          <w:szCs w:val="24"/>
        </w:rPr>
        <w:t>La derivación es un método demostrativo de la validez de inferencias deductivas. En este contexto, demostrar significa partir de una serie de datos o premisas dados y a partir de ellos, mediante una serie de reglas de inferencia, llegar a deducir válidamente una conclusión.</w:t>
      </w:r>
    </w:p>
    <w:p w:rsidR="005E4615" w:rsidRPr="00EA3CFA" w:rsidRDefault="005E4615" w:rsidP="005E4615">
      <w:pPr>
        <w:ind w:left="2520" w:right="70"/>
        <w:jc w:val="both"/>
        <w:rPr>
          <w:sz w:val="24"/>
          <w:szCs w:val="24"/>
        </w:rPr>
      </w:pPr>
    </w:p>
    <w:p w:rsidR="005E4615" w:rsidRPr="00EA3CFA" w:rsidRDefault="005E4615" w:rsidP="005E4615">
      <w:pPr>
        <w:ind w:left="2520" w:right="70"/>
        <w:jc w:val="both"/>
        <w:rPr>
          <w:sz w:val="24"/>
          <w:szCs w:val="24"/>
        </w:rPr>
      </w:pPr>
      <w:r w:rsidRPr="00EA3CFA">
        <w:rPr>
          <w:sz w:val="24"/>
          <w:szCs w:val="24"/>
        </w:rPr>
        <w:t xml:space="preserve">En el método de derivación, por tanto, ni las premisas ni las reglas de inferencia requieren de una justificación ni mucho menos una demostración. </w:t>
      </w:r>
    </w:p>
    <w:p w:rsidR="005E4615" w:rsidRPr="00EA3CFA" w:rsidRDefault="005E4615" w:rsidP="005E4615">
      <w:pPr>
        <w:ind w:left="2520" w:right="70"/>
        <w:jc w:val="both"/>
        <w:rPr>
          <w:sz w:val="24"/>
          <w:szCs w:val="24"/>
        </w:rPr>
      </w:pPr>
    </w:p>
    <w:p w:rsidR="005E4615" w:rsidRPr="00EA3CFA" w:rsidRDefault="005E4615" w:rsidP="005E4615">
      <w:pPr>
        <w:ind w:left="2520" w:right="70"/>
        <w:jc w:val="both"/>
        <w:rPr>
          <w:sz w:val="24"/>
          <w:szCs w:val="24"/>
        </w:rPr>
      </w:pPr>
      <w:r w:rsidRPr="00EA3CFA">
        <w:rPr>
          <w:sz w:val="24"/>
          <w:szCs w:val="24"/>
        </w:rPr>
        <w:t>Por otro lado, hay varias consideraciones importantes que debemos tener presentes al familiarizarnos con el método de derivación:</w:t>
      </w:r>
    </w:p>
    <w:p w:rsidR="005E4615" w:rsidRPr="00EA3CFA" w:rsidRDefault="005E4615" w:rsidP="007D60D9">
      <w:pPr>
        <w:numPr>
          <w:ilvl w:val="0"/>
          <w:numId w:val="53"/>
        </w:numPr>
        <w:ind w:right="70"/>
        <w:jc w:val="both"/>
        <w:rPr>
          <w:sz w:val="24"/>
          <w:szCs w:val="24"/>
        </w:rPr>
      </w:pPr>
      <w:r w:rsidRPr="00EA3CFA">
        <w:rPr>
          <w:sz w:val="24"/>
          <w:szCs w:val="24"/>
        </w:rPr>
        <w:t>El método de derivación solo se aplica a la demostración de inferencias válidas.</w:t>
      </w:r>
    </w:p>
    <w:p w:rsidR="005E4615" w:rsidRPr="00EA3CFA" w:rsidRDefault="005E4615" w:rsidP="007D60D9">
      <w:pPr>
        <w:numPr>
          <w:ilvl w:val="0"/>
          <w:numId w:val="53"/>
        </w:numPr>
        <w:ind w:right="70"/>
        <w:jc w:val="both"/>
        <w:rPr>
          <w:sz w:val="24"/>
          <w:szCs w:val="24"/>
        </w:rPr>
      </w:pPr>
      <w:r w:rsidRPr="00EA3CFA">
        <w:rPr>
          <w:sz w:val="24"/>
          <w:szCs w:val="24"/>
        </w:rPr>
        <w:t>Al aplicar el método de derivación, siempre debemos tener una secuencia finita –larga o corta, pero finita– de pasos. Si esto no fuese así, la demostración no habría tenido lugar.</w:t>
      </w:r>
    </w:p>
    <w:p w:rsidR="005E4615" w:rsidRPr="00EA3CFA" w:rsidRDefault="005E4615" w:rsidP="007D60D9">
      <w:pPr>
        <w:numPr>
          <w:ilvl w:val="0"/>
          <w:numId w:val="53"/>
        </w:numPr>
        <w:ind w:right="70"/>
        <w:jc w:val="both"/>
        <w:rPr>
          <w:sz w:val="24"/>
          <w:szCs w:val="24"/>
        </w:rPr>
      </w:pPr>
      <w:r w:rsidRPr="00EA3CFA">
        <w:rPr>
          <w:sz w:val="24"/>
          <w:szCs w:val="24"/>
        </w:rPr>
        <w:t xml:space="preserve">Las premisas de las que partimos pueden ser afirmaciones contingentes, tautológicas o contradictorias. </w:t>
      </w:r>
    </w:p>
    <w:p w:rsidR="005E4615" w:rsidRPr="00EA3CFA" w:rsidRDefault="005E4615" w:rsidP="007D60D9">
      <w:pPr>
        <w:numPr>
          <w:ilvl w:val="0"/>
          <w:numId w:val="53"/>
        </w:numPr>
        <w:ind w:right="70"/>
        <w:jc w:val="both"/>
        <w:rPr>
          <w:sz w:val="24"/>
          <w:szCs w:val="24"/>
        </w:rPr>
      </w:pPr>
      <w:r w:rsidRPr="00EA3CFA">
        <w:rPr>
          <w:sz w:val="24"/>
          <w:szCs w:val="24"/>
        </w:rPr>
        <w:t>Exactamente lo mismo puede ocurrir con la conclusión: puede tratarse de una expresión contingente, tautológica o incluso contradictoria.</w:t>
      </w:r>
    </w:p>
    <w:p w:rsidR="005E4615" w:rsidRPr="00EA3CFA" w:rsidRDefault="005E4615" w:rsidP="007D60D9">
      <w:pPr>
        <w:numPr>
          <w:ilvl w:val="0"/>
          <w:numId w:val="53"/>
        </w:numPr>
        <w:ind w:right="70"/>
        <w:jc w:val="both"/>
        <w:rPr>
          <w:sz w:val="24"/>
          <w:szCs w:val="24"/>
        </w:rPr>
      </w:pPr>
      <w:r w:rsidRPr="00EA3CFA">
        <w:rPr>
          <w:sz w:val="24"/>
          <w:szCs w:val="24"/>
        </w:rPr>
        <w:t>Lo que es válido es la relación entre las premisas y la conclusión, mas no las premisas o la conclusión en sí mismas.</w:t>
      </w:r>
    </w:p>
    <w:p w:rsidR="005E4615" w:rsidRPr="00EA3CFA" w:rsidRDefault="005E4615" w:rsidP="007D60D9">
      <w:pPr>
        <w:numPr>
          <w:ilvl w:val="0"/>
          <w:numId w:val="53"/>
        </w:numPr>
        <w:ind w:right="70"/>
        <w:jc w:val="both"/>
        <w:rPr>
          <w:sz w:val="24"/>
          <w:szCs w:val="24"/>
        </w:rPr>
      </w:pPr>
      <w:r w:rsidRPr="00EA3CFA">
        <w:rPr>
          <w:sz w:val="24"/>
          <w:szCs w:val="24"/>
        </w:rPr>
        <w:t>Las reglas de inferencia son las que nos permiten ir progresivamente deduciendo una serie de afirmaciones a partir de las premisas.</w:t>
      </w:r>
    </w:p>
    <w:p w:rsidR="005E4615" w:rsidRPr="00EA3CFA" w:rsidRDefault="005E4615" w:rsidP="007D60D9">
      <w:pPr>
        <w:numPr>
          <w:ilvl w:val="0"/>
          <w:numId w:val="53"/>
        </w:numPr>
        <w:ind w:right="70"/>
        <w:jc w:val="both"/>
        <w:rPr>
          <w:sz w:val="24"/>
          <w:szCs w:val="24"/>
        </w:rPr>
      </w:pPr>
      <w:r w:rsidRPr="00EA3CFA">
        <w:rPr>
          <w:sz w:val="24"/>
          <w:szCs w:val="24"/>
        </w:rPr>
        <w:t>Las reglas de inferencia son preservadores de la validez. Esto es fundamental porque significa que cada que aplicamos una de las reglas de inferencia, estamos obteniendo una afirmación deducida válidamente.</w:t>
      </w:r>
    </w:p>
    <w:p w:rsidR="005E4615" w:rsidRPr="00EA3CFA" w:rsidRDefault="005E4615" w:rsidP="007D60D9">
      <w:pPr>
        <w:numPr>
          <w:ilvl w:val="0"/>
          <w:numId w:val="53"/>
        </w:numPr>
        <w:ind w:right="70"/>
        <w:jc w:val="both"/>
        <w:rPr>
          <w:sz w:val="24"/>
          <w:szCs w:val="24"/>
        </w:rPr>
      </w:pPr>
      <w:r w:rsidRPr="00EA3CFA">
        <w:rPr>
          <w:sz w:val="24"/>
          <w:szCs w:val="24"/>
        </w:rPr>
        <w:t>Debido a lo anterior, es imposible demostrar si una inferencia es inválida mediante el método de derivación, pues las reglas de inferencia solo nos permiten deducir válidamente. Por ello, si pretendiésemos demostrar que una inferencia es inválida mediante derivación, la secuencia de pasos seguiría al infinito, pero ello no constituiría una demostración de la invalidez.</w:t>
      </w:r>
    </w:p>
    <w:p w:rsidR="005E4615" w:rsidRPr="00EA3CFA" w:rsidRDefault="005E4615" w:rsidP="005E4615">
      <w:pPr>
        <w:ind w:left="2832" w:right="70"/>
        <w:jc w:val="both"/>
        <w:rPr>
          <w:sz w:val="24"/>
          <w:szCs w:val="24"/>
        </w:rPr>
      </w:pPr>
    </w:p>
    <w:p w:rsidR="005E4615" w:rsidRPr="00EA3CFA" w:rsidRDefault="005E4615" w:rsidP="005E4615">
      <w:pPr>
        <w:ind w:left="2520" w:right="70"/>
        <w:jc w:val="both"/>
        <w:rPr>
          <w:sz w:val="24"/>
          <w:szCs w:val="24"/>
        </w:rPr>
      </w:pPr>
      <w:r w:rsidRPr="00EA3CFA">
        <w:rPr>
          <w:sz w:val="24"/>
          <w:szCs w:val="24"/>
        </w:rPr>
        <w:t>Para poder aplicar el método de derivación, debemos manejar primero la noción de principios lógicos y, luego, la lista de reglas de inferencia.</w:t>
      </w:r>
    </w:p>
    <w:p w:rsidR="005E4615" w:rsidRPr="00EA3CFA" w:rsidRDefault="005E4615" w:rsidP="005E4615">
      <w:pPr>
        <w:ind w:left="2880"/>
        <w:jc w:val="both"/>
        <w:rPr>
          <w:sz w:val="24"/>
          <w:szCs w:val="24"/>
        </w:rPr>
      </w:pPr>
    </w:p>
    <w:p w:rsidR="005E4615" w:rsidRPr="00EA3CFA" w:rsidRDefault="005E4615" w:rsidP="005E4615">
      <w:pPr>
        <w:ind w:left="2520"/>
        <w:jc w:val="both"/>
        <w:rPr>
          <w:sz w:val="24"/>
          <w:szCs w:val="24"/>
        </w:rPr>
      </w:pPr>
      <w:r w:rsidRPr="00EA3CFA">
        <w:rPr>
          <w:sz w:val="24"/>
          <w:szCs w:val="24"/>
        </w:rPr>
        <w:t>Los principios lógicos se pueden definir como las tautologías fundamentales, ya que de ellos se generan las infinitas tautologías (entre ellas las leyes lógicas) y a ellos se reducen todas las tautologías. Los principios lógicos son tres:</w:t>
      </w:r>
    </w:p>
    <w:p w:rsidR="005E4615" w:rsidRPr="00EA3CFA" w:rsidRDefault="005E4615" w:rsidP="005E4615">
      <w:pPr>
        <w:ind w:left="2880"/>
        <w:jc w:val="both"/>
        <w:rPr>
          <w:sz w:val="24"/>
          <w:szCs w:val="24"/>
        </w:rPr>
      </w:pPr>
    </w:p>
    <w:p w:rsidR="005E4615" w:rsidRPr="00EA3CFA" w:rsidRDefault="005E4615" w:rsidP="005E4615">
      <w:pPr>
        <w:ind w:left="2520"/>
        <w:jc w:val="both"/>
        <w:rPr>
          <w:sz w:val="24"/>
          <w:szCs w:val="24"/>
        </w:rPr>
      </w:pPr>
      <w:r w:rsidRPr="00EA3CFA">
        <w:rPr>
          <w:b/>
          <w:sz w:val="24"/>
          <w:szCs w:val="24"/>
        </w:rPr>
        <w:t>Principio de identidad</w:t>
      </w:r>
      <w:r w:rsidRPr="00EA3CFA">
        <w:rPr>
          <w:sz w:val="24"/>
          <w:szCs w:val="24"/>
        </w:rPr>
        <w:t>: toda proposición es idéntica a sí misma.</w:t>
      </w:r>
    </w:p>
    <w:p w:rsidR="005E4615" w:rsidRPr="00EA3CFA" w:rsidRDefault="005E4615" w:rsidP="005E4615">
      <w:pPr>
        <w:jc w:val="center"/>
        <w:rPr>
          <w:sz w:val="24"/>
          <w:szCs w:val="24"/>
        </w:rPr>
      </w:pPr>
      <w:r w:rsidRPr="00EA3CFA">
        <w:rPr>
          <w:sz w:val="24"/>
          <w:szCs w:val="24"/>
        </w:rPr>
        <w:t xml:space="preserve">p </w:t>
      </w:r>
      <w:r w:rsidRPr="00EA3CFA">
        <w:rPr>
          <w:sz w:val="24"/>
          <w:szCs w:val="24"/>
        </w:rPr>
        <w:sym w:font="Symbol" w:char="F0AE"/>
      </w:r>
      <w:r w:rsidRPr="00EA3CFA">
        <w:rPr>
          <w:sz w:val="24"/>
          <w:szCs w:val="24"/>
        </w:rPr>
        <w:t xml:space="preserve"> </w:t>
      </w:r>
      <w:proofErr w:type="spellStart"/>
      <w:r w:rsidRPr="00EA3CFA">
        <w:rPr>
          <w:sz w:val="24"/>
          <w:szCs w:val="24"/>
        </w:rPr>
        <w:t>p</w:t>
      </w:r>
      <w:proofErr w:type="spellEnd"/>
    </w:p>
    <w:p w:rsidR="005E4615" w:rsidRPr="00EA3CFA" w:rsidRDefault="005E4615" w:rsidP="005E4615">
      <w:pPr>
        <w:jc w:val="both"/>
        <w:rPr>
          <w:sz w:val="24"/>
          <w:szCs w:val="24"/>
        </w:rPr>
      </w:pPr>
    </w:p>
    <w:p w:rsidR="005E4615" w:rsidRPr="00EA3CFA" w:rsidRDefault="005E4615" w:rsidP="005E4615">
      <w:pPr>
        <w:ind w:left="2520"/>
        <w:jc w:val="both"/>
        <w:rPr>
          <w:sz w:val="24"/>
          <w:szCs w:val="24"/>
        </w:rPr>
      </w:pPr>
      <w:r w:rsidRPr="00EA3CFA">
        <w:rPr>
          <w:b/>
          <w:sz w:val="24"/>
          <w:szCs w:val="24"/>
        </w:rPr>
        <w:t>Principio del tercio excluso</w:t>
      </w:r>
      <w:r w:rsidRPr="00EA3CFA">
        <w:rPr>
          <w:sz w:val="24"/>
          <w:szCs w:val="24"/>
        </w:rPr>
        <w:t>: una proposición es verdadera o falsa, no existe una tercera  posibilidad.</w:t>
      </w:r>
    </w:p>
    <w:p w:rsidR="005E4615" w:rsidRPr="00EA3CFA" w:rsidRDefault="005E4615" w:rsidP="005E4615">
      <w:pPr>
        <w:jc w:val="center"/>
        <w:rPr>
          <w:sz w:val="24"/>
          <w:szCs w:val="24"/>
        </w:rPr>
      </w:pPr>
      <w:r w:rsidRPr="00EA3CFA">
        <w:rPr>
          <w:sz w:val="24"/>
          <w:szCs w:val="24"/>
        </w:rPr>
        <w:t xml:space="preserve">p v </w:t>
      </w:r>
      <w:r w:rsidRPr="00EA3CFA">
        <w:rPr>
          <w:sz w:val="24"/>
          <w:szCs w:val="24"/>
        </w:rPr>
        <w:sym w:font="Symbol" w:char="F07E"/>
      </w:r>
      <w:r w:rsidRPr="00EA3CFA">
        <w:rPr>
          <w:sz w:val="24"/>
          <w:szCs w:val="24"/>
        </w:rPr>
        <w:t xml:space="preserve"> p</w:t>
      </w:r>
    </w:p>
    <w:p w:rsidR="005E4615" w:rsidRPr="00EA3CFA" w:rsidRDefault="005E4615" w:rsidP="005E4615">
      <w:pPr>
        <w:jc w:val="both"/>
        <w:rPr>
          <w:sz w:val="24"/>
          <w:szCs w:val="24"/>
        </w:rPr>
      </w:pPr>
    </w:p>
    <w:p w:rsidR="005E4615" w:rsidRPr="00EA3CFA" w:rsidRDefault="005E4615" w:rsidP="005E4615">
      <w:pPr>
        <w:ind w:left="2520"/>
        <w:jc w:val="both"/>
        <w:rPr>
          <w:sz w:val="24"/>
          <w:szCs w:val="24"/>
        </w:rPr>
      </w:pPr>
      <w:r w:rsidRPr="00EA3CFA">
        <w:rPr>
          <w:b/>
          <w:sz w:val="24"/>
          <w:szCs w:val="24"/>
        </w:rPr>
        <w:t>Principio de no contradicción:</w:t>
      </w:r>
      <w:r w:rsidRPr="00EA3CFA">
        <w:rPr>
          <w:sz w:val="24"/>
          <w:szCs w:val="24"/>
        </w:rPr>
        <w:t xml:space="preserve"> una proposición no puede ser verdadera y falsa a la vez.</w:t>
      </w:r>
    </w:p>
    <w:p w:rsidR="005E4615" w:rsidRPr="00EA3CFA" w:rsidRDefault="005E4615" w:rsidP="005E4615">
      <w:pPr>
        <w:jc w:val="center"/>
        <w:rPr>
          <w:sz w:val="24"/>
          <w:szCs w:val="24"/>
        </w:rPr>
      </w:pPr>
      <w:r w:rsidRPr="00EA3CFA">
        <w:rPr>
          <w:sz w:val="24"/>
          <w:szCs w:val="24"/>
        </w:rPr>
        <w:sym w:font="Symbol" w:char="F07E"/>
      </w:r>
      <w:r w:rsidRPr="00EA3CFA">
        <w:rPr>
          <w:sz w:val="24"/>
          <w:szCs w:val="24"/>
        </w:rPr>
        <w:t xml:space="preserve"> (p  </w:t>
      </w:r>
      <w:r w:rsidRPr="00EA3CFA">
        <w:rPr>
          <w:sz w:val="24"/>
          <w:szCs w:val="24"/>
        </w:rPr>
        <w:sym w:font="Symbol" w:char="F0D9"/>
      </w:r>
      <w:r w:rsidRPr="00EA3CFA">
        <w:rPr>
          <w:sz w:val="24"/>
          <w:szCs w:val="24"/>
        </w:rPr>
        <w:t xml:space="preserve"> </w:t>
      </w:r>
      <w:r w:rsidRPr="00EA3CFA">
        <w:rPr>
          <w:sz w:val="24"/>
          <w:szCs w:val="24"/>
        </w:rPr>
        <w:sym w:font="Symbol" w:char="F07E"/>
      </w:r>
      <w:r w:rsidRPr="00EA3CFA">
        <w:rPr>
          <w:sz w:val="24"/>
          <w:szCs w:val="24"/>
        </w:rPr>
        <w:t xml:space="preserve"> p)</w:t>
      </w:r>
    </w:p>
    <w:p w:rsidR="005E4615" w:rsidRPr="007A4A58" w:rsidRDefault="005E4615" w:rsidP="005E4615">
      <w:pPr>
        <w:ind w:left="708"/>
        <w:rPr>
          <w:b/>
          <w:sz w:val="24"/>
          <w:szCs w:val="24"/>
        </w:rPr>
      </w:pPr>
    </w:p>
    <w:p w:rsidR="005E4615" w:rsidRPr="007A4A58" w:rsidRDefault="005E4615" w:rsidP="005E4615">
      <w:pPr>
        <w:ind w:left="708"/>
        <w:rPr>
          <w:sz w:val="24"/>
          <w:szCs w:val="24"/>
        </w:rPr>
      </w:pPr>
      <w:r w:rsidRPr="007A4A58">
        <w:rPr>
          <w:b/>
          <w:sz w:val="24"/>
          <w:szCs w:val="24"/>
        </w:rPr>
        <w:t>REGLAS DE INFERENCIA</w:t>
      </w:r>
    </w:p>
    <w:p w:rsidR="005E4615" w:rsidRPr="007A4A58" w:rsidRDefault="005E4615" w:rsidP="005E4615">
      <w:pPr>
        <w:ind w:left="2832"/>
        <w:jc w:val="both"/>
        <w:rPr>
          <w:sz w:val="24"/>
          <w:szCs w:val="24"/>
        </w:rPr>
      </w:pPr>
    </w:p>
    <w:p w:rsidR="005E4615" w:rsidRPr="007A4A58" w:rsidRDefault="005E4615" w:rsidP="005E4615">
      <w:pPr>
        <w:ind w:left="2832"/>
        <w:jc w:val="both"/>
        <w:rPr>
          <w:sz w:val="24"/>
          <w:szCs w:val="24"/>
        </w:rPr>
      </w:pPr>
      <w:r w:rsidRPr="007A4A58">
        <w:rPr>
          <w:sz w:val="24"/>
          <w:szCs w:val="24"/>
        </w:rPr>
        <w:t>Las reglas de inferencia se dividen en dos grupos: las equivalencias notables y las implicaciones notables.</w:t>
      </w:r>
    </w:p>
    <w:p w:rsidR="005E4615" w:rsidRPr="007A4A58" w:rsidRDefault="005E4615" w:rsidP="005E4615">
      <w:pPr>
        <w:ind w:left="2832"/>
        <w:jc w:val="both"/>
        <w:rPr>
          <w:sz w:val="24"/>
          <w:szCs w:val="24"/>
        </w:rPr>
      </w:pPr>
    </w:p>
    <w:p w:rsidR="005E4615" w:rsidRPr="007A4A58" w:rsidRDefault="005E4615" w:rsidP="005E4615">
      <w:pPr>
        <w:ind w:left="2832"/>
        <w:jc w:val="both"/>
        <w:rPr>
          <w:sz w:val="24"/>
          <w:szCs w:val="24"/>
        </w:rPr>
      </w:pPr>
      <w:r w:rsidRPr="007A4A58">
        <w:rPr>
          <w:sz w:val="24"/>
          <w:szCs w:val="24"/>
        </w:rPr>
        <w:t>Las equivalencias notables –si recordamos la noción de equivalencia– nos indican qué fórmulas son equivalentes a otras. Estas equivalencias no son las únicas que existen, pero son las que nos resultan de mayor utilidad para hacer demostraciones por derivación. Cada equivalencia notable nos permite sustituir una fórmula cualquier por su equivalente.</w:t>
      </w:r>
    </w:p>
    <w:p w:rsidR="005E4615" w:rsidRPr="007A4A58" w:rsidRDefault="005E4615" w:rsidP="005E4615">
      <w:pPr>
        <w:ind w:left="2832"/>
        <w:jc w:val="both"/>
        <w:rPr>
          <w:sz w:val="24"/>
          <w:szCs w:val="24"/>
        </w:rPr>
      </w:pPr>
    </w:p>
    <w:p w:rsidR="005E4615" w:rsidRPr="007A4A58" w:rsidRDefault="005E4615" w:rsidP="005E4615">
      <w:pPr>
        <w:ind w:left="2832"/>
        <w:jc w:val="both"/>
        <w:rPr>
          <w:sz w:val="24"/>
          <w:szCs w:val="24"/>
        </w:rPr>
      </w:pPr>
      <w:r w:rsidRPr="007A4A58">
        <w:rPr>
          <w:sz w:val="24"/>
          <w:szCs w:val="24"/>
        </w:rPr>
        <w:t>Las implicaciones notables –atendiendo a la noción de implicación que hemos presentado antes– nos indica qué es válido inferir a partir de una serie de datos. Esta relación de implicación no es recíproca, como sí lo es la relación de equivalencia.</w:t>
      </w:r>
    </w:p>
    <w:p w:rsidR="005E4615" w:rsidRPr="007A4A58" w:rsidRDefault="005E4615" w:rsidP="005E4615">
      <w:pPr>
        <w:ind w:left="2832"/>
        <w:jc w:val="both"/>
        <w:rPr>
          <w:sz w:val="24"/>
          <w:szCs w:val="24"/>
        </w:rPr>
      </w:pPr>
    </w:p>
    <w:p w:rsidR="005E4615" w:rsidRPr="007A4A58" w:rsidRDefault="005E4615" w:rsidP="005E4615">
      <w:pPr>
        <w:ind w:left="2832"/>
        <w:jc w:val="both"/>
        <w:rPr>
          <w:sz w:val="24"/>
          <w:szCs w:val="24"/>
        </w:rPr>
      </w:pPr>
      <w:r w:rsidRPr="007A4A58">
        <w:rPr>
          <w:sz w:val="24"/>
          <w:szCs w:val="24"/>
        </w:rPr>
        <w:t>A continuación presentamos las reglas de inferencia, de implicación y equivalencia, que usaremos para poder hacer demostraciones por derivación.</w:t>
      </w:r>
    </w:p>
    <w:p w:rsidR="005E4615" w:rsidRPr="007A4A58" w:rsidRDefault="005E4615" w:rsidP="005E4615">
      <w:pPr>
        <w:ind w:left="2832"/>
        <w:jc w:val="both"/>
        <w:rPr>
          <w:sz w:val="24"/>
          <w:szCs w:val="24"/>
        </w:rPr>
      </w:pPr>
    </w:p>
    <w:p w:rsidR="005E4615" w:rsidRPr="007A4A58" w:rsidRDefault="005E4615" w:rsidP="005E4615">
      <w:pPr>
        <w:ind w:left="2832"/>
        <w:jc w:val="both"/>
        <w:rPr>
          <w:sz w:val="24"/>
          <w:szCs w:val="24"/>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2551"/>
        <w:gridCol w:w="2090"/>
        <w:gridCol w:w="2446"/>
      </w:tblGrid>
      <w:tr w:rsidR="005E4615" w:rsidRPr="007A4A58" w:rsidTr="00BD1D01">
        <w:trPr>
          <w:cantSplit/>
          <w:trHeight w:val="229"/>
        </w:trPr>
        <w:tc>
          <w:tcPr>
            <w:tcW w:w="9781" w:type="dxa"/>
            <w:gridSpan w:val="4"/>
            <w:tcBorders>
              <w:bottom w:val="single" w:sz="4" w:space="0" w:color="auto"/>
            </w:tcBorders>
            <w:shd w:val="clear" w:color="auto" w:fill="0C0C0C"/>
            <w:vAlign w:val="center"/>
          </w:tcPr>
          <w:p w:rsidR="005E4615" w:rsidRPr="007D60D9" w:rsidRDefault="005E4615" w:rsidP="00642272">
            <w:pPr>
              <w:pStyle w:val="Ttulo2"/>
              <w:spacing w:before="0" w:after="0"/>
              <w:jc w:val="center"/>
              <w:rPr>
                <w:rFonts w:ascii="Times New Roman" w:hAnsi="Times New Roman"/>
                <w:i w:val="0"/>
                <w:color w:val="FFFFFF"/>
                <w:sz w:val="24"/>
                <w:szCs w:val="24"/>
              </w:rPr>
            </w:pPr>
            <w:r w:rsidRPr="007D60D9">
              <w:rPr>
                <w:rFonts w:ascii="Times New Roman" w:hAnsi="Times New Roman"/>
                <w:i w:val="0"/>
                <w:color w:val="FFFFFF"/>
                <w:sz w:val="24"/>
                <w:szCs w:val="24"/>
              </w:rPr>
              <w:t>IMPLICACIONES NOTABLES</w:t>
            </w:r>
          </w:p>
        </w:tc>
      </w:tr>
      <w:tr w:rsidR="005E4615" w:rsidRPr="007A4A58" w:rsidTr="00BD1D01">
        <w:tc>
          <w:tcPr>
            <w:tcW w:w="2694" w:type="dxa"/>
            <w:shd w:val="clear" w:color="auto" w:fill="E6E6E6"/>
            <w:vAlign w:val="center"/>
          </w:tcPr>
          <w:p w:rsidR="005E4615" w:rsidRPr="007A4A58" w:rsidRDefault="005E4615" w:rsidP="00642272">
            <w:pPr>
              <w:jc w:val="center"/>
              <w:rPr>
                <w:b/>
                <w:sz w:val="24"/>
                <w:szCs w:val="24"/>
              </w:rPr>
            </w:pPr>
            <w:r w:rsidRPr="007A4A58">
              <w:rPr>
                <w:b/>
                <w:sz w:val="24"/>
                <w:szCs w:val="24"/>
              </w:rPr>
              <w:t>NOMBRE</w:t>
            </w:r>
          </w:p>
        </w:tc>
        <w:tc>
          <w:tcPr>
            <w:tcW w:w="2551" w:type="dxa"/>
            <w:shd w:val="clear" w:color="auto" w:fill="E6E6E6"/>
            <w:vAlign w:val="center"/>
          </w:tcPr>
          <w:p w:rsidR="005E4615" w:rsidRPr="007A4A58" w:rsidRDefault="005E4615" w:rsidP="00642272">
            <w:pPr>
              <w:jc w:val="center"/>
              <w:rPr>
                <w:b/>
                <w:sz w:val="24"/>
                <w:szCs w:val="24"/>
              </w:rPr>
            </w:pPr>
            <w:r w:rsidRPr="007A4A58">
              <w:rPr>
                <w:b/>
                <w:sz w:val="24"/>
                <w:szCs w:val="24"/>
              </w:rPr>
              <w:t>REGLA</w:t>
            </w:r>
          </w:p>
        </w:tc>
        <w:tc>
          <w:tcPr>
            <w:tcW w:w="2090" w:type="dxa"/>
            <w:shd w:val="clear" w:color="auto" w:fill="E6E6E6"/>
            <w:vAlign w:val="center"/>
          </w:tcPr>
          <w:p w:rsidR="005E4615" w:rsidRPr="007A4A58" w:rsidRDefault="005E4615" w:rsidP="00642272">
            <w:pPr>
              <w:jc w:val="center"/>
              <w:rPr>
                <w:b/>
                <w:sz w:val="24"/>
                <w:szCs w:val="24"/>
              </w:rPr>
            </w:pPr>
            <w:r w:rsidRPr="007A4A58">
              <w:rPr>
                <w:b/>
                <w:sz w:val="24"/>
                <w:szCs w:val="24"/>
              </w:rPr>
              <w:t>NOMBRE</w:t>
            </w:r>
          </w:p>
        </w:tc>
        <w:tc>
          <w:tcPr>
            <w:tcW w:w="2446" w:type="dxa"/>
            <w:shd w:val="clear" w:color="auto" w:fill="E6E6E6"/>
            <w:vAlign w:val="center"/>
          </w:tcPr>
          <w:p w:rsidR="005E4615" w:rsidRPr="007A4A58" w:rsidRDefault="005E4615" w:rsidP="00642272">
            <w:pPr>
              <w:jc w:val="center"/>
              <w:rPr>
                <w:b/>
                <w:sz w:val="24"/>
                <w:szCs w:val="24"/>
              </w:rPr>
            </w:pPr>
            <w:r w:rsidRPr="007A4A58">
              <w:rPr>
                <w:b/>
                <w:sz w:val="24"/>
                <w:szCs w:val="24"/>
              </w:rPr>
              <w:t>REGLA</w:t>
            </w:r>
          </w:p>
        </w:tc>
      </w:tr>
      <w:tr w:rsidR="005E4615" w:rsidRPr="00A91813" w:rsidTr="00BD1D01">
        <w:trPr>
          <w:trHeight w:val="1380"/>
        </w:trPr>
        <w:tc>
          <w:tcPr>
            <w:tcW w:w="2694" w:type="dxa"/>
            <w:vAlign w:val="center"/>
          </w:tcPr>
          <w:p w:rsidR="005E4615" w:rsidRPr="00A91813" w:rsidRDefault="005E4615" w:rsidP="007D60D9">
            <w:pPr>
              <w:pStyle w:val="Textoindependiente3"/>
              <w:numPr>
                <w:ilvl w:val="0"/>
                <w:numId w:val="49"/>
              </w:numPr>
              <w:spacing w:after="0"/>
              <w:rPr>
                <w:sz w:val="24"/>
                <w:szCs w:val="24"/>
              </w:rPr>
            </w:pPr>
            <w:r w:rsidRPr="00A91813">
              <w:rPr>
                <w:sz w:val="24"/>
                <w:szCs w:val="24"/>
              </w:rPr>
              <w:t xml:space="preserve">MODUS </w:t>
            </w:r>
          </w:p>
          <w:p w:rsidR="005E4615" w:rsidRPr="00A91813" w:rsidRDefault="005E4615" w:rsidP="00642272">
            <w:pPr>
              <w:pStyle w:val="Textoindependiente3"/>
              <w:spacing w:after="0"/>
              <w:ind w:left="360"/>
              <w:rPr>
                <w:sz w:val="24"/>
                <w:szCs w:val="24"/>
              </w:rPr>
            </w:pPr>
            <w:r w:rsidRPr="00A91813">
              <w:rPr>
                <w:sz w:val="24"/>
                <w:szCs w:val="24"/>
              </w:rPr>
              <w:t xml:space="preserve">PONENDO </w:t>
            </w:r>
            <w:r w:rsidR="00A91813">
              <w:rPr>
                <w:sz w:val="24"/>
                <w:szCs w:val="24"/>
              </w:rPr>
              <w:t xml:space="preserve"> </w:t>
            </w:r>
            <w:r w:rsidRPr="00A91813">
              <w:rPr>
                <w:sz w:val="24"/>
                <w:szCs w:val="24"/>
              </w:rPr>
              <w:t xml:space="preserve">PONENS  </w:t>
            </w:r>
          </w:p>
          <w:p w:rsidR="005E4615" w:rsidRPr="00A91813" w:rsidRDefault="005E4615" w:rsidP="00642272">
            <w:pPr>
              <w:pStyle w:val="Textoindependiente3"/>
              <w:spacing w:after="0"/>
              <w:ind w:left="360"/>
              <w:rPr>
                <w:sz w:val="24"/>
                <w:szCs w:val="24"/>
              </w:rPr>
            </w:pPr>
            <w:r w:rsidRPr="00A91813">
              <w:rPr>
                <w:sz w:val="24"/>
                <w:szCs w:val="24"/>
                <w:lang w:val="en-US"/>
              </w:rPr>
              <w:t>(MPP)</w:t>
            </w:r>
          </w:p>
        </w:tc>
        <w:tc>
          <w:tcPr>
            <w:tcW w:w="2551" w:type="dxa"/>
            <w:vAlign w:val="center"/>
          </w:tcPr>
          <w:p w:rsidR="005E4615" w:rsidRPr="00A91813" w:rsidRDefault="005E4615" w:rsidP="00642272">
            <w:pPr>
              <w:rPr>
                <w:sz w:val="24"/>
                <w:szCs w:val="24"/>
                <w:lang w:val="en-US"/>
              </w:rPr>
            </w:pPr>
            <w:r w:rsidRPr="00A91813">
              <w:rPr>
                <w:sz w:val="24"/>
                <w:szCs w:val="24"/>
                <w:lang w:val="en-US"/>
              </w:rPr>
              <w:t xml:space="preserve">   A </w:t>
            </w:r>
            <w:r w:rsidRPr="00A91813">
              <w:rPr>
                <w:sz w:val="24"/>
                <w:szCs w:val="24"/>
              </w:rPr>
              <w:sym w:font="Symbol" w:char="F0AE"/>
            </w:r>
            <w:r w:rsidRPr="00A91813">
              <w:rPr>
                <w:sz w:val="24"/>
                <w:szCs w:val="24"/>
              </w:rPr>
              <w:t xml:space="preserve"> </w:t>
            </w:r>
            <w:r w:rsidRPr="00A91813">
              <w:rPr>
                <w:sz w:val="24"/>
                <w:szCs w:val="24"/>
                <w:lang w:val="en-US"/>
              </w:rPr>
              <w:t>B            A</w:t>
            </w:r>
          </w:p>
          <w:p w:rsidR="005E4615" w:rsidRPr="00A91813" w:rsidRDefault="005E4615" w:rsidP="00642272">
            <w:pPr>
              <w:jc w:val="center"/>
              <w:rPr>
                <w:sz w:val="24"/>
                <w:szCs w:val="24"/>
                <w:lang w:val="en-US"/>
              </w:rPr>
            </w:pPr>
            <w:r w:rsidRPr="00A91813">
              <w:rPr>
                <w:sz w:val="24"/>
                <w:szCs w:val="24"/>
                <w:u w:val="single"/>
                <w:lang w:val="en-US"/>
              </w:rPr>
              <w:t xml:space="preserve">A        </w:t>
            </w:r>
            <w:r w:rsidRPr="00A91813">
              <w:rPr>
                <w:sz w:val="24"/>
                <w:szCs w:val="24"/>
                <w:lang w:val="en-US"/>
              </w:rPr>
              <w:t xml:space="preserve">            </w:t>
            </w:r>
            <w:proofErr w:type="spellStart"/>
            <w:r w:rsidRPr="00A91813">
              <w:rPr>
                <w:sz w:val="24"/>
                <w:szCs w:val="24"/>
                <w:u w:val="single"/>
                <w:lang w:val="en-US"/>
              </w:rPr>
              <w:t>A</w:t>
            </w:r>
            <w:proofErr w:type="spellEnd"/>
            <w:r w:rsidRPr="00A91813">
              <w:rPr>
                <w:sz w:val="24"/>
                <w:szCs w:val="24"/>
                <w:u w:val="single"/>
                <w:lang w:val="en-US"/>
              </w:rPr>
              <w:t xml:space="preserve"> </w:t>
            </w:r>
            <w:r w:rsidRPr="00A91813">
              <w:rPr>
                <w:sz w:val="24"/>
                <w:szCs w:val="24"/>
                <w:u w:val="single"/>
              </w:rPr>
              <w:sym w:font="Symbol" w:char="F0AE"/>
            </w:r>
            <w:r w:rsidRPr="00A91813">
              <w:rPr>
                <w:sz w:val="24"/>
                <w:szCs w:val="24"/>
                <w:u w:val="single"/>
                <w:lang w:val="en-US"/>
              </w:rPr>
              <w:t xml:space="preserve"> B</w:t>
            </w:r>
          </w:p>
          <w:p w:rsidR="005E4615" w:rsidRPr="00A91813" w:rsidRDefault="005E4615" w:rsidP="00642272">
            <w:pPr>
              <w:jc w:val="center"/>
              <w:rPr>
                <w:sz w:val="24"/>
                <w:szCs w:val="24"/>
                <w:lang w:val="en-US"/>
              </w:rPr>
            </w:pPr>
            <w:r w:rsidRPr="00A91813">
              <w:rPr>
                <w:sz w:val="24"/>
                <w:szCs w:val="24"/>
              </w:rPr>
              <w:sym w:font="Symbol" w:char="F05C"/>
            </w:r>
            <w:r w:rsidRPr="00A91813">
              <w:rPr>
                <w:sz w:val="24"/>
                <w:szCs w:val="24"/>
              </w:rPr>
              <w:t xml:space="preserve"> </w:t>
            </w:r>
            <w:r w:rsidRPr="00A91813">
              <w:rPr>
                <w:sz w:val="24"/>
                <w:szCs w:val="24"/>
                <w:lang w:val="en-US"/>
              </w:rPr>
              <w:t xml:space="preserve">B                 </w:t>
            </w:r>
            <w:r w:rsidRPr="00A91813">
              <w:rPr>
                <w:sz w:val="24"/>
                <w:szCs w:val="24"/>
              </w:rPr>
              <w:sym w:font="Symbol" w:char="F05C"/>
            </w:r>
            <w:r w:rsidRPr="00A91813">
              <w:rPr>
                <w:sz w:val="24"/>
                <w:szCs w:val="24"/>
              </w:rPr>
              <w:t xml:space="preserve"> </w:t>
            </w:r>
            <w:proofErr w:type="spellStart"/>
            <w:r w:rsidRPr="00A91813">
              <w:rPr>
                <w:sz w:val="24"/>
                <w:szCs w:val="24"/>
                <w:lang w:val="en-US"/>
              </w:rPr>
              <w:t>B</w:t>
            </w:r>
            <w:proofErr w:type="spellEnd"/>
          </w:p>
        </w:tc>
        <w:tc>
          <w:tcPr>
            <w:tcW w:w="2090" w:type="dxa"/>
            <w:vAlign w:val="center"/>
          </w:tcPr>
          <w:p w:rsidR="005E4615" w:rsidRPr="00A91813" w:rsidRDefault="005E4615" w:rsidP="007D60D9">
            <w:pPr>
              <w:pStyle w:val="Textoindependiente"/>
              <w:numPr>
                <w:ilvl w:val="0"/>
                <w:numId w:val="48"/>
              </w:numPr>
              <w:shd w:val="clear" w:color="auto" w:fill="auto"/>
              <w:jc w:val="left"/>
              <w:rPr>
                <w:rFonts w:ascii="Times New Roman" w:hAnsi="Times New Roman"/>
                <w:sz w:val="24"/>
                <w:szCs w:val="24"/>
              </w:rPr>
            </w:pPr>
            <w:r w:rsidRPr="00A91813">
              <w:rPr>
                <w:rFonts w:ascii="Times New Roman" w:hAnsi="Times New Roman"/>
                <w:sz w:val="24"/>
                <w:szCs w:val="24"/>
              </w:rPr>
              <w:t xml:space="preserve">SILOGISMO DISYUNTIVO </w:t>
            </w:r>
          </w:p>
          <w:p w:rsidR="005E4615" w:rsidRPr="00A91813" w:rsidRDefault="005E4615" w:rsidP="00642272">
            <w:pPr>
              <w:pStyle w:val="Textoindependiente"/>
              <w:rPr>
                <w:rFonts w:ascii="Times New Roman" w:hAnsi="Times New Roman"/>
                <w:sz w:val="24"/>
                <w:szCs w:val="24"/>
                <w:lang w:val="en-US"/>
              </w:rPr>
            </w:pPr>
            <w:r w:rsidRPr="00A91813">
              <w:rPr>
                <w:rFonts w:ascii="Times New Roman" w:hAnsi="Times New Roman"/>
                <w:sz w:val="24"/>
                <w:szCs w:val="24"/>
                <w:lang w:val="en-US"/>
              </w:rPr>
              <w:t xml:space="preserve">     (SD)</w:t>
            </w:r>
          </w:p>
        </w:tc>
        <w:tc>
          <w:tcPr>
            <w:tcW w:w="2446" w:type="dxa"/>
            <w:vAlign w:val="center"/>
          </w:tcPr>
          <w:p w:rsidR="005E4615" w:rsidRPr="00A91813" w:rsidRDefault="005E4615" w:rsidP="00642272">
            <w:pPr>
              <w:jc w:val="center"/>
              <w:rPr>
                <w:sz w:val="24"/>
                <w:szCs w:val="24"/>
                <w:lang w:val="en-US"/>
              </w:rPr>
            </w:pPr>
            <w:r w:rsidRPr="00A91813">
              <w:rPr>
                <w:sz w:val="24"/>
                <w:szCs w:val="24"/>
                <w:lang w:val="en-US"/>
              </w:rPr>
              <w:t xml:space="preserve">A </w:t>
            </w:r>
            <w:r w:rsidRPr="00A91813">
              <w:rPr>
                <w:sz w:val="24"/>
                <w:szCs w:val="24"/>
              </w:rPr>
              <w:sym w:font="Symbol" w:char="F0DA"/>
            </w:r>
            <w:r w:rsidRPr="00A91813">
              <w:rPr>
                <w:sz w:val="24"/>
                <w:szCs w:val="24"/>
                <w:lang w:val="en-US"/>
              </w:rPr>
              <w:t xml:space="preserve"> B                A </w:t>
            </w:r>
            <w:r w:rsidRPr="00A91813">
              <w:rPr>
                <w:sz w:val="24"/>
                <w:szCs w:val="24"/>
              </w:rPr>
              <w:sym w:font="Symbol" w:char="F0DA"/>
            </w:r>
            <w:r w:rsidRPr="00A91813">
              <w:rPr>
                <w:sz w:val="24"/>
                <w:szCs w:val="24"/>
                <w:lang w:val="en-US"/>
              </w:rPr>
              <w:t xml:space="preserve"> B</w:t>
            </w:r>
          </w:p>
          <w:p w:rsidR="005E4615" w:rsidRPr="00A91813" w:rsidRDefault="005E4615" w:rsidP="00642272">
            <w:pPr>
              <w:jc w:val="center"/>
              <w:rPr>
                <w:sz w:val="24"/>
                <w:szCs w:val="24"/>
                <w:u w:val="single"/>
                <w:lang w:val="en-US"/>
              </w:rPr>
            </w:pPr>
            <w:r w:rsidRPr="00A91813">
              <w:rPr>
                <w:sz w:val="24"/>
                <w:szCs w:val="24"/>
                <w:u w:val="single"/>
              </w:rPr>
              <w:sym w:font="Symbol" w:char="F07E"/>
            </w:r>
            <w:r w:rsidRPr="00A91813">
              <w:rPr>
                <w:sz w:val="24"/>
                <w:szCs w:val="24"/>
                <w:u w:val="single"/>
                <w:lang w:val="en-US"/>
              </w:rPr>
              <w:t xml:space="preserve"> A       </w:t>
            </w:r>
            <w:r w:rsidRPr="00A91813">
              <w:rPr>
                <w:sz w:val="24"/>
                <w:szCs w:val="24"/>
                <w:lang w:val="en-US"/>
              </w:rPr>
              <w:t xml:space="preserve">           </w:t>
            </w:r>
            <w:r w:rsidRPr="00A91813">
              <w:rPr>
                <w:sz w:val="24"/>
                <w:szCs w:val="24"/>
                <w:u w:val="single"/>
                <w:lang w:val="en-US"/>
              </w:rPr>
              <w:t xml:space="preserve">  </w:t>
            </w:r>
            <w:r w:rsidRPr="00A91813">
              <w:rPr>
                <w:sz w:val="24"/>
                <w:szCs w:val="24"/>
                <w:u w:val="single"/>
              </w:rPr>
              <w:sym w:font="Symbol" w:char="F07E"/>
            </w:r>
            <w:r w:rsidRPr="00A91813">
              <w:rPr>
                <w:sz w:val="24"/>
                <w:szCs w:val="24"/>
                <w:u w:val="single"/>
                <w:lang w:val="en-US"/>
              </w:rPr>
              <w:t xml:space="preserve"> B   </w:t>
            </w:r>
            <w:r w:rsidRPr="00A91813">
              <w:rPr>
                <w:color w:val="FFFFFF"/>
                <w:sz w:val="24"/>
                <w:szCs w:val="24"/>
                <w:u w:val="single"/>
                <w:lang w:val="en-US"/>
              </w:rPr>
              <w:t>.</w:t>
            </w:r>
          </w:p>
          <w:p w:rsidR="005E4615" w:rsidRPr="00A91813" w:rsidRDefault="005E4615" w:rsidP="00642272">
            <w:pPr>
              <w:jc w:val="center"/>
              <w:rPr>
                <w:sz w:val="24"/>
                <w:szCs w:val="24"/>
                <w:lang w:val="en-US"/>
              </w:rPr>
            </w:pPr>
            <w:r w:rsidRPr="00A91813">
              <w:rPr>
                <w:sz w:val="24"/>
                <w:szCs w:val="24"/>
              </w:rPr>
              <w:sym w:font="Symbol" w:char="F05C"/>
            </w:r>
            <w:r w:rsidRPr="00A91813">
              <w:rPr>
                <w:sz w:val="24"/>
                <w:szCs w:val="24"/>
                <w:lang w:val="en-US"/>
              </w:rPr>
              <w:t xml:space="preserve">B                   </w:t>
            </w:r>
            <w:r w:rsidRPr="00A91813">
              <w:rPr>
                <w:sz w:val="24"/>
                <w:szCs w:val="24"/>
              </w:rPr>
              <w:sym w:font="Symbol" w:char="F05C"/>
            </w:r>
            <w:r w:rsidRPr="00A91813">
              <w:rPr>
                <w:sz w:val="24"/>
                <w:szCs w:val="24"/>
                <w:lang w:val="en-US"/>
              </w:rPr>
              <w:t xml:space="preserve"> A</w:t>
            </w:r>
          </w:p>
        </w:tc>
      </w:tr>
      <w:tr w:rsidR="005E4615" w:rsidRPr="00A91813" w:rsidTr="00BD1D01">
        <w:trPr>
          <w:trHeight w:val="1380"/>
        </w:trPr>
        <w:tc>
          <w:tcPr>
            <w:tcW w:w="2694" w:type="dxa"/>
            <w:vAlign w:val="center"/>
          </w:tcPr>
          <w:p w:rsidR="005E4615" w:rsidRPr="00A91813" w:rsidRDefault="005E4615" w:rsidP="007D60D9">
            <w:pPr>
              <w:pStyle w:val="Textoindependiente3"/>
              <w:numPr>
                <w:ilvl w:val="0"/>
                <w:numId w:val="49"/>
              </w:numPr>
              <w:spacing w:after="0"/>
              <w:rPr>
                <w:sz w:val="24"/>
                <w:szCs w:val="24"/>
                <w:lang w:val="en-US"/>
              </w:rPr>
            </w:pPr>
            <w:r w:rsidRPr="00A91813">
              <w:rPr>
                <w:sz w:val="24"/>
                <w:szCs w:val="24"/>
                <w:lang w:val="en-US"/>
              </w:rPr>
              <w:t xml:space="preserve">MODUS </w:t>
            </w:r>
          </w:p>
          <w:p w:rsidR="005E4615" w:rsidRPr="00A91813" w:rsidRDefault="005E4615" w:rsidP="00642272">
            <w:pPr>
              <w:pStyle w:val="Textoindependiente3"/>
              <w:spacing w:after="0"/>
              <w:rPr>
                <w:sz w:val="24"/>
                <w:szCs w:val="24"/>
                <w:lang w:val="en-US"/>
              </w:rPr>
            </w:pPr>
            <w:r w:rsidRPr="00A91813">
              <w:rPr>
                <w:sz w:val="24"/>
                <w:szCs w:val="24"/>
                <w:lang w:val="en-US"/>
              </w:rPr>
              <w:t xml:space="preserve">     TOLLENDO </w:t>
            </w:r>
          </w:p>
          <w:p w:rsidR="005E4615" w:rsidRPr="00A91813" w:rsidRDefault="005E4615" w:rsidP="00642272">
            <w:pPr>
              <w:pStyle w:val="Textoindependiente3"/>
              <w:spacing w:after="0"/>
              <w:rPr>
                <w:sz w:val="24"/>
                <w:szCs w:val="24"/>
                <w:lang w:val="en-US"/>
              </w:rPr>
            </w:pPr>
            <w:r w:rsidRPr="00A91813">
              <w:rPr>
                <w:sz w:val="24"/>
                <w:szCs w:val="24"/>
                <w:lang w:val="en-US"/>
              </w:rPr>
              <w:t xml:space="preserve">     TOLLENS </w:t>
            </w:r>
          </w:p>
          <w:p w:rsidR="005E4615" w:rsidRPr="00A91813" w:rsidRDefault="005E4615" w:rsidP="00642272">
            <w:pPr>
              <w:rPr>
                <w:sz w:val="24"/>
                <w:szCs w:val="24"/>
                <w:lang w:val="en-US"/>
              </w:rPr>
            </w:pPr>
            <w:r w:rsidRPr="00A91813">
              <w:rPr>
                <w:sz w:val="24"/>
                <w:szCs w:val="24"/>
                <w:lang w:val="en-US"/>
              </w:rPr>
              <w:t xml:space="preserve">     (MTT)</w:t>
            </w:r>
          </w:p>
        </w:tc>
        <w:tc>
          <w:tcPr>
            <w:tcW w:w="2551" w:type="dxa"/>
            <w:vAlign w:val="center"/>
          </w:tcPr>
          <w:p w:rsidR="005E4615" w:rsidRPr="00A91813" w:rsidRDefault="005E4615" w:rsidP="00642272">
            <w:pPr>
              <w:jc w:val="center"/>
              <w:rPr>
                <w:sz w:val="24"/>
                <w:szCs w:val="24"/>
                <w:lang w:val="en-US"/>
              </w:rPr>
            </w:pPr>
            <w:r w:rsidRPr="00A91813">
              <w:rPr>
                <w:sz w:val="24"/>
                <w:szCs w:val="24"/>
                <w:lang w:val="en-US"/>
              </w:rPr>
              <w:t xml:space="preserve">A </w:t>
            </w:r>
            <w:r w:rsidRPr="00A91813">
              <w:rPr>
                <w:sz w:val="24"/>
                <w:szCs w:val="24"/>
              </w:rPr>
              <w:sym w:font="Symbol" w:char="F0AE"/>
            </w:r>
            <w:r w:rsidRPr="00A91813">
              <w:rPr>
                <w:sz w:val="24"/>
                <w:szCs w:val="24"/>
              </w:rPr>
              <w:t xml:space="preserve"> </w:t>
            </w:r>
            <w:r w:rsidRPr="00A91813">
              <w:rPr>
                <w:sz w:val="24"/>
                <w:szCs w:val="24"/>
                <w:lang w:val="en-US"/>
              </w:rPr>
              <w:t xml:space="preserve">B            </w:t>
            </w:r>
            <w:r w:rsidRPr="00A91813">
              <w:rPr>
                <w:sz w:val="24"/>
                <w:szCs w:val="24"/>
              </w:rPr>
              <w:sym w:font="Symbol" w:char="F07E"/>
            </w:r>
            <w:r w:rsidRPr="00A91813">
              <w:rPr>
                <w:sz w:val="24"/>
                <w:szCs w:val="24"/>
              </w:rPr>
              <w:t xml:space="preserve"> </w:t>
            </w:r>
            <w:proofErr w:type="spellStart"/>
            <w:r w:rsidRPr="00A91813">
              <w:rPr>
                <w:sz w:val="24"/>
                <w:szCs w:val="24"/>
                <w:lang w:val="en-US"/>
              </w:rPr>
              <w:t>B</w:t>
            </w:r>
            <w:proofErr w:type="spellEnd"/>
          </w:p>
          <w:p w:rsidR="005E4615" w:rsidRPr="00A91813" w:rsidRDefault="005E4615" w:rsidP="00642272">
            <w:pPr>
              <w:jc w:val="center"/>
              <w:rPr>
                <w:sz w:val="24"/>
                <w:szCs w:val="24"/>
                <w:lang w:val="en-US"/>
              </w:rPr>
            </w:pPr>
            <w:r w:rsidRPr="00A91813">
              <w:rPr>
                <w:sz w:val="24"/>
                <w:szCs w:val="24"/>
                <w:u w:val="single"/>
              </w:rPr>
              <w:sym w:font="Symbol" w:char="F07E"/>
            </w:r>
            <w:r w:rsidRPr="00A91813">
              <w:rPr>
                <w:sz w:val="24"/>
                <w:szCs w:val="24"/>
                <w:u w:val="single"/>
              </w:rPr>
              <w:t xml:space="preserve"> </w:t>
            </w:r>
            <w:r w:rsidRPr="00A91813">
              <w:rPr>
                <w:sz w:val="24"/>
                <w:szCs w:val="24"/>
                <w:u w:val="single"/>
                <w:lang w:val="en-US"/>
              </w:rPr>
              <w:t xml:space="preserve">B        </w:t>
            </w:r>
            <w:r w:rsidRPr="00A91813">
              <w:rPr>
                <w:sz w:val="24"/>
                <w:szCs w:val="24"/>
                <w:lang w:val="en-US"/>
              </w:rPr>
              <w:t xml:space="preserve">         </w:t>
            </w:r>
            <w:r w:rsidRPr="00A91813">
              <w:rPr>
                <w:sz w:val="24"/>
                <w:szCs w:val="24"/>
                <w:u w:val="single"/>
                <w:lang w:val="en-US"/>
              </w:rPr>
              <w:t xml:space="preserve">A </w:t>
            </w:r>
            <w:r w:rsidRPr="00A91813">
              <w:rPr>
                <w:sz w:val="24"/>
                <w:szCs w:val="24"/>
                <w:u w:val="single"/>
              </w:rPr>
              <w:sym w:font="Symbol" w:char="F0AE"/>
            </w:r>
            <w:r w:rsidRPr="00A91813">
              <w:rPr>
                <w:sz w:val="24"/>
                <w:szCs w:val="24"/>
                <w:u w:val="single"/>
                <w:lang w:val="en-US"/>
              </w:rPr>
              <w:t xml:space="preserve"> B</w:t>
            </w:r>
          </w:p>
          <w:p w:rsidR="005E4615" w:rsidRPr="00A91813" w:rsidRDefault="005E4615" w:rsidP="00642272">
            <w:pPr>
              <w:jc w:val="center"/>
              <w:rPr>
                <w:sz w:val="24"/>
                <w:szCs w:val="24"/>
              </w:rPr>
            </w:pPr>
            <w:r w:rsidRPr="00A91813">
              <w:rPr>
                <w:sz w:val="24"/>
                <w:szCs w:val="24"/>
              </w:rPr>
              <w:sym w:font="Symbol" w:char="F05C"/>
            </w:r>
            <w:r w:rsidRPr="00A91813">
              <w:rPr>
                <w:sz w:val="24"/>
                <w:szCs w:val="24"/>
              </w:rPr>
              <w:sym w:font="Symbol" w:char="F07E"/>
            </w:r>
            <w:r w:rsidRPr="00A91813">
              <w:rPr>
                <w:sz w:val="24"/>
                <w:szCs w:val="24"/>
              </w:rPr>
              <w:t xml:space="preserve"> A             </w:t>
            </w:r>
            <w:r w:rsidRPr="00A91813">
              <w:rPr>
                <w:sz w:val="24"/>
                <w:szCs w:val="24"/>
              </w:rPr>
              <w:sym w:font="Symbol" w:char="F05C"/>
            </w:r>
            <w:r w:rsidRPr="00A91813">
              <w:rPr>
                <w:sz w:val="24"/>
                <w:szCs w:val="24"/>
              </w:rPr>
              <w:t xml:space="preserve"> </w:t>
            </w:r>
            <w:r w:rsidRPr="00A91813">
              <w:rPr>
                <w:sz w:val="24"/>
                <w:szCs w:val="24"/>
              </w:rPr>
              <w:sym w:font="Symbol" w:char="F07E"/>
            </w:r>
            <w:r w:rsidRPr="00A91813">
              <w:rPr>
                <w:sz w:val="24"/>
                <w:szCs w:val="24"/>
              </w:rPr>
              <w:t xml:space="preserve"> </w:t>
            </w:r>
            <w:proofErr w:type="spellStart"/>
            <w:r w:rsidRPr="00A91813">
              <w:rPr>
                <w:sz w:val="24"/>
                <w:szCs w:val="24"/>
              </w:rPr>
              <w:t>A</w:t>
            </w:r>
            <w:proofErr w:type="spellEnd"/>
          </w:p>
        </w:tc>
        <w:tc>
          <w:tcPr>
            <w:tcW w:w="2090" w:type="dxa"/>
            <w:vAlign w:val="center"/>
          </w:tcPr>
          <w:p w:rsidR="005E4615" w:rsidRPr="00A91813" w:rsidRDefault="005E4615" w:rsidP="007D60D9">
            <w:pPr>
              <w:pStyle w:val="Textoindependiente2"/>
              <w:numPr>
                <w:ilvl w:val="0"/>
                <w:numId w:val="48"/>
              </w:numPr>
              <w:jc w:val="left"/>
              <w:rPr>
                <w:rFonts w:ascii="Times New Roman" w:hAnsi="Times New Roman"/>
                <w:b w:val="0"/>
                <w:sz w:val="24"/>
                <w:szCs w:val="24"/>
              </w:rPr>
            </w:pPr>
            <w:r w:rsidRPr="00A91813">
              <w:rPr>
                <w:rFonts w:ascii="Times New Roman" w:hAnsi="Times New Roman"/>
                <w:b w:val="0"/>
                <w:sz w:val="24"/>
                <w:szCs w:val="24"/>
              </w:rPr>
              <w:t>SILOGISMO HIPOTÉTICO PURO</w:t>
            </w:r>
          </w:p>
          <w:p w:rsidR="005E4615" w:rsidRPr="00A91813" w:rsidRDefault="00922E44" w:rsidP="00922E44">
            <w:pPr>
              <w:pStyle w:val="Textoindependiente2"/>
              <w:jc w:val="left"/>
              <w:rPr>
                <w:rFonts w:ascii="Times New Roman" w:hAnsi="Times New Roman"/>
                <w:b w:val="0"/>
                <w:sz w:val="24"/>
                <w:szCs w:val="24"/>
              </w:rPr>
            </w:pPr>
            <w:r w:rsidRPr="00A91813">
              <w:rPr>
                <w:rFonts w:ascii="Times New Roman" w:hAnsi="Times New Roman"/>
                <w:b w:val="0"/>
                <w:sz w:val="24"/>
                <w:szCs w:val="24"/>
              </w:rPr>
              <w:t xml:space="preserve">       </w:t>
            </w:r>
            <w:r w:rsidR="005E4615" w:rsidRPr="00A91813">
              <w:rPr>
                <w:rFonts w:ascii="Times New Roman" w:hAnsi="Times New Roman"/>
                <w:b w:val="0"/>
                <w:sz w:val="24"/>
                <w:szCs w:val="24"/>
              </w:rPr>
              <w:t>(SHP)</w:t>
            </w:r>
          </w:p>
        </w:tc>
        <w:tc>
          <w:tcPr>
            <w:tcW w:w="2446" w:type="dxa"/>
            <w:vAlign w:val="center"/>
          </w:tcPr>
          <w:p w:rsidR="005E4615" w:rsidRPr="00A91813" w:rsidRDefault="005E4615" w:rsidP="00642272">
            <w:pPr>
              <w:jc w:val="center"/>
              <w:rPr>
                <w:sz w:val="24"/>
                <w:szCs w:val="24"/>
                <w:lang w:val="en-US"/>
              </w:rPr>
            </w:pPr>
            <w:r w:rsidRPr="00A91813">
              <w:rPr>
                <w:sz w:val="24"/>
                <w:szCs w:val="24"/>
                <w:lang w:val="en-US"/>
              </w:rPr>
              <w:t xml:space="preserve">A </w:t>
            </w:r>
            <w:r w:rsidRPr="00A91813">
              <w:rPr>
                <w:sz w:val="24"/>
                <w:szCs w:val="24"/>
              </w:rPr>
              <w:sym w:font="Symbol" w:char="F0AE"/>
            </w:r>
            <w:r w:rsidRPr="00A91813">
              <w:rPr>
                <w:sz w:val="24"/>
                <w:szCs w:val="24"/>
                <w:lang w:val="en-US"/>
              </w:rPr>
              <w:t xml:space="preserve"> B</w:t>
            </w:r>
          </w:p>
          <w:p w:rsidR="005E4615" w:rsidRPr="00A91813" w:rsidRDefault="005E4615" w:rsidP="00642272">
            <w:pPr>
              <w:jc w:val="center"/>
              <w:rPr>
                <w:sz w:val="24"/>
                <w:szCs w:val="24"/>
                <w:u w:val="single"/>
                <w:lang w:val="en-US"/>
              </w:rPr>
            </w:pPr>
            <w:r w:rsidRPr="00A91813">
              <w:rPr>
                <w:sz w:val="24"/>
                <w:szCs w:val="24"/>
                <w:u w:val="single"/>
                <w:lang w:val="en-US"/>
              </w:rPr>
              <w:t xml:space="preserve">B </w:t>
            </w:r>
            <w:r w:rsidRPr="00A91813">
              <w:rPr>
                <w:sz w:val="24"/>
                <w:szCs w:val="24"/>
                <w:u w:val="single"/>
              </w:rPr>
              <w:sym w:font="Symbol" w:char="F0AE"/>
            </w:r>
            <w:r w:rsidRPr="00A91813">
              <w:rPr>
                <w:sz w:val="24"/>
                <w:szCs w:val="24"/>
                <w:u w:val="single"/>
                <w:lang w:val="en-US"/>
              </w:rPr>
              <w:t xml:space="preserve"> C</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 A </w:t>
            </w:r>
            <w:r w:rsidRPr="00A91813">
              <w:rPr>
                <w:sz w:val="24"/>
                <w:szCs w:val="24"/>
              </w:rPr>
              <w:sym w:font="Symbol" w:char="F0AE"/>
            </w:r>
            <w:r w:rsidRPr="00A91813">
              <w:rPr>
                <w:sz w:val="24"/>
                <w:szCs w:val="24"/>
              </w:rPr>
              <w:t xml:space="preserve"> C</w:t>
            </w:r>
          </w:p>
        </w:tc>
      </w:tr>
      <w:tr w:rsidR="005E4615" w:rsidRPr="00A91813" w:rsidTr="00BD1D01">
        <w:trPr>
          <w:trHeight w:val="1380"/>
        </w:trPr>
        <w:tc>
          <w:tcPr>
            <w:tcW w:w="2694" w:type="dxa"/>
            <w:vAlign w:val="center"/>
          </w:tcPr>
          <w:p w:rsidR="005E4615" w:rsidRPr="00A91813" w:rsidRDefault="005E4615" w:rsidP="007D60D9">
            <w:pPr>
              <w:pStyle w:val="Textoindependiente3"/>
              <w:numPr>
                <w:ilvl w:val="0"/>
                <w:numId w:val="49"/>
              </w:numPr>
              <w:spacing w:after="0"/>
              <w:rPr>
                <w:sz w:val="24"/>
                <w:szCs w:val="24"/>
              </w:rPr>
            </w:pPr>
            <w:r w:rsidRPr="00A91813">
              <w:rPr>
                <w:sz w:val="24"/>
                <w:szCs w:val="24"/>
              </w:rPr>
              <w:lastRenderedPageBreak/>
              <w:t>CONJUNCIÓN</w:t>
            </w:r>
          </w:p>
          <w:p w:rsidR="005E4615" w:rsidRPr="00A91813" w:rsidRDefault="00BD1D01" w:rsidP="00BD1D01">
            <w:pPr>
              <w:pStyle w:val="Ttulo1"/>
              <w:ind w:left="214" w:hanging="214"/>
              <w:jc w:val="left"/>
              <w:rPr>
                <w:rFonts w:ascii="Times New Roman" w:hAnsi="Times New Roman"/>
                <w:b w:val="0"/>
                <w:sz w:val="24"/>
                <w:szCs w:val="24"/>
              </w:rPr>
            </w:pPr>
            <w:r w:rsidRPr="00A91813">
              <w:rPr>
                <w:rFonts w:ascii="Times New Roman" w:hAnsi="Times New Roman"/>
                <w:b w:val="0"/>
                <w:sz w:val="24"/>
                <w:szCs w:val="24"/>
              </w:rPr>
              <w:t xml:space="preserve">      </w:t>
            </w:r>
            <w:r w:rsidR="005E4615" w:rsidRPr="00A91813">
              <w:rPr>
                <w:rFonts w:ascii="Times New Roman" w:hAnsi="Times New Roman"/>
                <w:b w:val="0"/>
                <w:sz w:val="24"/>
                <w:szCs w:val="24"/>
              </w:rPr>
              <w:t>(CONJ)</w:t>
            </w:r>
          </w:p>
        </w:tc>
        <w:tc>
          <w:tcPr>
            <w:tcW w:w="2551" w:type="dxa"/>
            <w:vAlign w:val="center"/>
          </w:tcPr>
          <w:p w:rsidR="005E4615" w:rsidRPr="00A91813" w:rsidRDefault="005E4615" w:rsidP="00642272">
            <w:pPr>
              <w:jc w:val="center"/>
              <w:rPr>
                <w:sz w:val="24"/>
                <w:szCs w:val="24"/>
                <w:lang w:val="en-US"/>
              </w:rPr>
            </w:pPr>
            <w:r w:rsidRPr="00A91813">
              <w:rPr>
                <w:sz w:val="24"/>
                <w:szCs w:val="24"/>
                <w:lang w:val="en-US"/>
              </w:rPr>
              <w:t xml:space="preserve">  A                    B</w:t>
            </w:r>
          </w:p>
          <w:p w:rsidR="005E4615" w:rsidRPr="00A91813" w:rsidRDefault="005E4615" w:rsidP="00642272">
            <w:pPr>
              <w:rPr>
                <w:sz w:val="24"/>
                <w:szCs w:val="24"/>
                <w:u w:val="single"/>
              </w:rPr>
            </w:pPr>
            <w:r w:rsidRPr="00A91813">
              <w:rPr>
                <w:color w:val="FFFFFF"/>
                <w:sz w:val="24"/>
                <w:szCs w:val="24"/>
                <w:u w:val="single"/>
              </w:rPr>
              <w:t xml:space="preserve">   .</w:t>
            </w:r>
            <w:r w:rsidRPr="00A91813">
              <w:rPr>
                <w:sz w:val="24"/>
                <w:szCs w:val="24"/>
                <w:u w:val="single"/>
              </w:rPr>
              <w:t xml:space="preserve">    B     </w:t>
            </w:r>
            <w:r w:rsidRPr="00A91813">
              <w:rPr>
                <w:sz w:val="24"/>
                <w:szCs w:val="24"/>
              </w:rPr>
              <w:t xml:space="preserve">          </w:t>
            </w:r>
            <w:r w:rsidRPr="00A91813">
              <w:rPr>
                <w:sz w:val="24"/>
                <w:szCs w:val="24"/>
                <w:u w:val="single"/>
              </w:rPr>
              <w:t xml:space="preserve">     A    </w:t>
            </w:r>
            <w:r w:rsidRPr="00A91813">
              <w:rPr>
                <w:color w:val="FFFFFF"/>
                <w:sz w:val="24"/>
                <w:szCs w:val="24"/>
                <w:u w:val="single"/>
              </w:rPr>
              <w:t>.</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 A </w:t>
            </w:r>
            <w:r w:rsidRPr="00A91813">
              <w:rPr>
                <w:sz w:val="24"/>
                <w:szCs w:val="24"/>
              </w:rPr>
              <w:sym w:font="Symbol" w:char="F0D9"/>
            </w:r>
            <w:r w:rsidRPr="00A91813">
              <w:rPr>
                <w:sz w:val="24"/>
                <w:szCs w:val="24"/>
              </w:rPr>
              <w:t xml:space="preserve"> B         </w:t>
            </w:r>
            <w:r w:rsidRPr="00A91813">
              <w:rPr>
                <w:sz w:val="24"/>
                <w:szCs w:val="24"/>
              </w:rPr>
              <w:sym w:font="Symbol" w:char="F05C"/>
            </w:r>
            <w:r w:rsidRPr="00A91813">
              <w:rPr>
                <w:sz w:val="24"/>
                <w:szCs w:val="24"/>
              </w:rPr>
              <w:t xml:space="preserve"> A </w:t>
            </w:r>
            <w:r w:rsidRPr="00A91813">
              <w:rPr>
                <w:sz w:val="24"/>
                <w:szCs w:val="24"/>
              </w:rPr>
              <w:sym w:font="Symbol" w:char="F0D9"/>
            </w:r>
            <w:r w:rsidRPr="00A91813">
              <w:rPr>
                <w:sz w:val="24"/>
                <w:szCs w:val="24"/>
              </w:rPr>
              <w:t xml:space="preserve"> B</w:t>
            </w:r>
          </w:p>
        </w:tc>
        <w:tc>
          <w:tcPr>
            <w:tcW w:w="2090" w:type="dxa"/>
            <w:vAlign w:val="center"/>
          </w:tcPr>
          <w:p w:rsidR="005E4615" w:rsidRPr="00A91813" w:rsidRDefault="005E4615" w:rsidP="007D60D9">
            <w:pPr>
              <w:numPr>
                <w:ilvl w:val="0"/>
                <w:numId w:val="48"/>
              </w:numPr>
            </w:pPr>
            <w:r w:rsidRPr="00A91813">
              <w:t xml:space="preserve">TRANSITIVIDAD SIMÉTRICA </w:t>
            </w:r>
          </w:p>
          <w:p w:rsidR="005E4615" w:rsidRPr="00A91813" w:rsidRDefault="005E4615" w:rsidP="00642272">
            <w:r w:rsidRPr="00A91813">
              <w:t xml:space="preserve">  </w:t>
            </w:r>
            <w:r w:rsidR="00BD1D01" w:rsidRPr="00A91813">
              <w:t xml:space="preserve">  </w:t>
            </w:r>
            <w:r w:rsidRPr="00A91813">
              <w:t xml:space="preserve">   (TS)</w:t>
            </w:r>
          </w:p>
        </w:tc>
        <w:tc>
          <w:tcPr>
            <w:tcW w:w="2446" w:type="dxa"/>
            <w:vAlign w:val="center"/>
          </w:tcPr>
          <w:p w:rsidR="005E4615" w:rsidRPr="00A91813" w:rsidRDefault="005E4615" w:rsidP="00642272">
            <w:pPr>
              <w:jc w:val="center"/>
              <w:rPr>
                <w:sz w:val="24"/>
                <w:szCs w:val="24"/>
              </w:rPr>
            </w:pPr>
            <w:r w:rsidRPr="00A91813">
              <w:rPr>
                <w:sz w:val="24"/>
                <w:szCs w:val="24"/>
              </w:rPr>
              <w:t xml:space="preserve">A </w:t>
            </w:r>
            <w:r w:rsidRPr="00A91813">
              <w:rPr>
                <w:sz w:val="24"/>
                <w:szCs w:val="24"/>
              </w:rPr>
              <w:sym w:font="Symbol" w:char="F0AB"/>
            </w:r>
            <w:r w:rsidRPr="00A91813">
              <w:rPr>
                <w:sz w:val="24"/>
                <w:szCs w:val="24"/>
              </w:rPr>
              <w:t xml:space="preserve"> B</w:t>
            </w:r>
          </w:p>
          <w:p w:rsidR="005E4615" w:rsidRPr="00A91813" w:rsidRDefault="005E4615" w:rsidP="00642272">
            <w:pPr>
              <w:jc w:val="center"/>
              <w:rPr>
                <w:sz w:val="24"/>
                <w:szCs w:val="24"/>
                <w:u w:val="single"/>
              </w:rPr>
            </w:pPr>
            <w:r w:rsidRPr="00A91813">
              <w:rPr>
                <w:sz w:val="24"/>
                <w:szCs w:val="24"/>
                <w:u w:val="single"/>
              </w:rPr>
              <w:t xml:space="preserve">B </w:t>
            </w:r>
            <w:r w:rsidRPr="00A91813">
              <w:rPr>
                <w:sz w:val="24"/>
                <w:szCs w:val="24"/>
                <w:u w:val="single"/>
              </w:rPr>
              <w:sym w:font="Symbol" w:char="F0AB"/>
            </w:r>
            <w:r w:rsidRPr="00A91813">
              <w:rPr>
                <w:sz w:val="24"/>
                <w:szCs w:val="24"/>
                <w:u w:val="single"/>
              </w:rPr>
              <w:t xml:space="preserve"> C</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A </w:t>
            </w:r>
            <w:r w:rsidRPr="00A91813">
              <w:rPr>
                <w:sz w:val="24"/>
                <w:szCs w:val="24"/>
              </w:rPr>
              <w:sym w:font="Symbol" w:char="F0AB"/>
            </w:r>
            <w:r w:rsidRPr="00A91813">
              <w:rPr>
                <w:sz w:val="24"/>
                <w:szCs w:val="24"/>
              </w:rPr>
              <w:t xml:space="preserve"> C</w:t>
            </w:r>
          </w:p>
        </w:tc>
      </w:tr>
      <w:tr w:rsidR="005E4615" w:rsidRPr="00A91813" w:rsidTr="00BD1D01">
        <w:trPr>
          <w:trHeight w:val="1380"/>
        </w:trPr>
        <w:tc>
          <w:tcPr>
            <w:tcW w:w="2694" w:type="dxa"/>
            <w:vAlign w:val="center"/>
          </w:tcPr>
          <w:p w:rsidR="005E4615" w:rsidRPr="00A91813" w:rsidRDefault="00BD1D01" w:rsidP="007D60D9">
            <w:pPr>
              <w:pStyle w:val="Textoindependiente3"/>
              <w:numPr>
                <w:ilvl w:val="0"/>
                <w:numId w:val="49"/>
              </w:numPr>
              <w:spacing w:after="0"/>
              <w:rPr>
                <w:sz w:val="24"/>
                <w:szCs w:val="24"/>
              </w:rPr>
            </w:pPr>
            <w:r w:rsidRPr="00A91813">
              <w:rPr>
                <w:sz w:val="24"/>
                <w:szCs w:val="24"/>
              </w:rPr>
              <w:t>SIMPLIFICACIÓN</w:t>
            </w:r>
          </w:p>
          <w:p w:rsidR="005E4615" w:rsidRPr="00A91813" w:rsidRDefault="005E4615" w:rsidP="00BD1D01">
            <w:pPr>
              <w:pStyle w:val="Ttulo1"/>
              <w:jc w:val="left"/>
              <w:rPr>
                <w:rFonts w:ascii="Times New Roman" w:hAnsi="Times New Roman"/>
                <w:b w:val="0"/>
                <w:sz w:val="24"/>
                <w:szCs w:val="24"/>
              </w:rPr>
            </w:pPr>
            <w:r w:rsidRPr="00A91813">
              <w:rPr>
                <w:rFonts w:ascii="Times New Roman" w:hAnsi="Times New Roman"/>
                <w:b w:val="0"/>
                <w:sz w:val="24"/>
                <w:szCs w:val="24"/>
              </w:rPr>
              <w:t xml:space="preserve">     (SIMP)</w:t>
            </w:r>
          </w:p>
        </w:tc>
        <w:tc>
          <w:tcPr>
            <w:tcW w:w="2551" w:type="dxa"/>
            <w:vAlign w:val="center"/>
          </w:tcPr>
          <w:p w:rsidR="005E4615" w:rsidRPr="00A91813" w:rsidRDefault="005E4615" w:rsidP="00642272">
            <w:pPr>
              <w:jc w:val="center"/>
              <w:rPr>
                <w:sz w:val="24"/>
                <w:szCs w:val="24"/>
              </w:rPr>
            </w:pPr>
          </w:p>
          <w:p w:rsidR="005E4615" w:rsidRPr="00A91813" w:rsidRDefault="005E4615" w:rsidP="00642272">
            <w:pPr>
              <w:jc w:val="center"/>
              <w:rPr>
                <w:sz w:val="24"/>
                <w:szCs w:val="24"/>
              </w:rPr>
            </w:pPr>
            <w:r w:rsidRPr="00A91813">
              <w:rPr>
                <w:sz w:val="24"/>
                <w:szCs w:val="24"/>
                <w:u w:val="single"/>
              </w:rPr>
              <w:t xml:space="preserve">A </w:t>
            </w:r>
            <w:r w:rsidRPr="00A91813">
              <w:rPr>
                <w:sz w:val="24"/>
                <w:szCs w:val="24"/>
                <w:u w:val="single"/>
              </w:rPr>
              <w:sym w:font="Symbol" w:char="F0D9"/>
            </w:r>
            <w:r w:rsidRPr="00A91813">
              <w:rPr>
                <w:sz w:val="24"/>
                <w:szCs w:val="24"/>
                <w:u w:val="single"/>
              </w:rPr>
              <w:t xml:space="preserve"> B</w:t>
            </w:r>
            <w:r w:rsidRPr="00A91813">
              <w:rPr>
                <w:sz w:val="24"/>
                <w:szCs w:val="24"/>
              </w:rPr>
              <w:t xml:space="preserve">              </w:t>
            </w:r>
            <w:r w:rsidRPr="00A91813">
              <w:rPr>
                <w:sz w:val="24"/>
                <w:szCs w:val="24"/>
                <w:u w:val="single"/>
              </w:rPr>
              <w:t xml:space="preserve">A </w:t>
            </w:r>
            <w:r w:rsidRPr="00A91813">
              <w:rPr>
                <w:sz w:val="24"/>
                <w:szCs w:val="24"/>
                <w:u w:val="single"/>
              </w:rPr>
              <w:sym w:font="Symbol" w:char="F0D9"/>
            </w:r>
            <w:r w:rsidRPr="00A91813">
              <w:rPr>
                <w:sz w:val="24"/>
                <w:szCs w:val="24"/>
                <w:u w:val="single"/>
              </w:rPr>
              <w:t xml:space="preserve"> B</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 A                </w:t>
            </w:r>
            <w:r w:rsidRPr="00A91813">
              <w:rPr>
                <w:sz w:val="24"/>
                <w:szCs w:val="24"/>
              </w:rPr>
              <w:sym w:font="Symbol" w:char="F05C"/>
            </w:r>
            <w:r w:rsidRPr="00A91813">
              <w:rPr>
                <w:sz w:val="24"/>
                <w:szCs w:val="24"/>
              </w:rPr>
              <w:t xml:space="preserve"> B</w:t>
            </w:r>
          </w:p>
        </w:tc>
        <w:tc>
          <w:tcPr>
            <w:tcW w:w="2090" w:type="dxa"/>
            <w:vAlign w:val="center"/>
          </w:tcPr>
          <w:p w:rsidR="005E4615" w:rsidRPr="00A91813" w:rsidRDefault="005E4615" w:rsidP="007D60D9">
            <w:pPr>
              <w:numPr>
                <w:ilvl w:val="0"/>
                <w:numId w:val="48"/>
              </w:numPr>
            </w:pPr>
            <w:r w:rsidRPr="00A91813">
              <w:t xml:space="preserve">DILEMA CONSTRUCTIVO COMPUESTO </w:t>
            </w:r>
          </w:p>
          <w:p w:rsidR="005E4615" w:rsidRPr="00A91813" w:rsidRDefault="005E4615" w:rsidP="00642272">
            <w:r w:rsidRPr="00A91813">
              <w:t xml:space="preserve">   </w:t>
            </w:r>
            <w:r w:rsidR="00BD1D01" w:rsidRPr="00A91813">
              <w:t xml:space="preserve">   </w:t>
            </w:r>
            <w:r w:rsidRPr="00A91813">
              <w:t xml:space="preserve">  (DCC)</w:t>
            </w:r>
          </w:p>
        </w:tc>
        <w:tc>
          <w:tcPr>
            <w:tcW w:w="2446" w:type="dxa"/>
            <w:vAlign w:val="center"/>
          </w:tcPr>
          <w:p w:rsidR="005E4615" w:rsidRPr="00A91813" w:rsidRDefault="005E4615" w:rsidP="00642272">
            <w:pPr>
              <w:jc w:val="center"/>
              <w:rPr>
                <w:sz w:val="24"/>
                <w:szCs w:val="24"/>
              </w:rPr>
            </w:pPr>
            <w:r w:rsidRPr="00A91813">
              <w:rPr>
                <w:sz w:val="24"/>
                <w:szCs w:val="24"/>
              </w:rPr>
              <w:t xml:space="preserve">A  </w:t>
            </w:r>
            <w:r w:rsidRPr="00A91813">
              <w:rPr>
                <w:sz w:val="24"/>
                <w:szCs w:val="24"/>
              </w:rPr>
              <w:sym w:font="Symbol" w:char="F0AE"/>
            </w:r>
            <w:r w:rsidRPr="00A91813">
              <w:rPr>
                <w:sz w:val="24"/>
                <w:szCs w:val="24"/>
              </w:rPr>
              <w:t xml:space="preserve"> B</w:t>
            </w:r>
          </w:p>
          <w:p w:rsidR="005E4615" w:rsidRPr="00A91813" w:rsidRDefault="005E4615" w:rsidP="00642272">
            <w:pPr>
              <w:jc w:val="center"/>
              <w:rPr>
                <w:sz w:val="24"/>
                <w:szCs w:val="24"/>
              </w:rPr>
            </w:pPr>
            <w:r w:rsidRPr="00A91813">
              <w:rPr>
                <w:sz w:val="24"/>
                <w:szCs w:val="24"/>
              </w:rPr>
              <w:t xml:space="preserve">C  </w:t>
            </w:r>
            <w:r w:rsidRPr="00A91813">
              <w:rPr>
                <w:sz w:val="24"/>
                <w:szCs w:val="24"/>
              </w:rPr>
              <w:sym w:font="Symbol" w:char="F0AE"/>
            </w:r>
            <w:r w:rsidRPr="00A91813">
              <w:rPr>
                <w:sz w:val="24"/>
                <w:szCs w:val="24"/>
              </w:rPr>
              <w:t xml:space="preserve"> D</w:t>
            </w:r>
          </w:p>
          <w:p w:rsidR="005E4615" w:rsidRPr="00A91813" w:rsidRDefault="005E4615" w:rsidP="00642272">
            <w:pPr>
              <w:jc w:val="center"/>
              <w:rPr>
                <w:sz w:val="24"/>
                <w:szCs w:val="24"/>
                <w:u w:val="single"/>
              </w:rPr>
            </w:pPr>
            <w:r w:rsidRPr="00A91813">
              <w:rPr>
                <w:sz w:val="24"/>
                <w:szCs w:val="24"/>
                <w:u w:val="single"/>
              </w:rPr>
              <w:t xml:space="preserve">A </w:t>
            </w:r>
            <w:r w:rsidRPr="00A91813">
              <w:rPr>
                <w:sz w:val="24"/>
                <w:szCs w:val="24"/>
                <w:u w:val="single"/>
              </w:rPr>
              <w:sym w:font="Symbol" w:char="F0DA"/>
            </w:r>
            <w:r w:rsidRPr="00A91813">
              <w:rPr>
                <w:sz w:val="24"/>
                <w:szCs w:val="24"/>
                <w:u w:val="single"/>
              </w:rPr>
              <w:t xml:space="preserve">  C</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 B </w:t>
            </w:r>
            <w:r w:rsidRPr="00A91813">
              <w:rPr>
                <w:sz w:val="24"/>
                <w:szCs w:val="24"/>
              </w:rPr>
              <w:sym w:font="Symbol" w:char="F0DA"/>
            </w:r>
            <w:r w:rsidRPr="00A91813">
              <w:rPr>
                <w:sz w:val="24"/>
                <w:szCs w:val="24"/>
              </w:rPr>
              <w:t xml:space="preserve">  D</w:t>
            </w:r>
          </w:p>
        </w:tc>
      </w:tr>
      <w:tr w:rsidR="005E4615" w:rsidRPr="00A91813" w:rsidTr="00BD1D01">
        <w:trPr>
          <w:trHeight w:val="1380"/>
        </w:trPr>
        <w:tc>
          <w:tcPr>
            <w:tcW w:w="2694" w:type="dxa"/>
            <w:vAlign w:val="center"/>
          </w:tcPr>
          <w:p w:rsidR="005E4615" w:rsidRPr="00A91813" w:rsidRDefault="005E4615" w:rsidP="007D60D9">
            <w:pPr>
              <w:pStyle w:val="Textoindependiente3"/>
              <w:numPr>
                <w:ilvl w:val="0"/>
                <w:numId w:val="49"/>
              </w:numPr>
              <w:spacing w:after="0"/>
              <w:rPr>
                <w:sz w:val="24"/>
                <w:szCs w:val="24"/>
              </w:rPr>
            </w:pPr>
            <w:r w:rsidRPr="00A91813">
              <w:rPr>
                <w:sz w:val="24"/>
                <w:szCs w:val="24"/>
              </w:rPr>
              <w:t xml:space="preserve">ADICIÓN </w:t>
            </w:r>
          </w:p>
          <w:p w:rsidR="005E4615" w:rsidRPr="00A91813" w:rsidRDefault="005E4615" w:rsidP="00642272">
            <w:pPr>
              <w:rPr>
                <w:noProof/>
                <w:sz w:val="24"/>
                <w:szCs w:val="24"/>
              </w:rPr>
            </w:pPr>
            <w:r w:rsidRPr="00A91813">
              <w:rPr>
                <w:sz w:val="24"/>
                <w:szCs w:val="24"/>
              </w:rPr>
              <w:t xml:space="preserve">      </w:t>
            </w:r>
            <w:r w:rsidRPr="00A91813">
              <w:rPr>
                <w:sz w:val="24"/>
                <w:szCs w:val="24"/>
                <w:lang w:val="en-US"/>
              </w:rPr>
              <w:t>(AD)</w:t>
            </w:r>
          </w:p>
        </w:tc>
        <w:tc>
          <w:tcPr>
            <w:tcW w:w="2551" w:type="dxa"/>
            <w:vAlign w:val="center"/>
          </w:tcPr>
          <w:p w:rsidR="005E4615" w:rsidRPr="00A91813" w:rsidRDefault="005E4615" w:rsidP="00642272">
            <w:pPr>
              <w:jc w:val="center"/>
              <w:rPr>
                <w:sz w:val="24"/>
                <w:szCs w:val="24"/>
                <w:lang w:val="en-US"/>
              </w:rPr>
            </w:pPr>
          </w:p>
          <w:p w:rsidR="005E4615" w:rsidRPr="00A91813" w:rsidRDefault="00D90264" w:rsidP="00642272">
            <w:pPr>
              <w:jc w:val="center"/>
              <w:rPr>
                <w:sz w:val="24"/>
                <w:szCs w:val="24"/>
                <w:lang w:val="en-US"/>
              </w:rPr>
            </w:pPr>
            <w:r>
              <w:rPr>
                <w:noProof/>
                <w:sz w:val="24"/>
                <w:szCs w:val="24"/>
                <w:lang w:val="es-PE" w:eastAsia="es-PE"/>
              </w:rPr>
              <mc:AlternateContent>
                <mc:Choice Requires="wps">
                  <w:drawing>
                    <wp:anchor distT="0" distB="0" distL="114300" distR="114300" simplePos="0" relativeHeight="251677184" behindDoc="0" locked="0" layoutInCell="1" allowOverlap="1" wp14:anchorId="3451B6C4" wp14:editId="3DDD5C70">
                      <wp:simplePos x="0" y="0"/>
                      <wp:positionH relativeFrom="column">
                        <wp:posOffset>889635</wp:posOffset>
                      </wp:positionH>
                      <wp:positionV relativeFrom="paragraph">
                        <wp:posOffset>154940</wp:posOffset>
                      </wp:positionV>
                      <wp:extent cx="504190" cy="0"/>
                      <wp:effectExtent l="13335" t="12065" r="6350" b="6985"/>
                      <wp:wrapNone/>
                      <wp:docPr id="64"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12.2pt" to="109.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Fd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sseH0JzeuAJiKrW1oTx6Uq/mWdPvDildtUTteST5djaQmIWM5F1K2DgDV+z6L5pBDDl4&#10;HTt1amwXIKEH6BQFOd8E4SePKBxO0zxbgGx0cCWkGPKMdf4z1x0KRoklkI645PjsfOBBiiEkXKP0&#10;RkgZ5ZYK9SVeTCfTmOC0FCw4Q5iz+10lLTqSMDDxi0WB5z7M6oNiEazlhK2vtidCXmy4XKqAB5UA&#10;nat1mYgfi3Sxnq/n+SifzNajPK3r0adNlY9mm+xxWj/UVVVnPwO1LC9awRhXgd0wnVn+d+pf38ll&#10;rm7zeWtD8h499gvIDv9IOkoZ1LvMwU6z89YOEsNAxuDr4wkTf78H+/6Jr34BAAD//wMAUEsDBBQA&#10;BgAIAAAAIQD2DLSI3AAAAAkBAAAPAAAAZHJzL2Rvd25yZXYueG1sTI/BTsMwDIbvSLxDZCQuE0ta&#10;CoLSdEJAb1wYIK5ea9qKxumabCs8PUYc4Pjbn35/LlazG9SeptB7tpAsDSji2jc9txZenquzK1Ah&#10;Ijc4eCYLnxRgVR4fFZg3/sBPtF/HVkkJhxwtdDGOudah7shhWPqRWHbvfnIYJU6tbiY8SLkbdGrM&#10;pXbYs1zocKS7juqP9c5ZCNUrbauvRb0wb+etp3R7//iA1p6ezLc3oCLN8Q+GH31Rh1KcNn7HTVCD&#10;5MwkglpIswyUAGlyfQFq8zvQZaH/f1B+AwAA//8DAFBLAQItABQABgAIAAAAIQC2gziS/gAAAOEB&#10;AAATAAAAAAAAAAAAAAAAAAAAAABbQ29udGVudF9UeXBlc10ueG1sUEsBAi0AFAAGAAgAAAAhADj9&#10;If/WAAAAlAEAAAsAAAAAAAAAAAAAAAAALwEAAF9yZWxzLy5yZWxzUEsBAi0AFAAGAAgAAAAhAKa4&#10;UV0UAgAAKgQAAA4AAAAAAAAAAAAAAAAALgIAAGRycy9lMm9Eb2MueG1sUEsBAi0AFAAGAAgAAAAh&#10;APYMtIjcAAAACQEAAA8AAAAAAAAAAAAAAAAAbgQAAGRycy9kb3ducmV2LnhtbFBLBQYAAAAABAAE&#10;APMAAAB3BQAAAAA=&#10;"/>
                  </w:pict>
                </mc:Fallback>
              </mc:AlternateContent>
            </w:r>
            <w:r w:rsidR="005E4615" w:rsidRPr="00A91813">
              <w:rPr>
                <w:sz w:val="24"/>
                <w:szCs w:val="24"/>
                <w:lang w:val="en-US"/>
              </w:rPr>
              <w:t xml:space="preserve">A                   </w:t>
            </w:r>
            <w:proofErr w:type="spellStart"/>
            <w:r w:rsidR="005E4615" w:rsidRPr="00A91813">
              <w:rPr>
                <w:sz w:val="24"/>
                <w:szCs w:val="24"/>
                <w:lang w:val="en-US"/>
              </w:rPr>
              <w:t>A</w:t>
            </w:r>
            <w:proofErr w:type="spellEnd"/>
          </w:p>
          <w:p w:rsidR="005E4615" w:rsidRPr="00A91813" w:rsidRDefault="00D90264" w:rsidP="00642272">
            <w:pPr>
              <w:jc w:val="center"/>
              <w:rPr>
                <w:sz w:val="24"/>
                <w:szCs w:val="24"/>
                <w:lang w:val="en-US"/>
              </w:rPr>
            </w:pPr>
            <w:r>
              <w:rPr>
                <w:noProof/>
                <w:sz w:val="24"/>
                <w:szCs w:val="24"/>
                <w:lang w:val="es-PE" w:eastAsia="es-PE"/>
              </w:rPr>
              <mc:AlternateContent>
                <mc:Choice Requires="wps">
                  <w:drawing>
                    <wp:anchor distT="0" distB="0" distL="114300" distR="114300" simplePos="0" relativeHeight="251678208" behindDoc="0" locked="0" layoutInCell="1" allowOverlap="1" wp14:anchorId="703014DB" wp14:editId="7F9D07D2">
                      <wp:simplePos x="0" y="0"/>
                      <wp:positionH relativeFrom="column">
                        <wp:posOffset>1905</wp:posOffset>
                      </wp:positionH>
                      <wp:positionV relativeFrom="paragraph">
                        <wp:posOffset>3810</wp:posOffset>
                      </wp:positionV>
                      <wp:extent cx="504190" cy="0"/>
                      <wp:effectExtent l="11430" t="13335" r="8255" b="5715"/>
                      <wp:wrapNone/>
                      <wp:docPr id="63"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pt" to="39.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2z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B4wU&#10;6UCjZ6E4yh7z0JzeuAJiKrW1oTx6Uq/mWdPvDildtUTteST5djaQmIWM5F1K2DgDV+z6L5pBDDl4&#10;HTt1amwXIKEH6BQFOd8E4SePKBxO0zxbgGx0cCWkGPKMdf4z1x0KRoklkI645PjsfOBBiiEkXKP0&#10;RkgZ5ZYK9SVeTCfTmOC0FCw4Q5iz+10lLTqSMDDxi0WB5z7M6oNiEazlhK2vtidCXmy4XKqAB5UA&#10;nat1mYgfi3Sxnq/n+SifzNajPK3r0adNlY9mm+xxWj/UVVVnPwO1LC9awRhXgd0wnVn+d+pf38ll&#10;rm7zeWtD8h499gvIDv9IOkoZ1LvMwU6z89YOEsNAxuDr4wkTf78H+/6Jr34BAAD//wMAUEsDBBQA&#10;BgAIAAAAIQCWDrRA1wAAAAEBAAAPAAAAZHJzL2Rvd25yZXYueG1sTI5BT8JAEIXvJPyHzZB4IbIV&#10;EsDaLTFqb15AidehO7aN3dnSXaD66x1Oenx5L9/7ss3gWnWmPjSeDdzNElDEpbcNVwbe34rbNagQ&#10;kS22nsnANwXY5ONRhqn1F97SeRcrJRAOKRqoY+xSrUNZk8Mw8x2xdJ++dxgl9pW2PV4E7lo9T5Kl&#10;dtiwPNTY0VNN5dfu5AyEYk/H4mdaTpOPReVpfnx+fUFjbibD4wOoSEP8G8NVX9QhF6eDP7ENqjWw&#10;kJ2BJSjpVvcrUIdr0nmm/5vnvwAAAP//AwBQSwECLQAUAAYACAAAACEAtoM4kv4AAADhAQAAEwAA&#10;AAAAAAAAAAAAAAAAAAAAW0NvbnRlbnRfVHlwZXNdLnhtbFBLAQItABQABgAIAAAAIQA4/SH/1gAA&#10;AJQBAAALAAAAAAAAAAAAAAAAAC8BAABfcmVscy8ucmVsc1BLAQItABQABgAIAAAAIQCi0I2zFAIA&#10;ACoEAAAOAAAAAAAAAAAAAAAAAC4CAABkcnMvZTJvRG9jLnhtbFBLAQItABQABgAIAAAAIQCWDrRA&#10;1wAAAAEBAAAPAAAAAAAAAAAAAAAAAG4EAABkcnMvZG93bnJldi54bWxQSwUGAAAAAAQABADzAAAA&#10;cgUAAAAA&#10;"/>
                  </w:pict>
                </mc:Fallback>
              </mc:AlternateContent>
            </w:r>
            <w:r w:rsidR="005E4615" w:rsidRPr="00A91813">
              <w:rPr>
                <w:sz w:val="24"/>
                <w:szCs w:val="24"/>
              </w:rPr>
              <w:sym w:font="Symbol" w:char="F05C"/>
            </w:r>
            <w:r w:rsidR="005E4615" w:rsidRPr="00A91813">
              <w:rPr>
                <w:sz w:val="24"/>
                <w:szCs w:val="24"/>
              </w:rPr>
              <w:t xml:space="preserve"> </w:t>
            </w:r>
            <w:r w:rsidR="005E4615" w:rsidRPr="00A91813">
              <w:rPr>
                <w:sz w:val="24"/>
                <w:szCs w:val="24"/>
                <w:lang w:val="en-US"/>
              </w:rPr>
              <w:t xml:space="preserve">A </w:t>
            </w:r>
            <w:r w:rsidR="005E4615" w:rsidRPr="00A91813">
              <w:rPr>
                <w:sz w:val="24"/>
                <w:szCs w:val="24"/>
              </w:rPr>
              <w:sym w:font="Symbol" w:char="F0DA"/>
            </w:r>
            <w:r w:rsidR="005E4615" w:rsidRPr="00A91813">
              <w:rPr>
                <w:sz w:val="24"/>
                <w:szCs w:val="24"/>
                <w:lang w:val="en-US"/>
              </w:rPr>
              <w:t xml:space="preserve"> B          </w:t>
            </w:r>
            <w:r w:rsidR="005E4615" w:rsidRPr="00A91813">
              <w:rPr>
                <w:sz w:val="24"/>
                <w:szCs w:val="24"/>
              </w:rPr>
              <w:sym w:font="Symbol" w:char="F05C"/>
            </w:r>
            <w:r w:rsidR="005E4615" w:rsidRPr="00A91813">
              <w:rPr>
                <w:sz w:val="24"/>
                <w:szCs w:val="24"/>
              </w:rPr>
              <w:t xml:space="preserve"> </w:t>
            </w:r>
            <w:proofErr w:type="spellStart"/>
            <w:r w:rsidR="005E4615" w:rsidRPr="00A91813">
              <w:rPr>
                <w:sz w:val="24"/>
                <w:szCs w:val="24"/>
                <w:lang w:val="en-US"/>
              </w:rPr>
              <w:t>B</w:t>
            </w:r>
            <w:proofErr w:type="spellEnd"/>
            <w:r w:rsidR="005E4615" w:rsidRPr="00A91813">
              <w:rPr>
                <w:sz w:val="24"/>
                <w:szCs w:val="24"/>
                <w:lang w:val="en-US"/>
              </w:rPr>
              <w:t xml:space="preserve"> </w:t>
            </w:r>
            <w:r w:rsidR="005E4615" w:rsidRPr="00A91813">
              <w:rPr>
                <w:sz w:val="24"/>
                <w:szCs w:val="24"/>
              </w:rPr>
              <w:sym w:font="Symbol" w:char="F0DA"/>
            </w:r>
            <w:r w:rsidR="005E4615" w:rsidRPr="00A91813">
              <w:rPr>
                <w:sz w:val="24"/>
                <w:szCs w:val="24"/>
                <w:lang w:val="en-US"/>
              </w:rPr>
              <w:t xml:space="preserve"> A</w:t>
            </w:r>
          </w:p>
        </w:tc>
        <w:tc>
          <w:tcPr>
            <w:tcW w:w="2090" w:type="dxa"/>
            <w:vAlign w:val="center"/>
          </w:tcPr>
          <w:p w:rsidR="005E4615" w:rsidRPr="00A91813" w:rsidRDefault="005E4615" w:rsidP="007D60D9">
            <w:pPr>
              <w:numPr>
                <w:ilvl w:val="0"/>
                <w:numId w:val="48"/>
              </w:numPr>
            </w:pPr>
            <w:r w:rsidRPr="00A91813">
              <w:t>DILEMA DESTRUCTIVO COMPUESTO     (DDC)</w:t>
            </w:r>
          </w:p>
        </w:tc>
        <w:tc>
          <w:tcPr>
            <w:tcW w:w="2446" w:type="dxa"/>
            <w:vAlign w:val="center"/>
          </w:tcPr>
          <w:p w:rsidR="005E4615" w:rsidRPr="00A91813" w:rsidRDefault="005E4615" w:rsidP="00642272">
            <w:pPr>
              <w:jc w:val="center"/>
              <w:rPr>
                <w:sz w:val="24"/>
                <w:szCs w:val="24"/>
                <w:lang w:val="en-US"/>
              </w:rPr>
            </w:pPr>
            <w:r w:rsidRPr="00A91813">
              <w:rPr>
                <w:sz w:val="24"/>
                <w:szCs w:val="24"/>
                <w:lang w:val="en-US"/>
              </w:rPr>
              <w:t xml:space="preserve">A </w:t>
            </w:r>
            <w:r w:rsidRPr="00A91813">
              <w:rPr>
                <w:sz w:val="24"/>
                <w:szCs w:val="24"/>
              </w:rPr>
              <w:sym w:font="Symbol" w:char="F0AE"/>
            </w:r>
            <w:r w:rsidRPr="00A91813">
              <w:rPr>
                <w:sz w:val="24"/>
                <w:szCs w:val="24"/>
                <w:lang w:val="en-US"/>
              </w:rPr>
              <w:t xml:space="preserve"> B</w:t>
            </w:r>
          </w:p>
          <w:p w:rsidR="005E4615" w:rsidRPr="00A91813" w:rsidRDefault="005E4615" w:rsidP="00642272">
            <w:pPr>
              <w:jc w:val="center"/>
              <w:rPr>
                <w:sz w:val="24"/>
                <w:szCs w:val="24"/>
                <w:lang w:val="en-US"/>
              </w:rPr>
            </w:pPr>
            <w:r w:rsidRPr="00A91813">
              <w:rPr>
                <w:sz w:val="24"/>
                <w:szCs w:val="24"/>
                <w:lang w:val="en-US"/>
              </w:rPr>
              <w:t xml:space="preserve">C </w:t>
            </w:r>
            <w:r w:rsidRPr="00A91813">
              <w:rPr>
                <w:sz w:val="24"/>
                <w:szCs w:val="24"/>
              </w:rPr>
              <w:sym w:font="Symbol" w:char="F0AE"/>
            </w:r>
            <w:r w:rsidRPr="00A91813">
              <w:rPr>
                <w:sz w:val="24"/>
                <w:szCs w:val="24"/>
                <w:lang w:val="en-US"/>
              </w:rPr>
              <w:t xml:space="preserve"> D</w:t>
            </w:r>
          </w:p>
          <w:p w:rsidR="005E4615" w:rsidRPr="00A91813" w:rsidRDefault="005E4615" w:rsidP="00642272">
            <w:pPr>
              <w:jc w:val="center"/>
              <w:rPr>
                <w:sz w:val="24"/>
                <w:szCs w:val="24"/>
                <w:u w:val="single"/>
                <w:lang w:val="es-PE"/>
              </w:rPr>
            </w:pPr>
            <w:r w:rsidRPr="00A91813">
              <w:rPr>
                <w:sz w:val="24"/>
                <w:szCs w:val="24"/>
                <w:u w:val="single"/>
              </w:rPr>
              <w:sym w:font="Symbol" w:char="F07E"/>
            </w:r>
            <w:r w:rsidRPr="00A91813">
              <w:rPr>
                <w:sz w:val="24"/>
                <w:szCs w:val="24"/>
                <w:u w:val="single"/>
                <w:lang w:val="es-PE"/>
              </w:rPr>
              <w:t xml:space="preserve"> B </w:t>
            </w:r>
            <w:r w:rsidRPr="00A91813">
              <w:rPr>
                <w:sz w:val="24"/>
                <w:szCs w:val="24"/>
                <w:u w:val="single"/>
              </w:rPr>
              <w:sym w:font="Symbol" w:char="F0DA"/>
            </w:r>
            <w:r w:rsidRPr="00A91813">
              <w:rPr>
                <w:sz w:val="24"/>
                <w:szCs w:val="24"/>
                <w:u w:val="single"/>
                <w:lang w:val="es-PE"/>
              </w:rPr>
              <w:t xml:space="preserve"> </w:t>
            </w:r>
            <w:r w:rsidRPr="00A91813">
              <w:rPr>
                <w:sz w:val="24"/>
                <w:szCs w:val="24"/>
                <w:u w:val="single"/>
              </w:rPr>
              <w:sym w:font="Symbol" w:char="F07E"/>
            </w:r>
            <w:r w:rsidRPr="00A91813">
              <w:rPr>
                <w:sz w:val="24"/>
                <w:szCs w:val="24"/>
                <w:u w:val="single"/>
                <w:lang w:val="es-PE"/>
              </w:rPr>
              <w:t xml:space="preserve"> D</w:t>
            </w:r>
          </w:p>
          <w:p w:rsidR="005E4615" w:rsidRPr="00A91813" w:rsidRDefault="005E4615" w:rsidP="00642272">
            <w:pPr>
              <w:jc w:val="center"/>
              <w:rPr>
                <w:sz w:val="24"/>
                <w:szCs w:val="24"/>
              </w:rPr>
            </w:pPr>
            <w:r w:rsidRPr="00A91813">
              <w:rPr>
                <w:sz w:val="24"/>
                <w:szCs w:val="24"/>
              </w:rPr>
              <w:sym w:font="Symbol" w:char="F05C"/>
            </w:r>
            <w:r w:rsidRPr="00A91813">
              <w:rPr>
                <w:sz w:val="24"/>
                <w:szCs w:val="24"/>
              </w:rPr>
              <w:t xml:space="preserve"> </w:t>
            </w:r>
            <w:r w:rsidRPr="00A91813">
              <w:rPr>
                <w:sz w:val="24"/>
                <w:szCs w:val="24"/>
              </w:rPr>
              <w:sym w:font="Symbol" w:char="F07E"/>
            </w:r>
            <w:r w:rsidRPr="00A91813">
              <w:rPr>
                <w:sz w:val="24"/>
                <w:szCs w:val="24"/>
              </w:rPr>
              <w:t xml:space="preserve"> A </w:t>
            </w:r>
            <w:r w:rsidRPr="00A91813">
              <w:rPr>
                <w:sz w:val="24"/>
                <w:szCs w:val="24"/>
              </w:rPr>
              <w:sym w:font="Symbol" w:char="F0DA"/>
            </w:r>
            <w:r w:rsidRPr="00A91813">
              <w:rPr>
                <w:sz w:val="24"/>
                <w:szCs w:val="24"/>
              </w:rPr>
              <w:t xml:space="preserve"> </w:t>
            </w:r>
            <w:r w:rsidRPr="00A91813">
              <w:rPr>
                <w:sz w:val="24"/>
                <w:szCs w:val="24"/>
              </w:rPr>
              <w:sym w:font="Symbol" w:char="F07E"/>
            </w:r>
            <w:r w:rsidRPr="00A91813">
              <w:rPr>
                <w:sz w:val="24"/>
                <w:szCs w:val="24"/>
              </w:rPr>
              <w:t xml:space="preserve"> C</w:t>
            </w:r>
          </w:p>
        </w:tc>
      </w:tr>
    </w:tbl>
    <w:p w:rsidR="005E4615" w:rsidRPr="007A4A58" w:rsidRDefault="005E4615" w:rsidP="005E4615">
      <w:pPr>
        <w:ind w:left="2832"/>
        <w:jc w:val="both"/>
        <w:rPr>
          <w:sz w:val="24"/>
          <w:szCs w:val="24"/>
        </w:rPr>
      </w:pPr>
      <w:r w:rsidRPr="007A4A58">
        <w:rPr>
          <w:sz w:val="24"/>
          <w:szCs w:val="24"/>
        </w:rPr>
        <w:t xml:space="preserve"> </w:t>
      </w:r>
    </w:p>
    <w:p w:rsidR="005E4615" w:rsidRPr="007A4A58" w:rsidRDefault="005E4615" w:rsidP="005E4615">
      <w:pPr>
        <w:ind w:left="2832"/>
        <w:jc w:val="both"/>
        <w:rPr>
          <w:sz w:val="24"/>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62"/>
        <w:gridCol w:w="6219"/>
      </w:tblGrid>
      <w:tr w:rsidR="005E4615" w:rsidRPr="007A4A58" w:rsidTr="00642272">
        <w:trPr>
          <w:cantSplit/>
          <w:trHeight w:val="262"/>
        </w:trPr>
        <w:tc>
          <w:tcPr>
            <w:tcW w:w="9781" w:type="dxa"/>
            <w:gridSpan w:val="2"/>
            <w:tcBorders>
              <w:bottom w:val="single" w:sz="4" w:space="0" w:color="auto"/>
            </w:tcBorders>
            <w:shd w:val="clear" w:color="auto" w:fill="0C0C0C"/>
            <w:vAlign w:val="center"/>
          </w:tcPr>
          <w:p w:rsidR="005E4615" w:rsidRPr="007D60D9" w:rsidRDefault="005E4615" w:rsidP="00642272">
            <w:pPr>
              <w:pStyle w:val="Ttulo2"/>
              <w:tabs>
                <w:tab w:val="left" w:pos="555"/>
                <w:tab w:val="center" w:pos="4820"/>
              </w:tabs>
              <w:spacing w:before="0" w:after="0"/>
              <w:jc w:val="center"/>
              <w:rPr>
                <w:rFonts w:ascii="Times New Roman" w:hAnsi="Times New Roman"/>
                <w:i w:val="0"/>
                <w:color w:val="FFFFFF"/>
                <w:sz w:val="24"/>
                <w:szCs w:val="24"/>
              </w:rPr>
            </w:pPr>
            <w:r w:rsidRPr="007D60D9">
              <w:rPr>
                <w:rFonts w:ascii="Times New Roman" w:hAnsi="Times New Roman"/>
                <w:i w:val="0"/>
                <w:color w:val="FFFFFF"/>
                <w:sz w:val="24"/>
                <w:szCs w:val="24"/>
              </w:rPr>
              <w:t>EQUIVALENCIAS NOTABLES</w:t>
            </w:r>
          </w:p>
        </w:tc>
      </w:tr>
      <w:tr w:rsidR="005E4615" w:rsidRPr="007A4A58" w:rsidTr="00642272">
        <w:tc>
          <w:tcPr>
            <w:tcW w:w="3562" w:type="dxa"/>
            <w:shd w:val="clear" w:color="auto" w:fill="E0E0E0"/>
          </w:tcPr>
          <w:p w:rsidR="005E4615" w:rsidRPr="007A4A58" w:rsidRDefault="005E4615" w:rsidP="00642272">
            <w:pPr>
              <w:jc w:val="center"/>
              <w:rPr>
                <w:sz w:val="24"/>
                <w:szCs w:val="24"/>
              </w:rPr>
            </w:pPr>
            <w:r w:rsidRPr="007A4A58">
              <w:rPr>
                <w:sz w:val="24"/>
                <w:szCs w:val="24"/>
              </w:rPr>
              <w:t>NOMBRE</w:t>
            </w:r>
          </w:p>
        </w:tc>
        <w:tc>
          <w:tcPr>
            <w:tcW w:w="6219" w:type="dxa"/>
            <w:shd w:val="clear" w:color="auto" w:fill="E0E0E0"/>
            <w:vAlign w:val="center"/>
          </w:tcPr>
          <w:p w:rsidR="005E4615" w:rsidRPr="007A4A58" w:rsidRDefault="005E4615" w:rsidP="00642272">
            <w:pPr>
              <w:jc w:val="center"/>
              <w:rPr>
                <w:sz w:val="24"/>
                <w:szCs w:val="24"/>
              </w:rPr>
            </w:pPr>
            <w:r w:rsidRPr="007A4A58">
              <w:rPr>
                <w:sz w:val="24"/>
                <w:szCs w:val="24"/>
              </w:rPr>
              <w:t>REGLA</w:t>
            </w:r>
          </w:p>
        </w:tc>
      </w:tr>
      <w:tr w:rsidR="005E4615" w:rsidRPr="007A4A58" w:rsidTr="00642272">
        <w:trPr>
          <w:trHeight w:val="585"/>
        </w:trPr>
        <w:tc>
          <w:tcPr>
            <w:tcW w:w="3562" w:type="dxa"/>
            <w:vAlign w:val="center"/>
          </w:tcPr>
          <w:p w:rsidR="005E4615" w:rsidRPr="007A4A58" w:rsidRDefault="005E4615" w:rsidP="007D60D9">
            <w:pPr>
              <w:numPr>
                <w:ilvl w:val="0"/>
                <w:numId w:val="47"/>
              </w:numPr>
              <w:rPr>
                <w:sz w:val="24"/>
                <w:szCs w:val="24"/>
              </w:rPr>
            </w:pPr>
            <w:r w:rsidRPr="007A4A58">
              <w:rPr>
                <w:sz w:val="24"/>
                <w:szCs w:val="24"/>
              </w:rPr>
              <w:t>DOBLE NEGACIÓN  (DN)</w:t>
            </w:r>
          </w:p>
        </w:tc>
        <w:tc>
          <w:tcPr>
            <w:tcW w:w="6219" w:type="dxa"/>
            <w:vAlign w:val="center"/>
          </w:tcPr>
          <w:p w:rsidR="005E4615" w:rsidRPr="007A4A58" w:rsidRDefault="005E4615" w:rsidP="00642272">
            <w:pPr>
              <w:jc w:val="center"/>
              <w:rPr>
                <w:sz w:val="24"/>
                <w:szCs w:val="24"/>
              </w:rPr>
            </w:pPr>
            <w:r w:rsidRPr="007A4A58">
              <w:rPr>
                <w:sz w:val="24"/>
                <w:szCs w:val="24"/>
              </w:rPr>
              <w:sym w:font="Symbol" w:char="F07E"/>
            </w:r>
            <w:r w:rsidRPr="007A4A58">
              <w:rPr>
                <w:sz w:val="24"/>
                <w:szCs w:val="24"/>
              </w:rPr>
              <w:t xml:space="preserve"> </w:t>
            </w:r>
            <w:r w:rsidRPr="007A4A58">
              <w:rPr>
                <w:sz w:val="24"/>
                <w:szCs w:val="24"/>
              </w:rPr>
              <w:sym w:font="Symbol" w:char="F07E"/>
            </w:r>
            <w:r w:rsidRPr="007A4A58">
              <w:rPr>
                <w:sz w:val="24"/>
                <w:szCs w:val="24"/>
              </w:rPr>
              <w:t xml:space="preserve"> A </w:t>
            </w:r>
            <w:r w:rsidRPr="007A4A58">
              <w:rPr>
                <w:sz w:val="24"/>
                <w:szCs w:val="24"/>
              </w:rPr>
              <w:sym w:font="Symbol" w:char="F0BB"/>
            </w:r>
            <w:r w:rsidRPr="007A4A58">
              <w:rPr>
                <w:sz w:val="24"/>
                <w:szCs w:val="24"/>
              </w:rPr>
              <w:t xml:space="preserve"> </w:t>
            </w:r>
            <w:proofErr w:type="spellStart"/>
            <w:r w:rsidRPr="007A4A58">
              <w:rPr>
                <w:sz w:val="24"/>
                <w:szCs w:val="24"/>
              </w:rPr>
              <w:t>A</w:t>
            </w:r>
            <w:proofErr w:type="spellEnd"/>
          </w:p>
        </w:tc>
      </w:tr>
      <w:tr w:rsidR="005E4615" w:rsidRPr="007A4A58" w:rsidTr="0095238C">
        <w:trPr>
          <w:trHeight w:val="741"/>
        </w:trPr>
        <w:tc>
          <w:tcPr>
            <w:tcW w:w="3562" w:type="dxa"/>
            <w:vAlign w:val="center"/>
          </w:tcPr>
          <w:p w:rsidR="005E4615" w:rsidRPr="007A4A58" w:rsidRDefault="005E4615" w:rsidP="007D60D9">
            <w:pPr>
              <w:numPr>
                <w:ilvl w:val="0"/>
                <w:numId w:val="47"/>
              </w:numPr>
              <w:rPr>
                <w:sz w:val="24"/>
                <w:szCs w:val="24"/>
              </w:rPr>
            </w:pPr>
            <w:r w:rsidRPr="007A4A58">
              <w:rPr>
                <w:sz w:val="24"/>
                <w:szCs w:val="24"/>
              </w:rPr>
              <w:t>IDEMPOTENCIA  (IDEM)</w:t>
            </w:r>
          </w:p>
        </w:tc>
        <w:tc>
          <w:tcPr>
            <w:tcW w:w="6219" w:type="dxa"/>
            <w:vAlign w:val="center"/>
          </w:tcPr>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9"/>
            </w:r>
            <w:r w:rsidRPr="007A4A58">
              <w:rPr>
                <w:sz w:val="24"/>
                <w:szCs w:val="24"/>
              </w:rPr>
              <w:t xml:space="preserve"> </w:t>
            </w:r>
            <w:proofErr w:type="spellStart"/>
            <w:r w:rsidRPr="007A4A58">
              <w:rPr>
                <w:sz w:val="24"/>
                <w:szCs w:val="24"/>
              </w:rPr>
              <w:t>A</w:t>
            </w:r>
            <w:proofErr w:type="spellEnd"/>
            <w:r w:rsidRPr="007A4A58">
              <w:rPr>
                <w:sz w:val="24"/>
                <w:szCs w:val="24"/>
              </w:rPr>
              <w:t xml:space="preserve"> </w:t>
            </w:r>
            <w:r w:rsidRPr="007A4A58">
              <w:rPr>
                <w:sz w:val="24"/>
                <w:szCs w:val="24"/>
              </w:rPr>
              <w:sym w:font="Symbol" w:char="F0BB"/>
            </w:r>
            <w:r w:rsidRPr="007A4A58">
              <w:rPr>
                <w:sz w:val="24"/>
                <w:szCs w:val="24"/>
              </w:rPr>
              <w:t xml:space="preserve"> </w:t>
            </w:r>
            <w:proofErr w:type="spellStart"/>
            <w:r w:rsidRPr="007A4A58">
              <w:rPr>
                <w:sz w:val="24"/>
                <w:szCs w:val="24"/>
              </w:rPr>
              <w:t>A</w:t>
            </w:r>
            <w:proofErr w:type="spellEnd"/>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A"/>
            </w:r>
            <w:r w:rsidRPr="007A4A58">
              <w:rPr>
                <w:sz w:val="24"/>
                <w:szCs w:val="24"/>
              </w:rPr>
              <w:t xml:space="preserve"> </w:t>
            </w:r>
            <w:proofErr w:type="spellStart"/>
            <w:r w:rsidRPr="007A4A58">
              <w:rPr>
                <w:sz w:val="24"/>
                <w:szCs w:val="24"/>
              </w:rPr>
              <w:t>A</w:t>
            </w:r>
            <w:proofErr w:type="spellEnd"/>
            <w:r w:rsidRPr="007A4A58">
              <w:rPr>
                <w:sz w:val="24"/>
                <w:szCs w:val="24"/>
              </w:rPr>
              <w:t xml:space="preserve"> </w:t>
            </w:r>
            <w:r w:rsidRPr="007A4A58">
              <w:rPr>
                <w:sz w:val="24"/>
                <w:szCs w:val="24"/>
              </w:rPr>
              <w:sym w:font="Symbol" w:char="F0BB"/>
            </w:r>
            <w:r w:rsidRPr="007A4A58">
              <w:rPr>
                <w:sz w:val="24"/>
                <w:szCs w:val="24"/>
              </w:rPr>
              <w:t xml:space="preserve">  </w:t>
            </w:r>
            <w:proofErr w:type="spellStart"/>
            <w:r w:rsidRPr="007A4A58">
              <w:rPr>
                <w:sz w:val="24"/>
                <w:szCs w:val="24"/>
              </w:rPr>
              <w:t>A</w:t>
            </w:r>
            <w:proofErr w:type="spellEnd"/>
          </w:p>
        </w:tc>
      </w:tr>
      <w:tr w:rsidR="005E4615" w:rsidRPr="007A4A58" w:rsidTr="0095238C">
        <w:trPr>
          <w:trHeight w:val="741"/>
        </w:trPr>
        <w:tc>
          <w:tcPr>
            <w:tcW w:w="3562" w:type="dxa"/>
            <w:vAlign w:val="center"/>
          </w:tcPr>
          <w:p w:rsidR="005E4615" w:rsidRPr="007A4A58" w:rsidRDefault="005E4615" w:rsidP="007D60D9">
            <w:pPr>
              <w:pStyle w:val="Ttulo1"/>
              <w:numPr>
                <w:ilvl w:val="0"/>
                <w:numId w:val="47"/>
              </w:numPr>
              <w:jc w:val="left"/>
              <w:rPr>
                <w:rFonts w:ascii="Times New Roman" w:hAnsi="Times New Roman"/>
                <w:b w:val="0"/>
                <w:sz w:val="24"/>
                <w:szCs w:val="24"/>
              </w:rPr>
            </w:pPr>
            <w:r w:rsidRPr="007A4A58">
              <w:rPr>
                <w:rFonts w:ascii="Times New Roman" w:hAnsi="Times New Roman"/>
                <w:b w:val="0"/>
                <w:sz w:val="24"/>
                <w:szCs w:val="24"/>
              </w:rPr>
              <w:t>COMNUTACIÓN  (COM)</w:t>
            </w:r>
          </w:p>
        </w:tc>
        <w:tc>
          <w:tcPr>
            <w:tcW w:w="6219" w:type="dxa"/>
            <w:vAlign w:val="center"/>
          </w:tcPr>
          <w:p w:rsidR="005E4615" w:rsidRPr="007A4A58" w:rsidRDefault="005E4615" w:rsidP="00642272">
            <w:pPr>
              <w:jc w:val="center"/>
              <w:rPr>
                <w:sz w:val="24"/>
                <w:szCs w:val="24"/>
                <w:lang w:val="en-US"/>
              </w:rPr>
            </w:pPr>
            <w:r w:rsidRPr="007A4A58">
              <w:rPr>
                <w:sz w:val="24"/>
                <w:szCs w:val="24"/>
                <w:lang w:val="en-US"/>
              </w:rPr>
              <w:t xml:space="preserve">A </w:t>
            </w:r>
            <w:r w:rsidRPr="007A4A58">
              <w:rPr>
                <w:sz w:val="24"/>
                <w:szCs w:val="24"/>
              </w:rPr>
              <w:sym w:font="Symbol" w:char="F0D9"/>
            </w:r>
            <w:r w:rsidRPr="007A4A58">
              <w:rPr>
                <w:sz w:val="24"/>
                <w:szCs w:val="24"/>
                <w:lang w:val="en-US"/>
              </w:rPr>
              <w:t xml:space="preserve"> B </w:t>
            </w:r>
            <w:r w:rsidRPr="007A4A58">
              <w:rPr>
                <w:sz w:val="24"/>
                <w:szCs w:val="24"/>
              </w:rPr>
              <w:sym w:font="Symbol" w:char="F0BB"/>
            </w:r>
            <w:r w:rsidRPr="007A4A58">
              <w:rPr>
                <w:sz w:val="24"/>
                <w:szCs w:val="24"/>
                <w:lang w:val="en-US"/>
              </w:rPr>
              <w:t xml:space="preserve"> </w:t>
            </w:r>
            <w:proofErr w:type="spellStart"/>
            <w:r w:rsidRPr="007A4A58">
              <w:rPr>
                <w:sz w:val="24"/>
                <w:szCs w:val="24"/>
                <w:lang w:val="en-US"/>
              </w:rPr>
              <w:t>B</w:t>
            </w:r>
            <w:proofErr w:type="spellEnd"/>
            <w:r w:rsidRPr="007A4A58">
              <w:rPr>
                <w:sz w:val="24"/>
                <w:szCs w:val="24"/>
                <w:lang w:val="en-US"/>
              </w:rPr>
              <w:t xml:space="preserve"> </w:t>
            </w:r>
            <w:r w:rsidRPr="007A4A58">
              <w:rPr>
                <w:sz w:val="24"/>
                <w:szCs w:val="24"/>
              </w:rPr>
              <w:sym w:font="Symbol" w:char="F0D9"/>
            </w:r>
            <w:r w:rsidRPr="007A4A58">
              <w:rPr>
                <w:sz w:val="24"/>
                <w:szCs w:val="24"/>
                <w:lang w:val="en-US"/>
              </w:rPr>
              <w:t xml:space="preserve"> A</w:t>
            </w:r>
          </w:p>
          <w:p w:rsidR="005E4615" w:rsidRPr="007A4A58" w:rsidRDefault="005E4615" w:rsidP="00642272">
            <w:pPr>
              <w:jc w:val="center"/>
              <w:rPr>
                <w:sz w:val="24"/>
                <w:szCs w:val="24"/>
                <w:lang w:val="en-US"/>
              </w:rPr>
            </w:pPr>
            <w:r w:rsidRPr="007A4A58">
              <w:rPr>
                <w:sz w:val="24"/>
                <w:szCs w:val="24"/>
                <w:lang w:val="en-US"/>
              </w:rPr>
              <w:t xml:space="preserve">A </w:t>
            </w:r>
            <w:r w:rsidRPr="007A4A58">
              <w:rPr>
                <w:sz w:val="24"/>
                <w:szCs w:val="24"/>
              </w:rPr>
              <w:sym w:font="Symbol" w:char="F0DA"/>
            </w:r>
            <w:r w:rsidRPr="007A4A58">
              <w:rPr>
                <w:sz w:val="24"/>
                <w:szCs w:val="24"/>
                <w:lang w:val="en-US"/>
              </w:rPr>
              <w:t xml:space="preserve"> B </w:t>
            </w:r>
            <w:r w:rsidRPr="007A4A58">
              <w:rPr>
                <w:sz w:val="24"/>
                <w:szCs w:val="24"/>
              </w:rPr>
              <w:sym w:font="Symbol" w:char="F0BB"/>
            </w:r>
            <w:r w:rsidRPr="007A4A58">
              <w:rPr>
                <w:sz w:val="24"/>
                <w:szCs w:val="24"/>
                <w:lang w:val="en-US"/>
              </w:rPr>
              <w:t xml:space="preserve"> </w:t>
            </w:r>
            <w:proofErr w:type="spellStart"/>
            <w:r w:rsidRPr="007A4A58">
              <w:rPr>
                <w:sz w:val="24"/>
                <w:szCs w:val="24"/>
                <w:lang w:val="en-US"/>
              </w:rPr>
              <w:t>B</w:t>
            </w:r>
            <w:proofErr w:type="spellEnd"/>
            <w:r w:rsidRPr="007A4A58">
              <w:rPr>
                <w:sz w:val="24"/>
                <w:szCs w:val="24"/>
                <w:lang w:val="en-US"/>
              </w:rPr>
              <w:t xml:space="preserve"> </w:t>
            </w:r>
            <w:r w:rsidRPr="007A4A58">
              <w:rPr>
                <w:sz w:val="24"/>
                <w:szCs w:val="24"/>
              </w:rPr>
              <w:sym w:font="Symbol" w:char="F0DA"/>
            </w:r>
            <w:r w:rsidRPr="007A4A58">
              <w:rPr>
                <w:sz w:val="24"/>
                <w:szCs w:val="24"/>
                <w:lang w:val="en-US"/>
              </w:rPr>
              <w:t xml:space="preserve"> A</w:t>
            </w:r>
          </w:p>
        </w:tc>
      </w:tr>
      <w:tr w:rsidR="005E4615" w:rsidRPr="007A4A58" w:rsidTr="0095238C">
        <w:trPr>
          <w:trHeight w:val="741"/>
        </w:trPr>
        <w:tc>
          <w:tcPr>
            <w:tcW w:w="3562" w:type="dxa"/>
            <w:vAlign w:val="center"/>
          </w:tcPr>
          <w:p w:rsidR="005E4615" w:rsidRPr="007A4A58" w:rsidRDefault="005E4615" w:rsidP="007D60D9">
            <w:pPr>
              <w:pStyle w:val="Ttulo1"/>
              <w:numPr>
                <w:ilvl w:val="0"/>
                <w:numId w:val="47"/>
              </w:numPr>
              <w:jc w:val="left"/>
              <w:rPr>
                <w:rFonts w:ascii="Times New Roman" w:hAnsi="Times New Roman"/>
                <w:b w:val="0"/>
                <w:sz w:val="24"/>
                <w:szCs w:val="24"/>
              </w:rPr>
            </w:pPr>
            <w:r w:rsidRPr="007A4A58">
              <w:rPr>
                <w:rFonts w:ascii="Times New Roman" w:hAnsi="Times New Roman"/>
                <w:b w:val="0"/>
                <w:sz w:val="24"/>
                <w:szCs w:val="24"/>
              </w:rPr>
              <w:t>ASOCIACIÓN  (ASOC)</w:t>
            </w:r>
          </w:p>
        </w:tc>
        <w:tc>
          <w:tcPr>
            <w:tcW w:w="6219" w:type="dxa"/>
            <w:vAlign w:val="center"/>
          </w:tcPr>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9"/>
            </w:r>
            <w:r w:rsidRPr="007A4A58">
              <w:rPr>
                <w:sz w:val="24"/>
                <w:szCs w:val="24"/>
              </w:rPr>
              <w:t xml:space="preserve"> (B </w:t>
            </w:r>
            <w:r w:rsidRPr="007A4A58">
              <w:rPr>
                <w:sz w:val="24"/>
                <w:szCs w:val="24"/>
              </w:rPr>
              <w:sym w:font="Symbol" w:char="F0D9"/>
            </w:r>
            <w:r w:rsidRPr="007A4A58">
              <w:rPr>
                <w:sz w:val="24"/>
                <w:szCs w:val="24"/>
              </w:rPr>
              <w:t xml:space="preserve"> C) </w:t>
            </w:r>
            <w:r w:rsidRPr="007A4A58">
              <w:rPr>
                <w:sz w:val="24"/>
                <w:szCs w:val="24"/>
              </w:rPr>
              <w:sym w:font="Symbol" w:char="F0BB"/>
            </w:r>
            <w:r w:rsidRPr="007A4A58">
              <w:rPr>
                <w:sz w:val="24"/>
                <w:szCs w:val="24"/>
              </w:rPr>
              <w:t xml:space="preserve"> (A </w:t>
            </w:r>
            <w:r w:rsidRPr="007A4A58">
              <w:rPr>
                <w:sz w:val="24"/>
                <w:szCs w:val="24"/>
              </w:rPr>
              <w:sym w:font="Symbol" w:char="F0D9"/>
            </w:r>
            <w:r w:rsidRPr="007A4A58">
              <w:rPr>
                <w:sz w:val="24"/>
                <w:szCs w:val="24"/>
              </w:rPr>
              <w:t xml:space="preserve"> B) </w:t>
            </w:r>
            <w:r w:rsidRPr="007A4A58">
              <w:rPr>
                <w:sz w:val="24"/>
                <w:szCs w:val="24"/>
              </w:rPr>
              <w:sym w:font="Symbol" w:char="F0D9"/>
            </w:r>
            <w:r w:rsidRPr="007A4A58">
              <w:rPr>
                <w:sz w:val="24"/>
                <w:szCs w:val="24"/>
              </w:rPr>
              <w:t xml:space="preserve"> C</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A"/>
            </w:r>
            <w:r w:rsidRPr="007A4A58">
              <w:rPr>
                <w:sz w:val="24"/>
                <w:szCs w:val="24"/>
              </w:rPr>
              <w:t xml:space="preserve"> (B </w:t>
            </w:r>
            <w:r w:rsidRPr="007A4A58">
              <w:rPr>
                <w:sz w:val="24"/>
                <w:szCs w:val="24"/>
              </w:rPr>
              <w:sym w:font="Symbol" w:char="F0DA"/>
            </w:r>
            <w:r w:rsidRPr="007A4A58">
              <w:rPr>
                <w:sz w:val="24"/>
                <w:szCs w:val="24"/>
              </w:rPr>
              <w:t xml:space="preserve"> C) </w:t>
            </w:r>
            <w:r w:rsidRPr="007A4A58">
              <w:rPr>
                <w:sz w:val="24"/>
                <w:szCs w:val="24"/>
              </w:rPr>
              <w:sym w:font="Symbol" w:char="F0BB"/>
            </w:r>
            <w:r w:rsidRPr="007A4A58">
              <w:rPr>
                <w:sz w:val="24"/>
                <w:szCs w:val="24"/>
              </w:rPr>
              <w:t xml:space="preserve"> (A </w:t>
            </w:r>
            <w:r w:rsidRPr="007A4A58">
              <w:rPr>
                <w:sz w:val="24"/>
                <w:szCs w:val="24"/>
              </w:rPr>
              <w:sym w:font="Symbol" w:char="F0DA"/>
            </w:r>
            <w:r w:rsidRPr="007A4A58">
              <w:rPr>
                <w:sz w:val="24"/>
                <w:szCs w:val="24"/>
              </w:rPr>
              <w:t xml:space="preserve"> B) </w:t>
            </w:r>
            <w:r w:rsidRPr="007A4A58">
              <w:rPr>
                <w:sz w:val="24"/>
                <w:szCs w:val="24"/>
              </w:rPr>
              <w:sym w:font="Symbol" w:char="F0DA"/>
            </w:r>
            <w:r w:rsidRPr="007A4A58">
              <w:rPr>
                <w:sz w:val="24"/>
                <w:szCs w:val="24"/>
              </w:rPr>
              <w:t xml:space="preserve"> C</w:t>
            </w:r>
          </w:p>
        </w:tc>
      </w:tr>
      <w:tr w:rsidR="005E4615" w:rsidRPr="007A4A58" w:rsidTr="0095238C">
        <w:trPr>
          <w:trHeight w:val="741"/>
        </w:trPr>
        <w:tc>
          <w:tcPr>
            <w:tcW w:w="3562" w:type="dxa"/>
            <w:vAlign w:val="center"/>
          </w:tcPr>
          <w:p w:rsidR="005E4615" w:rsidRPr="007A4A58" w:rsidRDefault="005E4615" w:rsidP="007D60D9">
            <w:pPr>
              <w:numPr>
                <w:ilvl w:val="0"/>
                <w:numId w:val="47"/>
              </w:numPr>
              <w:rPr>
                <w:sz w:val="24"/>
                <w:szCs w:val="24"/>
              </w:rPr>
            </w:pPr>
            <w:r w:rsidRPr="007A4A58">
              <w:rPr>
                <w:sz w:val="24"/>
                <w:szCs w:val="24"/>
              </w:rPr>
              <w:t>DISTRIBUCIÓN  (DIST)</w:t>
            </w:r>
          </w:p>
        </w:tc>
        <w:tc>
          <w:tcPr>
            <w:tcW w:w="6219" w:type="dxa"/>
            <w:vAlign w:val="center"/>
          </w:tcPr>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9"/>
            </w:r>
            <w:r w:rsidRPr="007A4A58">
              <w:rPr>
                <w:sz w:val="24"/>
                <w:szCs w:val="24"/>
              </w:rPr>
              <w:t xml:space="preserve"> (B </w:t>
            </w:r>
            <w:r w:rsidRPr="007A4A58">
              <w:rPr>
                <w:sz w:val="24"/>
                <w:szCs w:val="24"/>
              </w:rPr>
              <w:sym w:font="Symbol" w:char="F0DA"/>
            </w:r>
            <w:r w:rsidRPr="007A4A58">
              <w:rPr>
                <w:sz w:val="24"/>
                <w:szCs w:val="24"/>
              </w:rPr>
              <w:t xml:space="preserve"> C) </w:t>
            </w:r>
            <w:r w:rsidRPr="007A4A58">
              <w:rPr>
                <w:sz w:val="24"/>
                <w:szCs w:val="24"/>
              </w:rPr>
              <w:sym w:font="Symbol" w:char="F0BB"/>
            </w:r>
            <w:r w:rsidRPr="007A4A58">
              <w:rPr>
                <w:sz w:val="24"/>
                <w:szCs w:val="24"/>
              </w:rPr>
              <w:t xml:space="preserve"> (A </w:t>
            </w:r>
            <w:r w:rsidRPr="007A4A58">
              <w:rPr>
                <w:sz w:val="24"/>
                <w:szCs w:val="24"/>
              </w:rPr>
              <w:sym w:font="Symbol" w:char="F0D9"/>
            </w:r>
            <w:r w:rsidRPr="007A4A58">
              <w:rPr>
                <w:sz w:val="24"/>
                <w:szCs w:val="24"/>
              </w:rPr>
              <w:t xml:space="preserve"> B) </w:t>
            </w:r>
            <w:r w:rsidRPr="007A4A58">
              <w:rPr>
                <w:sz w:val="24"/>
                <w:szCs w:val="24"/>
              </w:rPr>
              <w:sym w:font="Symbol" w:char="F0DA"/>
            </w:r>
            <w:r w:rsidRPr="007A4A58">
              <w:rPr>
                <w:sz w:val="24"/>
                <w:szCs w:val="24"/>
              </w:rPr>
              <w:t xml:space="preserve"> (A </w:t>
            </w:r>
            <w:r w:rsidRPr="007A4A58">
              <w:rPr>
                <w:sz w:val="24"/>
                <w:szCs w:val="24"/>
              </w:rPr>
              <w:sym w:font="Symbol" w:char="F0D9"/>
            </w:r>
            <w:r w:rsidRPr="007A4A58">
              <w:rPr>
                <w:sz w:val="24"/>
                <w:szCs w:val="24"/>
              </w:rPr>
              <w:t xml:space="preserve"> C)</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A"/>
            </w:r>
            <w:r w:rsidRPr="007A4A58">
              <w:rPr>
                <w:sz w:val="24"/>
                <w:szCs w:val="24"/>
              </w:rPr>
              <w:t xml:space="preserve"> (B </w:t>
            </w:r>
            <w:r w:rsidRPr="007A4A58">
              <w:rPr>
                <w:sz w:val="24"/>
                <w:szCs w:val="24"/>
              </w:rPr>
              <w:sym w:font="Symbol" w:char="F0D9"/>
            </w:r>
            <w:r w:rsidRPr="007A4A58">
              <w:rPr>
                <w:sz w:val="24"/>
                <w:szCs w:val="24"/>
              </w:rPr>
              <w:t xml:space="preserve"> C) </w:t>
            </w:r>
            <w:r w:rsidRPr="007A4A58">
              <w:rPr>
                <w:sz w:val="24"/>
                <w:szCs w:val="24"/>
              </w:rPr>
              <w:sym w:font="Symbol" w:char="F0BB"/>
            </w:r>
            <w:r w:rsidRPr="007A4A58">
              <w:rPr>
                <w:sz w:val="24"/>
                <w:szCs w:val="24"/>
              </w:rPr>
              <w:t xml:space="preserve"> (A </w:t>
            </w:r>
            <w:r w:rsidRPr="007A4A58">
              <w:rPr>
                <w:sz w:val="24"/>
                <w:szCs w:val="24"/>
              </w:rPr>
              <w:sym w:font="Symbol" w:char="F0DA"/>
            </w:r>
            <w:r w:rsidRPr="007A4A58">
              <w:rPr>
                <w:sz w:val="24"/>
                <w:szCs w:val="24"/>
              </w:rPr>
              <w:t xml:space="preserve"> B) </w:t>
            </w:r>
            <w:r w:rsidRPr="007A4A58">
              <w:rPr>
                <w:sz w:val="24"/>
                <w:szCs w:val="24"/>
              </w:rPr>
              <w:sym w:font="Symbol" w:char="F0D9"/>
            </w:r>
            <w:r w:rsidRPr="007A4A58">
              <w:rPr>
                <w:sz w:val="24"/>
                <w:szCs w:val="24"/>
              </w:rPr>
              <w:t xml:space="preserve"> (A </w:t>
            </w:r>
            <w:r w:rsidRPr="007A4A58">
              <w:rPr>
                <w:sz w:val="24"/>
                <w:szCs w:val="24"/>
              </w:rPr>
              <w:sym w:font="Symbol" w:char="F0DA"/>
            </w:r>
            <w:r w:rsidRPr="007A4A58">
              <w:rPr>
                <w:sz w:val="24"/>
                <w:szCs w:val="24"/>
              </w:rPr>
              <w:t xml:space="preserve"> C)</w:t>
            </w:r>
          </w:p>
        </w:tc>
      </w:tr>
      <w:tr w:rsidR="005E4615" w:rsidRPr="007A4A58" w:rsidTr="0095238C">
        <w:trPr>
          <w:trHeight w:val="741"/>
        </w:trPr>
        <w:tc>
          <w:tcPr>
            <w:tcW w:w="3562" w:type="dxa"/>
            <w:vAlign w:val="center"/>
          </w:tcPr>
          <w:p w:rsidR="005E4615" w:rsidRPr="007A4A58" w:rsidRDefault="005E4615" w:rsidP="007D60D9">
            <w:pPr>
              <w:pStyle w:val="Textoindependiente"/>
              <w:numPr>
                <w:ilvl w:val="0"/>
                <w:numId w:val="47"/>
              </w:numPr>
              <w:shd w:val="clear" w:color="auto" w:fill="auto"/>
              <w:jc w:val="left"/>
              <w:rPr>
                <w:rFonts w:ascii="Times New Roman" w:hAnsi="Times New Roman"/>
                <w:sz w:val="24"/>
                <w:szCs w:val="24"/>
              </w:rPr>
            </w:pPr>
            <w:r w:rsidRPr="007A4A58">
              <w:rPr>
                <w:rFonts w:ascii="Times New Roman" w:hAnsi="Times New Roman"/>
                <w:sz w:val="24"/>
                <w:szCs w:val="24"/>
              </w:rPr>
              <w:t xml:space="preserve">DEFINICIÓN DEL CONDICIONAL (DEF. </w:t>
            </w:r>
            <w:r w:rsidRPr="007A4A58">
              <w:rPr>
                <w:rFonts w:ascii="Times New Roman" w:hAnsi="Times New Roman"/>
                <w:sz w:val="24"/>
                <w:szCs w:val="24"/>
              </w:rPr>
              <w:sym w:font="Symbol" w:char="F0AE"/>
            </w:r>
            <w:r w:rsidRPr="007A4A58">
              <w:rPr>
                <w:rFonts w:ascii="Times New Roman" w:hAnsi="Times New Roman"/>
                <w:sz w:val="24"/>
                <w:szCs w:val="24"/>
              </w:rPr>
              <w:t>)</w:t>
            </w:r>
          </w:p>
        </w:tc>
        <w:tc>
          <w:tcPr>
            <w:tcW w:w="6219" w:type="dxa"/>
            <w:vAlign w:val="center"/>
          </w:tcPr>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AE"/>
            </w:r>
            <w:r w:rsidRPr="007A4A58">
              <w:rPr>
                <w:sz w:val="24"/>
                <w:szCs w:val="24"/>
              </w:rPr>
              <w:t xml:space="preserve"> B </w:t>
            </w:r>
            <w:r w:rsidRPr="007A4A58">
              <w:rPr>
                <w:sz w:val="24"/>
                <w:szCs w:val="24"/>
              </w:rPr>
              <w:sym w:font="Symbol" w:char="F0BB"/>
            </w:r>
            <w:r w:rsidRPr="007A4A58">
              <w:rPr>
                <w:sz w:val="24"/>
                <w:szCs w:val="24"/>
              </w:rPr>
              <w:t xml:space="preserve"> </w:t>
            </w:r>
            <w:r w:rsidRPr="007A4A58">
              <w:rPr>
                <w:sz w:val="24"/>
                <w:szCs w:val="24"/>
              </w:rPr>
              <w:sym w:font="Symbol" w:char="F07E"/>
            </w:r>
            <w:r w:rsidRPr="007A4A58">
              <w:rPr>
                <w:sz w:val="24"/>
                <w:szCs w:val="24"/>
              </w:rPr>
              <w:t xml:space="preserve"> A </w:t>
            </w:r>
            <w:r w:rsidRPr="007A4A58">
              <w:rPr>
                <w:sz w:val="24"/>
                <w:szCs w:val="24"/>
              </w:rPr>
              <w:sym w:font="Symbol" w:char="F0DA"/>
            </w:r>
            <w:r w:rsidRPr="007A4A58">
              <w:rPr>
                <w:sz w:val="24"/>
                <w:szCs w:val="24"/>
              </w:rPr>
              <w:t xml:space="preserve"> B</w:t>
            </w:r>
          </w:p>
          <w:p w:rsidR="005E4615" w:rsidRPr="007A4A58" w:rsidRDefault="005E4615" w:rsidP="00642272">
            <w:pPr>
              <w:jc w:val="center"/>
              <w:rPr>
                <w:sz w:val="24"/>
                <w:szCs w:val="24"/>
              </w:rPr>
            </w:pPr>
            <w:r w:rsidRPr="007A4A58">
              <w:rPr>
                <w:sz w:val="24"/>
                <w:szCs w:val="24"/>
              </w:rPr>
              <w:sym w:font="Symbol" w:char="F07E"/>
            </w:r>
            <w:r w:rsidRPr="007A4A58">
              <w:rPr>
                <w:sz w:val="24"/>
                <w:szCs w:val="24"/>
              </w:rPr>
              <w:t xml:space="preserve"> (A </w:t>
            </w:r>
            <w:r w:rsidRPr="007A4A58">
              <w:rPr>
                <w:sz w:val="24"/>
                <w:szCs w:val="24"/>
              </w:rPr>
              <w:sym w:font="Symbol" w:char="F0AE"/>
            </w:r>
            <w:r w:rsidRPr="007A4A58">
              <w:rPr>
                <w:sz w:val="24"/>
                <w:szCs w:val="24"/>
              </w:rPr>
              <w:t xml:space="preserve"> B) </w:t>
            </w:r>
            <w:r w:rsidRPr="007A4A58">
              <w:rPr>
                <w:sz w:val="24"/>
                <w:szCs w:val="24"/>
              </w:rPr>
              <w:sym w:font="Symbol" w:char="F0BB"/>
            </w:r>
            <w:r w:rsidRPr="007A4A58">
              <w:rPr>
                <w:sz w:val="24"/>
                <w:szCs w:val="24"/>
              </w:rPr>
              <w:t xml:space="preserve">  A </w:t>
            </w:r>
            <w:r w:rsidRPr="007A4A58">
              <w:rPr>
                <w:sz w:val="24"/>
                <w:szCs w:val="24"/>
              </w:rPr>
              <w:sym w:font="Symbol" w:char="F0D9"/>
            </w:r>
            <w:r w:rsidRPr="007A4A58">
              <w:rPr>
                <w:sz w:val="24"/>
                <w:szCs w:val="24"/>
              </w:rPr>
              <w:t xml:space="preserve"> </w:t>
            </w:r>
            <w:r w:rsidRPr="007A4A58">
              <w:rPr>
                <w:sz w:val="24"/>
                <w:szCs w:val="24"/>
              </w:rPr>
              <w:sym w:font="Symbol" w:char="F07E"/>
            </w:r>
            <w:r w:rsidRPr="007A4A58">
              <w:rPr>
                <w:sz w:val="24"/>
                <w:szCs w:val="24"/>
              </w:rPr>
              <w:t xml:space="preserve"> B</w:t>
            </w:r>
          </w:p>
        </w:tc>
      </w:tr>
      <w:tr w:rsidR="005E4615" w:rsidRPr="007A4A58" w:rsidTr="0095238C">
        <w:trPr>
          <w:trHeight w:val="741"/>
        </w:trPr>
        <w:tc>
          <w:tcPr>
            <w:tcW w:w="3562" w:type="dxa"/>
            <w:vAlign w:val="center"/>
          </w:tcPr>
          <w:p w:rsidR="005E4615" w:rsidRPr="0095238C" w:rsidRDefault="005E4615" w:rsidP="007D60D9">
            <w:pPr>
              <w:pStyle w:val="Textoindependiente2"/>
              <w:numPr>
                <w:ilvl w:val="0"/>
                <w:numId w:val="47"/>
              </w:numPr>
              <w:jc w:val="left"/>
              <w:rPr>
                <w:rFonts w:ascii="Times New Roman" w:hAnsi="Times New Roman"/>
                <w:b w:val="0"/>
                <w:sz w:val="24"/>
                <w:szCs w:val="24"/>
              </w:rPr>
            </w:pPr>
            <w:r w:rsidRPr="0095238C">
              <w:rPr>
                <w:rFonts w:ascii="Times New Roman" w:hAnsi="Times New Roman"/>
                <w:b w:val="0"/>
                <w:sz w:val="24"/>
                <w:szCs w:val="24"/>
              </w:rPr>
              <w:t xml:space="preserve">DEFINICIÓN DEL BICONDICIONAL (DEF. </w:t>
            </w:r>
            <w:r w:rsidRPr="0095238C">
              <w:rPr>
                <w:rFonts w:ascii="Times New Roman" w:hAnsi="Times New Roman"/>
                <w:b w:val="0"/>
                <w:sz w:val="24"/>
                <w:szCs w:val="24"/>
              </w:rPr>
              <w:sym w:font="Symbol" w:char="F0AB"/>
            </w:r>
            <w:r w:rsidRPr="0095238C">
              <w:rPr>
                <w:rFonts w:ascii="Times New Roman" w:hAnsi="Times New Roman"/>
                <w:b w:val="0"/>
                <w:sz w:val="24"/>
                <w:szCs w:val="24"/>
              </w:rPr>
              <w:t>)</w:t>
            </w:r>
          </w:p>
        </w:tc>
        <w:tc>
          <w:tcPr>
            <w:tcW w:w="6219" w:type="dxa"/>
            <w:vAlign w:val="center"/>
          </w:tcPr>
          <w:p w:rsidR="005E4615" w:rsidRPr="007A4A58" w:rsidRDefault="005E4615" w:rsidP="00642272">
            <w:pPr>
              <w:jc w:val="center"/>
              <w:rPr>
                <w:sz w:val="24"/>
                <w:szCs w:val="24"/>
                <w:lang w:val="en-US"/>
              </w:rPr>
            </w:pPr>
            <w:r w:rsidRPr="007A4A58">
              <w:rPr>
                <w:sz w:val="24"/>
                <w:szCs w:val="24"/>
                <w:lang w:val="en-US"/>
              </w:rPr>
              <w:t xml:space="preserve">A </w:t>
            </w:r>
            <w:r w:rsidRPr="007A4A58">
              <w:rPr>
                <w:sz w:val="24"/>
                <w:szCs w:val="24"/>
              </w:rPr>
              <w:sym w:font="Symbol" w:char="F0AB"/>
            </w:r>
            <w:r w:rsidRPr="007A4A58">
              <w:rPr>
                <w:sz w:val="24"/>
                <w:szCs w:val="24"/>
                <w:lang w:val="en-US"/>
              </w:rPr>
              <w:t xml:space="preserve"> B </w:t>
            </w:r>
            <w:r w:rsidRPr="007A4A58">
              <w:rPr>
                <w:sz w:val="24"/>
                <w:szCs w:val="24"/>
              </w:rPr>
              <w:sym w:font="Symbol" w:char="F0BB"/>
            </w:r>
            <w:r w:rsidRPr="007A4A58">
              <w:rPr>
                <w:sz w:val="24"/>
                <w:szCs w:val="24"/>
                <w:lang w:val="en-US"/>
              </w:rPr>
              <w:t xml:space="preserve"> (A </w:t>
            </w:r>
            <w:r w:rsidRPr="007A4A58">
              <w:rPr>
                <w:sz w:val="24"/>
                <w:szCs w:val="24"/>
              </w:rPr>
              <w:sym w:font="Symbol" w:char="F0AE"/>
            </w:r>
            <w:r w:rsidRPr="007A4A58">
              <w:rPr>
                <w:sz w:val="24"/>
                <w:szCs w:val="24"/>
                <w:lang w:val="en-US"/>
              </w:rPr>
              <w:t xml:space="preserve"> B) </w:t>
            </w:r>
            <w:r w:rsidRPr="007A4A58">
              <w:rPr>
                <w:sz w:val="24"/>
                <w:szCs w:val="24"/>
              </w:rPr>
              <w:sym w:font="Symbol" w:char="F0D9"/>
            </w:r>
            <w:r w:rsidRPr="007A4A58">
              <w:rPr>
                <w:sz w:val="24"/>
                <w:szCs w:val="24"/>
                <w:lang w:val="en-US"/>
              </w:rPr>
              <w:t xml:space="preserve"> (B </w:t>
            </w:r>
            <w:r w:rsidRPr="007A4A58">
              <w:rPr>
                <w:sz w:val="24"/>
                <w:szCs w:val="24"/>
              </w:rPr>
              <w:sym w:font="Symbol" w:char="F0AE"/>
            </w:r>
            <w:r w:rsidRPr="007A4A58">
              <w:rPr>
                <w:sz w:val="24"/>
                <w:szCs w:val="24"/>
                <w:lang w:val="en-US"/>
              </w:rPr>
              <w:t xml:space="preserve"> A)</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AB"/>
            </w:r>
            <w:r w:rsidRPr="007A4A58">
              <w:rPr>
                <w:sz w:val="24"/>
                <w:szCs w:val="24"/>
              </w:rPr>
              <w:t xml:space="preserve"> B </w:t>
            </w:r>
            <w:r w:rsidRPr="007A4A58">
              <w:rPr>
                <w:sz w:val="24"/>
                <w:szCs w:val="24"/>
              </w:rPr>
              <w:sym w:font="Symbol" w:char="F0BB"/>
            </w:r>
            <w:r w:rsidRPr="007A4A58">
              <w:rPr>
                <w:sz w:val="24"/>
                <w:szCs w:val="24"/>
              </w:rPr>
              <w:t xml:space="preserve"> (A </w:t>
            </w:r>
            <w:r w:rsidRPr="007A4A58">
              <w:rPr>
                <w:sz w:val="24"/>
                <w:szCs w:val="24"/>
              </w:rPr>
              <w:sym w:font="Symbol" w:char="F0D9"/>
            </w:r>
            <w:r w:rsidRPr="007A4A58">
              <w:rPr>
                <w:sz w:val="24"/>
                <w:szCs w:val="24"/>
              </w:rPr>
              <w:t xml:space="preserve"> B) </w:t>
            </w:r>
            <w:r w:rsidRPr="007A4A58">
              <w:rPr>
                <w:sz w:val="24"/>
                <w:szCs w:val="24"/>
              </w:rPr>
              <w:sym w:font="Symbol" w:char="F0DA"/>
            </w:r>
            <w:r w:rsidRPr="007A4A58">
              <w:rPr>
                <w:sz w:val="24"/>
                <w:szCs w:val="24"/>
              </w:rPr>
              <w:t xml:space="preserve"> (</w:t>
            </w:r>
            <w:r w:rsidRPr="007A4A58">
              <w:rPr>
                <w:sz w:val="24"/>
                <w:szCs w:val="24"/>
              </w:rPr>
              <w:sym w:font="Symbol" w:char="F07E"/>
            </w:r>
            <w:r w:rsidRPr="007A4A58">
              <w:rPr>
                <w:sz w:val="24"/>
                <w:szCs w:val="24"/>
              </w:rPr>
              <w:t xml:space="preserve">A </w:t>
            </w:r>
            <w:r w:rsidRPr="007A4A58">
              <w:rPr>
                <w:sz w:val="24"/>
                <w:szCs w:val="24"/>
              </w:rPr>
              <w:sym w:font="Symbol" w:char="F0D9"/>
            </w:r>
            <w:r w:rsidRPr="007A4A58">
              <w:rPr>
                <w:sz w:val="24"/>
                <w:szCs w:val="24"/>
              </w:rPr>
              <w:t xml:space="preserve"> </w:t>
            </w:r>
            <w:r w:rsidRPr="007A4A58">
              <w:rPr>
                <w:sz w:val="24"/>
                <w:szCs w:val="24"/>
              </w:rPr>
              <w:sym w:font="Symbol" w:char="F07E"/>
            </w:r>
            <w:r w:rsidRPr="007A4A58">
              <w:rPr>
                <w:sz w:val="24"/>
                <w:szCs w:val="24"/>
              </w:rPr>
              <w:t>B)</w:t>
            </w:r>
          </w:p>
        </w:tc>
      </w:tr>
      <w:tr w:rsidR="005E4615" w:rsidRPr="007A4A58" w:rsidTr="0095238C">
        <w:trPr>
          <w:trHeight w:val="741"/>
        </w:trPr>
        <w:tc>
          <w:tcPr>
            <w:tcW w:w="3562" w:type="dxa"/>
            <w:vAlign w:val="center"/>
          </w:tcPr>
          <w:p w:rsidR="005E4615" w:rsidRPr="007A4A58" w:rsidRDefault="005E4615" w:rsidP="007D60D9">
            <w:pPr>
              <w:numPr>
                <w:ilvl w:val="0"/>
                <w:numId w:val="47"/>
              </w:numPr>
              <w:rPr>
                <w:sz w:val="24"/>
                <w:szCs w:val="24"/>
              </w:rPr>
            </w:pPr>
            <w:r w:rsidRPr="007A4A58">
              <w:rPr>
                <w:sz w:val="24"/>
                <w:szCs w:val="24"/>
              </w:rPr>
              <w:t>TRANSPOSICIÓN (TRANSP)</w:t>
            </w:r>
          </w:p>
        </w:tc>
        <w:tc>
          <w:tcPr>
            <w:tcW w:w="6219" w:type="dxa"/>
            <w:vAlign w:val="center"/>
          </w:tcPr>
          <w:p w:rsidR="005E4615" w:rsidRPr="007A4A58" w:rsidRDefault="005E4615" w:rsidP="00642272">
            <w:pPr>
              <w:jc w:val="center"/>
              <w:rPr>
                <w:sz w:val="24"/>
                <w:szCs w:val="24"/>
                <w:lang w:val="en-US"/>
              </w:rPr>
            </w:pPr>
            <w:r w:rsidRPr="007A4A58">
              <w:rPr>
                <w:sz w:val="24"/>
                <w:szCs w:val="24"/>
                <w:lang w:val="en-US"/>
              </w:rPr>
              <w:t xml:space="preserve">A </w:t>
            </w:r>
            <w:r w:rsidRPr="007A4A58">
              <w:rPr>
                <w:sz w:val="24"/>
                <w:szCs w:val="24"/>
              </w:rPr>
              <w:sym w:font="Symbol" w:char="F0AE"/>
            </w:r>
            <w:r w:rsidRPr="007A4A58">
              <w:rPr>
                <w:sz w:val="24"/>
                <w:szCs w:val="24"/>
                <w:lang w:val="en-US"/>
              </w:rPr>
              <w:t xml:space="preserve"> B </w:t>
            </w:r>
            <w:r w:rsidRPr="007A4A58">
              <w:rPr>
                <w:sz w:val="24"/>
                <w:szCs w:val="24"/>
              </w:rPr>
              <w:sym w:font="Symbol" w:char="F0BB"/>
            </w:r>
            <w:r w:rsidRPr="007A4A58">
              <w:rPr>
                <w:sz w:val="24"/>
                <w:szCs w:val="24"/>
                <w:lang w:val="en-US"/>
              </w:rPr>
              <w:t xml:space="preserve"> </w:t>
            </w:r>
            <w:r w:rsidRPr="007A4A58">
              <w:rPr>
                <w:sz w:val="24"/>
                <w:szCs w:val="24"/>
              </w:rPr>
              <w:sym w:font="Symbol" w:char="F07E"/>
            </w:r>
            <w:r w:rsidRPr="007A4A58">
              <w:rPr>
                <w:sz w:val="24"/>
                <w:szCs w:val="24"/>
                <w:lang w:val="en-US"/>
              </w:rPr>
              <w:t xml:space="preserve"> </w:t>
            </w:r>
            <w:proofErr w:type="spellStart"/>
            <w:r w:rsidRPr="007A4A58">
              <w:rPr>
                <w:sz w:val="24"/>
                <w:szCs w:val="24"/>
                <w:lang w:val="en-US"/>
              </w:rPr>
              <w:t>B</w:t>
            </w:r>
            <w:proofErr w:type="spellEnd"/>
            <w:r w:rsidRPr="007A4A58">
              <w:rPr>
                <w:sz w:val="24"/>
                <w:szCs w:val="24"/>
                <w:lang w:val="en-US"/>
              </w:rPr>
              <w:t xml:space="preserve"> </w:t>
            </w:r>
            <w:r w:rsidRPr="007A4A58">
              <w:rPr>
                <w:sz w:val="24"/>
                <w:szCs w:val="24"/>
              </w:rPr>
              <w:sym w:font="Symbol" w:char="F0AE"/>
            </w:r>
            <w:r w:rsidRPr="007A4A58">
              <w:rPr>
                <w:sz w:val="24"/>
                <w:szCs w:val="24"/>
                <w:lang w:val="en-US"/>
              </w:rPr>
              <w:t xml:space="preserve"> </w:t>
            </w:r>
            <w:r w:rsidRPr="007A4A58">
              <w:rPr>
                <w:sz w:val="24"/>
                <w:szCs w:val="24"/>
              </w:rPr>
              <w:sym w:font="Symbol" w:char="F07E"/>
            </w:r>
            <w:r w:rsidRPr="007A4A58">
              <w:rPr>
                <w:sz w:val="24"/>
                <w:szCs w:val="24"/>
                <w:lang w:val="en-US"/>
              </w:rPr>
              <w:t>A</w:t>
            </w:r>
          </w:p>
          <w:p w:rsidR="005E4615" w:rsidRPr="007A4A58" w:rsidRDefault="005E4615" w:rsidP="00642272">
            <w:pPr>
              <w:jc w:val="center"/>
              <w:rPr>
                <w:sz w:val="24"/>
                <w:szCs w:val="24"/>
                <w:lang w:val="en-US"/>
              </w:rPr>
            </w:pPr>
            <w:r w:rsidRPr="007A4A58">
              <w:rPr>
                <w:sz w:val="24"/>
                <w:szCs w:val="24"/>
                <w:lang w:val="en-US"/>
              </w:rPr>
              <w:t xml:space="preserve">A </w:t>
            </w:r>
            <w:r w:rsidRPr="007A4A58">
              <w:rPr>
                <w:sz w:val="24"/>
                <w:szCs w:val="24"/>
              </w:rPr>
              <w:sym w:font="Symbol" w:char="F0AB"/>
            </w:r>
            <w:r w:rsidRPr="007A4A58">
              <w:rPr>
                <w:sz w:val="24"/>
                <w:szCs w:val="24"/>
                <w:lang w:val="en-US"/>
              </w:rPr>
              <w:t xml:space="preserve"> B </w:t>
            </w:r>
            <w:r w:rsidRPr="007A4A58">
              <w:rPr>
                <w:sz w:val="24"/>
                <w:szCs w:val="24"/>
              </w:rPr>
              <w:sym w:font="Symbol" w:char="F0BB"/>
            </w:r>
            <w:r w:rsidRPr="007A4A58">
              <w:rPr>
                <w:sz w:val="24"/>
                <w:szCs w:val="24"/>
                <w:lang w:val="en-US"/>
              </w:rPr>
              <w:t xml:space="preserve"> </w:t>
            </w:r>
            <w:r w:rsidRPr="007A4A58">
              <w:rPr>
                <w:sz w:val="24"/>
                <w:szCs w:val="24"/>
              </w:rPr>
              <w:sym w:font="Symbol" w:char="F07E"/>
            </w:r>
            <w:r w:rsidRPr="007A4A58">
              <w:rPr>
                <w:sz w:val="24"/>
                <w:szCs w:val="24"/>
                <w:lang w:val="en-US"/>
              </w:rPr>
              <w:t xml:space="preserve"> </w:t>
            </w:r>
            <w:proofErr w:type="spellStart"/>
            <w:r w:rsidRPr="007A4A58">
              <w:rPr>
                <w:sz w:val="24"/>
                <w:szCs w:val="24"/>
                <w:lang w:val="en-US"/>
              </w:rPr>
              <w:t>B</w:t>
            </w:r>
            <w:proofErr w:type="spellEnd"/>
            <w:r w:rsidRPr="007A4A58">
              <w:rPr>
                <w:sz w:val="24"/>
                <w:szCs w:val="24"/>
                <w:lang w:val="en-US"/>
              </w:rPr>
              <w:t xml:space="preserve"> </w:t>
            </w:r>
            <w:r w:rsidRPr="007A4A58">
              <w:rPr>
                <w:sz w:val="24"/>
                <w:szCs w:val="24"/>
              </w:rPr>
              <w:sym w:font="Symbol" w:char="F0AB"/>
            </w:r>
            <w:r w:rsidRPr="007A4A58">
              <w:rPr>
                <w:sz w:val="24"/>
                <w:szCs w:val="24"/>
                <w:lang w:val="en-US"/>
              </w:rPr>
              <w:t xml:space="preserve"> </w:t>
            </w:r>
            <w:r w:rsidRPr="007A4A58">
              <w:rPr>
                <w:sz w:val="24"/>
                <w:szCs w:val="24"/>
              </w:rPr>
              <w:sym w:font="Symbol" w:char="F07E"/>
            </w:r>
            <w:r w:rsidRPr="007A4A58">
              <w:rPr>
                <w:sz w:val="24"/>
                <w:szCs w:val="24"/>
                <w:lang w:val="en-US"/>
              </w:rPr>
              <w:t xml:space="preserve"> A</w:t>
            </w:r>
          </w:p>
        </w:tc>
      </w:tr>
      <w:tr w:rsidR="005E4615" w:rsidRPr="007A4A58" w:rsidTr="0095238C">
        <w:trPr>
          <w:trHeight w:val="741"/>
        </w:trPr>
        <w:tc>
          <w:tcPr>
            <w:tcW w:w="3562" w:type="dxa"/>
            <w:vAlign w:val="center"/>
          </w:tcPr>
          <w:p w:rsidR="005E4615" w:rsidRPr="007A4A58" w:rsidRDefault="005E4615" w:rsidP="007D60D9">
            <w:pPr>
              <w:numPr>
                <w:ilvl w:val="0"/>
                <w:numId w:val="47"/>
              </w:numPr>
              <w:rPr>
                <w:sz w:val="24"/>
                <w:szCs w:val="24"/>
              </w:rPr>
            </w:pPr>
            <w:r w:rsidRPr="007A4A58">
              <w:rPr>
                <w:sz w:val="24"/>
                <w:szCs w:val="24"/>
              </w:rPr>
              <w:t>DE MORGAN (DM)</w:t>
            </w:r>
          </w:p>
        </w:tc>
        <w:tc>
          <w:tcPr>
            <w:tcW w:w="6219" w:type="dxa"/>
            <w:vAlign w:val="center"/>
          </w:tcPr>
          <w:p w:rsidR="005E4615" w:rsidRPr="007A4A58" w:rsidRDefault="005E4615" w:rsidP="00642272">
            <w:pPr>
              <w:jc w:val="center"/>
              <w:rPr>
                <w:sz w:val="24"/>
                <w:szCs w:val="24"/>
              </w:rPr>
            </w:pPr>
            <w:r w:rsidRPr="007A4A58">
              <w:rPr>
                <w:sz w:val="24"/>
                <w:szCs w:val="24"/>
              </w:rPr>
              <w:sym w:font="Symbol" w:char="F07E"/>
            </w:r>
            <w:r w:rsidRPr="007A4A58">
              <w:rPr>
                <w:sz w:val="24"/>
                <w:szCs w:val="24"/>
              </w:rPr>
              <w:t xml:space="preserve"> ( A </w:t>
            </w:r>
            <w:r w:rsidRPr="007A4A58">
              <w:rPr>
                <w:sz w:val="24"/>
                <w:szCs w:val="24"/>
              </w:rPr>
              <w:sym w:font="Symbol" w:char="F0D9"/>
            </w:r>
            <w:r w:rsidRPr="007A4A58">
              <w:rPr>
                <w:sz w:val="24"/>
                <w:szCs w:val="24"/>
              </w:rPr>
              <w:t xml:space="preserve"> B) </w:t>
            </w:r>
            <w:r w:rsidRPr="007A4A58">
              <w:rPr>
                <w:sz w:val="24"/>
                <w:szCs w:val="24"/>
              </w:rPr>
              <w:sym w:font="Symbol" w:char="F0BB"/>
            </w:r>
            <w:r w:rsidRPr="007A4A58">
              <w:rPr>
                <w:sz w:val="24"/>
                <w:szCs w:val="24"/>
              </w:rPr>
              <w:t xml:space="preserve"> (</w:t>
            </w:r>
            <w:r w:rsidRPr="007A4A58">
              <w:rPr>
                <w:sz w:val="24"/>
                <w:szCs w:val="24"/>
              </w:rPr>
              <w:sym w:font="Symbol" w:char="F07E"/>
            </w:r>
            <w:r w:rsidRPr="007A4A58">
              <w:rPr>
                <w:sz w:val="24"/>
                <w:szCs w:val="24"/>
              </w:rPr>
              <w:t xml:space="preserve"> A </w:t>
            </w:r>
            <w:r w:rsidRPr="007A4A58">
              <w:rPr>
                <w:sz w:val="24"/>
                <w:szCs w:val="24"/>
              </w:rPr>
              <w:sym w:font="Symbol" w:char="F0DA"/>
            </w:r>
            <w:r w:rsidRPr="007A4A58">
              <w:rPr>
                <w:sz w:val="24"/>
                <w:szCs w:val="24"/>
              </w:rPr>
              <w:t xml:space="preserve"> </w:t>
            </w:r>
            <w:r w:rsidRPr="007A4A58">
              <w:rPr>
                <w:sz w:val="24"/>
                <w:szCs w:val="24"/>
              </w:rPr>
              <w:sym w:font="Symbol" w:char="F07E"/>
            </w:r>
            <w:r w:rsidRPr="007A4A58">
              <w:rPr>
                <w:sz w:val="24"/>
                <w:szCs w:val="24"/>
              </w:rPr>
              <w:t xml:space="preserve"> B)</w:t>
            </w:r>
          </w:p>
          <w:p w:rsidR="005E4615" w:rsidRPr="007A4A58" w:rsidRDefault="005E4615" w:rsidP="00642272">
            <w:pPr>
              <w:jc w:val="center"/>
              <w:rPr>
                <w:sz w:val="24"/>
                <w:szCs w:val="24"/>
              </w:rPr>
            </w:pPr>
            <w:r w:rsidRPr="007A4A58">
              <w:rPr>
                <w:sz w:val="24"/>
                <w:szCs w:val="24"/>
              </w:rPr>
              <w:sym w:font="Symbol" w:char="F07E"/>
            </w:r>
            <w:r w:rsidRPr="007A4A58">
              <w:rPr>
                <w:sz w:val="24"/>
                <w:szCs w:val="24"/>
              </w:rPr>
              <w:t xml:space="preserve"> ( A </w:t>
            </w:r>
            <w:r w:rsidRPr="007A4A58">
              <w:rPr>
                <w:sz w:val="24"/>
                <w:szCs w:val="24"/>
              </w:rPr>
              <w:sym w:font="Symbol" w:char="F0DA"/>
            </w:r>
            <w:r w:rsidRPr="007A4A58">
              <w:rPr>
                <w:sz w:val="24"/>
                <w:szCs w:val="24"/>
              </w:rPr>
              <w:t xml:space="preserve"> B) </w:t>
            </w:r>
            <w:r w:rsidRPr="007A4A58">
              <w:rPr>
                <w:sz w:val="24"/>
                <w:szCs w:val="24"/>
              </w:rPr>
              <w:sym w:font="Symbol" w:char="F0BB"/>
            </w:r>
            <w:r w:rsidRPr="007A4A58">
              <w:rPr>
                <w:sz w:val="24"/>
                <w:szCs w:val="24"/>
              </w:rPr>
              <w:t xml:space="preserve"> ( </w:t>
            </w:r>
            <w:r w:rsidRPr="007A4A58">
              <w:rPr>
                <w:sz w:val="24"/>
                <w:szCs w:val="24"/>
              </w:rPr>
              <w:sym w:font="Symbol" w:char="F07E"/>
            </w:r>
            <w:r w:rsidRPr="007A4A58">
              <w:rPr>
                <w:sz w:val="24"/>
                <w:szCs w:val="24"/>
              </w:rPr>
              <w:t xml:space="preserve"> A </w:t>
            </w:r>
            <w:r w:rsidRPr="007A4A58">
              <w:rPr>
                <w:sz w:val="24"/>
                <w:szCs w:val="24"/>
              </w:rPr>
              <w:sym w:font="Symbol" w:char="F0D9"/>
            </w:r>
            <w:r w:rsidRPr="007A4A58">
              <w:rPr>
                <w:sz w:val="24"/>
                <w:szCs w:val="24"/>
              </w:rPr>
              <w:t xml:space="preserve"> </w:t>
            </w:r>
            <w:r w:rsidRPr="007A4A58">
              <w:rPr>
                <w:sz w:val="24"/>
                <w:szCs w:val="24"/>
              </w:rPr>
              <w:sym w:font="Symbol" w:char="F07E"/>
            </w:r>
            <w:r w:rsidRPr="007A4A58">
              <w:rPr>
                <w:sz w:val="24"/>
                <w:szCs w:val="24"/>
              </w:rPr>
              <w:t xml:space="preserve"> B)</w:t>
            </w:r>
          </w:p>
        </w:tc>
      </w:tr>
      <w:tr w:rsidR="005E4615" w:rsidRPr="007A4A58" w:rsidTr="00642272">
        <w:trPr>
          <w:trHeight w:val="1308"/>
        </w:trPr>
        <w:tc>
          <w:tcPr>
            <w:tcW w:w="3562" w:type="dxa"/>
            <w:vAlign w:val="center"/>
          </w:tcPr>
          <w:p w:rsidR="005E4615" w:rsidRPr="007A4A58" w:rsidRDefault="005E4615" w:rsidP="007D60D9">
            <w:pPr>
              <w:numPr>
                <w:ilvl w:val="0"/>
                <w:numId w:val="47"/>
              </w:numPr>
              <w:rPr>
                <w:sz w:val="24"/>
                <w:szCs w:val="24"/>
              </w:rPr>
            </w:pPr>
            <w:r w:rsidRPr="007A4A58">
              <w:rPr>
                <w:sz w:val="24"/>
                <w:szCs w:val="24"/>
              </w:rPr>
              <w:t>ABSORCIÓN (ABS)</w:t>
            </w:r>
          </w:p>
        </w:tc>
        <w:tc>
          <w:tcPr>
            <w:tcW w:w="6219" w:type="dxa"/>
            <w:vAlign w:val="center"/>
          </w:tcPr>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9"/>
            </w:r>
            <w:r w:rsidRPr="007A4A58">
              <w:rPr>
                <w:sz w:val="24"/>
                <w:szCs w:val="24"/>
              </w:rPr>
              <w:t xml:space="preserve"> (A </w:t>
            </w:r>
            <w:r w:rsidRPr="007A4A58">
              <w:rPr>
                <w:sz w:val="24"/>
                <w:szCs w:val="24"/>
              </w:rPr>
              <w:sym w:font="Symbol" w:char="F0DA"/>
            </w:r>
            <w:r w:rsidRPr="007A4A58">
              <w:rPr>
                <w:sz w:val="24"/>
                <w:szCs w:val="24"/>
              </w:rPr>
              <w:t xml:space="preserve"> B) </w:t>
            </w:r>
            <w:r w:rsidRPr="007A4A58">
              <w:rPr>
                <w:sz w:val="24"/>
                <w:szCs w:val="24"/>
              </w:rPr>
              <w:sym w:font="Symbol" w:char="F0BB"/>
            </w:r>
            <w:r w:rsidRPr="007A4A58">
              <w:rPr>
                <w:sz w:val="24"/>
                <w:szCs w:val="24"/>
              </w:rPr>
              <w:t xml:space="preserve"> A</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A"/>
            </w:r>
            <w:r w:rsidRPr="007A4A58">
              <w:rPr>
                <w:sz w:val="24"/>
                <w:szCs w:val="24"/>
              </w:rPr>
              <w:t xml:space="preserve"> (A </w:t>
            </w:r>
            <w:r w:rsidRPr="007A4A58">
              <w:rPr>
                <w:sz w:val="24"/>
                <w:szCs w:val="24"/>
              </w:rPr>
              <w:sym w:font="Symbol" w:char="F0D9"/>
            </w:r>
            <w:r w:rsidRPr="007A4A58">
              <w:rPr>
                <w:sz w:val="24"/>
                <w:szCs w:val="24"/>
              </w:rPr>
              <w:t xml:space="preserve"> B) </w:t>
            </w:r>
            <w:r w:rsidRPr="007A4A58">
              <w:rPr>
                <w:sz w:val="24"/>
                <w:szCs w:val="24"/>
              </w:rPr>
              <w:sym w:font="Symbol" w:char="F0BB"/>
            </w:r>
            <w:r w:rsidRPr="007A4A58">
              <w:rPr>
                <w:sz w:val="24"/>
                <w:szCs w:val="24"/>
              </w:rPr>
              <w:t xml:space="preserve"> A</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9"/>
            </w:r>
            <w:r w:rsidRPr="007A4A58">
              <w:rPr>
                <w:sz w:val="24"/>
                <w:szCs w:val="24"/>
              </w:rPr>
              <w:t xml:space="preserve"> (</w:t>
            </w:r>
            <w:r w:rsidRPr="007A4A58">
              <w:rPr>
                <w:sz w:val="24"/>
                <w:szCs w:val="24"/>
              </w:rPr>
              <w:sym w:font="Symbol" w:char="F07E"/>
            </w:r>
            <w:r w:rsidRPr="007A4A58">
              <w:rPr>
                <w:sz w:val="24"/>
                <w:szCs w:val="24"/>
              </w:rPr>
              <w:t xml:space="preserve">A </w:t>
            </w:r>
            <w:r w:rsidRPr="007A4A58">
              <w:rPr>
                <w:sz w:val="24"/>
                <w:szCs w:val="24"/>
              </w:rPr>
              <w:sym w:font="Symbol" w:char="F0DA"/>
            </w:r>
            <w:r w:rsidRPr="007A4A58">
              <w:rPr>
                <w:sz w:val="24"/>
                <w:szCs w:val="24"/>
              </w:rPr>
              <w:t xml:space="preserve"> B) </w:t>
            </w:r>
            <w:r w:rsidRPr="007A4A58">
              <w:rPr>
                <w:sz w:val="24"/>
                <w:szCs w:val="24"/>
              </w:rPr>
              <w:sym w:font="Symbol" w:char="F0BB"/>
            </w:r>
            <w:r w:rsidRPr="007A4A58">
              <w:rPr>
                <w:sz w:val="24"/>
                <w:szCs w:val="24"/>
              </w:rPr>
              <w:t xml:space="preserve"> A </w:t>
            </w:r>
            <w:r w:rsidRPr="007A4A58">
              <w:rPr>
                <w:sz w:val="24"/>
                <w:szCs w:val="24"/>
              </w:rPr>
              <w:sym w:font="Symbol" w:char="F0D9"/>
            </w:r>
            <w:r w:rsidRPr="007A4A58">
              <w:rPr>
                <w:sz w:val="24"/>
                <w:szCs w:val="24"/>
              </w:rPr>
              <w:t xml:space="preserve"> B</w:t>
            </w:r>
          </w:p>
          <w:p w:rsidR="005E4615" w:rsidRPr="007A4A58" w:rsidRDefault="005E4615" w:rsidP="00642272">
            <w:pPr>
              <w:jc w:val="center"/>
              <w:rPr>
                <w:sz w:val="24"/>
                <w:szCs w:val="24"/>
              </w:rPr>
            </w:pPr>
            <w:r w:rsidRPr="007A4A58">
              <w:rPr>
                <w:sz w:val="24"/>
                <w:szCs w:val="24"/>
              </w:rPr>
              <w:t xml:space="preserve">A </w:t>
            </w:r>
            <w:r w:rsidRPr="007A4A58">
              <w:rPr>
                <w:sz w:val="24"/>
                <w:szCs w:val="24"/>
              </w:rPr>
              <w:sym w:font="Symbol" w:char="F0DA"/>
            </w:r>
            <w:r w:rsidRPr="007A4A58">
              <w:rPr>
                <w:sz w:val="24"/>
                <w:szCs w:val="24"/>
              </w:rPr>
              <w:t xml:space="preserve"> (</w:t>
            </w:r>
            <w:r w:rsidRPr="007A4A58">
              <w:rPr>
                <w:sz w:val="24"/>
                <w:szCs w:val="24"/>
              </w:rPr>
              <w:sym w:font="Symbol" w:char="F07E"/>
            </w:r>
            <w:r w:rsidRPr="007A4A58">
              <w:rPr>
                <w:sz w:val="24"/>
                <w:szCs w:val="24"/>
              </w:rPr>
              <w:t xml:space="preserve">A </w:t>
            </w:r>
            <w:r w:rsidRPr="007A4A58">
              <w:rPr>
                <w:sz w:val="24"/>
                <w:szCs w:val="24"/>
              </w:rPr>
              <w:sym w:font="Symbol" w:char="F0D9"/>
            </w:r>
            <w:r w:rsidRPr="007A4A58">
              <w:rPr>
                <w:sz w:val="24"/>
                <w:szCs w:val="24"/>
              </w:rPr>
              <w:t xml:space="preserve"> B) </w:t>
            </w:r>
            <w:r w:rsidRPr="007A4A58">
              <w:rPr>
                <w:sz w:val="24"/>
                <w:szCs w:val="24"/>
              </w:rPr>
              <w:sym w:font="Symbol" w:char="F0BB"/>
            </w:r>
            <w:r w:rsidRPr="007A4A58">
              <w:rPr>
                <w:sz w:val="24"/>
                <w:szCs w:val="24"/>
              </w:rPr>
              <w:t xml:space="preserve"> A </w:t>
            </w:r>
            <w:r w:rsidRPr="007A4A58">
              <w:rPr>
                <w:sz w:val="24"/>
                <w:szCs w:val="24"/>
              </w:rPr>
              <w:sym w:font="Symbol" w:char="F0DA"/>
            </w:r>
            <w:r w:rsidRPr="007A4A58">
              <w:rPr>
                <w:sz w:val="24"/>
                <w:szCs w:val="24"/>
              </w:rPr>
              <w:t xml:space="preserve"> B</w:t>
            </w:r>
          </w:p>
        </w:tc>
      </w:tr>
    </w:tbl>
    <w:p w:rsidR="005E4615" w:rsidRPr="007A4A58" w:rsidRDefault="005E4615" w:rsidP="005E4615">
      <w:pPr>
        <w:rPr>
          <w:sz w:val="24"/>
          <w:szCs w:val="24"/>
        </w:rPr>
      </w:pPr>
    </w:p>
    <w:p w:rsidR="005E4615" w:rsidRPr="002E61CB" w:rsidRDefault="005E4615" w:rsidP="005E4615">
      <w:pPr>
        <w:pStyle w:val="Ttulo"/>
        <w:jc w:val="both"/>
        <w:rPr>
          <w:rFonts w:ascii="Times New Roman" w:hAnsi="Times New Roman"/>
          <w:sz w:val="28"/>
          <w:szCs w:val="28"/>
        </w:rPr>
      </w:pPr>
      <w:r w:rsidRPr="007A4A58">
        <w:rPr>
          <w:rFonts w:ascii="Times New Roman" w:hAnsi="Times New Roman"/>
        </w:rPr>
        <w:br w:type="page"/>
      </w:r>
      <w:r w:rsidRPr="002E61CB">
        <w:rPr>
          <w:rFonts w:ascii="Times New Roman" w:hAnsi="Times New Roman"/>
          <w:sz w:val="28"/>
          <w:szCs w:val="28"/>
        </w:rPr>
        <w:lastRenderedPageBreak/>
        <w:t xml:space="preserve">PROCEDIMIENTO PARA EL MÉTODO DE </w:t>
      </w:r>
      <w:smartTag w:uri="urn:schemas-microsoft-com:office:smarttags" w:element="PersonName">
        <w:smartTagPr>
          <w:attr w:name="ProductID" w:val="LA DERIVACIￓN"/>
        </w:smartTagPr>
        <w:r w:rsidRPr="002E61CB">
          <w:rPr>
            <w:rFonts w:ascii="Times New Roman" w:hAnsi="Times New Roman"/>
            <w:sz w:val="28"/>
            <w:szCs w:val="28"/>
          </w:rPr>
          <w:t>LA DERIVACIÓN</w:t>
        </w:r>
      </w:smartTag>
    </w:p>
    <w:p w:rsidR="005E4615" w:rsidRPr="002E61CB" w:rsidRDefault="005E4615" w:rsidP="005E4615">
      <w:pPr>
        <w:rPr>
          <w:b/>
          <w:sz w:val="24"/>
          <w:szCs w:val="24"/>
          <w:u w:val="single"/>
        </w:rPr>
      </w:pPr>
    </w:p>
    <w:p w:rsidR="005E4615" w:rsidRPr="002E61CB" w:rsidRDefault="005E4615" w:rsidP="005E4615">
      <w:pPr>
        <w:ind w:left="2520"/>
        <w:jc w:val="both"/>
        <w:rPr>
          <w:sz w:val="24"/>
          <w:szCs w:val="24"/>
          <w:lang w:val="es-PE"/>
        </w:rPr>
      </w:pPr>
      <w:r w:rsidRPr="002E61CB">
        <w:rPr>
          <w:sz w:val="24"/>
          <w:szCs w:val="24"/>
          <w:lang w:val="es-PE"/>
        </w:rPr>
        <w:t>La derivación como método es la aplicación de un conjunto de reglas lógicas para demostrar que la conclusión está implicada por un conjunto de premisas.</w:t>
      </w:r>
    </w:p>
    <w:p w:rsidR="005E4615" w:rsidRPr="002E61CB" w:rsidRDefault="005E4615" w:rsidP="005E4615">
      <w:pPr>
        <w:pStyle w:val="Subttulo"/>
        <w:jc w:val="both"/>
        <w:rPr>
          <w:rFonts w:ascii="Times New Roman" w:hAnsi="Times New Roman"/>
          <w:b w:val="0"/>
          <w:sz w:val="24"/>
        </w:rPr>
      </w:pPr>
    </w:p>
    <w:p w:rsidR="005E4615" w:rsidRPr="002E61CB" w:rsidRDefault="005E4615" w:rsidP="005E4615">
      <w:pPr>
        <w:pStyle w:val="Subttulo"/>
        <w:ind w:left="2880" w:hanging="360"/>
        <w:jc w:val="both"/>
        <w:rPr>
          <w:rFonts w:ascii="Times New Roman" w:hAnsi="Times New Roman"/>
          <w:b w:val="0"/>
          <w:sz w:val="24"/>
        </w:rPr>
      </w:pPr>
      <w:r w:rsidRPr="002E61CB">
        <w:rPr>
          <w:rFonts w:ascii="Times New Roman" w:hAnsi="Times New Roman"/>
          <w:b w:val="0"/>
          <w:sz w:val="24"/>
        </w:rPr>
        <w:sym w:font="Symbol" w:char="F02A"/>
      </w:r>
      <w:r w:rsidRPr="002E61CB">
        <w:rPr>
          <w:rFonts w:ascii="Times New Roman" w:hAnsi="Times New Roman"/>
          <w:b w:val="0"/>
          <w:sz w:val="24"/>
        </w:rPr>
        <w:tab/>
        <w:t>Es sintáctico.</w:t>
      </w:r>
    </w:p>
    <w:p w:rsidR="005E4615" w:rsidRPr="002E61CB" w:rsidRDefault="005E4615" w:rsidP="007D60D9">
      <w:pPr>
        <w:pStyle w:val="Subttulo"/>
        <w:numPr>
          <w:ilvl w:val="0"/>
          <w:numId w:val="50"/>
        </w:numPr>
        <w:ind w:left="3240" w:hanging="720"/>
        <w:jc w:val="both"/>
        <w:rPr>
          <w:rFonts w:ascii="Times New Roman" w:hAnsi="Times New Roman"/>
          <w:b w:val="0"/>
          <w:sz w:val="24"/>
        </w:rPr>
      </w:pPr>
      <w:r w:rsidRPr="002E61CB">
        <w:rPr>
          <w:rFonts w:ascii="Times New Roman" w:hAnsi="Times New Roman"/>
          <w:b w:val="0"/>
          <w:sz w:val="24"/>
        </w:rPr>
        <w:t>Es un sistema de reglas lógicas.</w:t>
      </w:r>
    </w:p>
    <w:p w:rsidR="005E4615" w:rsidRPr="002E61CB" w:rsidRDefault="005E4615" w:rsidP="007D60D9">
      <w:pPr>
        <w:pStyle w:val="Subttulo"/>
        <w:numPr>
          <w:ilvl w:val="0"/>
          <w:numId w:val="50"/>
        </w:numPr>
        <w:ind w:left="3240" w:hanging="720"/>
        <w:jc w:val="both"/>
        <w:rPr>
          <w:rFonts w:ascii="Times New Roman" w:hAnsi="Times New Roman"/>
          <w:b w:val="0"/>
          <w:sz w:val="24"/>
        </w:rPr>
      </w:pPr>
      <w:r w:rsidRPr="002E61CB">
        <w:rPr>
          <w:rFonts w:ascii="Times New Roman" w:hAnsi="Times New Roman"/>
          <w:b w:val="0"/>
          <w:sz w:val="24"/>
          <w:u w:val="single"/>
        </w:rPr>
        <w:t>Demuestra</w:t>
      </w:r>
      <w:r w:rsidRPr="002E61CB">
        <w:rPr>
          <w:rFonts w:ascii="Times New Roman" w:hAnsi="Times New Roman"/>
          <w:b w:val="0"/>
          <w:sz w:val="24"/>
        </w:rPr>
        <w:t xml:space="preserve"> solo las fórmulas o inferencias válidas.</w:t>
      </w:r>
    </w:p>
    <w:p w:rsidR="005E4615" w:rsidRPr="002E61CB" w:rsidRDefault="005E4615" w:rsidP="005E4615">
      <w:pPr>
        <w:pStyle w:val="Subttulo"/>
        <w:ind w:left="2880" w:firstLine="360"/>
        <w:jc w:val="both"/>
        <w:rPr>
          <w:rFonts w:ascii="Times New Roman" w:hAnsi="Times New Roman"/>
          <w:b w:val="0"/>
          <w:sz w:val="24"/>
        </w:rPr>
      </w:pPr>
    </w:p>
    <w:p w:rsidR="005E4615" w:rsidRPr="002E61CB" w:rsidRDefault="005E4615" w:rsidP="005E4615">
      <w:pPr>
        <w:ind w:left="2520"/>
        <w:jc w:val="both"/>
        <w:rPr>
          <w:sz w:val="24"/>
          <w:szCs w:val="24"/>
          <w:lang w:val="es-PE"/>
        </w:rPr>
      </w:pPr>
      <w:r w:rsidRPr="002E61CB">
        <w:rPr>
          <w:sz w:val="24"/>
          <w:szCs w:val="24"/>
          <w:lang w:val="es-PE"/>
        </w:rPr>
        <w:t>Esta demostración consiste en obtener la conclusión a partir de un conjunto de premisas, en una secuencia finita de pasos, donde cada paso está justificada por una regla lógica.</w:t>
      </w:r>
    </w:p>
    <w:p w:rsidR="005E4615" w:rsidRPr="002E61CB" w:rsidRDefault="005E4615" w:rsidP="005E4615">
      <w:pPr>
        <w:pStyle w:val="Subttulo"/>
        <w:ind w:left="2880"/>
        <w:jc w:val="right"/>
        <w:rPr>
          <w:rFonts w:ascii="Times New Roman" w:hAnsi="Times New Roman"/>
          <w:b w:val="0"/>
          <w:sz w:val="24"/>
        </w:rPr>
      </w:pPr>
    </w:p>
    <w:p w:rsidR="005E4615" w:rsidRPr="002E61CB" w:rsidRDefault="005E4615" w:rsidP="005E4615">
      <w:pPr>
        <w:pStyle w:val="Subttulo"/>
        <w:spacing w:after="120"/>
        <w:ind w:left="2520"/>
        <w:jc w:val="both"/>
        <w:rPr>
          <w:rFonts w:ascii="Times New Roman" w:hAnsi="Times New Roman"/>
          <w:sz w:val="24"/>
        </w:rPr>
      </w:pPr>
      <w:smartTag w:uri="urn:schemas-microsoft-com:office:smarttags" w:element="PersonName">
        <w:smartTagPr>
          <w:attr w:name="ProductID" w:val="LA PRUEBA DIRECTA"/>
        </w:smartTagPr>
        <w:r w:rsidRPr="002E61CB">
          <w:rPr>
            <w:rFonts w:ascii="Times New Roman" w:hAnsi="Times New Roman"/>
            <w:sz w:val="24"/>
          </w:rPr>
          <w:t>LA PRUEBA DIRECTA</w:t>
        </w:r>
      </w:smartTag>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tblGrid>
      <w:tr w:rsidR="005E4615" w:rsidRPr="002E61CB" w:rsidTr="002E61CB">
        <w:trPr>
          <w:trHeight w:val="3575"/>
        </w:trPr>
        <w:tc>
          <w:tcPr>
            <w:tcW w:w="6793" w:type="dxa"/>
            <w:vAlign w:val="center"/>
          </w:tcPr>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 xml:space="preserve">                                   P1)</w:t>
            </w:r>
          </w:p>
          <w:p w:rsidR="005E4615" w:rsidRPr="006A1D03" w:rsidRDefault="005E4615" w:rsidP="00642272">
            <w:pPr>
              <w:pStyle w:val="Subttulo"/>
              <w:jc w:val="left"/>
              <w:rPr>
                <w:rFonts w:ascii="Times New Roman" w:hAnsi="Times New Roman"/>
                <w:b w:val="0"/>
                <w:sz w:val="24"/>
                <w:lang w:val="es-PE"/>
              </w:rPr>
            </w:pP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P2)</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r>
            <w:proofErr w:type="spellStart"/>
            <w:r w:rsidRPr="006A1D03">
              <w:rPr>
                <w:rFonts w:ascii="Times New Roman" w:hAnsi="Times New Roman"/>
                <w:b w:val="0"/>
                <w:sz w:val="24"/>
                <w:lang w:val="es-PE"/>
              </w:rPr>
              <w:t>Pn</w:t>
            </w:r>
            <w:proofErr w:type="spellEnd"/>
            <w:r w:rsidRPr="006A1D03">
              <w:rPr>
                <w:rFonts w:ascii="Times New Roman" w:hAnsi="Times New Roman"/>
                <w:b w:val="0"/>
                <w:sz w:val="24"/>
                <w:lang w:val="es-PE"/>
              </w:rPr>
              <w:t>)</w:t>
            </w:r>
            <w:r w:rsidRPr="006A1D03">
              <w:rPr>
                <w:rFonts w:ascii="Times New Roman" w:hAnsi="Times New Roman"/>
                <w:b w:val="0"/>
                <w:sz w:val="24"/>
                <w:lang w:val="es-PE"/>
              </w:rPr>
              <w:tab/>
            </w:r>
            <w:r w:rsidRPr="006A1D03">
              <w:rPr>
                <w:rFonts w:ascii="Times New Roman" w:hAnsi="Times New Roman"/>
                <w:b w:val="0"/>
                <w:sz w:val="24"/>
                <w:lang w:val="es-PE"/>
              </w:rPr>
              <w:tab/>
              <w:t xml:space="preserve">// </w:t>
            </w:r>
            <w:r w:rsidRPr="006A1D03">
              <w:rPr>
                <w:rFonts w:ascii="Times New Roman" w:hAnsi="Times New Roman"/>
                <w:b w:val="0"/>
                <w:sz w:val="24"/>
                <w:lang w:val="es-PE"/>
              </w:rPr>
              <w:sym w:font="Symbol" w:char="F05C"/>
            </w:r>
            <w:r w:rsidRPr="006A1D03">
              <w:rPr>
                <w:rFonts w:ascii="Times New Roman" w:hAnsi="Times New Roman"/>
                <w:b w:val="0"/>
                <w:sz w:val="24"/>
                <w:lang w:val="es-PE"/>
              </w:rPr>
              <w:t xml:space="preserve"> C</w:t>
            </w:r>
          </w:p>
          <w:p w:rsidR="005E4615" w:rsidRPr="006A1D03" w:rsidRDefault="005E4615" w:rsidP="00642272">
            <w:pPr>
              <w:pStyle w:val="Subttulo"/>
              <w:jc w:val="left"/>
              <w:rPr>
                <w:rFonts w:ascii="Times New Roman" w:hAnsi="Times New Roman"/>
                <w:b w:val="0"/>
                <w:sz w:val="24"/>
                <w:lang w:val="es-PE"/>
              </w:rPr>
            </w:pP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n+1)</w:t>
            </w:r>
            <w:r w:rsidRPr="006A1D03">
              <w:rPr>
                <w:rFonts w:ascii="Times New Roman" w:hAnsi="Times New Roman"/>
                <w:b w:val="0"/>
                <w:sz w:val="24"/>
                <w:lang w:val="es-PE"/>
              </w:rPr>
              <w:tab/>
            </w:r>
            <w:r w:rsidRPr="006A1D03">
              <w:rPr>
                <w:rFonts w:ascii="Times New Roman" w:hAnsi="Times New Roman"/>
                <w:b w:val="0"/>
                <w:sz w:val="24"/>
                <w:lang w:val="es-PE"/>
              </w:rPr>
              <w:tab/>
              <w:t>(justificación)</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r>
            <w:r w:rsidRPr="006A1D03">
              <w:rPr>
                <w:rFonts w:ascii="Times New Roman" w:hAnsi="Times New Roman"/>
                <w:b w:val="0"/>
                <w:sz w:val="24"/>
                <w:lang w:val="es-PE"/>
              </w:rPr>
              <w:tab/>
            </w:r>
            <w:r w:rsidRPr="006A1D03">
              <w:rPr>
                <w:rFonts w:ascii="Times New Roman" w:hAnsi="Times New Roman"/>
                <w:b w:val="0"/>
                <w:sz w:val="24"/>
                <w:lang w:val="es-PE"/>
              </w:rPr>
              <w:tab/>
              <w:t>:</w:t>
            </w:r>
          </w:p>
          <w:p w:rsidR="005E4615" w:rsidRPr="006A1D03" w:rsidRDefault="005E4615" w:rsidP="00642272">
            <w:pPr>
              <w:pStyle w:val="Subttulo"/>
              <w:ind w:left="2052"/>
              <w:jc w:val="left"/>
              <w:rPr>
                <w:rFonts w:ascii="Times New Roman" w:hAnsi="Times New Roman"/>
                <w:b w:val="0"/>
                <w:sz w:val="24"/>
                <w:lang w:val="es-PE"/>
              </w:rPr>
            </w:pPr>
            <w:r w:rsidRPr="006A1D03">
              <w:rPr>
                <w:rFonts w:ascii="Times New Roman" w:hAnsi="Times New Roman"/>
                <w:b w:val="0"/>
                <w:sz w:val="24"/>
                <w:lang w:val="es-PE"/>
              </w:rPr>
              <w:t xml:space="preserve"> :</w:t>
            </w:r>
          </w:p>
          <w:p w:rsidR="005E4615" w:rsidRPr="006A1D03" w:rsidRDefault="005E4615" w:rsidP="00642272">
            <w:pPr>
              <w:pStyle w:val="Subttulo"/>
              <w:jc w:val="left"/>
              <w:rPr>
                <w:rFonts w:ascii="Times New Roman" w:hAnsi="Times New Roman"/>
                <w:b w:val="0"/>
                <w:sz w:val="24"/>
                <w:lang w:val="es-PE"/>
              </w:rPr>
            </w:pPr>
            <w:r w:rsidRPr="006A1D03">
              <w:rPr>
                <w:rFonts w:ascii="Times New Roman" w:hAnsi="Times New Roman"/>
                <w:b w:val="0"/>
                <w:sz w:val="24"/>
                <w:lang w:val="es-PE"/>
              </w:rPr>
              <w:tab/>
              <w:t xml:space="preserve">                       </w:t>
            </w:r>
            <w:proofErr w:type="spellStart"/>
            <w:r w:rsidRPr="006A1D03">
              <w:rPr>
                <w:rFonts w:ascii="Times New Roman" w:hAnsi="Times New Roman"/>
                <w:b w:val="0"/>
                <w:sz w:val="24"/>
                <w:lang w:val="es-PE"/>
              </w:rPr>
              <w:t>n+n</w:t>
            </w:r>
            <w:proofErr w:type="spellEnd"/>
            <w:r w:rsidRPr="006A1D03">
              <w:rPr>
                <w:rFonts w:ascii="Times New Roman" w:hAnsi="Times New Roman"/>
                <w:b w:val="0"/>
                <w:sz w:val="24"/>
                <w:lang w:val="es-PE"/>
              </w:rPr>
              <w:t>) C</w:t>
            </w:r>
            <w:r w:rsidRPr="006A1D03">
              <w:rPr>
                <w:rFonts w:ascii="Times New Roman" w:hAnsi="Times New Roman"/>
                <w:b w:val="0"/>
                <w:sz w:val="24"/>
                <w:lang w:val="es-PE"/>
              </w:rPr>
              <w:tab/>
              <w:t>(justificación)</w:t>
            </w:r>
          </w:p>
        </w:tc>
      </w:tr>
    </w:tbl>
    <w:p w:rsidR="005E4615" w:rsidRPr="002E61CB" w:rsidRDefault="005E4615" w:rsidP="005E4615">
      <w:pPr>
        <w:pStyle w:val="Subttulo"/>
        <w:rPr>
          <w:rFonts w:ascii="Times New Roman" w:hAnsi="Times New Roman"/>
          <w:sz w:val="24"/>
        </w:rPr>
      </w:pPr>
    </w:p>
    <w:p w:rsidR="005E4615" w:rsidRPr="002E61CB" w:rsidRDefault="005E4615" w:rsidP="005E4615">
      <w:pPr>
        <w:jc w:val="both"/>
        <w:rPr>
          <w:sz w:val="24"/>
          <w:szCs w:val="24"/>
          <w:lang w:val="es-PE"/>
        </w:rPr>
      </w:pPr>
    </w:p>
    <w:p w:rsidR="005E4615" w:rsidRPr="002E61CB" w:rsidRDefault="005E4615" w:rsidP="005E4615">
      <w:pPr>
        <w:jc w:val="both"/>
        <w:rPr>
          <w:sz w:val="24"/>
          <w:szCs w:val="24"/>
          <w:lang w:val="es-PE"/>
        </w:rPr>
      </w:pPr>
    </w:p>
    <w:p w:rsidR="005E4615" w:rsidRPr="00DD5EA9" w:rsidRDefault="005E4615" w:rsidP="005E4615">
      <w:pPr>
        <w:jc w:val="both"/>
        <w:rPr>
          <w:sz w:val="22"/>
          <w:szCs w:val="22"/>
          <w:lang w:val="es-PE"/>
        </w:rPr>
      </w:pPr>
      <w:r w:rsidRPr="008A7C27">
        <w:rPr>
          <w:rFonts w:ascii="Century Gothic" w:hAnsi="Century Gothic"/>
          <w:sz w:val="22"/>
          <w:szCs w:val="22"/>
          <w:lang w:val="es-PE"/>
        </w:rPr>
        <w:br w:type="page"/>
      </w:r>
      <w:r w:rsidRPr="00DD5EA9">
        <w:rPr>
          <w:b/>
          <w:sz w:val="32"/>
          <w:szCs w:val="32"/>
        </w:rPr>
        <w:lastRenderedPageBreak/>
        <w:sym w:font="Wingdings" w:char="F021"/>
      </w:r>
      <w:r w:rsidRPr="00DD5EA9">
        <w:rPr>
          <w:szCs w:val="22"/>
        </w:rPr>
        <w:t xml:space="preserve">  </w:t>
      </w:r>
      <w:r w:rsidRPr="00DD5EA9">
        <w:rPr>
          <w:b/>
          <w:sz w:val="28"/>
          <w:szCs w:val="28"/>
        </w:rPr>
        <w:t>Ejercicios de aplicación</w:t>
      </w:r>
    </w:p>
    <w:p w:rsidR="005E4615" w:rsidRPr="007C004D" w:rsidRDefault="005E4615" w:rsidP="005E4615">
      <w:pPr>
        <w:jc w:val="both"/>
        <w:rPr>
          <w:sz w:val="24"/>
          <w:szCs w:val="24"/>
        </w:rPr>
      </w:pPr>
    </w:p>
    <w:p w:rsidR="00511545" w:rsidRPr="00687110" w:rsidRDefault="00511545" w:rsidP="00687110">
      <w:pPr>
        <w:pStyle w:val="Prrafodelista"/>
        <w:numPr>
          <w:ilvl w:val="0"/>
          <w:numId w:val="75"/>
        </w:numPr>
        <w:tabs>
          <w:tab w:val="num" w:pos="1440"/>
        </w:tabs>
        <w:ind w:left="426" w:right="98" w:hanging="426"/>
        <w:jc w:val="both"/>
        <w:rPr>
          <w:rFonts w:ascii="Century Gothic" w:hAnsi="Century Gothic"/>
        </w:rPr>
      </w:pPr>
      <w:r w:rsidRPr="00687110">
        <w:rPr>
          <w:rFonts w:ascii="Century Gothic" w:hAnsi="Century Gothic"/>
        </w:rPr>
        <w:t xml:space="preserve">Redacta una conclusión que se derive válidamente de los siguientes conjuntos de proposiciones. Usa en cada caso reglas de equivalencias e implicaciones notables diferentes. </w:t>
      </w:r>
      <w:r w:rsidRPr="00687110">
        <w:rPr>
          <w:rFonts w:ascii="Century Gothic" w:hAnsi="Century Gothic"/>
          <w:u w:val="single"/>
        </w:rPr>
        <w:t>Justifica</w:t>
      </w:r>
      <w:r w:rsidRPr="00687110">
        <w:rPr>
          <w:rFonts w:ascii="Century Gothic" w:hAnsi="Century Gothic"/>
        </w:rPr>
        <w:t xml:space="preserve"> indicando las </w:t>
      </w:r>
      <w:r w:rsidRPr="00687110">
        <w:rPr>
          <w:rFonts w:ascii="Century Gothic" w:hAnsi="Century Gothic"/>
          <w:u w:val="single"/>
        </w:rPr>
        <w:t>reglas usadas</w:t>
      </w:r>
      <w:r w:rsidRPr="00687110">
        <w:rPr>
          <w:rFonts w:ascii="Century Gothic" w:hAnsi="Century Gothic"/>
        </w:rPr>
        <w:t xml:space="preserve"> en cada caso.</w:t>
      </w:r>
    </w:p>
    <w:p w:rsidR="00511545"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A20218" w:rsidTr="00BC470E">
        <w:tc>
          <w:tcPr>
            <w:tcW w:w="9180" w:type="dxa"/>
            <w:gridSpan w:val="2"/>
          </w:tcPr>
          <w:p w:rsidR="00511545" w:rsidRPr="00A20218" w:rsidRDefault="00511545" w:rsidP="00511545">
            <w:pPr>
              <w:numPr>
                <w:ilvl w:val="0"/>
                <w:numId w:val="74"/>
              </w:numPr>
              <w:spacing w:after="120"/>
              <w:jc w:val="both"/>
              <w:rPr>
                <w:rFonts w:ascii="Century Gothic" w:hAnsi="Century Gothic"/>
              </w:rPr>
            </w:pPr>
            <w:r>
              <w:rPr>
                <w:rFonts w:ascii="Century Gothic" w:hAnsi="Century Gothic"/>
              </w:rPr>
              <w:t>Si</w:t>
            </w:r>
            <w:r w:rsidRPr="001A61CB">
              <w:rPr>
                <w:rFonts w:ascii="Century Gothic" w:hAnsi="Century Gothic"/>
              </w:rPr>
              <w:t xml:space="preserve"> la jerga es producto de la movilidad lingüística, entonces no es perjudicial para el idioma. De hecho, la jerga es producto de la movilidad </w:t>
            </w:r>
            <w:r>
              <w:rPr>
                <w:rFonts w:ascii="Century Gothic" w:hAnsi="Century Gothic"/>
              </w:rPr>
              <w:t>lingüística</w:t>
            </w:r>
            <w:r w:rsidRPr="001A61CB">
              <w:rPr>
                <w:rFonts w:ascii="Century Gothic" w:hAnsi="Century Gothic"/>
              </w:rPr>
              <w:t>. En consecuencia…</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1201EA">
            <w:pPr>
              <w:numPr>
                <w:ilvl w:val="0"/>
                <w:numId w:val="74"/>
              </w:numPr>
              <w:jc w:val="both"/>
              <w:rPr>
                <w:rFonts w:ascii="Century Gothic" w:hAnsi="Century Gothic"/>
              </w:rPr>
            </w:pPr>
            <w:r w:rsidRPr="00021F42">
              <w:rPr>
                <w:rFonts w:ascii="Century Gothic" w:hAnsi="Century Gothic"/>
              </w:rPr>
              <w:t>Dado que mañana me voy de viaje, armaré mi maleta con anticipación para no olvidar nada y no estar apurada. Ocurre que mañana me voy de viaje. De lo que se concluye que…</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spacing w:after="120"/>
              <w:jc w:val="both"/>
              <w:rPr>
                <w:rFonts w:ascii="Century Gothic" w:hAnsi="Century Gothic"/>
              </w:rPr>
            </w:pPr>
            <w:r w:rsidRPr="00021F42">
              <w:rPr>
                <w:rFonts w:ascii="Century Gothic" w:hAnsi="Century Gothic"/>
              </w:rPr>
              <w:t>Si la observación cuidadosa es la base objetiva de la ciencia, entonces o los hechos nos conducen a las teorías que forman el conocimiento científico o los hechos nos conducen a la formulación de las leyes científicas. Es cierto que la observación cuidadosa es la base objetiva de la ciencia. Luego…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El delito se sanciona con pena privativa de libertad si se cumple con el tipo expresado en el código penal y el juez lo sentencia de tal manera. En este caso el juez lo sentencia de tal manera y el delito cumple con el tipo expresado en el código penal. Ergo…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rPr>
          <w:trHeight w:val="419"/>
        </w:trPr>
        <w:tc>
          <w:tcPr>
            <w:tcW w:w="9180" w:type="dxa"/>
            <w:gridSpan w:val="2"/>
          </w:tcPr>
          <w:p w:rsidR="00511545" w:rsidRPr="00021F42" w:rsidRDefault="00511545" w:rsidP="00511545">
            <w:pPr>
              <w:numPr>
                <w:ilvl w:val="0"/>
                <w:numId w:val="74"/>
              </w:numPr>
              <w:spacing w:after="120"/>
              <w:jc w:val="both"/>
              <w:rPr>
                <w:rFonts w:ascii="Century Gothic" w:hAnsi="Century Gothic"/>
              </w:rPr>
            </w:pPr>
            <w:r w:rsidRPr="00021F42">
              <w:rPr>
                <w:rFonts w:ascii="Century Gothic" w:hAnsi="Century Gothic"/>
              </w:rPr>
              <w:t>Si las personas no ayudan a los necesitados, no actúan moralmente. Las acciones de las personas son morales. Luego…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p w:rsidR="00511545" w:rsidRPr="00021F42" w:rsidRDefault="00511545" w:rsidP="00511545">
      <w:pPr>
        <w:jc w:val="both"/>
        <w:rPr>
          <w:rFonts w:ascii="Century Gothic" w:hAnsi="Century Gothic"/>
        </w:rPr>
      </w:pPr>
      <w:r w:rsidRPr="00021F42">
        <w:rPr>
          <w:rFonts w:ascii="Century Gothic" w:hAnsi="Century Gothic"/>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cs="Tahoma"/>
              </w:rPr>
              <w:lastRenderedPageBreak/>
              <w:t>Si tomo el microbús para venir a la universidad, llegaré tarde porque hay mucho tráfico. Pero, no es cierto que si hay mucho tráfico, llegue tarde. Luego...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spacing w:after="120"/>
              <w:jc w:val="both"/>
              <w:rPr>
                <w:rFonts w:ascii="Century Gothic" w:hAnsi="Century Gothic"/>
              </w:rPr>
            </w:pPr>
            <w:r w:rsidRPr="00021F42">
              <w:rPr>
                <w:rFonts w:ascii="Century Gothic" w:hAnsi="Century Gothic"/>
              </w:rPr>
              <w:t>Los postulantes al cargo no cumplen con las expectativas profesionales, pues no saben llevar a la práctica lo aprendido. Sin embargo, no es cierto que ellos no cumplan con las expectativas profesionales. Así…</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 xml:space="preserve">Hugo y </w:t>
            </w:r>
            <w:proofErr w:type="spellStart"/>
            <w:r w:rsidRPr="00021F42">
              <w:rPr>
                <w:rFonts w:ascii="Century Gothic" w:hAnsi="Century Gothic"/>
              </w:rPr>
              <w:t>Pierina</w:t>
            </w:r>
            <w:proofErr w:type="spellEnd"/>
            <w:r w:rsidRPr="00021F42">
              <w:rPr>
                <w:rFonts w:ascii="Century Gothic" w:hAnsi="Century Gothic"/>
              </w:rPr>
              <w:t xml:space="preserve"> no están de acuerdo con la ley sobre el </w:t>
            </w:r>
            <w:proofErr w:type="spellStart"/>
            <w:r w:rsidRPr="00021F42">
              <w:rPr>
                <w:rFonts w:ascii="Century Gothic" w:hAnsi="Century Gothic"/>
              </w:rPr>
              <w:t>negacionismo</w:t>
            </w:r>
            <w:proofErr w:type="spellEnd"/>
            <w:r w:rsidRPr="00021F42">
              <w:rPr>
                <w:rFonts w:ascii="Century Gothic" w:hAnsi="Century Gothic"/>
              </w:rPr>
              <w:t xml:space="preserve">, puesto que consideran que es una propuesta que limita el derecho a la libertad de pensamiento. Sin embargo, no es cierto que Hugo y </w:t>
            </w:r>
            <w:proofErr w:type="spellStart"/>
            <w:r w:rsidRPr="00021F42">
              <w:rPr>
                <w:rFonts w:ascii="Century Gothic" w:hAnsi="Century Gothic"/>
              </w:rPr>
              <w:t>Pierina</w:t>
            </w:r>
            <w:proofErr w:type="spellEnd"/>
            <w:r w:rsidRPr="00021F42">
              <w:rPr>
                <w:rFonts w:ascii="Century Gothic" w:hAnsi="Century Gothic"/>
              </w:rPr>
              <w:t xml:space="preserve"> no están de acuerdo con la ley sobre el </w:t>
            </w:r>
            <w:proofErr w:type="spellStart"/>
            <w:r w:rsidRPr="00021F42">
              <w:rPr>
                <w:rFonts w:ascii="Century Gothic" w:hAnsi="Century Gothic"/>
              </w:rPr>
              <w:t>negacionismo</w:t>
            </w:r>
            <w:proofErr w:type="spellEnd"/>
            <w:r w:rsidRPr="00021F42">
              <w:rPr>
                <w:rFonts w:ascii="Century Gothic" w:hAnsi="Century Gothic"/>
              </w:rPr>
              <w:t>. Esto implica que…</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cs="Tahoma"/>
              </w:rPr>
              <w:t>Como todos critican la designación del Fiscal de la Nación, es probable que el gobierno decida tanto la destitución de ese fiscal como la necesidad de convocar a la elección de un nuevo candidato. No obstante, no es cierto que el gobierno haya decidido la destitución del fiscal y la necesidad de convocar a la elección de un nuevo candidato. Por ello…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O bien las leyes de tránsito son respetadas por los conductores o los peatones deben tener cuidado cuando enfrentan el tránsito. Ocurre que las leyes de tránsito nunca son respetadas por los conductores. Por lo tanto…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Si las normas son perfectibles, entonces a veces necesitan ser modificadas. Si las normas a veces necesitan ser modificadas, entonces deben ser revisadas constantemente. Por lo tanto…</w:t>
            </w:r>
          </w:p>
        </w:tc>
      </w:tr>
      <w:tr w:rsidR="00511545" w:rsidRPr="00021F42" w:rsidTr="00BC470E">
        <w:trPr>
          <w:trHeight w:val="1159"/>
        </w:trPr>
        <w:tc>
          <w:tcPr>
            <w:tcW w:w="4680" w:type="dxa"/>
          </w:tcPr>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p>
        </w:tc>
      </w:tr>
    </w:tbl>
    <w:p w:rsidR="00511545" w:rsidRPr="00021F42" w:rsidRDefault="00511545" w:rsidP="00511545">
      <w:pPr>
        <w:spacing w:line="300" w:lineRule="exact"/>
        <w:rPr>
          <w:rFonts w:ascii="Verdana" w:hAnsi="Verdana"/>
          <w:b/>
        </w:rPr>
      </w:pPr>
    </w:p>
    <w:p w:rsidR="00511545" w:rsidRPr="00021F42" w:rsidRDefault="00511545" w:rsidP="00511545">
      <w:pPr>
        <w:spacing w:line="300" w:lineRule="exact"/>
        <w:rPr>
          <w:rFonts w:ascii="Verdana" w:hAnsi="Verdana"/>
          <w:b/>
        </w:rPr>
      </w:pPr>
      <w:r w:rsidRPr="00021F42">
        <w:rPr>
          <w:rFonts w:ascii="Verdana" w:hAnsi="Verdana"/>
          <w:b/>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cs="Tahoma"/>
              </w:rPr>
              <w:lastRenderedPageBreak/>
              <w:t>Si Kepler es con toda seguridad la personalidad más atractiva, entonces es él el más sincero. Además, Kepler posee una personalidad modesta si él es el más sincero. En consecuencia...</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cs="Tahoma"/>
              </w:rPr>
              <w:t>O bien huyo de las consecuencias de mis malas decisiones, o bien asumo las consecuencias pues soy un hombre maduro. Sucede que no huyo de las consecuencias de mis malas decisiones. Por lo tanto…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Los estudiantes de derecho o rinden el examen final satisfactoriamente o sustentan un trabajo adicional para aprobar la materia. Resulta que estos estudiantes no rindieron el examen final satisfactoriamente. Por ello…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rPr>
          <w:rFonts w:ascii="Verdana" w:hAnsi="Verdana"/>
          <w:b/>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Nuestro equipo es el mejor del torneo porque tiene los mejores jugadores y el mejor entrenador. Tiene los mejores jugadores y el mejor entrenador, porque ganará el torneo</w:t>
            </w:r>
            <w:r w:rsidRPr="00021F42">
              <w:rPr>
                <w:rFonts w:ascii="Century Gothic" w:hAnsi="Century Gothic" w:cs="Tahoma"/>
              </w:rPr>
              <w:t>. Ergo...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spacing w:after="120"/>
              <w:jc w:val="both"/>
              <w:rPr>
                <w:rFonts w:ascii="Century Gothic" w:hAnsi="Century Gothic"/>
              </w:rPr>
            </w:pPr>
            <w:r w:rsidRPr="00021F42">
              <w:rPr>
                <w:rFonts w:ascii="Century Gothic" w:hAnsi="Century Gothic" w:cs="Tahoma"/>
              </w:rPr>
              <w:t>Manuel o trabaja para solventar sus estudios, o estudia mucho y obtiene una beca que le permite seguir en la universidad sin preocuparse por pagar las boletas. Ocurre que Manuel no trabaja para solventar sus estudios. Por lo tanto…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rPr>
          <w:rFonts w:ascii="Verdana" w:hAnsi="Verdana"/>
          <w:b/>
        </w:rPr>
      </w:pPr>
    </w:p>
    <w:p w:rsidR="00511545" w:rsidRPr="00021F42" w:rsidRDefault="00511545" w:rsidP="00511545">
      <w:pPr>
        <w:spacing w:line="300" w:lineRule="exact"/>
        <w:rPr>
          <w:rFonts w:ascii="Verdana" w:hAnsi="Verdana"/>
          <w:b/>
        </w:rPr>
      </w:pPr>
      <w:r w:rsidRPr="00021F42">
        <w:rPr>
          <w:rFonts w:ascii="Verdana" w:hAnsi="Verdana"/>
          <w:b/>
        </w:rPr>
        <w:br w:type="page"/>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spacing w:after="120"/>
              <w:jc w:val="both"/>
              <w:rPr>
                <w:rFonts w:ascii="Century Gothic" w:hAnsi="Century Gothic" w:cs="Tahoma"/>
              </w:rPr>
            </w:pPr>
            <w:r w:rsidRPr="00021F42">
              <w:rPr>
                <w:rFonts w:ascii="Century Gothic" w:hAnsi="Century Gothic" w:cs="Tahoma"/>
              </w:rPr>
              <w:lastRenderedPageBreak/>
              <w:t>Quienes no son precavidos cruzan la pista por donde sea, si están con prisa y el crucero peatonal está muy lejos. No es cierto que no tengan prisa o que el crucero peatonal no quede muy lejos. Por lo tanto,...</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Juliana ha decidido o emprender un viaje de estudios, o dedicarse a ascender en su carrera como politóloga y alcanzar un mejor puesto en el área en que se desempeña. Sin embargo, ha decidido no emprender el viaje de estudios. En consecuencia…</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021F42"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rPr>
              <w:t>No es cierto que las leyes se cumplan estrictamente o que la delincuencia disminuya. Nuestro problema es de carácter práctico debido a que ni el cumplimiento de las leyes es estricto ni la delincuencia disminuye.</w:t>
            </w:r>
          </w:p>
        </w:tc>
      </w:tr>
      <w:tr w:rsidR="00511545" w:rsidRPr="00021F42" w:rsidTr="00BC470E">
        <w:trPr>
          <w:trHeight w:val="1159"/>
        </w:trPr>
        <w:tc>
          <w:tcPr>
            <w:tcW w:w="4680" w:type="dxa"/>
          </w:tcPr>
          <w:p w:rsidR="00511545" w:rsidRPr="00021F42" w:rsidRDefault="00511545" w:rsidP="00BC470E">
            <w:pPr>
              <w:rPr>
                <w:rFonts w:ascii="Century Gothic" w:hAnsi="Century Gothic"/>
                <w:sz w:val="18"/>
              </w:rPr>
            </w:pPr>
            <w:r w:rsidRPr="00021F42">
              <w:rPr>
                <w:rFonts w:ascii="Century Gothic" w:hAnsi="Century Gothic"/>
                <w:sz w:val="18"/>
              </w:rPr>
              <w:t>Conclusión:</w:t>
            </w:r>
          </w:p>
          <w:p w:rsidR="00511545" w:rsidRPr="00021F42" w:rsidRDefault="00511545" w:rsidP="00BC470E">
            <w:pPr>
              <w:spacing w:after="120"/>
              <w:jc w:val="both"/>
              <w:rPr>
                <w:rFonts w:ascii="Century Gothic" w:hAnsi="Century Gothic"/>
                <w:sz w:val="18"/>
              </w:rPr>
            </w:pPr>
          </w:p>
        </w:tc>
        <w:tc>
          <w:tcPr>
            <w:tcW w:w="4500" w:type="dxa"/>
          </w:tcPr>
          <w:p w:rsidR="00511545" w:rsidRPr="00021F42" w:rsidRDefault="00511545" w:rsidP="00BC470E">
            <w:pPr>
              <w:rPr>
                <w:rFonts w:ascii="Century Gothic" w:hAnsi="Century Gothic"/>
                <w:sz w:val="18"/>
              </w:rPr>
            </w:pPr>
            <w:r w:rsidRPr="00021F42">
              <w:rPr>
                <w:rFonts w:ascii="Century Gothic" w:hAnsi="Century Gothic"/>
                <w:sz w:val="18"/>
              </w:rPr>
              <w:t xml:space="preserve">Justificación: </w:t>
            </w:r>
          </w:p>
        </w:tc>
      </w:tr>
    </w:tbl>
    <w:p w:rsidR="00511545" w:rsidRPr="00021F42" w:rsidRDefault="00511545" w:rsidP="00511545">
      <w:pPr>
        <w:spacing w:line="300" w:lineRule="exact"/>
        <w:jc w:val="both"/>
        <w:rPr>
          <w:rFonts w:ascii="Century Gothic" w:hAnsi="Century Gothic"/>
        </w:rPr>
      </w:pP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80"/>
        <w:gridCol w:w="4500"/>
      </w:tblGrid>
      <w:tr w:rsidR="00511545" w:rsidRPr="00A20218" w:rsidTr="00BC470E">
        <w:tc>
          <w:tcPr>
            <w:tcW w:w="9180" w:type="dxa"/>
            <w:gridSpan w:val="2"/>
          </w:tcPr>
          <w:p w:rsidR="00511545" w:rsidRPr="00021F42" w:rsidRDefault="00511545" w:rsidP="00511545">
            <w:pPr>
              <w:numPr>
                <w:ilvl w:val="0"/>
                <w:numId w:val="74"/>
              </w:numPr>
              <w:jc w:val="both"/>
              <w:rPr>
                <w:rFonts w:ascii="Century Gothic" w:hAnsi="Century Gothic"/>
              </w:rPr>
            </w:pPr>
            <w:r w:rsidRPr="00021F42">
              <w:rPr>
                <w:rFonts w:ascii="Century Gothic" w:hAnsi="Century Gothic" w:cs="Tahoma"/>
              </w:rPr>
              <w:t>Las feministas exigen igualdad de derechos y oportunidades, pues consideran que no existe ninguna justificación para que las mujeres sigan siendo consideradas como seres débiles o inferiores. Además, si exigen igualdad de oportunidades y derechos, entonces a ellas también se les exige ser  responsables por los actos incorrectos que cometan. Por tanto…</w:t>
            </w:r>
          </w:p>
        </w:tc>
      </w:tr>
      <w:tr w:rsidR="00511545" w:rsidRPr="00A20218" w:rsidTr="00BC470E">
        <w:trPr>
          <w:trHeight w:val="1159"/>
        </w:trPr>
        <w:tc>
          <w:tcPr>
            <w:tcW w:w="4680" w:type="dxa"/>
          </w:tcPr>
          <w:p w:rsidR="00511545" w:rsidRPr="00A20218" w:rsidRDefault="00511545" w:rsidP="00BC470E">
            <w:pPr>
              <w:rPr>
                <w:rFonts w:ascii="Century Gothic" w:hAnsi="Century Gothic"/>
                <w:sz w:val="18"/>
              </w:rPr>
            </w:pPr>
            <w:r w:rsidRPr="00A20218">
              <w:rPr>
                <w:rFonts w:ascii="Century Gothic" w:hAnsi="Century Gothic"/>
                <w:sz w:val="18"/>
              </w:rPr>
              <w:t>Conclusión:</w:t>
            </w:r>
          </w:p>
          <w:p w:rsidR="00511545" w:rsidRPr="00A20218" w:rsidRDefault="00511545" w:rsidP="00BC470E">
            <w:pPr>
              <w:spacing w:after="120"/>
              <w:jc w:val="both"/>
              <w:rPr>
                <w:rFonts w:ascii="Century Gothic" w:hAnsi="Century Gothic"/>
                <w:sz w:val="18"/>
              </w:rPr>
            </w:pPr>
          </w:p>
        </w:tc>
        <w:tc>
          <w:tcPr>
            <w:tcW w:w="4500" w:type="dxa"/>
          </w:tcPr>
          <w:p w:rsidR="00511545" w:rsidRPr="00A20218" w:rsidRDefault="00511545" w:rsidP="00BC470E">
            <w:pPr>
              <w:rPr>
                <w:rFonts w:ascii="Century Gothic" w:hAnsi="Century Gothic"/>
                <w:sz w:val="18"/>
              </w:rPr>
            </w:pPr>
            <w:r w:rsidRPr="00A20218">
              <w:rPr>
                <w:rFonts w:ascii="Century Gothic" w:hAnsi="Century Gothic"/>
                <w:sz w:val="18"/>
              </w:rPr>
              <w:t xml:space="preserve">Justificación: </w:t>
            </w:r>
          </w:p>
        </w:tc>
      </w:tr>
    </w:tbl>
    <w:p w:rsidR="00511545" w:rsidRDefault="00511545" w:rsidP="00511545">
      <w:pPr>
        <w:jc w:val="both"/>
        <w:rPr>
          <w:rFonts w:ascii="Century Gothic" w:hAnsi="Century Gothic"/>
        </w:rPr>
      </w:pPr>
    </w:p>
    <w:p w:rsidR="00511545" w:rsidRDefault="00511545" w:rsidP="00511545">
      <w:pPr>
        <w:jc w:val="both"/>
        <w:rPr>
          <w:rFonts w:ascii="Century Gothic" w:hAnsi="Century Gothic"/>
          <w:sz w:val="22"/>
          <w:szCs w:val="22"/>
        </w:rPr>
      </w:pPr>
    </w:p>
    <w:p w:rsidR="007C004D" w:rsidRPr="007C004D" w:rsidRDefault="007C004D" w:rsidP="007C004D">
      <w:pPr>
        <w:jc w:val="both"/>
        <w:rPr>
          <w:sz w:val="24"/>
          <w:szCs w:val="24"/>
        </w:rPr>
      </w:pPr>
    </w:p>
    <w:p w:rsidR="007C004D" w:rsidRPr="007C004D" w:rsidRDefault="007C004D" w:rsidP="005E4615">
      <w:pPr>
        <w:jc w:val="both"/>
        <w:rPr>
          <w:sz w:val="24"/>
          <w:szCs w:val="24"/>
          <w:lang w:val="es-PE"/>
        </w:rPr>
      </w:pPr>
    </w:p>
    <w:p w:rsidR="007C004D" w:rsidRPr="007C004D" w:rsidRDefault="007C004D" w:rsidP="005E4615">
      <w:pPr>
        <w:jc w:val="both"/>
        <w:rPr>
          <w:sz w:val="24"/>
          <w:szCs w:val="24"/>
          <w:lang w:val="es-PE"/>
        </w:rPr>
      </w:pPr>
    </w:p>
    <w:p w:rsidR="005E4615" w:rsidRDefault="005E4615" w:rsidP="005E4615">
      <w:pPr>
        <w:spacing w:line="300" w:lineRule="exact"/>
        <w:jc w:val="both"/>
        <w:rPr>
          <w:rFonts w:ascii="Century Gothic" w:hAnsi="Century Gothic"/>
          <w:sz w:val="22"/>
        </w:rPr>
      </w:pPr>
      <w:r>
        <w:rPr>
          <w:rFonts w:ascii="Century Gothic" w:hAnsi="Century Gothic"/>
          <w:sz w:val="22"/>
        </w:rPr>
        <w:br w:type="page"/>
      </w:r>
    </w:p>
    <w:p w:rsidR="005E4615" w:rsidRPr="00687110" w:rsidRDefault="005E4615" w:rsidP="00687110">
      <w:pPr>
        <w:pStyle w:val="Prrafodelista"/>
        <w:numPr>
          <w:ilvl w:val="0"/>
          <w:numId w:val="75"/>
        </w:numPr>
        <w:spacing w:line="300" w:lineRule="exact"/>
        <w:ind w:left="426" w:hanging="426"/>
        <w:jc w:val="both"/>
        <w:rPr>
          <w:sz w:val="22"/>
        </w:rPr>
      </w:pPr>
      <w:r w:rsidRPr="00687110">
        <w:rPr>
          <w:sz w:val="22"/>
        </w:rPr>
        <w:lastRenderedPageBreak/>
        <w:t>Demuestra la validez de las siguientes inferencias aplicando el método de derivación.</w:t>
      </w:r>
    </w:p>
    <w:p w:rsidR="005E4615" w:rsidRPr="001454E0" w:rsidRDefault="005E4615" w:rsidP="005E4615">
      <w:pPr>
        <w:jc w:val="both"/>
        <w:rPr>
          <w:sz w:val="24"/>
          <w:szCs w:val="24"/>
        </w:rPr>
      </w:pPr>
    </w:p>
    <w:p w:rsidR="005E4615" w:rsidRPr="001454E0" w:rsidRDefault="005E4615" w:rsidP="005E4615">
      <w:pPr>
        <w:ind w:firstLine="426"/>
        <w:jc w:val="both"/>
        <w:rPr>
          <w:sz w:val="24"/>
          <w:szCs w:val="24"/>
          <w:lang w:val="fr-FR"/>
        </w:rPr>
      </w:pPr>
      <w:r w:rsidRPr="001454E0">
        <w:rPr>
          <w:sz w:val="24"/>
          <w:szCs w:val="24"/>
          <w:lang w:val="fr-FR"/>
        </w:rPr>
        <w:t>2.1</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1454E0" w:rsidTr="00642272">
        <w:trPr>
          <w:trHeight w:val="5391"/>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q </w:t>
            </w:r>
            <w:r w:rsidRPr="001454E0">
              <w:rPr>
                <w:sz w:val="24"/>
                <w:szCs w:val="24"/>
              </w:rPr>
              <w:sym w:font="Symbol" w:char="F0AE"/>
            </w:r>
            <w:r w:rsidRPr="001454E0">
              <w:rPr>
                <w:sz w:val="24"/>
                <w:szCs w:val="24"/>
                <w:lang w:val="fr-FR"/>
              </w:rPr>
              <w:t xml:space="preserve"> ( p </w:t>
            </w:r>
            <w:r w:rsidRPr="001454E0">
              <w:rPr>
                <w:sz w:val="24"/>
                <w:szCs w:val="24"/>
              </w:rPr>
              <w:sym w:font="Symbol" w:char="F0AE"/>
            </w:r>
            <w:r w:rsidRPr="001454E0">
              <w:rPr>
                <w:sz w:val="24"/>
                <w:szCs w:val="24"/>
                <w:lang w:val="fr-FR"/>
              </w:rPr>
              <w:t xml:space="preserve"> r)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q </w:t>
            </w:r>
            <w:r w:rsidRPr="001454E0">
              <w:rPr>
                <w:sz w:val="24"/>
                <w:szCs w:val="24"/>
              </w:rPr>
              <w:sym w:font="Symbol" w:char="F0DA"/>
            </w:r>
            <w:r w:rsidRPr="001454E0">
              <w:rPr>
                <w:sz w:val="24"/>
                <w:szCs w:val="24"/>
                <w:lang w:val="fr-FR"/>
              </w:rPr>
              <w:t xml:space="preserve"> r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p  </w:t>
            </w:r>
            <w:r w:rsidRPr="001454E0">
              <w:rPr>
                <w:sz w:val="24"/>
                <w:szCs w:val="24"/>
              </w:rPr>
              <w:sym w:font="Symbol" w:char="F0D9"/>
            </w:r>
            <w:r w:rsidRPr="001454E0">
              <w:rPr>
                <w:sz w:val="24"/>
                <w:szCs w:val="24"/>
                <w:lang w:val="fr-FR"/>
              </w:rPr>
              <w:t xml:space="preserve"> ~ r</w:t>
            </w:r>
            <w:r w:rsidRPr="001454E0">
              <w:rPr>
                <w:sz w:val="24"/>
                <w:szCs w:val="24"/>
                <w:lang w:val="fr-FR"/>
              </w:rPr>
              <w:tab/>
              <w:t>//</w:t>
            </w:r>
            <w:r w:rsidRPr="001454E0">
              <w:rPr>
                <w:sz w:val="24"/>
                <w:szCs w:val="24"/>
              </w:rPr>
              <w:sym w:font="Symbol" w:char="F05C"/>
            </w:r>
            <w:r w:rsidRPr="001454E0">
              <w:rPr>
                <w:sz w:val="24"/>
                <w:szCs w:val="24"/>
                <w:lang w:val="fr-FR"/>
              </w:rPr>
              <w:t xml:space="preserve"> r </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r </w:t>
            </w:r>
            <w:r w:rsidRPr="001454E0">
              <w:rPr>
                <w:sz w:val="24"/>
                <w:szCs w:val="24"/>
              </w:rPr>
              <w:sym w:font="Symbol" w:char="F0D9"/>
            </w:r>
            <w:r w:rsidRPr="001454E0">
              <w:rPr>
                <w:sz w:val="24"/>
                <w:szCs w:val="24"/>
                <w:lang w:val="fr-FR"/>
              </w:rPr>
              <w:t xml:space="preserve"> ~ q</w:t>
            </w:r>
          </w:p>
          <w:p w:rsidR="005E4615" w:rsidRPr="001454E0" w:rsidRDefault="005E4615" w:rsidP="00642272">
            <w:pPr>
              <w:jc w:val="both"/>
              <w:rPr>
                <w:sz w:val="24"/>
                <w:szCs w:val="24"/>
              </w:rPr>
            </w:pPr>
            <w:r w:rsidRPr="001454E0">
              <w:rPr>
                <w:sz w:val="24"/>
                <w:szCs w:val="24"/>
              </w:rPr>
              <w:t>P</w:t>
            </w:r>
            <w:r w:rsidRPr="001454E0">
              <w:rPr>
                <w:sz w:val="24"/>
                <w:szCs w:val="24"/>
                <w:vertAlign w:val="subscript"/>
              </w:rPr>
              <w:t>2</w:t>
            </w:r>
            <w:r w:rsidRPr="001454E0">
              <w:rPr>
                <w:sz w:val="24"/>
                <w:szCs w:val="24"/>
              </w:rPr>
              <w:t xml:space="preserve">) ( p </w:t>
            </w:r>
            <w:r w:rsidRPr="001454E0">
              <w:rPr>
                <w:sz w:val="24"/>
                <w:szCs w:val="24"/>
              </w:rPr>
              <w:sym w:font="Symbol" w:char="F0AE"/>
            </w:r>
            <w:r w:rsidRPr="001454E0">
              <w:rPr>
                <w:sz w:val="24"/>
                <w:szCs w:val="24"/>
              </w:rPr>
              <w:t xml:space="preserve"> q ) </w:t>
            </w:r>
            <w:r w:rsidRPr="001454E0">
              <w:rPr>
                <w:sz w:val="24"/>
                <w:szCs w:val="24"/>
              </w:rPr>
              <w:sym w:font="Symbol" w:char="F0AE"/>
            </w:r>
            <w:r w:rsidRPr="001454E0">
              <w:rPr>
                <w:sz w:val="24"/>
                <w:szCs w:val="24"/>
              </w:rPr>
              <w:t xml:space="preserve">  q //</w:t>
            </w:r>
            <w:r w:rsidRPr="001454E0">
              <w:rPr>
                <w:sz w:val="24"/>
                <w:szCs w:val="24"/>
              </w:rPr>
              <w:sym w:font="Symbol" w:char="F05C"/>
            </w:r>
            <w:r w:rsidRPr="001454E0">
              <w:rPr>
                <w:sz w:val="24"/>
                <w:szCs w:val="24"/>
              </w:rPr>
              <w:t xml:space="preserve"> p </w:t>
            </w:r>
            <w:r w:rsidRPr="001454E0">
              <w:rPr>
                <w:sz w:val="24"/>
                <w:szCs w:val="24"/>
              </w:rPr>
              <w:sym w:font="Symbol" w:char="F0DA"/>
            </w:r>
            <w:r w:rsidRPr="001454E0">
              <w:rPr>
                <w:sz w:val="24"/>
                <w:szCs w:val="24"/>
              </w:rPr>
              <w:t xml:space="preserve"> s</w:t>
            </w:r>
          </w:p>
          <w:p w:rsidR="005E4615" w:rsidRPr="001454E0" w:rsidRDefault="005E4615" w:rsidP="00642272">
            <w:pPr>
              <w:jc w:val="both"/>
              <w:rPr>
                <w:sz w:val="24"/>
                <w:szCs w:val="24"/>
              </w:rPr>
            </w:pPr>
          </w:p>
          <w:p w:rsidR="005E4615" w:rsidRPr="001454E0" w:rsidRDefault="005E4615" w:rsidP="00642272">
            <w:pPr>
              <w:jc w:val="both"/>
              <w:rPr>
                <w:sz w:val="24"/>
                <w:szCs w:val="24"/>
              </w:rPr>
            </w:pPr>
          </w:p>
          <w:p w:rsidR="005E4615" w:rsidRPr="001454E0" w:rsidRDefault="005E4615" w:rsidP="00642272">
            <w:pPr>
              <w:jc w:val="both"/>
              <w:rPr>
                <w:sz w:val="24"/>
                <w:szCs w:val="24"/>
              </w:rPr>
            </w:pPr>
          </w:p>
        </w:tc>
      </w:tr>
    </w:tbl>
    <w:p w:rsidR="005E4615" w:rsidRPr="001454E0" w:rsidRDefault="005E4615" w:rsidP="005E4615">
      <w:pPr>
        <w:jc w:val="both"/>
        <w:rPr>
          <w:sz w:val="24"/>
          <w:szCs w:val="24"/>
        </w:rPr>
      </w:pPr>
    </w:p>
    <w:p w:rsidR="005E4615" w:rsidRPr="001454E0" w:rsidRDefault="005E4615" w:rsidP="005E4615">
      <w:pPr>
        <w:ind w:firstLine="360"/>
        <w:jc w:val="both"/>
        <w:rPr>
          <w:sz w:val="24"/>
          <w:szCs w:val="24"/>
        </w:rPr>
      </w:pPr>
      <w:r w:rsidRPr="001454E0">
        <w:rPr>
          <w:sz w:val="24"/>
          <w:szCs w:val="24"/>
        </w:rPr>
        <w:t>2.3</w:t>
      </w:r>
      <w:r w:rsidRPr="001454E0">
        <w:rPr>
          <w:sz w:val="24"/>
          <w:szCs w:val="24"/>
        </w:rPr>
        <w:tab/>
      </w:r>
      <w:r w:rsidRPr="001454E0">
        <w:rPr>
          <w:sz w:val="24"/>
          <w:szCs w:val="24"/>
        </w:rPr>
        <w:tab/>
      </w:r>
      <w:r w:rsidRPr="001454E0">
        <w:rPr>
          <w:sz w:val="24"/>
          <w:szCs w:val="24"/>
        </w:rPr>
        <w:tab/>
      </w:r>
      <w:r w:rsidRPr="001454E0">
        <w:rPr>
          <w:sz w:val="24"/>
          <w:szCs w:val="24"/>
        </w:rPr>
        <w:tab/>
      </w:r>
      <w:r w:rsidRPr="001454E0">
        <w:rPr>
          <w:sz w:val="24"/>
          <w:szCs w:val="24"/>
        </w:rPr>
        <w:tab/>
      </w:r>
      <w:r w:rsidRPr="001454E0">
        <w:rPr>
          <w:sz w:val="24"/>
          <w:szCs w:val="24"/>
        </w:rPr>
        <w:tab/>
      </w:r>
      <w:r w:rsidRPr="001454E0">
        <w:rPr>
          <w:sz w:val="24"/>
          <w:szCs w:val="24"/>
        </w:rPr>
        <w:tab/>
        <w:t xml:space="preserve">    2.4</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202"/>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p </w:t>
            </w:r>
            <w:r w:rsidRPr="001454E0">
              <w:rPr>
                <w:sz w:val="24"/>
                <w:szCs w:val="24"/>
              </w:rPr>
              <w:sym w:font="Symbol" w:char="F0AE"/>
            </w:r>
            <w:r w:rsidRPr="001454E0">
              <w:rPr>
                <w:sz w:val="24"/>
                <w:szCs w:val="24"/>
                <w:lang w:val="en-US"/>
              </w:rPr>
              <w:t xml:space="preserve"> (q </w:t>
            </w:r>
            <w:r w:rsidRPr="001454E0">
              <w:rPr>
                <w:sz w:val="24"/>
                <w:szCs w:val="24"/>
              </w:rPr>
              <w:sym w:font="Symbol" w:char="F0AB"/>
            </w:r>
            <w:r w:rsidRPr="001454E0">
              <w:rPr>
                <w:sz w:val="24"/>
                <w:szCs w:val="24"/>
                <w:lang w:val="en-US"/>
              </w:rPr>
              <w:t xml:space="preserve"> s)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s </w:t>
            </w:r>
            <w:r w:rsidRPr="001454E0">
              <w:rPr>
                <w:sz w:val="24"/>
                <w:szCs w:val="24"/>
              </w:rPr>
              <w:sym w:font="Symbol" w:char="F0AE"/>
            </w:r>
            <w:r w:rsidRPr="001454E0">
              <w:rPr>
                <w:sz w:val="24"/>
                <w:szCs w:val="24"/>
                <w:lang w:val="en-US"/>
              </w:rPr>
              <w:t xml:space="preserve"> t</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p </w:t>
            </w:r>
            <w:r w:rsidRPr="001454E0">
              <w:rPr>
                <w:sz w:val="24"/>
                <w:szCs w:val="24"/>
              </w:rPr>
              <w:sym w:font="Symbol" w:char="F0AE"/>
            </w:r>
            <w:r w:rsidRPr="001454E0">
              <w:rPr>
                <w:sz w:val="24"/>
                <w:szCs w:val="24"/>
                <w:lang w:val="en-US"/>
              </w:rPr>
              <w:t xml:space="preserve"> q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4</w:t>
            </w:r>
            <w:r w:rsidRPr="001454E0">
              <w:rPr>
                <w:sz w:val="24"/>
                <w:szCs w:val="24"/>
                <w:lang w:val="fr-FR"/>
              </w:rPr>
              <w:t>) p    //</w:t>
            </w:r>
            <w:r w:rsidRPr="001454E0">
              <w:rPr>
                <w:sz w:val="24"/>
                <w:szCs w:val="24"/>
              </w:rPr>
              <w:sym w:font="Symbol" w:char="F05C"/>
            </w:r>
            <w:r w:rsidRPr="001454E0">
              <w:rPr>
                <w:sz w:val="24"/>
                <w:szCs w:val="24"/>
                <w:lang w:val="fr-FR"/>
              </w:rPr>
              <w:t xml:space="preserve"> t</w:t>
            </w:r>
          </w:p>
          <w:p w:rsidR="005E4615" w:rsidRPr="001454E0" w:rsidRDefault="005E4615" w:rsidP="00642272">
            <w:pPr>
              <w:pStyle w:val="Ttulo1"/>
              <w:jc w:val="both"/>
              <w:rPr>
                <w:rFonts w:ascii="Times New Roman" w:hAnsi="Times New Roman"/>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 (p </w:t>
            </w:r>
            <w:r w:rsidRPr="001454E0">
              <w:rPr>
                <w:sz w:val="24"/>
                <w:szCs w:val="24"/>
              </w:rPr>
              <w:sym w:font="Symbol" w:char="F0AE"/>
            </w:r>
            <w:r w:rsidRPr="001454E0">
              <w:rPr>
                <w:sz w:val="24"/>
                <w:szCs w:val="24"/>
                <w:lang w:val="fr-FR"/>
              </w:rPr>
              <w:t xml:space="preserve"> w) </w:t>
            </w:r>
            <w:r w:rsidRPr="001454E0">
              <w:rPr>
                <w:sz w:val="24"/>
                <w:szCs w:val="24"/>
              </w:rPr>
              <w:sym w:font="Symbol" w:char="F0AE"/>
            </w:r>
            <w:r w:rsidRPr="001454E0">
              <w:rPr>
                <w:sz w:val="24"/>
                <w:szCs w:val="24"/>
                <w:lang w:val="fr-FR"/>
              </w:rPr>
              <w:t xml:space="preserve"> ~ r</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 r </w:t>
            </w:r>
            <w:r w:rsidRPr="001454E0">
              <w:rPr>
                <w:sz w:val="24"/>
                <w:szCs w:val="24"/>
              </w:rPr>
              <w:sym w:font="Symbol" w:char="F0AE"/>
            </w:r>
            <w:r w:rsidRPr="001454E0">
              <w:rPr>
                <w:sz w:val="24"/>
                <w:szCs w:val="24"/>
                <w:lang w:val="fr-FR"/>
              </w:rPr>
              <w:t xml:space="preserve"> ~ s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 q </w:t>
            </w:r>
            <w:r w:rsidRPr="001454E0">
              <w:rPr>
                <w:sz w:val="24"/>
                <w:szCs w:val="24"/>
              </w:rPr>
              <w:sym w:font="Symbol" w:char="F0AE"/>
            </w:r>
            <w:r w:rsidRPr="001454E0">
              <w:rPr>
                <w:sz w:val="24"/>
                <w:szCs w:val="24"/>
                <w:lang w:val="fr-FR"/>
              </w:rPr>
              <w:t xml:space="preserve"> s</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4</w:t>
            </w:r>
            <w:r w:rsidRPr="001454E0">
              <w:rPr>
                <w:sz w:val="24"/>
                <w:szCs w:val="24"/>
                <w:lang w:val="fr-FR"/>
              </w:rPr>
              <w:t xml:space="preserve">) ~ q </w:t>
            </w:r>
            <w:r w:rsidRPr="001454E0">
              <w:rPr>
                <w:sz w:val="24"/>
                <w:szCs w:val="24"/>
              </w:rPr>
              <w:sym w:font="Symbol" w:char="F0D9"/>
            </w:r>
            <w:r w:rsidRPr="001454E0">
              <w:rPr>
                <w:sz w:val="24"/>
                <w:szCs w:val="24"/>
                <w:lang w:val="fr-FR"/>
              </w:rPr>
              <w:t xml:space="preserve"> ~ w //</w:t>
            </w:r>
            <w:r w:rsidRPr="001454E0">
              <w:rPr>
                <w:sz w:val="24"/>
                <w:szCs w:val="24"/>
              </w:rPr>
              <w:sym w:font="Symbol" w:char="F05C"/>
            </w:r>
            <w:r w:rsidRPr="001454E0">
              <w:rPr>
                <w:sz w:val="24"/>
                <w:szCs w:val="24"/>
                <w:lang w:val="fr-FR"/>
              </w:rPr>
              <w:t xml:space="preserve"> ~ p</w:t>
            </w: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jc w:val="both"/>
        <w:rPr>
          <w:sz w:val="24"/>
          <w:szCs w:val="24"/>
          <w:lang w:val="fr-FR"/>
        </w:rPr>
      </w:pPr>
      <w:r w:rsidRPr="001454E0">
        <w:rPr>
          <w:sz w:val="24"/>
          <w:szCs w:val="24"/>
          <w:lang w:val="fr-FR"/>
        </w:rPr>
        <w:br w:type="page"/>
      </w:r>
    </w:p>
    <w:p w:rsidR="005E4615" w:rsidRPr="001454E0" w:rsidRDefault="005E4615" w:rsidP="005E4615">
      <w:pPr>
        <w:ind w:firstLine="360"/>
        <w:jc w:val="both"/>
        <w:rPr>
          <w:sz w:val="24"/>
          <w:szCs w:val="24"/>
          <w:lang w:val="fr-FR"/>
        </w:rPr>
      </w:pPr>
      <w:r w:rsidRPr="001454E0">
        <w:rPr>
          <w:sz w:val="24"/>
          <w:szCs w:val="24"/>
          <w:lang w:val="fr-FR"/>
        </w:rPr>
        <w:lastRenderedPageBreak/>
        <w:t>2.5</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2.6</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1454E0" w:rsidTr="00642272">
        <w:trPr>
          <w:trHeight w:val="5529"/>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(r </w:t>
            </w:r>
            <w:r w:rsidRPr="001454E0">
              <w:rPr>
                <w:sz w:val="24"/>
                <w:szCs w:val="24"/>
              </w:rPr>
              <w:sym w:font="Symbol" w:char="F0AB"/>
            </w:r>
            <w:r w:rsidRPr="001454E0">
              <w:rPr>
                <w:sz w:val="24"/>
                <w:szCs w:val="24"/>
                <w:lang w:val="fr-FR"/>
              </w:rPr>
              <w:t xml:space="preserve"> p) </w:t>
            </w:r>
            <w:r w:rsidRPr="001454E0">
              <w:rPr>
                <w:sz w:val="24"/>
                <w:szCs w:val="24"/>
              </w:rPr>
              <w:sym w:font="Symbol" w:char="F0D9"/>
            </w:r>
            <w:r w:rsidRPr="001454E0">
              <w:rPr>
                <w:sz w:val="24"/>
                <w:szCs w:val="24"/>
                <w:lang w:val="fr-FR"/>
              </w:rPr>
              <w:t xml:space="preserve"> ~ q</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q </w:t>
            </w:r>
            <w:r w:rsidRPr="001454E0">
              <w:rPr>
                <w:sz w:val="24"/>
                <w:szCs w:val="24"/>
              </w:rPr>
              <w:sym w:font="Symbol" w:char="F0DA"/>
            </w:r>
            <w:r w:rsidRPr="001454E0">
              <w:rPr>
                <w:sz w:val="24"/>
                <w:szCs w:val="24"/>
                <w:lang w:val="fr-FR"/>
              </w:rPr>
              <w:t xml:space="preserve"> ~ (p </w:t>
            </w:r>
            <w:r w:rsidRPr="001454E0">
              <w:rPr>
                <w:sz w:val="24"/>
                <w:szCs w:val="24"/>
              </w:rPr>
              <w:sym w:font="Symbol" w:char="F0AE"/>
            </w:r>
            <w:r w:rsidRPr="001454E0">
              <w:rPr>
                <w:sz w:val="24"/>
                <w:szCs w:val="24"/>
                <w:lang w:val="fr-FR"/>
              </w:rPr>
              <w:t xml:space="preserve"> s)</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(r </w:t>
            </w:r>
            <w:r w:rsidRPr="001454E0">
              <w:rPr>
                <w:sz w:val="24"/>
                <w:szCs w:val="24"/>
              </w:rPr>
              <w:sym w:font="Symbol" w:char="F0D9"/>
            </w:r>
            <w:r w:rsidRPr="001454E0">
              <w:rPr>
                <w:sz w:val="24"/>
                <w:szCs w:val="24"/>
                <w:lang w:val="fr-FR"/>
              </w:rPr>
              <w:t xml:space="preserve"> t) </w:t>
            </w:r>
            <w:r w:rsidRPr="001454E0">
              <w:rPr>
                <w:sz w:val="24"/>
                <w:szCs w:val="24"/>
              </w:rPr>
              <w:sym w:font="Symbol" w:char="F0AE"/>
            </w:r>
            <w:r w:rsidRPr="001454E0">
              <w:rPr>
                <w:sz w:val="24"/>
                <w:szCs w:val="24"/>
                <w:lang w:val="fr-FR"/>
              </w:rPr>
              <w:t xml:space="preserve"> ~ p</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4</w:t>
            </w:r>
            <w:r w:rsidRPr="001454E0">
              <w:rPr>
                <w:sz w:val="24"/>
                <w:szCs w:val="24"/>
                <w:lang w:val="fr-FR"/>
              </w:rPr>
              <w:t xml:space="preserve">) (~ t </w:t>
            </w:r>
            <w:r w:rsidRPr="001454E0">
              <w:rPr>
                <w:sz w:val="24"/>
                <w:szCs w:val="24"/>
              </w:rPr>
              <w:sym w:font="Symbol" w:char="F0D9"/>
            </w:r>
            <w:r w:rsidRPr="001454E0">
              <w:rPr>
                <w:sz w:val="24"/>
                <w:szCs w:val="24"/>
                <w:lang w:val="fr-FR"/>
              </w:rPr>
              <w:t xml:space="preserve"> ~ s) </w:t>
            </w:r>
            <w:r w:rsidRPr="001454E0">
              <w:rPr>
                <w:sz w:val="24"/>
                <w:szCs w:val="24"/>
              </w:rPr>
              <w:sym w:font="Symbol" w:char="F0AE"/>
            </w:r>
            <w:r w:rsidRPr="001454E0">
              <w:rPr>
                <w:sz w:val="24"/>
                <w:szCs w:val="24"/>
                <w:lang w:val="fr-FR"/>
              </w:rPr>
              <w:t xml:space="preserve"> w</w:t>
            </w:r>
            <w:r w:rsidRPr="001454E0">
              <w:rPr>
                <w:sz w:val="24"/>
                <w:szCs w:val="24"/>
                <w:lang w:val="fr-FR"/>
              </w:rPr>
              <w:tab/>
              <w:t>//</w:t>
            </w:r>
            <w:r w:rsidRPr="001454E0">
              <w:rPr>
                <w:sz w:val="24"/>
                <w:szCs w:val="24"/>
              </w:rPr>
              <w:sym w:font="Symbol" w:char="F05C"/>
            </w:r>
            <w:r w:rsidRPr="001454E0">
              <w:rPr>
                <w:sz w:val="24"/>
                <w:szCs w:val="24"/>
                <w:lang w:val="fr-FR"/>
              </w:rPr>
              <w:t xml:space="preserve"> ~ t </w:t>
            </w:r>
            <w:r w:rsidRPr="001454E0">
              <w:rPr>
                <w:sz w:val="24"/>
                <w:szCs w:val="24"/>
              </w:rPr>
              <w:sym w:font="Symbol" w:char="F0AB"/>
            </w:r>
            <w:r w:rsidRPr="001454E0">
              <w:rPr>
                <w:sz w:val="24"/>
                <w:szCs w:val="24"/>
                <w:lang w:val="fr-FR"/>
              </w:rPr>
              <w:t xml:space="preserve"> w</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p </w:t>
            </w:r>
            <w:r w:rsidRPr="001454E0">
              <w:rPr>
                <w:sz w:val="24"/>
                <w:szCs w:val="24"/>
              </w:rPr>
              <w:sym w:font="Symbol" w:char="F0AE"/>
            </w:r>
            <w:r w:rsidRPr="001454E0">
              <w:rPr>
                <w:sz w:val="24"/>
                <w:szCs w:val="24"/>
                <w:lang w:val="en-US"/>
              </w:rPr>
              <w:t xml:space="preserve"> (r </w:t>
            </w:r>
            <w:r w:rsidRPr="001454E0">
              <w:rPr>
                <w:sz w:val="24"/>
                <w:szCs w:val="24"/>
              </w:rPr>
              <w:sym w:font="Symbol" w:char="F0AB"/>
            </w:r>
            <w:r w:rsidRPr="001454E0">
              <w:rPr>
                <w:sz w:val="24"/>
                <w:szCs w:val="24"/>
                <w:lang w:val="en-US"/>
              </w:rPr>
              <w:t xml:space="preserve"> s)</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p </w:t>
            </w:r>
            <w:r w:rsidRPr="001454E0">
              <w:rPr>
                <w:sz w:val="24"/>
                <w:szCs w:val="24"/>
              </w:rPr>
              <w:sym w:font="Symbol" w:char="F0AB"/>
            </w:r>
            <w:r w:rsidRPr="001454E0">
              <w:rPr>
                <w:sz w:val="24"/>
                <w:szCs w:val="24"/>
                <w:lang w:val="en-US"/>
              </w:rPr>
              <w:t xml:space="preserve"> q</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 ( q </w:t>
            </w:r>
            <w:r w:rsidRPr="001454E0">
              <w:rPr>
                <w:sz w:val="24"/>
                <w:szCs w:val="24"/>
              </w:rPr>
              <w:sym w:font="Symbol" w:char="F0AE"/>
            </w:r>
            <w:r w:rsidRPr="001454E0">
              <w:rPr>
                <w:sz w:val="24"/>
                <w:szCs w:val="24"/>
                <w:lang w:val="en-US"/>
              </w:rPr>
              <w:t xml:space="preserve"> w)</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4</w:t>
            </w:r>
            <w:r w:rsidRPr="001454E0">
              <w:rPr>
                <w:sz w:val="24"/>
                <w:szCs w:val="24"/>
                <w:lang w:val="en-US"/>
              </w:rPr>
              <w:t xml:space="preserve">) ~w </w:t>
            </w:r>
            <w:r w:rsidRPr="001454E0">
              <w:rPr>
                <w:sz w:val="24"/>
                <w:szCs w:val="24"/>
              </w:rPr>
              <w:sym w:font="Symbol" w:char="F0AE"/>
            </w:r>
            <w:r w:rsidRPr="001454E0">
              <w:rPr>
                <w:sz w:val="24"/>
                <w:szCs w:val="24"/>
                <w:lang w:val="en-US"/>
              </w:rPr>
              <w:t xml:space="preserve"> r</w:t>
            </w:r>
            <w:r w:rsidRPr="001454E0">
              <w:rPr>
                <w:sz w:val="24"/>
                <w:szCs w:val="24"/>
                <w:lang w:val="en-US"/>
              </w:rPr>
              <w:tab/>
              <w:t>//</w:t>
            </w:r>
            <w:r w:rsidRPr="001454E0">
              <w:rPr>
                <w:sz w:val="24"/>
                <w:szCs w:val="24"/>
              </w:rPr>
              <w:sym w:font="Symbol" w:char="F05C"/>
            </w:r>
            <w:r w:rsidRPr="001454E0">
              <w:rPr>
                <w:sz w:val="24"/>
                <w:szCs w:val="24"/>
                <w:lang w:val="en-US"/>
              </w:rPr>
              <w:t xml:space="preserve"> s</w:t>
            </w: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GB"/>
              </w:rPr>
            </w:pPr>
            <w:r w:rsidRPr="001454E0">
              <w:rPr>
                <w:sz w:val="24"/>
                <w:szCs w:val="24"/>
                <w:lang w:val="en-US"/>
              </w:rPr>
              <w:t xml:space="preserve"> </w:t>
            </w:r>
          </w:p>
        </w:tc>
      </w:tr>
    </w:tbl>
    <w:p w:rsidR="005E4615" w:rsidRPr="001454E0" w:rsidRDefault="005E4615" w:rsidP="005E4615">
      <w:pPr>
        <w:jc w:val="both"/>
        <w:rPr>
          <w:sz w:val="24"/>
          <w:szCs w:val="24"/>
          <w:lang w:val="en-GB"/>
        </w:rPr>
      </w:pPr>
    </w:p>
    <w:p w:rsidR="005E4615" w:rsidRPr="001454E0" w:rsidRDefault="005E4615" w:rsidP="005E4615">
      <w:pPr>
        <w:jc w:val="both"/>
        <w:rPr>
          <w:sz w:val="24"/>
          <w:szCs w:val="24"/>
          <w:lang w:val="en-GB"/>
        </w:rPr>
      </w:pPr>
    </w:p>
    <w:p w:rsidR="005E4615" w:rsidRPr="001454E0" w:rsidRDefault="005E4615" w:rsidP="005E4615">
      <w:pPr>
        <w:ind w:firstLine="360"/>
        <w:jc w:val="both"/>
        <w:rPr>
          <w:sz w:val="24"/>
          <w:szCs w:val="24"/>
          <w:lang w:val="en-US"/>
        </w:rPr>
      </w:pPr>
      <w:r w:rsidRPr="001454E0">
        <w:rPr>
          <w:sz w:val="24"/>
          <w:szCs w:val="24"/>
          <w:lang w:val="en-US"/>
        </w:rPr>
        <w:t>2.7</w:t>
      </w:r>
      <w:r w:rsidRPr="001454E0">
        <w:rPr>
          <w:sz w:val="24"/>
          <w:szCs w:val="24"/>
          <w:lang w:val="en-US"/>
        </w:rPr>
        <w:tab/>
      </w:r>
      <w:r w:rsidRPr="001454E0">
        <w:rPr>
          <w:sz w:val="24"/>
          <w:szCs w:val="24"/>
          <w:lang w:val="en-US"/>
        </w:rPr>
        <w:tab/>
      </w:r>
      <w:r w:rsidRPr="001454E0">
        <w:rPr>
          <w:sz w:val="24"/>
          <w:szCs w:val="24"/>
          <w:lang w:val="en-US"/>
        </w:rPr>
        <w:tab/>
      </w:r>
      <w:r w:rsidRPr="001454E0">
        <w:rPr>
          <w:sz w:val="24"/>
          <w:szCs w:val="24"/>
          <w:lang w:val="en-US"/>
        </w:rPr>
        <w:tab/>
      </w:r>
      <w:r w:rsidRPr="001454E0">
        <w:rPr>
          <w:sz w:val="24"/>
          <w:szCs w:val="24"/>
          <w:lang w:val="en-US"/>
        </w:rPr>
        <w:tab/>
      </w:r>
      <w:r w:rsidRPr="001454E0">
        <w:rPr>
          <w:sz w:val="24"/>
          <w:szCs w:val="24"/>
          <w:lang w:val="en-US"/>
        </w:rPr>
        <w:tab/>
      </w:r>
      <w:r w:rsidRPr="001454E0">
        <w:rPr>
          <w:sz w:val="24"/>
          <w:szCs w:val="24"/>
          <w:lang w:val="en-US"/>
        </w:rPr>
        <w:tab/>
        <w:t xml:space="preserve">     2.8</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q </w:t>
            </w:r>
            <w:r w:rsidRPr="001454E0">
              <w:rPr>
                <w:sz w:val="24"/>
                <w:szCs w:val="24"/>
              </w:rPr>
              <w:sym w:font="Symbol" w:char="F0AE"/>
            </w:r>
            <w:r w:rsidRPr="001454E0">
              <w:rPr>
                <w:sz w:val="24"/>
                <w:szCs w:val="24"/>
                <w:lang w:val="en-US"/>
              </w:rPr>
              <w:t xml:space="preserve"> (s </w:t>
            </w:r>
            <w:r w:rsidRPr="001454E0">
              <w:rPr>
                <w:sz w:val="24"/>
                <w:szCs w:val="24"/>
              </w:rPr>
              <w:sym w:font="Symbol" w:char="F0D9"/>
            </w:r>
            <w:r w:rsidRPr="001454E0">
              <w:rPr>
                <w:sz w:val="24"/>
                <w:szCs w:val="24"/>
                <w:lang w:val="en-US"/>
              </w:rPr>
              <w:t xml:space="preserve"> t)</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r </w:t>
            </w:r>
            <w:r w:rsidRPr="001454E0">
              <w:rPr>
                <w:sz w:val="24"/>
                <w:szCs w:val="24"/>
              </w:rPr>
              <w:sym w:font="Symbol" w:char="F0AE"/>
            </w:r>
            <w:r w:rsidRPr="001454E0">
              <w:rPr>
                <w:sz w:val="24"/>
                <w:szCs w:val="24"/>
                <w:lang w:val="en-US"/>
              </w:rPr>
              <w:t xml:space="preserve"> (p </w:t>
            </w:r>
            <w:r w:rsidRPr="001454E0">
              <w:rPr>
                <w:sz w:val="24"/>
                <w:szCs w:val="24"/>
              </w:rPr>
              <w:sym w:font="Symbol" w:char="F0D9"/>
            </w:r>
            <w:r w:rsidRPr="001454E0">
              <w:rPr>
                <w:sz w:val="24"/>
                <w:szCs w:val="24"/>
                <w:lang w:val="en-US"/>
              </w:rPr>
              <w:t xml:space="preserve"> ~ s)</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r </w:t>
            </w:r>
            <w:r w:rsidRPr="001454E0">
              <w:rPr>
                <w:sz w:val="24"/>
                <w:szCs w:val="24"/>
              </w:rPr>
              <w:sym w:font="Symbol" w:char="F0DA"/>
            </w:r>
            <w:r w:rsidRPr="001454E0">
              <w:rPr>
                <w:sz w:val="24"/>
                <w:szCs w:val="24"/>
                <w:lang w:val="en-US"/>
              </w:rPr>
              <w:t xml:space="preserve"> (~ p </w:t>
            </w:r>
            <w:r w:rsidRPr="001454E0">
              <w:rPr>
                <w:sz w:val="24"/>
                <w:szCs w:val="24"/>
              </w:rPr>
              <w:sym w:font="Symbol" w:char="F0D9"/>
            </w:r>
            <w:r w:rsidRPr="001454E0">
              <w:rPr>
                <w:sz w:val="24"/>
                <w:szCs w:val="24"/>
                <w:lang w:val="en-US"/>
              </w:rPr>
              <w:t xml:space="preserve"> r)  //</w:t>
            </w:r>
            <w:r w:rsidRPr="001454E0">
              <w:rPr>
                <w:sz w:val="24"/>
                <w:szCs w:val="24"/>
              </w:rPr>
              <w:sym w:font="Symbol" w:char="F05C"/>
            </w:r>
            <w:r w:rsidRPr="001454E0">
              <w:rPr>
                <w:sz w:val="24"/>
                <w:szCs w:val="24"/>
                <w:lang w:val="en-US"/>
              </w:rPr>
              <w:t xml:space="preserve"> p </w:t>
            </w:r>
            <w:r w:rsidRPr="001454E0">
              <w:rPr>
                <w:sz w:val="24"/>
                <w:szCs w:val="24"/>
              </w:rPr>
              <w:sym w:font="Symbol" w:char="F0D9"/>
            </w:r>
            <w:r w:rsidRPr="001454E0">
              <w:rPr>
                <w:sz w:val="24"/>
                <w:szCs w:val="24"/>
                <w:lang w:val="en-US"/>
              </w:rPr>
              <w:t xml:space="preserve"> ~ q</w:t>
            </w:r>
          </w:p>
          <w:p w:rsidR="005E4615" w:rsidRPr="001454E0" w:rsidRDefault="005E4615" w:rsidP="00642272">
            <w:pPr>
              <w:jc w:val="both"/>
              <w:rPr>
                <w:sz w:val="24"/>
                <w:szCs w:val="24"/>
                <w:lang w:val="en-US"/>
              </w:rPr>
            </w:pPr>
          </w:p>
          <w:p w:rsidR="005E4615" w:rsidRPr="001454E0" w:rsidRDefault="005E4615" w:rsidP="00642272">
            <w:pPr>
              <w:pStyle w:val="Ttulo1"/>
              <w:jc w:val="both"/>
              <w:rPr>
                <w:rFonts w:ascii="Times New Roman" w:hAnsi="Times New Roman"/>
                <w:sz w:val="24"/>
                <w:szCs w:val="24"/>
                <w:lang w:val="en-US"/>
              </w:rPr>
            </w:pPr>
          </w:p>
        </w:tc>
        <w:tc>
          <w:tcPr>
            <w:tcW w:w="567" w:type="dxa"/>
            <w:tcBorders>
              <w:top w:val="nil"/>
              <w:left w:val="nil"/>
              <w:bottom w:val="nil"/>
              <w:right w:val="nil"/>
            </w:tcBorders>
          </w:tcPr>
          <w:p w:rsidR="005E4615" w:rsidRPr="001454E0" w:rsidRDefault="005E4615" w:rsidP="00642272">
            <w:pPr>
              <w:jc w:val="both"/>
              <w:rPr>
                <w:sz w:val="24"/>
                <w:szCs w:val="24"/>
                <w:lang w:val="en-GB"/>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 t </w:t>
            </w:r>
            <w:r w:rsidRPr="001454E0">
              <w:rPr>
                <w:sz w:val="24"/>
                <w:szCs w:val="24"/>
              </w:rPr>
              <w:sym w:font="Symbol" w:char="F0DA"/>
            </w:r>
            <w:r w:rsidRPr="001454E0">
              <w:rPr>
                <w:sz w:val="24"/>
                <w:szCs w:val="24"/>
                <w:lang w:val="en-US"/>
              </w:rPr>
              <w:t xml:space="preserve"> s ) </w:t>
            </w:r>
            <w:r w:rsidRPr="001454E0">
              <w:rPr>
                <w:sz w:val="24"/>
                <w:szCs w:val="24"/>
              </w:rPr>
              <w:sym w:font="Symbol" w:char="F0AE"/>
            </w:r>
            <w:r w:rsidRPr="001454E0">
              <w:rPr>
                <w:sz w:val="24"/>
                <w:szCs w:val="24"/>
                <w:lang w:val="en-US"/>
              </w:rPr>
              <w:t xml:space="preserve"> r</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 ( p </w:t>
            </w:r>
            <w:r w:rsidRPr="001454E0">
              <w:rPr>
                <w:sz w:val="24"/>
                <w:szCs w:val="24"/>
              </w:rPr>
              <w:sym w:font="Symbol" w:char="F0DA"/>
            </w:r>
            <w:r w:rsidRPr="001454E0">
              <w:rPr>
                <w:sz w:val="24"/>
                <w:szCs w:val="24"/>
                <w:lang w:val="en-US"/>
              </w:rPr>
              <w:t xml:space="preserve"> ~ s ) </w:t>
            </w:r>
          </w:p>
          <w:p w:rsidR="005E4615"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r </w:t>
            </w:r>
            <w:r w:rsidRPr="001454E0">
              <w:rPr>
                <w:sz w:val="24"/>
                <w:szCs w:val="24"/>
              </w:rPr>
              <w:sym w:font="Symbol" w:char="F0AE"/>
            </w:r>
            <w:r w:rsidRPr="001454E0">
              <w:rPr>
                <w:sz w:val="24"/>
                <w:szCs w:val="24"/>
                <w:lang w:val="en-US"/>
              </w:rPr>
              <w:t xml:space="preserve"> ( q </w:t>
            </w:r>
            <w:r w:rsidRPr="001454E0">
              <w:rPr>
                <w:sz w:val="24"/>
                <w:szCs w:val="24"/>
              </w:rPr>
              <w:sym w:font="Symbol" w:char="F0AB"/>
            </w:r>
            <w:r w:rsidRPr="001454E0">
              <w:rPr>
                <w:sz w:val="24"/>
                <w:szCs w:val="24"/>
                <w:lang w:val="en-US"/>
              </w:rPr>
              <w:t xml:space="preserve"> p )  //</w:t>
            </w:r>
            <w:r w:rsidRPr="001454E0">
              <w:rPr>
                <w:sz w:val="24"/>
                <w:szCs w:val="24"/>
              </w:rPr>
              <w:sym w:font="Symbol" w:char="F05C"/>
            </w:r>
            <w:r w:rsidRPr="001454E0">
              <w:rPr>
                <w:sz w:val="24"/>
                <w:szCs w:val="24"/>
                <w:lang w:val="en-US"/>
              </w:rPr>
              <w:t xml:space="preserve"> r </w:t>
            </w:r>
            <w:r w:rsidRPr="001454E0">
              <w:rPr>
                <w:sz w:val="24"/>
                <w:szCs w:val="24"/>
              </w:rPr>
              <w:sym w:font="Symbol" w:char="F0D9"/>
            </w:r>
            <w:r w:rsidRPr="001454E0">
              <w:rPr>
                <w:sz w:val="24"/>
                <w:szCs w:val="24"/>
                <w:lang w:val="en-US"/>
              </w:rPr>
              <w:t xml:space="preserve"> </w:t>
            </w:r>
            <w:r w:rsidR="00FC6A39">
              <w:rPr>
                <w:sz w:val="24"/>
                <w:szCs w:val="24"/>
                <w:lang w:val="en-US"/>
              </w:rPr>
              <w:sym w:font="Symbol" w:char="F07E"/>
            </w:r>
            <w:r w:rsidR="00FC6A39">
              <w:rPr>
                <w:sz w:val="24"/>
                <w:szCs w:val="24"/>
                <w:lang w:val="en-US"/>
              </w:rPr>
              <w:t xml:space="preserve"> </w:t>
            </w:r>
            <w:r w:rsidRPr="001454E0">
              <w:rPr>
                <w:sz w:val="24"/>
                <w:szCs w:val="24"/>
                <w:lang w:val="en-US"/>
              </w:rPr>
              <w:t>q</w:t>
            </w: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p>
        </w:tc>
      </w:tr>
    </w:tbl>
    <w:p w:rsidR="005E4615" w:rsidRPr="001454E0" w:rsidRDefault="005E4615" w:rsidP="005E4615">
      <w:pPr>
        <w:jc w:val="both"/>
        <w:rPr>
          <w:sz w:val="24"/>
          <w:szCs w:val="24"/>
          <w:lang w:val="en-US"/>
        </w:rPr>
      </w:pPr>
    </w:p>
    <w:p w:rsidR="005E4615" w:rsidRPr="001454E0" w:rsidRDefault="005E4615" w:rsidP="005E4615">
      <w:pPr>
        <w:ind w:firstLine="360"/>
        <w:jc w:val="both"/>
        <w:rPr>
          <w:sz w:val="24"/>
          <w:szCs w:val="24"/>
          <w:lang w:val="fr-FR"/>
        </w:rPr>
      </w:pPr>
      <w:r w:rsidRPr="001454E0">
        <w:rPr>
          <w:sz w:val="24"/>
          <w:szCs w:val="24"/>
          <w:lang w:val="en-US"/>
        </w:rPr>
        <w:br w:type="page"/>
      </w:r>
      <w:r w:rsidRPr="001454E0">
        <w:rPr>
          <w:sz w:val="24"/>
          <w:szCs w:val="24"/>
          <w:lang w:val="fr-FR"/>
        </w:rPr>
        <w:lastRenderedPageBreak/>
        <w:t>2.9</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w:t>
      </w:r>
      <w:r w:rsidRPr="001454E0">
        <w:rPr>
          <w:sz w:val="24"/>
          <w:szCs w:val="24"/>
          <w:lang w:val="fr-FR"/>
        </w:rPr>
        <w:tab/>
        <w:t xml:space="preserve">    2.10</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(q </w:t>
            </w:r>
            <w:r w:rsidRPr="001454E0">
              <w:rPr>
                <w:sz w:val="24"/>
                <w:szCs w:val="24"/>
              </w:rPr>
              <w:sym w:font="Symbol" w:char="F0D9"/>
            </w:r>
            <w:r w:rsidRPr="001454E0">
              <w:rPr>
                <w:sz w:val="24"/>
                <w:szCs w:val="24"/>
                <w:lang w:val="fr-FR"/>
              </w:rPr>
              <w:t xml:space="preserve"> p) </w:t>
            </w:r>
            <w:r w:rsidRPr="001454E0">
              <w:rPr>
                <w:sz w:val="24"/>
                <w:szCs w:val="24"/>
              </w:rPr>
              <w:sym w:font="Symbol" w:char="F0AE"/>
            </w:r>
            <w:r w:rsidRPr="001454E0">
              <w:rPr>
                <w:sz w:val="24"/>
                <w:szCs w:val="24"/>
                <w:lang w:val="fr-FR"/>
              </w:rPr>
              <w:t xml:space="preserve"> r</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 r </w:t>
            </w:r>
            <w:r w:rsidRPr="001454E0">
              <w:rPr>
                <w:sz w:val="24"/>
                <w:szCs w:val="24"/>
              </w:rPr>
              <w:sym w:font="Symbol" w:char="F0DA"/>
            </w:r>
            <w:r w:rsidRPr="001454E0">
              <w:rPr>
                <w:sz w:val="24"/>
                <w:szCs w:val="24"/>
                <w:lang w:val="fr-FR"/>
              </w:rPr>
              <w:t xml:space="preserve"> (s </w:t>
            </w:r>
            <w:r w:rsidRPr="001454E0">
              <w:rPr>
                <w:sz w:val="24"/>
                <w:szCs w:val="24"/>
              </w:rPr>
              <w:sym w:font="Symbol" w:char="F0D9"/>
            </w:r>
            <w:r w:rsidRPr="001454E0">
              <w:rPr>
                <w:sz w:val="24"/>
                <w:szCs w:val="24"/>
                <w:lang w:val="fr-FR"/>
              </w:rPr>
              <w:t xml:space="preserve"> t)</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 (t </w:t>
            </w:r>
            <w:r w:rsidRPr="001454E0">
              <w:rPr>
                <w:sz w:val="24"/>
                <w:szCs w:val="24"/>
              </w:rPr>
              <w:sym w:font="Symbol" w:char="F0DA"/>
            </w:r>
            <w:r w:rsidRPr="001454E0">
              <w:rPr>
                <w:sz w:val="24"/>
                <w:szCs w:val="24"/>
                <w:lang w:val="fr-FR"/>
              </w:rPr>
              <w:t xml:space="preserve">  ~ q) //</w:t>
            </w:r>
            <w:r w:rsidRPr="001454E0">
              <w:rPr>
                <w:sz w:val="24"/>
                <w:szCs w:val="24"/>
              </w:rPr>
              <w:sym w:font="Symbol" w:char="F05C"/>
            </w:r>
            <w:r w:rsidRPr="001454E0">
              <w:rPr>
                <w:sz w:val="24"/>
                <w:szCs w:val="24"/>
                <w:lang w:val="fr-FR"/>
              </w:rPr>
              <w:t xml:space="preserve"> p </w:t>
            </w:r>
            <w:r w:rsidRPr="001454E0">
              <w:rPr>
                <w:sz w:val="24"/>
                <w:szCs w:val="24"/>
              </w:rPr>
              <w:sym w:font="Symbol" w:char="F0AE"/>
            </w:r>
            <w:r w:rsidRPr="001454E0">
              <w:rPr>
                <w:sz w:val="24"/>
                <w:szCs w:val="24"/>
                <w:lang w:val="fr-FR"/>
              </w:rPr>
              <w:t xml:space="preserve"> t</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(s </w:t>
            </w:r>
            <w:r w:rsidRPr="001454E0">
              <w:rPr>
                <w:sz w:val="24"/>
                <w:szCs w:val="24"/>
              </w:rPr>
              <w:sym w:font="Symbol" w:char="F0D9"/>
            </w:r>
            <w:r w:rsidRPr="001454E0">
              <w:rPr>
                <w:sz w:val="24"/>
                <w:szCs w:val="24"/>
                <w:lang w:val="en-US"/>
              </w:rPr>
              <w:t xml:space="preserve"> ~ p) </w:t>
            </w:r>
            <w:r w:rsidRPr="001454E0">
              <w:rPr>
                <w:sz w:val="24"/>
                <w:szCs w:val="24"/>
              </w:rPr>
              <w:sym w:font="Symbol" w:char="F0AB"/>
            </w:r>
            <w:r w:rsidRPr="001454E0">
              <w:rPr>
                <w:sz w:val="24"/>
                <w:szCs w:val="24"/>
                <w:lang w:val="en-US"/>
              </w:rPr>
              <w:t xml:space="preserve"> r</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 s </w:t>
            </w:r>
            <w:r w:rsidRPr="001454E0">
              <w:rPr>
                <w:sz w:val="24"/>
                <w:szCs w:val="24"/>
              </w:rPr>
              <w:sym w:font="Symbol" w:char="F0AE"/>
            </w:r>
            <w:r w:rsidRPr="001454E0">
              <w:rPr>
                <w:sz w:val="24"/>
                <w:szCs w:val="24"/>
                <w:lang w:val="en-US"/>
              </w:rPr>
              <w:t xml:space="preserve"> q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 (~ q </w:t>
            </w:r>
            <w:r w:rsidRPr="001454E0">
              <w:rPr>
                <w:sz w:val="24"/>
                <w:szCs w:val="24"/>
              </w:rPr>
              <w:sym w:font="Symbol" w:char="F0AE"/>
            </w:r>
            <w:r w:rsidRPr="001454E0">
              <w:rPr>
                <w:sz w:val="24"/>
                <w:szCs w:val="24"/>
                <w:lang w:val="en-US"/>
              </w:rPr>
              <w:t xml:space="preserve"> p) //</w:t>
            </w:r>
            <w:r w:rsidRPr="001454E0">
              <w:rPr>
                <w:sz w:val="24"/>
                <w:szCs w:val="24"/>
              </w:rPr>
              <w:sym w:font="Symbol" w:char="F05C"/>
            </w:r>
            <w:r w:rsidRPr="001454E0">
              <w:rPr>
                <w:sz w:val="24"/>
                <w:szCs w:val="24"/>
                <w:lang w:val="en-US"/>
              </w:rPr>
              <w:t xml:space="preserve"> s </w:t>
            </w:r>
            <w:r w:rsidRPr="001454E0">
              <w:rPr>
                <w:sz w:val="24"/>
                <w:szCs w:val="24"/>
              </w:rPr>
              <w:sym w:font="Symbol" w:char="F0AE"/>
            </w:r>
            <w:r w:rsidRPr="001454E0">
              <w:rPr>
                <w:sz w:val="24"/>
                <w:szCs w:val="24"/>
                <w:lang w:val="en-US"/>
              </w:rPr>
              <w:t xml:space="preserve"> r</w:t>
            </w: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GB"/>
              </w:rPr>
            </w:pPr>
            <w:r w:rsidRPr="001454E0">
              <w:rPr>
                <w:sz w:val="24"/>
                <w:szCs w:val="24"/>
                <w:lang w:val="en-US"/>
              </w:rPr>
              <w:t xml:space="preserve"> </w:t>
            </w:r>
          </w:p>
        </w:tc>
      </w:tr>
    </w:tbl>
    <w:p w:rsidR="005E4615" w:rsidRPr="001454E0" w:rsidRDefault="005E4615" w:rsidP="005E4615">
      <w:pPr>
        <w:jc w:val="both"/>
        <w:rPr>
          <w:sz w:val="24"/>
          <w:szCs w:val="24"/>
          <w:lang w:val="en-GB"/>
        </w:rPr>
      </w:pPr>
    </w:p>
    <w:p w:rsidR="005E4615" w:rsidRPr="001454E0" w:rsidRDefault="005E4615" w:rsidP="005E4615">
      <w:pPr>
        <w:jc w:val="both"/>
        <w:rPr>
          <w:sz w:val="24"/>
          <w:szCs w:val="24"/>
          <w:lang w:val="en-GB"/>
        </w:rPr>
      </w:pPr>
    </w:p>
    <w:p w:rsidR="005E4615" w:rsidRPr="001454E0" w:rsidRDefault="005E4615" w:rsidP="005E4615">
      <w:pPr>
        <w:ind w:left="360"/>
        <w:jc w:val="both"/>
        <w:rPr>
          <w:sz w:val="24"/>
          <w:szCs w:val="24"/>
          <w:lang w:val="fr-FR"/>
        </w:rPr>
      </w:pPr>
      <w:r w:rsidRPr="001454E0">
        <w:rPr>
          <w:sz w:val="24"/>
          <w:szCs w:val="24"/>
          <w:lang w:val="fr-FR"/>
        </w:rPr>
        <w:t>2.11</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2.12</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 (t </w:t>
            </w:r>
            <w:r w:rsidRPr="001454E0">
              <w:rPr>
                <w:sz w:val="24"/>
                <w:szCs w:val="24"/>
              </w:rPr>
              <w:sym w:font="Symbol" w:char="F0AE"/>
            </w:r>
            <w:r w:rsidRPr="001454E0">
              <w:rPr>
                <w:sz w:val="24"/>
                <w:szCs w:val="24"/>
                <w:lang w:val="fr-FR"/>
              </w:rPr>
              <w:t xml:space="preserve"> u)</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(s </w:t>
            </w:r>
            <w:r w:rsidRPr="001454E0">
              <w:rPr>
                <w:sz w:val="24"/>
                <w:szCs w:val="24"/>
              </w:rPr>
              <w:sym w:font="Symbol" w:char="F0DA"/>
            </w:r>
            <w:r w:rsidRPr="001454E0">
              <w:rPr>
                <w:sz w:val="24"/>
                <w:szCs w:val="24"/>
                <w:lang w:val="fr-FR"/>
              </w:rPr>
              <w:t xml:space="preserve"> t) </w:t>
            </w:r>
            <w:r w:rsidRPr="001454E0">
              <w:rPr>
                <w:sz w:val="24"/>
                <w:szCs w:val="24"/>
              </w:rPr>
              <w:sym w:font="Symbol" w:char="F0AE"/>
            </w:r>
            <w:r w:rsidRPr="001454E0">
              <w:rPr>
                <w:sz w:val="24"/>
                <w:szCs w:val="24"/>
                <w:lang w:val="fr-FR"/>
              </w:rPr>
              <w:t xml:space="preserve"> r</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q </w:t>
            </w:r>
            <w:r w:rsidRPr="001454E0">
              <w:rPr>
                <w:sz w:val="24"/>
                <w:szCs w:val="24"/>
              </w:rPr>
              <w:sym w:font="Symbol" w:char="F0AB"/>
            </w:r>
            <w:r w:rsidRPr="001454E0">
              <w:rPr>
                <w:sz w:val="24"/>
                <w:szCs w:val="24"/>
                <w:lang w:val="fr-FR"/>
              </w:rPr>
              <w:t xml:space="preserve">  ~ u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4</w:t>
            </w:r>
            <w:r w:rsidRPr="001454E0">
              <w:rPr>
                <w:sz w:val="24"/>
                <w:szCs w:val="24"/>
                <w:lang w:val="fr-FR"/>
              </w:rPr>
              <w:t xml:space="preserve">) ~ r </w:t>
            </w:r>
            <w:r w:rsidRPr="001454E0">
              <w:rPr>
                <w:sz w:val="24"/>
                <w:szCs w:val="24"/>
              </w:rPr>
              <w:sym w:font="Symbol" w:char="F0DA"/>
            </w:r>
            <w:r w:rsidRPr="001454E0">
              <w:rPr>
                <w:sz w:val="24"/>
                <w:szCs w:val="24"/>
                <w:lang w:val="fr-FR"/>
              </w:rPr>
              <w:t xml:space="preserve"> p  //</w:t>
            </w:r>
            <w:r w:rsidRPr="001454E0">
              <w:rPr>
                <w:sz w:val="24"/>
                <w:szCs w:val="24"/>
              </w:rPr>
              <w:sym w:font="Symbol" w:char="F05C"/>
            </w:r>
            <w:r w:rsidRPr="001454E0">
              <w:rPr>
                <w:sz w:val="24"/>
                <w:szCs w:val="24"/>
                <w:lang w:val="fr-FR"/>
              </w:rPr>
              <w:t xml:space="preserve"> r </w:t>
            </w:r>
            <w:r w:rsidRPr="001454E0">
              <w:rPr>
                <w:sz w:val="24"/>
                <w:szCs w:val="24"/>
              </w:rPr>
              <w:sym w:font="Symbol" w:char="F0AE"/>
            </w:r>
            <w:r w:rsidRPr="001454E0">
              <w:rPr>
                <w:sz w:val="24"/>
                <w:szCs w:val="24"/>
                <w:lang w:val="fr-FR"/>
              </w:rPr>
              <w:t xml:space="preserve"> (p </w:t>
            </w:r>
            <w:r w:rsidRPr="001454E0">
              <w:rPr>
                <w:sz w:val="24"/>
                <w:szCs w:val="24"/>
              </w:rPr>
              <w:sym w:font="Symbol" w:char="F0D9"/>
            </w:r>
            <w:r w:rsidRPr="001454E0">
              <w:rPr>
                <w:sz w:val="24"/>
                <w:szCs w:val="24"/>
                <w:lang w:val="fr-FR"/>
              </w:rPr>
              <w:t xml:space="preserve"> q)</w:t>
            </w:r>
          </w:p>
          <w:p w:rsidR="005E4615" w:rsidRPr="001454E0" w:rsidRDefault="005E4615" w:rsidP="00642272">
            <w:pPr>
              <w:pStyle w:val="Ttulo1"/>
              <w:jc w:val="both"/>
              <w:rPr>
                <w:rFonts w:ascii="Times New Roman" w:hAnsi="Times New Roman"/>
                <w:b w:val="0"/>
                <w:sz w:val="24"/>
                <w:szCs w:val="24"/>
                <w:lang w:val="fr-FR"/>
              </w:rPr>
            </w:pPr>
          </w:p>
          <w:p w:rsidR="005E4615" w:rsidRPr="001454E0" w:rsidRDefault="005E4615" w:rsidP="00642272">
            <w:pPr>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 (~ p .</w:t>
            </w:r>
            <w:r w:rsidRPr="001454E0">
              <w:rPr>
                <w:sz w:val="24"/>
                <w:szCs w:val="24"/>
              </w:rPr>
              <w:sym w:font="Symbol" w:char="F0AE"/>
            </w:r>
            <w:r w:rsidRPr="001454E0">
              <w:rPr>
                <w:sz w:val="24"/>
                <w:szCs w:val="24"/>
                <w:lang w:val="fr-FR"/>
              </w:rPr>
              <w:t xml:space="preserve">. q </w:t>
            </w:r>
            <w:r w:rsidRPr="001454E0">
              <w:rPr>
                <w:sz w:val="24"/>
                <w:szCs w:val="24"/>
              </w:rPr>
              <w:sym w:font="Symbol" w:char="F0D9"/>
            </w:r>
            <w:r w:rsidRPr="001454E0">
              <w:rPr>
                <w:sz w:val="24"/>
                <w:szCs w:val="24"/>
                <w:lang w:val="fr-FR"/>
              </w:rPr>
              <w:t xml:space="preserve"> r)</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 s  </w:t>
            </w:r>
            <w:r w:rsidRPr="001454E0">
              <w:rPr>
                <w:sz w:val="24"/>
                <w:szCs w:val="24"/>
              </w:rPr>
              <w:sym w:font="Symbol" w:char="F0DA"/>
            </w:r>
            <w:r w:rsidRPr="001454E0">
              <w:rPr>
                <w:sz w:val="24"/>
                <w:szCs w:val="24"/>
                <w:lang w:val="fr-FR"/>
              </w:rPr>
              <w:t xml:space="preserve"> ~ r) </w:t>
            </w:r>
            <w:r w:rsidRPr="001454E0">
              <w:rPr>
                <w:sz w:val="24"/>
                <w:szCs w:val="24"/>
              </w:rPr>
              <w:sym w:font="Symbol" w:char="F0AE"/>
            </w:r>
            <w:r w:rsidRPr="001454E0">
              <w:rPr>
                <w:sz w:val="24"/>
                <w:szCs w:val="24"/>
                <w:lang w:val="fr-FR"/>
              </w:rPr>
              <w:t xml:space="preserve"> p </w:t>
            </w:r>
          </w:p>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t </w:t>
            </w:r>
            <w:r w:rsidRPr="001454E0">
              <w:rPr>
                <w:sz w:val="24"/>
                <w:szCs w:val="24"/>
              </w:rPr>
              <w:sym w:font="Symbol" w:char="F0AB"/>
            </w:r>
            <w:r w:rsidRPr="001454E0">
              <w:rPr>
                <w:sz w:val="24"/>
                <w:szCs w:val="24"/>
                <w:lang w:val="fr-FR"/>
              </w:rPr>
              <w:t xml:space="preserve"> (p </w:t>
            </w:r>
            <w:r w:rsidRPr="001454E0">
              <w:rPr>
                <w:sz w:val="24"/>
                <w:szCs w:val="24"/>
              </w:rPr>
              <w:sym w:font="Symbol" w:char="F0DA"/>
            </w:r>
            <w:r w:rsidRPr="001454E0">
              <w:rPr>
                <w:sz w:val="24"/>
                <w:szCs w:val="24"/>
                <w:lang w:val="fr-FR"/>
              </w:rPr>
              <w:t xml:space="preserve"> q)  //</w:t>
            </w:r>
            <w:r w:rsidRPr="001454E0">
              <w:rPr>
                <w:sz w:val="24"/>
                <w:szCs w:val="24"/>
              </w:rPr>
              <w:sym w:font="Symbol" w:char="F05C"/>
            </w:r>
            <w:r w:rsidRPr="001454E0">
              <w:rPr>
                <w:sz w:val="24"/>
                <w:szCs w:val="24"/>
                <w:lang w:val="fr-FR"/>
              </w:rPr>
              <w:t xml:space="preserve"> t </w:t>
            </w:r>
            <w:r w:rsidRPr="001454E0">
              <w:rPr>
                <w:sz w:val="24"/>
                <w:szCs w:val="24"/>
              </w:rPr>
              <w:sym w:font="Symbol" w:char="F0AE"/>
            </w:r>
            <w:r w:rsidRPr="001454E0">
              <w:rPr>
                <w:sz w:val="24"/>
                <w:szCs w:val="24"/>
                <w:lang w:val="fr-FR"/>
              </w:rPr>
              <w:t xml:space="preserve"> u </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ind w:firstLine="360"/>
        <w:jc w:val="both"/>
        <w:rPr>
          <w:sz w:val="24"/>
          <w:szCs w:val="24"/>
          <w:lang w:val="fr-FR"/>
        </w:rPr>
      </w:pPr>
      <w:r w:rsidRPr="001454E0">
        <w:rPr>
          <w:sz w:val="24"/>
          <w:szCs w:val="24"/>
          <w:lang w:val="fr-FR"/>
        </w:rPr>
        <w:br w:type="page"/>
      </w:r>
      <w:r w:rsidRPr="001454E0">
        <w:rPr>
          <w:sz w:val="24"/>
          <w:szCs w:val="24"/>
          <w:lang w:val="fr-FR"/>
        </w:rPr>
        <w:lastRenderedPageBreak/>
        <w:t>2.13</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2.14</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1454E0"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1</w:t>
            </w:r>
            <w:r w:rsidRPr="001454E0">
              <w:rPr>
                <w:sz w:val="24"/>
                <w:szCs w:val="24"/>
                <w:lang w:val="pt-BR"/>
              </w:rPr>
              <w:t xml:space="preserve">)  p </w:t>
            </w:r>
            <w:r w:rsidRPr="001454E0">
              <w:rPr>
                <w:sz w:val="24"/>
                <w:szCs w:val="24"/>
                <w:lang w:val="fr-FR"/>
              </w:rPr>
              <w:t xml:space="preserve"> </w:t>
            </w:r>
            <w:r w:rsidRPr="001454E0">
              <w:rPr>
                <w:sz w:val="24"/>
                <w:szCs w:val="24"/>
                <w:lang w:val="fr-FR"/>
              </w:rPr>
              <w:sym w:font="Symbol" w:char="F0DA"/>
            </w:r>
            <w:r w:rsidRPr="001454E0">
              <w:rPr>
                <w:sz w:val="24"/>
                <w:szCs w:val="24"/>
                <w:lang w:val="fr-FR"/>
              </w:rPr>
              <w:t xml:space="preserve"> ( q </w:t>
            </w:r>
            <w:r w:rsidRPr="001454E0">
              <w:rPr>
                <w:sz w:val="24"/>
                <w:szCs w:val="24"/>
                <w:lang w:val="fr-FR"/>
              </w:rPr>
              <w:sym w:font="Symbol" w:char="F0AE"/>
            </w:r>
            <w:r w:rsidRPr="001454E0">
              <w:rPr>
                <w:sz w:val="24"/>
                <w:szCs w:val="24"/>
                <w:lang w:val="fr-FR"/>
              </w:rPr>
              <w:t xml:space="preserve"> r ) </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2</w:t>
            </w:r>
            <w:r w:rsidRPr="001454E0">
              <w:rPr>
                <w:sz w:val="24"/>
                <w:szCs w:val="24"/>
                <w:lang w:val="pt-BR"/>
              </w:rPr>
              <w:t xml:space="preserve">)  p </w:t>
            </w:r>
            <w:r w:rsidRPr="001454E0">
              <w:rPr>
                <w:sz w:val="24"/>
                <w:szCs w:val="24"/>
                <w:lang w:val="fr-FR"/>
              </w:rPr>
              <w:sym w:font="Symbol" w:char="F0AE"/>
            </w:r>
            <w:r w:rsidRPr="001454E0">
              <w:rPr>
                <w:sz w:val="24"/>
                <w:szCs w:val="24"/>
                <w:lang w:val="pt-BR"/>
              </w:rPr>
              <w:t xml:space="preserve">  r</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3</w:t>
            </w:r>
            <w:r w:rsidRPr="001454E0">
              <w:rPr>
                <w:sz w:val="24"/>
                <w:szCs w:val="24"/>
                <w:lang w:val="pt-BR"/>
              </w:rPr>
              <w:t xml:space="preserve">)  q  </w:t>
            </w:r>
            <w:r w:rsidRPr="001454E0">
              <w:rPr>
                <w:sz w:val="24"/>
                <w:szCs w:val="24"/>
                <w:lang w:val="fr-FR"/>
              </w:rPr>
              <w:sym w:font="Symbol" w:char="F0D9"/>
            </w:r>
            <w:r w:rsidRPr="001454E0">
              <w:rPr>
                <w:sz w:val="24"/>
                <w:szCs w:val="24"/>
                <w:lang w:val="pt-BR"/>
              </w:rPr>
              <w:t xml:space="preserve"> ~r         // </w:t>
            </w:r>
            <w:r w:rsidRPr="001454E0">
              <w:rPr>
                <w:sz w:val="24"/>
                <w:szCs w:val="24"/>
                <w:lang w:val="pt-BR"/>
              </w:rPr>
              <w:sym w:font="Symbol" w:char="F05C"/>
            </w:r>
            <w:r w:rsidRPr="001454E0">
              <w:rPr>
                <w:sz w:val="24"/>
                <w:szCs w:val="24"/>
                <w:lang w:val="pt-BR"/>
              </w:rPr>
              <w:t xml:space="preserve"> p </w:t>
            </w:r>
            <w:r w:rsidRPr="001454E0">
              <w:rPr>
                <w:sz w:val="24"/>
                <w:szCs w:val="24"/>
                <w:lang w:val="pt-BR"/>
              </w:rPr>
              <w:sym w:font="Symbol" w:char="F0D9"/>
            </w:r>
            <w:r w:rsidRPr="001454E0">
              <w:rPr>
                <w:sz w:val="24"/>
                <w:szCs w:val="24"/>
                <w:lang w:val="pt-BR"/>
              </w:rPr>
              <w:t xml:space="preserve"> r</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1</w:t>
            </w:r>
            <w:r w:rsidRPr="001454E0">
              <w:rPr>
                <w:sz w:val="24"/>
                <w:szCs w:val="24"/>
                <w:lang w:val="pt-BR"/>
              </w:rPr>
              <w:t xml:space="preserve">)  ~( r  </w:t>
            </w:r>
            <w:r w:rsidRPr="001454E0">
              <w:rPr>
                <w:sz w:val="24"/>
                <w:szCs w:val="24"/>
                <w:lang w:val="fr-FR"/>
              </w:rPr>
              <w:sym w:font="Symbol" w:char="F0AE"/>
            </w:r>
            <w:r w:rsidRPr="001454E0">
              <w:rPr>
                <w:sz w:val="24"/>
                <w:szCs w:val="24"/>
                <w:lang w:val="fr-FR"/>
              </w:rPr>
              <w:t xml:space="preserve"> ~</w:t>
            </w:r>
            <w:r w:rsidRPr="001454E0">
              <w:rPr>
                <w:sz w:val="24"/>
                <w:szCs w:val="24"/>
                <w:lang w:val="pt-BR"/>
              </w:rPr>
              <w:t>q )</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2</w:t>
            </w:r>
            <w:r w:rsidRPr="001454E0">
              <w:rPr>
                <w:sz w:val="24"/>
                <w:szCs w:val="24"/>
                <w:lang w:val="pt-BR"/>
              </w:rPr>
              <w:t xml:space="preserve">) ( p </w:t>
            </w:r>
            <w:r w:rsidRPr="001454E0">
              <w:rPr>
                <w:sz w:val="24"/>
                <w:szCs w:val="24"/>
                <w:lang w:val="fr-FR"/>
              </w:rPr>
              <w:sym w:font="Symbol" w:char="F0AE"/>
            </w:r>
            <w:r w:rsidRPr="001454E0">
              <w:rPr>
                <w:sz w:val="24"/>
                <w:szCs w:val="24"/>
                <w:lang w:val="en-US"/>
              </w:rPr>
              <w:t xml:space="preserve"> q ) </w:t>
            </w:r>
            <w:r w:rsidRPr="001454E0">
              <w:rPr>
                <w:sz w:val="24"/>
                <w:szCs w:val="24"/>
                <w:lang w:val="fr-FR"/>
              </w:rPr>
              <w:sym w:font="Symbol" w:char="F0AE"/>
            </w:r>
            <w:r w:rsidRPr="001454E0">
              <w:rPr>
                <w:sz w:val="24"/>
                <w:szCs w:val="24"/>
                <w:lang w:val="en-US"/>
              </w:rPr>
              <w:t xml:space="preserve"> s  </w:t>
            </w:r>
            <w:r w:rsidRPr="001454E0">
              <w:rPr>
                <w:sz w:val="24"/>
                <w:szCs w:val="24"/>
                <w:lang w:val="pt-BR"/>
              </w:rPr>
              <w:t xml:space="preserve">// </w:t>
            </w:r>
            <w:r w:rsidRPr="001454E0">
              <w:rPr>
                <w:sz w:val="24"/>
                <w:szCs w:val="24"/>
                <w:lang w:val="fr-FR"/>
              </w:rPr>
              <w:sym w:font="Symbol" w:char="F05C"/>
            </w:r>
            <w:r w:rsidRPr="001454E0">
              <w:rPr>
                <w:sz w:val="24"/>
                <w:szCs w:val="24"/>
                <w:lang w:val="en-US"/>
              </w:rPr>
              <w:t xml:space="preserve"> </w:t>
            </w:r>
            <w:r w:rsidRPr="001454E0">
              <w:rPr>
                <w:sz w:val="24"/>
                <w:szCs w:val="24"/>
                <w:lang w:val="pt-BR"/>
              </w:rPr>
              <w:t xml:space="preserve"> p </w:t>
            </w:r>
            <w:r w:rsidRPr="001454E0">
              <w:rPr>
                <w:sz w:val="24"/>
                <w:szCs w:val="24"/>
                <w:lang w:val="fr-FR"/>
              </w:rPr>
              <w:sym w:font="Symbol" w:char="F0AE"/>
            </w:r>
            <w:r w:rsidRPr="001454E0">
              <w:rPr>
                <w:sz w:val="24"/>
                <w:szCs w:val="24"/>
                <w:lang w:val="en-US"/>
              </w:rPr>
              <w:t xml:space="preserve"> </w:t>
            </w:r>
            <w:r w:rsidRPr="001454E0">
              <w:rPr>
                <w:sz w:val="24"/>
                <w:szCs w:val="24"/>
                <w:lang w:val="pt-BR"/>
              </w:rPr>
              <w:t xml:space="preserve"> s</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r w:rsidRPr="001454E0">
              <w:rPr>
                <w:sz w:val="24"/>
                <w:szCs w:val="24"/>
                <w:lang w:val="fr-FR"/>
              </w:rPr>
              <w:t xml:space="preserve"> </w:t>
            </w:r>
          </w:p>
        </w:tc>
      </w:tr>
    </w:tbl>
    <w:p w:rsidR="005E4615" w:rsidRPr="001454E0" w:rsidRDefault="005E4615" w:rsidP="005E4615">
      <w:pPr>
        <w:jc w:val="both"/>
        <w:rPr>
          <w:sz w:val="24"/>
          <w:szCs w:val="24"/>
          <w:lang w:val="fr-FR"/>
        </w:rPr>
      </w:pPr>
    </w:p>
    <w:p w:rsidR="005E4615" w:rsidRPr="001454E0" w:rsidRDefault="005E4615" w:rsidP="005E4615">
      <w:pPr>
        <w:jc w:val="both"/>
        <w:rPr>
          <w:sz w:val="24"/>
          <w:szCs w:val="24"/>
          <w:lang w:val="fr-FR"/>
        </w:rPr>
      </w:pPr>
    </w:p>
    <w:p w:rsidR="005E4615" w:rsidRPr="001454E0" w:rsidRDefault="005E4615" w:rsidP="005E4615">
      <w:pPr>
        <w:ind w:left="360"/>
        <w:jc w:val="both"/>
        <w:rPr>
          <w:sz w:val="24"/>
          <w:szCs w:val="24"/>
          <w:lang w:val="fr-FR"/>
        </w:rPr>
      </w:pPr>
      <w:r w:rsidRPr="001454E0">
        <w:rPr>
          <w:sz w:val="24"/>
          <w:szCs w:val="24"/>
          <w:lang w:val="fr-FR"/>
        </w:rPr>
        <w:t>2.15</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2.16</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1454E0"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1</w:t>
            </w:r>
            <w:r w:rsidRPr="001454E0">
              <w:rPr>
                <w:sz w:val="24"/>
                <w:szCs w:val="24"/>
                <w:lang w:val="pt-BR"/>
              </w:rPr>
              <w:t xml:space="preserve">)  s </w:t>
            </w:r>
            <w:r w:rsidRPr="001454E0">
              <w:rPr>
                <w:sz w:val="24"/>
                <w:szCs w:val="24"/>
                <w:lang w:val="fr-FR"/>
              </w:rPr>
              <w:sym w:font="Symbol" w:char="F0AE"/>
            </w:r>
            <w:r w:rsidRPr="001454E0">
              <w:rPr>
                <w:sz w:val="24"/>
                <w:szCs w:val="24"/>
                <w:lang w:val="pt-BR"/>
              </w:rPr>
              <w:t xml:space="preserve"> p </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2</w:t>
            </w:r>
            <w:r w:rsidRPr="001454E0">
              <w:rPr>
                <w:sz w:val="24"/>
                <w:szCs w:val="24"/>
                <w:lang w:val="pt-BR"/>
              </w:rPr>
              <w:t xml:space="preserve">)  ~r </w:t>
            </w:r>
            <w:r w:rsidRPr="001454E0">
              <w:rPr>
                <w:sz w:val="24"/>
                <w:szCs w:val="24"/>
                <w:lang w:val="fr-FR"/>
              </w:rPr>
              <w:sym w:font="Symbol" w:char="F0AE"/>
            </w:r>
            <w:r w:rsidRPr="001454E0">
              <w:rPr>
                <w:sz w:val="24"/>
                <w:szCs w:val="24"/>
                <w:lang w:val="pt-BR"/>
              </w:rPr>
              <w:t xml:space="preserve"> </w:t>
            </w:r>
            <w:proofErr w:type="spellStart"/>
            <w:r w:rsidRPr="001454E0">
              <w:rPr>
                <w:sz w:val="24"/>
                <w:szCs w:val="24"/>
                <w:lang w:val="pt-BR"/>
              </w:rPr>
              <w:t>r</w:t>
            </w:r>
            <w:proofErr w:type="spellEnd"/>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3</w:t>
            </w:r>
            <w:r w:rsidRPr="001454E0">
              <w:rPr>
                <w:sz w:val="24"/>
                <w:szCs w:val="24"/>
                <w:lang w:val="pt-BR"/>
              </w:rPr>
              <w:t xml:space="preserve">)  ( q </w:t>
            </w:r>
            <w:r w:rsidRPr="001454E0">
              <w:rPr>
                <w:sz w:val="24"/>
                <w:szCs w:val="24"/>
                <w:lang w:val="fr-FR"/>
              </w:rPr>
              <w:sym w:font="Symbol" w:char="F0AE"/>
            </w:r>
            <w:r w:rsidRPr="001454E0">
              <w:rPr>
                <w:sz w:val="24"/>
                <w:szCs w:val="24"/>
                <w:lang w:val="pt-BR"/>
              </w:rPr>
              <w:t xml:space="preserve"> t ) </w:t>
            </w:r>
            <w:r w:rsidRPr="001454E0">
              <w:rPr>
                <w:sz w:val="24"/>
                <w:szCs w:val="24"/>
                <w:lang w:val="fr-FR"/>
              </w:rPr>
              <w:sym w:font="Symbol" w:char="F0AE"/>
            </w:r>
            <w:r w:rsidRPr="001454E0">
              <w:rPr>
                <w:sz w:val="24"/>
                <w:szCs w:val="24"/>
                <w:lang w:val="pt-BR"/>
              </w:rPr>
              <w:t xml:space="preserve"> w</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4</w:t>
            </w:r>
            <w:r w:rsidRPr="001454E0">
              <w:rPr>
                <w:sz w:val="24"/>
                <w:szCs w:val="24"/>
                <w:lang w:val="pt-BR"/>
              </w:rPr>
              <w:t xml:space="preserve">)  ( p </w:t>
            </w:r>
            <w:r w:rsidRPr="001454E0">
              <w:rPr>
                <w:sz w:val="24"/>
                <w:szCs w:val="24"/>
                <w:lang w:val="fr-FR"/>
              </w:rPr>
              <w:sym w:font="Symbol" w:char="F0DA"/>
            </w:r>
            <w:r w:rsidRPr="001454E0">
              <w:rPr>
                <w:sz w:val="24"/>
                <w:szCs w:val="24"/>
                <w:lang w:val="pt-BR"/>
              </w:rPr>
              <w:t xml:space="preserve"> q ) </w:t>
            </w:r>
            <w:r w:rsidRPr="001454E0">
              <w:rPr>
                <w:sz w:val="24"/>
                <w:szCs w:val="24"/>
                <w:lang w:val="fr-FR"/>
              </w:rPr>
              <w:sym w:font="Symbol" w:char="F0AE"/>
            </w:r>
            <w:r w:rsidRPr="001454E0">
              <w:rPr>
                <w:sz w:val="24"/>
                <w:szCs w:val="24"/>
                <w:lang w:val="pt-BR"/>
              </w:rPr>
              <w:t xml:space="preserve"> ~r  // </w:t>
            </w:r>
            <w:r w:rsidRPr="001454E0">
              <w:rPr>
                <w:sz w:val="24"/>
                <w:szCs w:val="24"/>
                <w:lang w:val="fr-FR"/>
              </w:rPr>
              <w:sym w:font="Symbol" w:char="F05C"/>
            </w:r>
            <w:r w:rsidRPr="001454E0">
              <w:rPr>
                <w:sz w:val="24"/>
                <w:szCs w:val="24"/>
                <w:lang w:val="pt-BR"/>
              </w:rPr>
              <w:t xml:space="preserve"> w </w:t>
            </w:r>
            <w:r w:rsidRPr="001454E0">
              <w:rPr>
                <w:sz w:val="24"/>
                <w:szCs w:val="24"/>
                <w:lang w:val="fr-FR"/>
              </w:rPr>
              <w:sym w:font="Symbol" w:char="F0AB"/>
            </w:r>
            <w:r w:rsidRPr="001454E0">
              <w:rPr>
                <w:sz w:val="24"/>
                <w:szCs w:val="24"/>
                <w:lang w:val="pt-BR"/>
              </w:rPr>
              <w:t xml:space="preserve"> ~s</w:t>
            </w:r>
          </w:p>
          <w:p w:rsidR="005E4615" w:rsidRPr="001454E0" w:rsidRDefault="005E4615" w:rsidP="00642272">
            <w:pPr>
              <w:pStyle w:val="Ttulo1"/>
              <w:jc w:val="both"/>
              <w:rPr>
                <w:rFonts w:ascii="Times New Roman" w:hAnsi="Times New Roman"/>
                <w:b w:val="0"/>
                <w:sz w:val="24"/>
                <w:szCs w:val="24"/>
                <w:lang w:val="fr-FR"/>
              </w:rPr>
            </w:pPr>
          </w:p>
          <w:p w:rsidR="005E4615" w:rsidRPr="001454E0" w:rsidRDefault="005E4615" w:rsidP="00642272">
            <w:pPr>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 xml:space="preserve">P1)  ( p </w:t>
            </w:r>
            <w:r w:rsidRPr="001454E0">
              <w:rPr>
                <w:sz w:val="24"/>
                <w:szCs w:val="24"/>
                <w:lang w:val="pt-BR"/>
              </w:rPr>
              <w:sym w:font="Symbol" w:char="F0AB"/>
            </w:r>
            <w:r w:rsidRPr="001454E0">
              <w:rPr>
                <w:sz w:val="24"/>
                <w:szCs w:val="24"/>
                <w:lang w:val="pt-BR"/>
              </w:rPr>
              <w:t xml:space="preserve"> q ) </w:t>
            </w:r>
            <w:r w:rsidRPr="001454E0">
              <w:rPr>
                <w:sz w:val="24"/>
                <w:szCs w:val="24"/>
                <w:lang w:val="pt-BR"/>
              </w:rPr>
              <w:sym w:font="Symbol" w:char="F0AE"/>
            </w:r>
            <w:r w:rsidRPr="001454E0">
              <w:rPr>
                <w:sz w:val="24"/>
                <w:szCs w:val="24"/>
                <w:lang w:val="pt-BR"/>
              </w:rPr>
              <w:t xml:space="preserve"> ( r </w:t>
            </w:r>
            <w:r w:rsidRPr="001454E0">
              <w:rPr>
                <w:sz w:val="24"/>
                <w:szCs w:val="24"/>
                <w:lang w:val="pt-BR"/>
              </w:rPr>
              <w:sym w:font="Symbol" w:char="F0DA"/>
            </w:r>
            <w:r w:rsidRPr="001454E0">
              <w:rPr>
                <w:sz w:val="24"/>
                <w:szCs w:val="24"/>
                <w:lang w:val="pt-BR"/>
              </w:rPr>
              <w:t xml:space="preserve"> s )</w:t>
            </w:r>
          </w:p>
          <w:p w:rsidR="005E4615" w:rsidRPr="001454E0" w:rsidRDefault="005E4615" w:rsidP="00642272">
            <w:pPr>
              <w:jc w:val="both"/>
              <w:rPr>
                <w:sz w:val="24"/>
                <w:szCs w:val="24"/>
                <w:lang w:val="pt-BR"/>
              </w:rPr>
            </w:pPr>
            <w:r w:rsidRPr="001454E0">
              <w:rPr>
                <w:sz w:val="24"/>
                <w:szCs w:val="24"/>
                <w:lang w:val="pt-BR"/>
              </w:rPr>
              <w:t xml:space="preserve">P2)  r </w:t>
            </w:r>
            <w:r w:rsidRPr="001454E0">
              <w:rPr>
                <w:sz w:val="24"/>
                <w:szCs w:val="24"/>
                <w:lang w:val="pt-BR"/>
              </w:rPr>
              <w:sym w:font="Symbol" w:char="F0AE"/>
            </w:r>
            <w:r w:rsidRPr="001454E0">
              <w:rPr>
                <w:sz w:val="24"/>
                <w:szCs w:val="24"/>
                <w:lang w:val="pt-BR"/>
              </w:rPr>
              <w:t xml:space="preserve"> ~p</w:t>
            </w:r>
          </w:p>
          <w:p w:rsidR="005E4615" w:rsidRPr="001454E0" w:rsidRDefault="005E4615" w:rsidP="00642272">
            <w:pPr>
              <w:jc w:val="both"/>
              <w:rPr>
                <w:sz w:val="24"/>
                <w:szCs w:val="24"/>
                <w:lang w:val="pt-BR"/>
              </w:rPr>
            </w:pPr>
            <w:r w:rsidRPr="001454E0">
              <w:rPr>
                <w:sz w:val="24"/>
                <w:szCs w:val="24"/>
                <w:lang w:val="pt-BR"/>
              </w:rPr>
              <w:t xml:space="preserve">P3)  q </w:t>
            </w:r>
            <w:r w:rsidRPr="001454E0">
              <w:rPr>
                <w:sz w:val="24"/>
                <w:szCs w:val="24"/>
                <w:lang w:val="pt-BR"/>
              </w:rPr>
              <w:sym w:font="Symbol" w:char="F0D9"/>
            </w:r>
            <w:r w:rsidRPr="001454E0">
              <w:rPr>
                <w:sz w:val="24"/>
                <w:szCs w:val="24"/>
                <w:lang w:val="pt-BR"/>
              </w:rPr>
              <w:t xml:space="preserve"> p</w:t>
            </w:r>
          </w:p>
          <w:p w:rsidR="005E4615" w:rsidRPr="001454E0" w:rsidRDefault="005E4615" w:rsidP="00642272">
            <w:pPr>
              <w:jc w:val="both"/>
              <w:rPr>
                <w:sz w:val="24"/>
                <w:szCs w:val="24"/>
                <w:lang w:val="pt-BR"/>
              </w:rPr>
            </w:pPr>
            <w:r w:rsidRPr="001454E0">
              <w:rPr>
                <w:sz w:val="24"/>
                <w:szCs w:val="24"/>
                <w:lang w:val="pt-BR"/>
              </w:rPr>
              <w:t xml:space="preserve">P4)  q </w:t>
            </w:r>
            <w:r w:rsidRPr="001454E0">
              <w:rPr>
                <w:sz w:val="24"/>
                <w:szCs w:val="24"/>
                <w:lang w:val="pt-BR"/>
              </w:rPr>
              <w:sym w:font="Symbol" w:char="F0AE"/>
            </w:r>
            <w:r w:rsidRPr="001454E0">
              <w:rPr>
                <w:sz w:val="24"/>
                <w:szCs w:val="24"/>
                <w:lang w:val="pt-BR"/>
              </w:rPr>
              <w:t xml:space="preserve"> ~s </w:t>
            </w:r>
            <w:r w:rsidRPr="001454E0">
              <w:rPr>
                <w:sz w:val="24"/>
                <w:szCs w:val="24"/>
                <w:lang w:val="pt-BR"/>
              </w:rPr>
              <w:tab/>
            </w:r>
            <w:r w:rsidRPr="001454E0">
              <w:rPr>
                <w:sz w:val="24"/>
                <w:szCs w:val="24"/>
                <w:lang w:val="pt-BR"/>
              </w:rPr>
              <w:tab/>
              <w:t>//</w:t>
            </w:r>
            <w:r w:rsidRPr="001454E0">
              <w:rPr>
                <w:sz w:val="24"/>
                <w:szCs w:val="24"/>
                <w:lang w:val="pt-BR"/>
              </w:rPr>
              <w:sym w:font="Symbol" w:char="F05C"/>
            </w:r>
            <w:r w:rsidRPr="001454E0">
              <w:rPr>
                <w:sz w:val="24"/>
                <w:szCs w:val="24"/>
                <w:lang w:val="pt-BR"/>
              </w:rPr>
              <w:t xml:space="preserve"> ~( p </w:t>
            </w:r>
            <w:r w:rsidRPr="001454E0">
              <w:rPr>
                <w:sz w:val="24"/>
                <w:szCs w:val="24"/>
                <w:lang w:val="pt-BR"/>
              </w:rPr>
              <w:sym w:font="Symbol" w:char="F0AB"/>
            </w:r>
            <w:r w:rsidRPr="001454E0">
              <w:rPr>
                <w:sz w:val="24"/>
                <w:szCs w:val="24"/>
                <w:lang w:val="pt-BR"/>
              </w:rPr>
              <w:t xml:space="preserve"> q )</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ind w:firstLine="360"/>
        <w:jc w:val="both"/>
        <w:rPr>
          <w:sz w:val="24"/>
          <w:szCs w:val="24"/>
          <w:lang w:val="fr-FR"/>
        </w:rPr>
      </w:pPr>
      <w:r w:rsidRPr="001454E0">
        <w:rPr>
          <w:sz w:val="24"/>
          <w:szCs w:val="24"/>
          <w:lang w:val="fr-FR"/>
        </w:rPr>
        <w:br w:type="page"/>
      </w:r>
      <w:r w:rsidRPr="001454E0">
        <w:rPr>
          <w:sz w:val="24"/>
          <w:szCs w:val="24"/>
          <w:lang w:val="fr-FR"/>
        </w:rPr>
        <w:lastRenderedPageBreak/>
        <w:t>2.17</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2.18</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1</w:t>
            </w:r>
            <w:r w:rsidRPr="001454E0">
              <w:rPr>
                <w:sz w:val="24"/>
                <w:szCs w:val="24"/>
                <w:lang w:val="pt-BR"/>
              </w:rPr>
              <w:t xml:space="preserve">)  ( p </w:t>
            </w:r>
            <w:r w:rsidRPr="001454E0">
              <w:rPr>
                <w:sz w:val="24"/>
                <w:szCs w:val="24"/>
                <w:lang w:val="fr-FR"/>
              </w:rPr>
              <w:sym w:font="Symbol" w:char="F0AE"/>
            </w:r>
            <w:r w:rsidRPr="001454E0">
              <w:rPr>
                <w:sz w:val="24"/>
                <w:szCs w:val="24"/>
                <w:lang w:val="en-US"/>
              </w:rPr>
              <w:t xml:space="preserve"> q )</w:t>
            </w:r>
            <w:r w:rsidRPr="001454E0">
              <w:rPr>
                <w:sz w:val="24"/>
                <w:szCs w:val="24"/>
                <w:lang w:val="pt-BR"/>
              </w:rPr>
              <w:t xml:space="preserve"> </w:t>
            </w:r>
            <w:r w:rsidRPr="001454E0">
              <w:rPr>
                <w:sz w:val="24"/>
                <w:szCs w:val="24"/>
                <w:lang w:val="fr-FR"/>
              </w:rPr>
              <w:sym w:font="Symbol" w:char="F0DA"/>
            </w:r>
            <w:r w:rsidRPr="001454E0">
              <w:rPr>
                <w:sz w:val="24"/>
                <w:szCs w:val="24"/>
                <w:lang w:val="en-US"/>
              </w:rPr>
              <w:t xml:space="preserve"> (</w:t>
            </w:r>
            <w:r w:rsidRPr="001454E0">
              <w:rPr>
                <w:sz w:val="24"/>
                <w:szCs w:val="24"/>
                <w:lang w:val="pt-BR"/>
              </w:rPr>
              <w:t xml:space="preserve"> s </w:t>
            </w:r>
            <w:r w:rsidRPr="001454E0">
              <w:rPr>
                <w:sz w:val="24"/>
                <w:szCs w:val="24"/>
                <w:lang w:val="fr-FR"/>
              </w:rPr>
              <w:sym w:font="Symbol" w:char="F0AE"/>
            </w:r>
            <w:r w:rsidRPr="001454E0">
              <w:rPr>
                <w:sz w:val="24"/>
                <w:szCs w:val="24"/>
                <w:lang w:val="pt-BR"/>
              </w:rPr>
              <w:t xml:space="preserve"> </w:t>
            </w:r>
            <w:r w:rsidRPr="001454E0">
              <w:rPr>
                <w:sz w:val="24"/>
                <w:szCs w:val="24"/>
                <w:lang w:val="en-US"/>
              </w:rPr>
              <w:t>r</w:t>
            </w:r>
            <w:r w:rsidRPr="001454E0">
              <w:rPr>
                <w:sz w:val="24"/>
                <w:szCs w:val="24"/>
                <w:lang w:val="pt-BR"/>
              </w:rPr>
              <w:t xml:space="preserve"> ) </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2</w:t>
            </w:r>
            <w:r w:rsidRPr="001454E0">
              <w:rPr>
                <w:sz w:val="24"/>
                <w:szCs w:val="24"/>
                <w:lang w:val="pt-BR"/>
              </w:rPr>
              <w:t xml:space="preserve">) ~( s </w:t>
            </w:r>
            <w:r w:rsidRPr="001454E0">
              <w:rPr>
                <w:sz w:val="24"/>
                <w:szCs w:val="24"/>
                <w:lang w:val="fr-FR"/>
              </w:rPr>
              <w:sym w:font="Symbol" w:char="F0AE"/>
            </w:r>
            <w:r w:rsidRPr="001454E0">
              <w:rPr>
                <w:sz w:val="24"/>
                <w:szCs w:val="24"/>
                <w:lang w:val="pt-BR"/>
              </w:rPr>
              <w:t xml:space="preserve"> r ) </w:t>
            </w:r>
            <w:r w:rsidRPr="001454E0">
              <w:rPr>
                <w:sz w:val="24"/>
                <w:szCs w:val="24"/>
                <w:lang w:val="fr-FR"/>
              </w:rPr>
              <w:sym w:font="Symbol" w:char="F0D9"/>
            </w:r>
            <w:r w:rsidRPr="001454E0">
              <w:rPr>
                <w:sz w:val="24"/>
                <w:szCs w:val="24"/>
                <w:lang w:val="pt-BR"/>
              </w:rPr>
              <w:t xml:space="preserve"> ( q </w:t>
            </w:r>
            <w:r w:rsidRPr="001454E0">
              <w:rPr>
                <w:sz w:val="24"/>
                <w:szCs w:val="24"/>
              </w:rPr>
              <w:sym w:font="Symbol Set SWA" w:char="F0AB"/>
            </w:r>
            <w:r w:rsidRPr="001454E0">
              <w:rPr>
                <w:sz w:val="24"/>
                <w:szCs w:val="24"/>
                <w:lang w:val="pt-BR"/>
              </w:rPr>
              <w:t xml:space="preserve"> t )</w:t>
            </w:r>
          </w:p>
          <w:p w:rsidR="005E4615" w:rsidRPr="001454E0" w:rsidRDefault="005E4615" w:rsidP="00642272">
            <w:pPr>
              <w:jc w:val="both"/>
              <w:rPr>
                <w:sz w:val="24"/>
                <w:szCs w:val="24"/>
                <w:lang w:val="pt-BR"/>
              </w:rPr>
            </w:pPr>
            <w:r w:rsidRPr="001454E0">
              <w:rPr>
                <w:sz w:val="24"/>
                <w:szCs w:val="24"/>
                <w:lang w:val="pt-BR"/>
              </w:rPr>
              <w:t>P</w:t>
            </w:r>
            <w:r w:rsidRPr="001454E0">
              <w:rPr>
                <w:sz w:val="24"/>
                <w:szCs w:val="24"/>
                <w:vertAlign w:val="subscript"/>
                <w:lang w:val="pt-BR"/>
              </w:rPr>
              <w:t>3</w:t>
            </w:r>
            <w:r w:rsidRPr="001454E0">
              <w:rPr>
                <w:sz w:val="24"/>
                <w:szCs w:val="24"/>
                <w:lang w:val="pt-BR"/>
              </w:rPr>
              <w:t xml:space="preserve">) ( p </w:t>
            </w:r>
            <w:r w:rsidRPr="001454E0">
              <w:rPr>
                <w:sz w:val="24"/>
                <w:szCs w:val="24"/>
                <w:lang w:val="fr-FR"/>
              </w:rPr>
              <w:sym w:font="Symbol" w:char="F0AE"/>
            </w:r>
            <w:r w:rsidRPr="001454E0">
              <w:rPr>
                <w:sz w:val="24"/>
                <w:szCs w:val="24"/>
                <w:lang w:val="pt-BR"/>
              </w:rPr>
              <w:t xml:space="preserve">  t ) </w:t>
            </w:r>
            <w:r w:rsidRPr="001454E0">
              <w:rPr>
                <w:sz w:val="24"/>
                <w:szCs w:val="24"/>
                <w:lang w:val="fr-FR"/>
              </w:rPr>
              <w:sym w:font="Symbol" w:char="F0AE"/>
            </w:r>
            <w:r w:rsidRPr="001454E0">
              <w:rPr>
                <w:sz w:val="24"/>
                <w:szCs w:val="24"/>
                <w:lang w:val="en-US"/>
              </w:rPr>
              <w:t xml:space="preserve"> ~</w:t>
            </w:r>
            <w:r w:rsidRPr="001454E0">
              <w:rPr>
                <w:sz w:val="24"/>
                <w:szCs w:val="24"/>
                <w:lang w:val="pt-BR"/>
              </w:rPr>
              <w:t xml:space="preserve">( ~ r </w:t>
            </w:r>
            <w:r w:rsidRPr="001454E0">
              <w:rPr>
                <w:sz w:val="24"/>
                <w:szCs w:val="24"/>
                <w:lang w:val="fr-FR"/>
              </w:rPr>
              <w:sym w:font="Symbol" w:char="F0D9"/>
            </w:r>
            <w:r w:rsidRPr="001454E0">
              <w:rPr>
                <w:sz w:val="24"/>
                <w:szCs w:val="24"/>
                <w:lang w:val="en-US"/>
              </w:rPr>
              <w:t xml:space="preserve"> s ) </w:t>
            </w:r>
            <w:r w:rsidRPr="001454E0">
              <w:rPr>
                <w:sz w:val="24"/>
                <w:szCs w:val="24"/>
                <w:lang w:val="pt-BR"/>
              </w:rPr>
              <w:t xml:space="preserve">// </w:t>
            </w:r>
            <w:r w:rsidRPr="001454E0">
              <w:rPr>
                <w:sz w:val="24"/>
                <w:szCs w:val="24"/>
                <w:lang w:val="fr-FR"/>
              </w:rPr>
              <w:sym w:font="Symbol" w:char="F05C"/>
            </w:r>
            <w:r w:rsidRPr="001454E0">
              <w:rPr>
                <w:sz w:val="24"/>
                <w:szCs w:val="24"/>
                <w:lang w:val="pt-BR"/>
              </w:rPr>
              <w:t xml:space="preserve">  </w:t>
            </w:r>
            <w:r w:rsidRPr="001454E0">
              <w:rPr>
                <w:sz w:val="24"/>
                <w:szCs w:val="24"/>
                <w:lang w:val="fr-FR"/>
              </w:rPr>
              <w:t>r</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GB"/>
              </w:rPr>
            </w:pPr>
            <w:r w:rsidRPr="001454E0">
              <w:rPr>
                <w:sz w:val="24"/>
                <w:szCs w:val="24"/>
                <w:lang w:val="en-GB"/>
              </w:rPr>
              <w:t>P</w:t>
            </w:r>
            <w:r w:rsidRPr="001454E0">
              <w:rPr>
                <w:sz w:val="24"/>
                <w:szCs w:val="24"/>
                <w:vertAlign w:val="subscript"/>
                <w:lang w:val="en-GB"/>
              </w:rPr>
              <w:t>1</w:t>
            </w:r>
            <w:r w:rsidRPr="001454E0">
              <w:rPr>
                <w:sz w:val="24"/>
                <w:szCs w:val="24"/>
                <w:lang w:val="en-GB"/>
              </w:rPr>
              <w:t xml:space="preserve">) ( p  </w:t>
            </w:r>
            <w:r w:rsidRPr="001454E0">
              <w:rPr>
                <w:sz w:val="24"/>
                <w:szCs w:val="24"/>
              </w:rPr>
              <w:sym w:font="Symbol" w:char="F0AE"/>
            </w:r>
            <w:r w:rsidRPr="001454E0">
              <w:rPr>
                <w:sz w:val="24"/>
                <w:szCs w:val="24"/>
                <w:lang w:val="en-GB"/>
              </w:rPr>
              <w:t xml:space="preserve"> q ) </w:t>
            </w:r>
            <w:r w:rsidRPr="001454E0">
              <w:rPr>
                <w:sz w:val="24"/>
                <w:szCs w:val="24"/>
              </w:rPr>
              <w:sym w:font="Symbol" w:char="F0AB"/>
            </w:r>
            <w:r w:rsidRPr="001454E0">
              <w:rPr>
                <w:sz w:val="24"/>
                <w:szCs w:val="24"/>
                <w:lang w:val="en-GB"/>
              </w:rPr>
              <w:t xml:space="preserve"> ~r</w:t>
            </w:r>
          </w:p>
          <w:p w:rsidR="005E4615" w:rsidRPr="001454E0" w:rsidRDefault="005E4615" w:rsidP="00642272">
            <w:pPr>
              <w:rPr>
                <w:sz w:val="24"/>
                <w:szCs w:val="24"/>
                <w:lang w:val="en-GB"/>
              </w:rPr>
            </w:pPr>
            <w:r w:rsidRPr="001454E0">
              <w:rPr>
                <w:sz w:val="24"/>
                <w:szCs w:val="24"/>
                <w:lang w:val="en-GB"/>
              </w:rPr>
              <w:t>P</w:t>
            </w:r>
            <w:r w:rsidRPr="001454E0">
              <w:rPr>
                <w:sz w:val="24"/>
                <w:szCs w:val="24"/>
                <w:vertAlign w:val="subscript"/>
                <w:lang w:val="en-GB"/>
              </w:rPr>
              <w:t>2</w:t>
            </w:r>
            <w:r w:rsidRPr="001454E0">
              <w:rPr>
                <w:sz w:val="24"/>
                <w:szCs w:val="24"/>
                <w:lang w:val="en-GB"/>
              </w:rPr>
              <w:t xml:space="preserve">) ~q </w:t>
            </w:r>
            <w:r w:rsidRPr="001454E0">
              <w:rPr>
                <w:sz w:val="24"/>
                <w:szCs w:val="24"/>
              </w:rPr>
              <w:sym w:font="Symbol" w:char="F0AE"/>
            </w:r>
            <w:r w:rsidRPr="001454E0">
              <w:rPr>
                <w:sz w:val="24"/>
                <w:szCs w:val="24"/>
                <w:lang w:val="en-GB"/>
              </w:rPr>
              <w:t xml:space="preserve"> ( q </w:t>
            </w:r>
            <w:r w:rsidRPr="001454E0">
              <w:rPr>
                <w:sz w:val="24"/>
                <w:szCs w:val="24"/>
              </w:rPr>
              <w:sym w:font="Symbol" w:char="F0D9"/>
            </w:r>
            <w:r w:rsidRPr="001454E0">
              <w:rPr>
                <w:sz w:val="24"/>
                <w:szCs w:val="24"/>
                <w:lang w:val="en-GB"/>
              </w:rPr>
              <w:t xml:space="preserve"> s )</w:t>
            </w:r>
          </w:p>
          <w:p w:rsidR="005E4615" w:rsidRPr="001454E0" w:rsidRDefault="005E4615" w:rsidP="00642272">
            <w:pPr>
              <w:rPr>
                <w:sz w:val="24"/>
                <w:szCs w:val="24"/>
                <w:lang w:val="en-GB"/>
              </w:rPr>
            </w:pPr>
            <w:r w:rsidRPr="001454E0">
              <w:rPr>
                <w:sz w:val="24"/>
                <w:szCs w:val="24"/>
                <w:lang w:val="en-GB"/>
              </w:rPr>
              <w:t>P</w:t>
            </w:r>
            <w:r w:rsidRPr="001454E0">
              <w:rPr>
                <w:sz w:val="24"/>
                <w:szCs w:val="24"/>
                <w:vertAlign w:val="subscript"/>
                <w:lang w:val="en-GB"/>
              </w:rPr>
              <w:t>3</w:t>
            </w:r>
            <w:r w:rsidRPr="001454E0">
              <w:rPr>
                <w:sz w:val="24"/>
                <w:szCs w:val="24"/>
                <w:lang w:val="en-GB"/>
              </w:rPr>
              <w:t xml:space="preserve">) ~r </w:t>
            </w:r>
            <w:r w:rsidRPr="001454E0">
              <w:rPr>
                <w:sz w:val="24"/>
                <w:szCs w:val="24"/>
              </w:rPr>
              <w:sym w:font="Symbol" w:char="F0AE"/>
            </w:r>
            <w:r w:rsidRPr="001454E0">
              <w:rPr>
                <w:sz w:val="24"/>
                <w:szCs w:val="24"/>
                <w:lang w:val="en-GB"/>
              </w:rPr>
              <w:t xml:space="preserve"> ( s </w:t>
            </w:r>
            <w:r w:rsidRPr="001454E0">
              <w:rPr>
                <w:sz w:val="24"/>
                <w:szCs w:val="24"/>
              </w:rPr>
              <w:sym w:font="Symbol" w:char="F0AE"/>
            </w:r>
            <w:r w:rsidRPr="001454E0">
              <w:rPr>
                <w:sz w:val="24"/>
                <w:szCs w:val="24"/>
                <w:lang w:val="en-GB"/>
              </w:rPr>
              <w:t xml:space="preserve"> w)  //</w:t>
            </w:r>
            <w:r w:rsidRPr="001454E0">
              <w:rPr>
                <w:sz w:val="24"/>
                <w:szCs w:val="24"/>
              </w:rPr>
              <w:sym w:font="Symbol" w:char="F05C"/>
            </w:r>
            <w:r w:rsidRPr="001454E0">
              <w:rPr>
                <w:sz w:val="24"/>
                <w:szCs w:val="24"/>
                <w:lang w:val="en-GB"/>
              </w:rPr>
              <w:t xml:space="preserve"> ~q </w:t>
            </w:r>
            <w:r w:rsidRPr="001454E0">
              <w:rPr>
                <w:sz w:val="24"/>
                <w:szCs w:val="24"/>
              </w:rPr>
              <w:sym w:font="Symbol" w:char="F0AE"/>
            </w:r>
            <w:r w:rsidRPr="001454E0">
              <w:rPr>
                <w:sz w:val="24"/>
                <w:szCs w:val="24"/>
                <w:lang w:val="en-GB"/>
              </w:rPr>
              <w:t xml:space="preserve"> w</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en-US"/>
              </w:rPr>
            </w:pPr>
            <w:r w:rsidRPr="001454E0">
              <w:rPr>
                <w:sz w:val="24"/>
                <w:szCs w:val="24"/>
                <w:lang w:val="en-US"/>
              </w:rPr>
              <w:t xml:space="preserve"> </w:t>
            </w:r>
          </w:p>
        </w:tc>
      </w:tr>
    </w:tbl>
    <w:p w:rsidR="005E4615" w:rsidRPr="001454E0" w:rsidRDefault="005E4615" w:rsidP="005E4615">
      <w:pPr>
        <w:jc w:val="both"/>
        <w:rPr>
          <w:sz w:val="24"/>
          <w:szCs w:val="24"/>
          <w:lang w:val="en-US"/>
        </w:rPr>
      </w:pPr>
    </w:p>
    <w:p w:rsidR="005E4615" w:rsidRPr="001454E0" w:rsidRDefault="005E4615" w:rsidP="005E4615">
      <w:pPr>
        <w:jc w:val="both"/>
        <w:rPr>
          <w:sz w:val="24"/>
          <w:szCs w:val="24"/>
          <w:lang w:val="en-US"/>
        </w:rPr>
      </w:pPr>
    </w:p>
    <w:p w:rsidR="005E4615" w:rsidRPr="001454E0" w:rsidRDefault="005E4615" w:rsidP="005E4615">
      <w:pPr>
        <w:ind w:left="360"/>
        <w:jc w:val="both"/>
        <w:rPr>
          <w:sz w:val="24"/>
          <w:szCs w:val="24"/>
          <w:lang w:val="fr-FR"/>
        </w:rPr>
      </w:pPr>
      <w:r w:rsidRPr="001454E0">
        <w:rPr>
          <w:sz w:val="24"/>
          <w:szCs w:val="24"/>
          <w:lang w:val="fr-FR"/>
        </w:rPr>
        <w:t>2.19</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2.20</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(p </w:t>
            </w:r>
            <w:r w:rsidRPr="001454E0">
              <w:rPr>
                <w:sz w:val="24"/>
                <w:szCs w:val="24"/>
              </w:rPr>
              <w:sym w:font="Symbol" w:char="F0AE"/>
            </w:r>
            <w:r w:rsidRPr="001454E0">
              <w:rPr>
                <w:sz w:val="24"/>
                <w:szCs w:val="24"/>
                <w:lang w:val="en-US"/>
              </w:rPr>
              <w:t xml:space="preserve"> q ) </w:t>
            </w:r>
            <w:r w:rsidRPr="001454E0">
              <w:rPr>
                <w:sz w:val="24"/>
                <w:szCs w:val="24"/>
              </w:rPr>
              <w:sym w:font="Symbol" w:char="F0AE"/>
            </w:r>
            <w:r w:rsidRPr="001454E0">
              <w:rPr>
                <w:sz w:val="24"/>
                <w:szCs w:val="24"/>
                <w:lang w:val="en-US"/>
              </w:rPr>
              <w:t xml:space="preserve"> ~ r</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w:t>
            </w:r>
            <w:r w:rsidRPr="001454E0">
              <w:rPr>
                <w:sz w:val="24"/>
                <w:szCs w:val="24"/>
                <w:lang w:val="en-GB"/>
              </w:rPr>
              <w:t xml:space="preserve">  </w:t>
            </w:r>
            <w:r w:rsidRPr="001454E0">
              <w:rPr>
                <w:sz w:val="24"/>
                <w:szCs w:val="24"/>
                <w:lang w:val="en-US"/>
              </w:rPr>
              <w:t xml:space="preserve">s </w:t>
            </w:r>
            <w:r w:rsidRPr="001454E0">
              <w:rPr>
                <w:sz w:val="24"/>
                <w:szCs w:val="24"/>
              </w:rPr>
              <w:sym w:font="Symbol" w:char="F0D9"/>
            </w:r>
            <w:r w:rsidRPr="001454E0">
              <w:rPr>
                <w:sz w:val="24"/>
                <w:szCs w:val="24"/>
                <w:lang w:val="en-US"/>
              </w:rPr>
              <w:t xml:space="preserve"> ~ q</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w:t>
            </w:r>
            <w:r w:rsidRPr="001454E0">
              <w:rPr>
                <w:sz w:val="24"/>
                <w:szCs w:val="24"/>
                <w:lang w:val="en-GB"/>
              </w:rPr>
              <w:sym w:font="Symbol" w:char="F07E"/>
            </w:r>
            <w:r w:rsidRPr="001454E0">
              <w:rPr>
                <w:sz w:val="24"/>
                <w:szCs w:val="24"/>
                <w:lang w:val="en-US"/>
              </w:rPr>
              <w:t xml:space="preserve"> (t </w:t>
            </w:r>
            <w:r w:rsidRPr="001454E0">
              <w:rPr>
                <w:sz w:val="24"/>
                <w:szCs w:val="24"/>
              </w:rPr>
              <w:sym w:font="Symbol" w:char="F0AE"/>
            </w:r>
            <w:r w:rsidRPr="001454E0">
              <w:rPr>
                <w:sz w:val="24"/>
                <w:szCs w:val="24"/>
                <w:lang w:val="en-US"/>
              </w:rPr>
              <w:t xml:space="preserve"> p) </w:t>
            </w:r>
            <w:r w:rsidRPr="001454E0">
              <w:rPr>
                <w:sz w:val="24"/>
                <w:szCs w:val="24"/>
              </w:rPr>
              <w:sym w:font="Symbol" w:char="F0AE"/>
            </w:r>
            <w:r w:rsidRPr="001454E0">
              <w:rPr>
                <w:sz w:val="24"/>
                <w:szCs w:val="24"/>
                <w:lang w:val="en-US"/>
              </w:rPr>
              <w:t xml:space="preserve"> r</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4</w:t>
            </w:r>
            <w:r w:rsidRPr="001454E0">
              <w:rPr>
                <w:sz w:val="24"/>
                <w:szCs w:val="24"/>
                <w:lang w:val="en-US"/>
              </w:rPr>
              <w:t xml:space="preserve">) (s </w:t>
            </w:r>
            <w:r w:rsidRPr="001454E0">
              <w:rPr>
                <w:rFonts w:ascii="Cambria Math" w:eastAsia="Arial Unicode MS" w:hAnsi="Cambria Math" w:cs="Cambria Math"/>
                <w:sz w:val="24"/>
                <w:szCs w:val="24"/>
                <w:lang w:val="en-US"/>
              </w:rPr>
              <w:t>∨</w:t>
            </w:r>
            <w:r w:rsidRPr="001454E0">
              <w:rPr>
                <w:sz w:val="24"/>
                <w:szCs w:val="24"/>
                <w:lang w:val="en-US"/>
              </w:rPr>
              <w:t xml:space="preserve"> w) </w:t>
            </w:r>
            <w:r w:rsidRPr="001454E0">
              <w:rPr>
                <w:sz w:val="24"/>
                <w:szCs w:val="24"/>
              </w:rPr>
              <w:sym w:font="Symbol" w:char="F0AE"/>
            </w:r>
            <w:r w:rsidRPr="001454E0">
              <w:rPr>
                <w:sz w:val="24"/>
                <w:szCs w:val="24"/>
                <w:lang w:val="en-US"/>
              </w:rPr>
              <w:t xml:space="preserve"> (p </w:t>
            </w:r>
            <w:r w:rsidRPr="001454E0">
              <w:rPr>
                <w:sz w:val="24"/>
                <w:szCs w:val="24"/>
              </w:rPr>
              <w:sym w:font="Symbol" w:char="F0AE"/>
            </w:r>
            <w:r w:rsidRPr="001454E0">
              <w:rPr>
                <w:sz w:val="24"/>
                <w:szCs w:val="24"/>
                <w:lang w:val="en-US"/>
              </w:rPr>
              <w:t xml:space="preserve"> q) //</w:t>
            </w:r>
            <w:r w:rsidRPr="001454E0">
              <w:rPr>
                <w:sz w:val="24"/>
                <w:szCs w:val="24"/>
              </w:rPr>
              <w:sym w:font="Symbol" w:char="F05C"/>
            </w:r>
            <w:r w:rsidRPr="001454E0">
              <w:rPr>
                <w:sz w:val="24"/>
                <w:szCs w:val="24"/>
                <w:lang w:val="en-US"/>
              </w:rPr>
              <w:t xml:space="preserve"> ~ t </w:t>
            </w:r>
          </w:p>
          <w:p w:rsidR="005E4615" w:rsidRPr="001454E0" w:rsidRDefault="005E4615" w:rsidP="00642272">
            <w:pPr>
              <w:pStyle w:val="Ttulo1"/>
              <w:jc w:val="both"/>
              <w:rPr>
                <w:rFonts w:ascii="Times New Roman" w:hAnsi="Times New Roman"/>
                <w:b w:val="0"/>
                <w:sz w:val="24"/>
                <w:szCs w:val="24"/>
                <w:lang w:val="fr-FR"/>
              </w:rPr>
            </w:pPr>
          </w:p>
          <w:p w:rsidR="005E4615" w:rsidRPr="001454E0" w:rsidRDefault="005E4615" w:rsidP="00642272">
            <w:pPr>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 (p </w:t>
            </w:r>
            <w:r w:rsidRPr="001454E0">
              <w:rPr>
                <w:sz w:val="24"/>
                <w:szCs w:val="24"/>
              </w:rPr>
              <w:sym w:font="Symbol" w:char="F0AE"/>
            </w:r>
            <w:r w:rsidRPr="001454E0">
              <w:rPr>
                <w:sz w:val="24"/>
                <w:szCs w:val="24"/>
                <w:lang w:val="en-US"/>
              </w:rPr>
              <w:t xml:space="preserve"> s) </w:t>
            </w:r>
            <w:r w:rsidRPr="001454E0">
              <w:rPr>
                <w:sz w:val="24"/>
                <w:szCs w:val="24"/>
              </w:rPr>
              <w:sym w:font="Symbol" w:char="F0D9"/>
            </w:r>
            <w:r w:rsidRPr="001454E0">
              <w:rPr>
                <w:sz w:val="24"/>
                <w:szCs w:val="24"/>
                <w:lang w:val="en-US"/>
              </w:rPr>
              <w:t xml:space="preserve"> (w </w:t>
            </w:r>
            <w:r w:rsidRPr="001454E0">
              <w:rPr>
                <w:sz w:val="24"/>
                <w:szCs w:val="24"/>
              </w:rPr>
              <w:sym w:font="Symbol" w:char="F0AE"/>
            </w:r>
            <w:r w:rsidRPr="001454E0">
              <w:rPr>
                <w:sz w:val="24"/>
                <w:szCs w:val="24"/>
                <w:lang w:val="en-US"/>
              </w:rPr>
              <w:t xml:space="preserve"> k)</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 r </w:t>
            </w:r>
            <w:r w:rsidRPr="001454E0">
              <w:rPr>
                <w:sz w:val="24"/>
                <w:szCs w:val="24"/>
              </w:rPr>
              <w:sym w:font="Symbol" w:char="F0DA"/>
            </w:r>
            <w:r w:rsidRPr="001454E0">
              <w:rPr>
                <w:sz w:val="24"/>
                <w:szCs w:val="24"/>
                <w:lang w:val="en-US"/>
              </w:rPr>
              <w:t xml:space="preserve"> q) </w:t>
            </w:r>
            <w:r w:rsidRPr="001454E0">
              <w:rPr>
                <w:sz w:val="24"/>
                <w:szCs w:val="24"/>
              </w:rPr>
              <w:sym w:font="Symbol" w:char="F0AE"/>
            </w:r>
            <w:r w:rsidRPr="001454E0">
              <w:rPr>
                <w:sz w:val="24"/>
                <w:szCs w:val="24"/>
                <w:lang w:val="en-US"/>
              </w:rPr>
              <w:t xml:space="preserve"> s</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w </w:t>
            </w:r>
            <w:r w:rsidRPr="001454E0">
              <w:rPr>
                <w:sz w:val="24"/>
                <w:szCs w:val="24"/>
              </w:rPr>
              <w:sym w:font="Symbol" w:char="F0AB"/>
            </w:r>
            <w:r w:rsidRPr="001454E0">
              <w:rPr>
                <w:sz w:val="24"/>
                <w:szCs w:val="24"/>
                <w:lang w:val="en-US"/>
              </w:rPr>
              <w:t xml:space="preserve"> p</w:t>
            </w:r>
          </w:p>
          <w:p w:rsidR="005E4615" w:rsidRPr="001454E0" w:rsidRDefault="005E4615" w:rsidP="00642272">
            <w:pPr>
              <w:tabs>
                <w:tab w:val="left" w:pos="3320"/>
              </w:tabs>
              <w:ind w:left="3320" w:hanging="3320"/>
              <w:rPr>
                <w:sz w:val="24"/>
                <w:szCs w:val="24"/>
                <w:lang w:val="fr-FR"/>
              </w:rPr>
            </w:pPr>
            <w:r w:rsidRPr="001454E0">
              <w:rPr>
                <w:sz w:val="24"/>
                <w:szCs w:val="24"/>
                <w:lang w:val="fr-FR"/>
              </w:rPr>
              <w:t>P</w:t>
            </w:r>
            <w:r w:rsidRPr="001454E0">
              <w:rPr>
                <w:sz w:val="24"/>
                <w:szCs w:val="24"/>
                <w:vertAlign w:val="subscript"/>
                <w:lang w:val="fr-FR"/>
              </w:rPr>
              <w:t>4</w:t>
            </w:r>
            <w:r w:rsidRPr="001454E0">
              <w:rPr>
                <w:sz w:val="24"/>
                <w:szCs w:val="24"/>
                <w:lang w:val="fr-FR"/>
              </w:rPr>
              <w:t xml:space="preserve">) (~q </w:t>
            </w:r>
            <w:r w:rsidRPr="001454E0">
              <w:rPr>
                <w:sz w:val="24"/>
                <w:szCs w:val="24"/>
              </w:rPr>
              <w:sym w:font="Symbol" w:char="F0D9"/>
            </w:r>
            <w:r w:rsidRPr="001454E0">
              <w:rPr>
                <w:sz w:val="24"/>
                <w:szCs w:val="24"/>
                <w:lang w:val="fr-FR"/>
              </w:rPr>
              <w:t xml:space="preserve"> w)</w:t>
            </w:r>
            <w:r w:rsidRPr="001454E0">
              <w:rPr>
                <w:sz w:val="24"/>
                <w:szCs w:val="24"/>
              </w:rPr>
              <w:sym w:font="Symbol" w:char="F0AE"/>
            </w:r>
            <w:r w:rsidRPr="001454E0">
              <w:rPr>
                <w:sz w:val="24"/>
                <w:szCs w:val="24"/>
                <w:lang w:val="fr-FR"/>
              </w:rPr>
              <w:t xml:space="preserve">[(r </w:t>
            </w:r>
            <w:r w:rsidRPr="001454E0">
              <w:rPr>
                <w:sz w:val="24"/>
                <w:szCs w:val="24"/>
              </w:rPr>
              <w:sym w:font="Symbol" w:char="F0DA"/>
            </w:r>
            <w:r w:rsidRPr="001454E0">
              <w:rPr>
                <w:sz w:val="24"/>
                <w:szCs w:val="24"/>
                <w:lang w:val="fr-FR"/>
              </w:rPr>
              <w:t xml:space="preserve"> t) </w:t>
            </w:r>
            <w:r w:rsidRPr="001454E0">
              <w:rPr>
                <w:sz w:val="24"/>
                <w:szCs w:val="24"/>
              </w:rPr>
              <w:sym w:font="Symbol" w:char="F0AE"/>
            </w:r>
            <w:r w:rsidRPr="001454E0">
              <w:rPr>
                <w:sz w:val="24"/>
                <w:szCs w:val="24"/>
                <w:lang w:val="fr-FR"/>
              </w:rPr>
              <w:t xml:space="preserve"> t)]//</w:t>
            </w:r>
            <w:r w:rsidRPr="001454E0">
              <w:rPr>
                <w:sz w:val="24"/>
                <w:szCs w:val="24"/>
              </w:rPr>
              <w:sym w:font="Symbol" w:char="F05C"/>
            </w:r>
            <w:r w:rsidRPr="001454E0">
              <w:rPr>
                <w:sz w:val="24"/>
                <w:szCs w:val="24"/>
                <w:lang w:val="fr-FR"/>
              </w:rPr>
              <w:t xml:space="preserve"> (t </w:t>
            </w:r>
            <w:r w:rsidRPr="001454E0">
              <w:rPr>
                <w:sz w:val="24"/>
                <w:szCs w:val="24"/>
              </w:rPr>
              <w:sym w:font="Symbol" w:char="F0AB"/>
            </w:r>
            <w:r w:rsidRPr="001454E0">
              <w:rPr>
                <w:sz w:val="24"/>
                <w:szCs w:val="24"/>
                <w:lang w:val="fr-FR"/>
              </w:rPr>
              <w:t xml:space="preserve"> w) </w:t>
            </w:r>
            <w:r w:rsidRPr="001454E0">
              <w:rPr>
                <w:sz w:val="24"/>
                <w:szCs w:val="24"/>
              </w:rPr>
              <w:sym w:font="Symbol" w:char="F0D9"/>
            </w:r>
            <w:r w:rsidRPr="001454E0">
              <w:rPr>
                <w:sz w:val="24"/>
                <w:szCs w:val="24"/>
                <w:lang w:val="fr-FR"/>
              </w:rPr>
              <w:t xml:space="preserve"> (p </w:t>
            </w:r>
            <w:r w:rsidRPr="001454E0">
              <w:rPr>
                <w:sz w:val="24"/>
                <w:szCs w:val="24"/>
              </w:rPr>
              <w:sym w:font="Symbol" w:char="F0AE"/>
            </w:r>
            <w:r w:rsidRPr="001454E0">
              <w:rPr>
                <w:sz w:val="24"/>
                <w:szCs w:val="24"/>
                <w:lang w:val="fr-FR"/>
              </w:rPr>
              <w:t xml:space="preserve"> k)</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jc w:val="both"/>
        <w:rPr>
          <w:sz w:val="24"/>
          <w:szCs w:val="24"/>
          <w:lang w:val="fr-FR"/>
        </w:rPr>
      </w:pPr>
    </w:p>
    <w:p w:rsidR="005E4615" w:rsidRPr="001454E0" w:rsidRDefault="005E4615" w:rsidP="005E4615">
      <w:pPr>
        <w:ind w:firstLine="360"/>
        <w:jc w:val="both"/>
        <w:rPr>
          <w:sz w:val="24"/>
          <w:szCs w:val="24"/>
          <w:lang w:val="fr-FR"/>
        </w:rPr>
      </w:pPr>
      <w:r w:rsidRPr="001454E0">
        <w:rPr>
          <w:sz w:val="24"/>
          <w:szCs w:val="24"/>
          <w:lang w:val="fr-FR"/>
        </w:rPr>
        <w:br w:type="page"/>
      </w:r>
      <w:r w:rsidRPr="001454E0">
        <w:rPr>
          <w:sz w:val="24"/>
          <w:szCs w:val="24"/>
          <w:lang w:val="fr-FR"/>
        </w:rPr>
        <w:lastRenderedPageBreak/>
        <w:t>2.21</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2.22</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1454E0"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 xml:space="preserve">P1)  </w:t>
            </w:r>
            <w:r w:rsidRPr="001454E0">
              <w:rPr>
                <w:sz w:val="24"/>
                <w:szCs w:val="24"/>
                <w:lang w:val="en-US"/>
              </w:rPr>
              <w:sym w:font="Symbol" w:char="F07E"/>
            </w:r>
            <w:r w:rsidRPr="001454E0">
              <w:rPr>
                <w:sz w:val="24"/>
                <w:szCs w:val="24"/>
                <w:lang w:val="fr-FR"/>
              </w:rPr>
              <w:t xml:space="preserve"> p </w:t>
            </w:r>
            <w:r w:rsidRPr="001454E0">
              <w:rPr>
                <w:sz w:val="24"/>
                <w:szCs w:val="24"/>
                <w:lang w:val="en-US"/>
              </w:rPr>
              <w:sym w:font="Symbol" w:char="F0AE"/>
            </w:r>
            <w:r w:rsidRPr="001454E0">
              <w:rPr>
                <w:sz w:val="24"/>
                <w:szCs w:val="24"/>
                <w:lang w:val="fr-FR"/>
              </w:rPr>
              <w:t xml:space="preserve"> q</w:t>
            </w:r>
          </w:p>
          <w:p w:rsidR="005E4615" w:rsidRPr="001454E0" w:rsidRDefault="005E4615" w:rsidP="00642272">
            <w:pPr>
              <w:jc w:val="both"/>
              <w:rPr>
                <w:sz w:val="24"/>
                <w:szCs w:val="24"/>
                <w:lang w:val="fr-FR"/>
              </w:rPr>
            </w:pPr>
            <w:r w:rsidRPr="001454E0">
              <w:rPr>
                <w:sz w:val="24"/>
                <w:szCs w:val="24"/>
                <w:lang w:val="fr-FR"/>
              </w:rPr>
              <w:t xml:space="preserve">P2)  (p </w:t>
            </w:r>
            <w:r w:rsidRPr="001454E0">
              <w:rPr>
                <w:sz w:val="24"/>
                <w:szCs w:val="24"/>
                <w:lang w:val="en-US"/>
              </w:rPr>
              <w:sym w:font="Symbol" w:char="F0DA"/>
            </w:r>
            <w:r w:rsidRPr="001454E0">
              <w:rPr>
                <w:sz w:val="24"/>
                <w:szCs w:val="24"/>
                <w:lang w:val="fr-FR"/>
              </w:rPr>
              <w:t xml:space="preserve"> </w:t>
            </w:r>
            <w:r w:rsidRPr="001454E0">
              <w:rPr>
                <w:sz w:val="24"/>
                <w:szCs w:val="24"/>
                <w:lang w:val="en-US"/>
              </w:rPr>
              <w:sym w:font="Symbol" w:char="F07E"/>
            </w:r>
            <w:r w:rsidRPr="001454E0">
              <w:rPr>
                <w:sz w:val="24"/>
                <w:szCs w:val="24"/>
                <w:lang w:val="fr-FR"/>
              </w:rPr>
              <w:t xml:space="preserve"> r) </w:t>
            </w:r>
            <w:r w:rsidRPr="001454E0">
              <w:rPr>
                <w:sz w:val="24"/>
                <w:szCs w:val="24"/>
                <w:lang w:val="en-US"/>
              </w:rPr>
              <w:sym w:font="Symbol" w:char="F0AE"/>
            </w:r>
            <w:r w:rsidRPr="001454E0">
              <w:rPr>
                <w:sz w:val="24"/>
                <w:szCs w:val="24"/>
                <w:lang w:val="fr-FR"/>
              </w:rPr>
              <w:t xml:space="preserve"> </w:t>
            </w:r>
            <w:r w:rsidRPr="001454E0">
              <w:rPr>
                <w:sz w:val="24"/>
                <w:szCs w:val="24"/>
                <w:lang w:val="en-US"/>
              </w:rPr>
              <w:sym w:font="Symbol" w:char="F028"/>
            </w:r>
            <w:r w:rsidRPr="001454E0">
              <w:rPr>
                <w:sz w:val="24"/>
                <w:szCs w:val="24"/>
                <w:lang w:val="fr-FR"/>
              </w:rPr>
              <w:t xml:space="preserve">q </w:t>
            </w:r>
            <w:r w:rsidRPr="001454E0">
              <w:rPr>
                <w:sz w:val="24"/>
                <w:szCs w:val="24"/>
                <w:lang w:val="en-US"/>
              </w:rPr>
              <w:sym w:font="Symbol" w:char="F0AE"/>
            </w:r>
            <w:r w:rsidRPr="001454E0">
              <w:rPr>
                <w:sz w:val="24"/>
                <w:szCs w:val="24"/>
                <w:lang w:val="fr-FR"/>
              </w:rPr>
              <w:t xml:space="preserve"> t</w:t>
            </w:r>
            <w:r w:rsidRPr="001454E0">
              <w:rPr>
                <w:sz w:val="24"/>
                <w:szCs w:val="24"/>
                <w:lang w:val="en-US"/>
              </w:rPr>
              <w:sym w:font="Symbol" w:char="F029"/>
            </w:r>
          </w:p>
          <w:p w:rsidR="005E4615" w:rsidRPr="001454E0" w:rsidRDefault="005E4615" w:rsidP="00642272">
            <w:pPr>
              <w:jc w:val="both"/>
              <w:rPr>
                <w:sz w:val="24"/>
                <w:szCs w:val="24"/>
                <w:lang w:val="fr-FR"/>
              </w:rPr>
            </w:pPr>
            <w:r w:rsidRPr="001454E0">
              <w:rPr>
                <w:sz w:val="24"/>
                <w:szCs w:val="24"/>
                <w:lang w:val="fr-FR"/>
              </w:rPr>
              <w:t xml:space="preserve">P3)  </w:t>
            </w:r>
            <w:r w:rsidRPr="001454E0">
              <w:rPr>
                <w:sz w:val="24"/>
                <w:szCs w:val="24"/>
                <w:lang w:val="en-US"/>
              </w:rPr>
              <w:sym w:font="Symbol" w:char="F07E"/>
            </w:r>
            <w:r w:rsidRPr="001454E0">
              <w:rPr>
                <w:sz w:val="24"/>
                <w:szCs w:val="24"/>
                <w:lang w:val="fr-FR"/>
              </w:rPr>
              <w:t xml:space="preserve"> t</w:t>
            </w:r>
          </w:p>
          <w:p w:rsidR="005E4615" w:rsidRPr="001454E0" w:rsidRDefault="005E4615" w:rsidP="00642272">
            <w:pPr>
              <w:jc w:val="both"/>
              <w:rPr>
                <w:sz w:val="24"/>
                <w:szCs w:val="24"/>
                <w:lang w:val="fr-FR"/>
              </w:rPr>
            </w:pPr>
            <w:r w:rsidRPr="001454E0">
              <w:rPr>
                <w:sz w:val="24"/>
                <w:szCs w:val="24"/>
                <w:lang w:val="fr-FR"/>
              </w:rPr>
              <w:t xml:space="preserve">P4)  q </w:t>
            </w:r>
            <w:r w:rsidRPr="001454E0">
              <w:rPr>
                <w:sz w:val="24"/>
                <w:szCs w:val="24"/>
                <w:lang w:val="es-PE"/>
              </w:rPr>
              <w:sym w:font="Symbol" w:char="F0AE"/>
            </w:r>
            <w:r w:rsidRPr="001454E0">
              <w:rPr>
                <w:sz w:val="24"/>
                <w:szCs w:val="24"/>
                <w:lang w:val="fr-FR"/>
              </w:rPr>
              <w:t xml:space="preserve"> </w:t>
            </w:r>
            <w:r w:rsidRPr="001454E0">
              <w:rPr>
                <w:sz w:val="24"/>
                <w:szCs w:val="24"/>
                <w:lang w:val="es-PE"/>
              </w:rPr>
              <w:sym w:font="Symbol" w:char="F07E"/>
            </w:r>
            <w:r w:rsidRPr="001454E0">
              <w:rPr>
                <w:sz w:val="24"/>
                <w:szCs w:val="24"/>
                <w:lang w:val="fr-FR"/>
              </w:rPr>
              <w:t xml:space="preserve"> r</w:t>
            </w:r>
            <w:r w:rsidRPr="001454E0">
              <w:rPr>
                <w:sz w:val="24"/>
                <w:szCs w:val="24"/>
                <w:lang w:val="fr-FR"/>
              </w:rPr>
              <w:tab/>
            </w:r>
            <w:r w:rsidRPr="001454E0">
              <w:rPr>
                <w:sz w:val="24"/>
                <w:szCs w:val="24"/>
                <w:lang w:val="es-PE"/>
              </w:rPr>
              <w:sym w:font="Symbol" w:char="F02F"/>
            </w:r>
            <w:r w:rsidRPr="001454E0">
              <w:rPr>
                <w:sz w:val="24"/>
                <w:szCs w:val="24"/>
                <w:lang w:val="es-PE"/>
              </w:rPr>
              <w:sym w:font="Symbol" w:char="F02F"/>
            </w:r>
            <w:r w:rsidRPr="001454E0">
              <w:rPr>
                <w:sz w:val="24"/>
                <w:szCs w:val="24"/>
                <w:lang w:val="es-PE"/>
              </w:rPr>
              <w:sym w:font="Symbol" w:char="F05C"/>
            </w:r>
            <w:r w:rsidRPr="001454E0">
              <w:rPr>
                <w:sz w:val="24"/>
                <w:szCs w:val="24"/>
                <w:lang w:val="fr-FR"/>
              </w:rPr>
              <w:t xml:space="preserve"> (</w:t>
            </w:r>
            <w:proofErr w:type="spellStart"/>
            <w:r w:rsidRPr="001454E0">
              <w:rPr>
                <w:sz w:val="24"/>
                <w:szCs w:val="24"/>
                <w:lang w:val="fr-FR"/>
              </w:rPr>
              <w:t xml:space="preserve">p </w:t>
            </w:r>
            <w:r w:rsidRPr="001454E0">
              <w:rPr>
                <w:sz w:val="24"/>
                <w:szCs w:val="24"/>
                <w:lang w:val="es-PE"/>
              </w:rPr>
              <w:sym w:font="Symbol" w:char="F0DA"/>
            </w:r>
            <w:r w:rsidRPr="001454E0">
              <w:rPr>
                <w:sz w:val="24"/>
                <w:szCs w:val="24"/>
                <w:lang w:val="fr-FR"/>
              </w:rPr>
              <w:t xml:space="preserve"> t</w:t>
            </w:r>
            <w:proofErr w:type="spellEnd"/>
            <w:r w:rsidRPr="001454E0">
              <w:rPr>
                <w:sz w:val="24"/>
                <w:szCs w:val="24"/>
                <w:lang w:val="fr-FR"/>
              </w:rPr>
              <w:t xml:space="preserve">) </w:t>
            </w:r>
            <w:r w:rsidRPr="001454E0">
              <w:rPr>
                <w:sz w:val="24"/>
                <w:szCs w:val="24"/>
                <w:lang w:val="fr-FR"/>
              </w:rPr>
              <w:sym w:font="Symbol" w:char="F0D9"/>
            </w:r>
            <w:r w:rsidRPr="001454E0">
              <w:rPr>
                <w:sz w:val="24"/>
                <w:szCs w:val="24"/>
                <w:lang w:val="fr-FR"/>
              </w:rPr>
              <w:t xml:space="preserve"> (</w:t>
            </w:r>
            <w:r w:rsidRPr="001454E0">
              <w:rPr>
                <w:sz w:val="24"/>
                <w:szCs w:val="24"/>
                <w:lang w:val="es-PE"/>
              </w:rPr>
              <w:sym w:font="Symbol" w:char="F07E"/>
            </w:r>
            <w:r w:rsidRPr="001454E0">
              <w:rPr>
                <w:sz w:val="24"/>
                <w:szCs w:val="24"/>
                <w:lang w:val="fr-FR"/>
              </w:rPr>
              <w:t xml:space="preserve"> q </w:t>
            </w:r>
            <w:r w:rsidRPr="001454E0">
              <w:rPr>
                <w:sz w:val="24"/>
                <w:szCs w:val="24"/>
                <w:lang w:val="es-PE"/>
              </w:rPr>
              <w:sym w:font="Symbol" w:char="F0DA"/>
            </w:r>
            <w:r w:rsidRPr="001454E0">
              <w:rPr>
                <w:sz w:val="24"/>
                <w:szCs w:val="24"/>
                <w:lang w:val="fr-FR"/>
              </w:rPr>
              <w:t xml:space="preserve"> s)</w:t>
            </w:r>
          </w:p>
          <w:p w:rsidR="005E4615" w:rsidRPr="001454E0" w:rsidRDefault="005E4615" w:rsidP="00642272">
            <w:pPr>
              <w:jc w:val="both"/>
              <w:rPr>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r </w:t>
            </w:r>
            <w:r w:rsidRPr="001454E0">
              <w:rPr>
                <w:sz w:val="24"/>
                <w:szCs w:val="24"/>
              </w:rPr>
              <w:sym w:font="Symbol" w:char="F0AB"/>
            </w:r>
            <w:r w:rsidRPr="001454E0">
              <w:rPr>
                <w:sz w:val="24"/>
                <w:szCs w:val="24"/>
                <w:lang w:val="en-US"/>
              </w:rPr>
              <w:t xml:space="preserve"> (p </w:t>
            </w:r>
            <w:r w:rsidRPr="001454E0">
              <w:rPr>
                <w:sz w:val="24"/>
                <w:szCs w:val="24"/>
                <w:lang w:val="en-US"/>
              </w:rPr>
              <w:sym w:font="Symbol" w:char="F0D9"/>
            </w:r>
            <w:r w:rsidRPr="001454E0">
              <w:rPr>
                <w:sz w:val="24"/>
                <w:szCs w:val="24"/>
                <w:lang w:val="en-US"/>
              </w:rPr>
              <w:t xml:space="preserve"> ~ q )</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w:t>
            </w:r>
            <w:r w:rsidRPr="001454E0">
              <w:rPr>
                <w:sz w:val="24"/>
                <w:szCs w:val="24"/>
                <w:lang w:val="en-GB"/>
              </w:rPr>
              <w:t xml:space="preserve"> </w:t>
            </w:r>
            <w:r w:rsidRPr="001454E0">
              <w:rPr>
                <w:sz w:val="24"/>
                <w:szCs w:val="24"/>
                <w:lang w:val="en-GB"/>
              </w:rPr>
              <w:sym w:font="Symbol" w:char="F07E"/>
            </w:r>
            <w:r w:rsidRPr="001454E0">
              <w:rPr>
                <w:sz w:val="24"/>
                <w:szCs w:val="24"/>
                <w:lang w:val="en-GB"/>
              </w:rPr>
              <w:t xml:space="preserve"> </w:t>
            </w:r>
            <w:r w:rsidRPr="001454E0">
              <w:rPr>
                <w:sz w:val="24"/>
                <w:szCs w:val="24"/>
                <w:lang w:val="en-US"/>
              </w:rPr>
              <w:t xml:space="preserve">t </w:t>
            </w:r>
            <w:r w:rsidRPr="001454E0">
              <w:rPr>
                <w:sz w:val="24"/>
                <w:szCs w:val="24"/>
                <w:lang w:val="en-GB"/>
              </w:rPr>
              <w:sym w:font="Symbol" w:char="F0AE"/>
            </w:r>
            <w:r w:rsidRPr="001454E0">
              <w:rPr>
                <w:sz w:val="24"/>
                <w:szCs w:val="24"/>
                <w:lang w:val="en-GB"/>
              </w:rPr>
              <w:t xml:space="preserve"> </w:t>
            </w:r>
            <w:proofErr w:type="spellStart"/>
            <w:r w:rsidRPr="001454E0">
              <w:rPr>
                <w:sz w:val="24"/>
                <w:szCs w:val="24"/>
                <w:lang w:val="en-US"/>
              </w:rPr>
              <w:t>t</w:t>
            </w:r>
            <w:proofErr w:type="spellEnd"/>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s </w:t>
            </w:r>
            <w:r w:rsidRPr="001454E0">
              <w:rPr>
                <w:sz w:val="24"/>
                <w:szCs w:val="24"/>
              </w:rPr>
              <w:sym w:font="Symbol" w:char="F0AE"/>
            </w:r>
            <w:r w:rsidRPr="001454E0">
              <w:rPr>
                <w:sz w:val="24"/>
                <w:szCs w:val="24"/>
                <w:lang w:val="en-US"/>
              </w:rPr>
              <w:t xml:space="preserve"> (p </w:t>
            </w:r>
            <w:r w:rsidRPr="001454E0">
              <w:rPr>
                <w:sz w:val="24"/>
                <w:szCs w:val="24"/>
              </w:rPr>
              <w:sym w:font="Symbol" w:char="F0AE"/>
            </w:r>
            <w:r w:rsidRPr="001454E0">
              <w:rPr>
                <w:sz w:val="24"/>
                <w:szCs w:val="24"/>
                <w:lang w:val="en-US"/>
              </w:rPr>
              <w:t xml:space="preserve"> q) </w:t>
            </w:r>
          </w:p>
          <w:p w:rsidR="005E4615" w:rsidRPr="001454E0" w:rsidRDefault="005E4615" w:rsidP="00642272">
            <w:pPr>
              <w:rPr>
                <w:sz w:val="24"/>
                <w:szCs w:val="24"/>
                <w:lang w:val="en-US"/>
              </w:rPr>
            </w:pPr>
            <w:r w:rsidRPr="001454E0">
              <w:rPr>
                <w:sz w:val="24"/>
                <w:szCs w:val="24"/>
                <w:lang w:val="en-US"/>
              </w:rPr>
              <w:t xml:space="preserve">P4) (t </w:t>
            </w:r>
            <w:r w:rsidRPr="001454E0">
              <w:rPr>
                <w:sz w:val="24"/>
                <w:szCs w:val="24"/>
                <w:lang w:val="es-PE"/>
              </w:rPr>
              <w:sym w:font="Symbol" w:char="F0DA"/>
            </w:r>
            <w:r w:rsidRPr="001454E0">
              <w:rPr>
                <w:sz w:val="24"/>
                <w:szCs w:val="24"/>
                <w:lang w:val="en-US"/>
              </w:rPr>
              <w:t xml:space="preserve"> ~ w) </w:t>
            </w:r>
            <w:r w:rsidRPr="001454E0">
              <w:rPr>
                <w:sz w:val="24"/>
                <w:szCs w:val="24"/>
                <w:lang w:val="en-US"/>
              </w:rPr>
              <w:sym w:font="Symbol" w:char="F0AE"/>
            </w:r>
            <w:r w:rsidRPr="001454E0">
              <w:rPr>
                <w:sz w:val="24"/>
                <w:szCs w:val="24"/>
                <w:lang w:val="en-US"/>
              </w:rPr>
              <w:t xml:space="preserve"> r //</w:t>
            </w:r>
            <w:r w:rsidRPr="001454E0">
              <w:rPr>
                <w:sz w:val="24"/>
                <w:szCs w:val="24"/>
                <w:lang w:val="en-US"/>
              </w:rPr>
              <w:sym w:font="Symbol" w:char="F05C"/>
            </w:r>
            <w:r w:rsidRPr="001454E0">
              <w:rPr>
                <w:sz w:val="24"/>
                <w:szCs w:val="24"/>
                <w:lang w:val="en-US"/>
              </w:rPr>
              <w:t xml:space="preserve"> (~ s </w:t>
            </w:r>
            <w:r w:rsidRPr="001454E0">
              <w:rPr>
                <w:sz w:val="24"/>
                <w:szCs w:val="24"/>
                <w:lang w:val="en-US"/>
              </w:rPr>
              <w:sym w:font="Symbol" w:char="F0D9"/>
            </w:r>
            <w:r w:rsidRPr="001454E0">
              <w:rPr>
                <w:sz w:val="24"/>
                <w:szCs w:val="24"/>
                <w:lang w:val="en-US"/>
              </w:rPr>
              <w:t xml:space="preserve"> r ) </w:t>
            </w:r>
            <w:r w:rsidRPr="001454E0">
              <w:rPr>
                <w:sz w:val="24"/>
                <w:szCs w:val="24"/>
                <w:lang w:val="es-PE"/>
              </w:rPr>
              <w:sym w:font="Symbol" w:char="F0DA"/>
            </w:r>
            <w:r w:rsidRPr="001454E0">
              <w:rPr>
                <w:sz w:val="24"/>
                <w:szCs w:val="24"/>
                <w:lang w:val="en-US"/>
              </w:rPr>
              <w:t xml:space="preserve"> ~ t</w:t>
            </w: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jc w:val="both"/>
        <w:rPr>
          <w:sz w:val="24"/>
          <w:szCs w:val="24"/>
          <w:lang w:val="fr-FR"/>
        </w:rPr>
      </w:pPr>
    </w:p>
    <w:p w:rsidR="005E4615" w:rsidRPr="001454E0" w:rsidRDefault="005E4615" w:rsidP="005E4615">
      <w:pPr>
        <w:ind w:left="360"/>
        <w:jc w:val="both"/>
        <w:rPr>
          <w:sz w:val="24"/>
          <w:szCs w:val="24"/>
          <w:lang w:val="fr-FR"/>
        </w:rPr>
      </w:pPr>
      <w:r w:rsidRPr="001454E0">
        <w:rPr>
          <w:sz w:val="24"/>
          <w:szCs w:val="24"/>
          <w:lang w:val="fr-FR"/>
        </w:rPr>
        <w:t>2.23</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2.24</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fr-FR"/>
              </w:rPr>
            </w:pPr>
            <w:r w:rsidRPr="001454E0">
              <w:rPr>
                <w:sz w:val="24"/>
                <w:szCs w:val="24"/>
                <w:lang w:val="fr-FR"/>
              </w:rPr>
              <w:t>P</w:t>
            </w:r>
            <w:r w:rsidRPr="001454E0">
              <w:rPr>
                <w:sz w:val="24"/>
                <w:szCs w:val="24"/>
                <w:vertAlign w:val="subscript"/>
                <w:lang w:val="fr-FR"/>
              </w:rPr>
              <w:t>1</w:t>
            </w:r>
            <w:r w:rsidRPr="001454E0">
              <w:rPr>
                <w:sz w:val="24"/>
                <w:szCs w:val="24"/>
                <w:lang w:val="fr-FR"/>
              </w:rPr>
              <w:t xml:space="preserve">) p </w:t>
            </w:r>
            <w:r w:rsidRPr="001454E0">
              <w:rPr>
                <w:sz w:val="24"/>
                <w:szCs w:val="24"/>
                <w:lang w:val="en-GB"/>
              </w:rPr>
              <w:sym w:font="Symbol" w:char="F0AE"/>
            </w:r>
            <w:r w:rsidRPr="001454E0">
              <w:rPr>
                <w:sz w:val="24"/>
                <w:szCs w:val="24"/>
                <w:lang w:val="fr-FR"/>
              </w:rPr>
              <w:t xml:space="preserve"> (q </w:t>
            </w:r>
            <w:r w:rsidRPr="001454E0">
              <w:rPr>
                <w:sz w:val="24"/>
                <w:szCs w:val="24"/>
                <w:lang w:val="en-US"/>
              </w:rPr>
              <w:sym w:font="Symbol" w:char="F0D9"/>
            </w:r>
            <w:r w:rsidRPr="001454E0">
              <w:rPr>
                <w:sz w:val="24"/>
                <w:szCs w:val="24"/>
                <w:lang w:val="fr-FR"/>
              </w:rPr>
              <w:t xml:space="preserve">  r)</w:t>
            </w:r>
          </w:p>
          <w:p w:rsidR="005E4615" w:rsidRPr="001454E0" w:rsidRDefault="005E4615" w:rsidP="00642272">
            <w:pPr>
              <w:rPr>
                <w:sz w:val="24"/>
                <w:szCs w:val="24"/>
                <w:lang w:val="fr-FR"/>
              </w:rPr>
            </w:pPr>
            <w:r w:rsidRPr="001454E0">
              <w:rPr>
                <w:sz w:val="24"/>
                <w:szCs w:val="24"/>
                <w:lang w:val="fr-FR"/>
              </w:rPr>
              <w:t>P</w:t>
            </w:r>
            <w:r w:rsidRPr="001454E0">
              <w:rPr>
                <w:sz w:val="24"/>
                <w:szCs w:val="24"/>
                <w:vertAlign w:val="subscript"/>
                <w:lang w:val="fr-FR"/>
              </w:rPr>
              <w:t>2</w:t>
            </w:r>
            <w:r w:rsidRPr="001454E0">
              <w:rPr>
                <w:sz w:val="24"/>
                <w:szCs w:val="24"/>
                <w:lang w:val="fr-FR"/>
              </w:rPr>
              <w:t xml:space="preserve">) </w:t>
            </w:r>
            <w:r w:rsidRPr="001454E0">
              <w:rPr>
                <w:sz w:val="24"/>
                <w:szCs w:val="24"/>
                <w:lang w:val="en-GB"/>
              </w:rPr>
              <w:sym w:font="Symbol" w:char="F07E"/>
            </w:r>
            <w:r w:rsidRPr="001454E0">
              <w:rPr>
                <w:sz w:val="24"/>
                <w:szCs w:val="24"/>
                <w:lang w:val="fr-FR"/>
              </w:rPr>
              <w:t xml:space="preserve"> q </w:t>
            </w:r>
            <w:r w:rsidRPr="001454E0">
              <w:rPr>
                <w:sz w:val="24"/>
                <w:szCs w:val="24"/>
                <w:lang w:val="es-PE"/>
              </w:rPr>
              <w:sym w:font="Symbol" w:char="F0DA"/>
            </w:r>
            <w:r w:rsidRPr="001454E0">
              <w:rPr>
                <w:sz w:val="24"/>
                <w:szCs w:val="24"/>
                <w:lang w:val="fr-FR"/>
              </w:rPr>
              <w:t xml:space="preserve"> ~ r</w:t>
            </w:r>
          </w:p>
          <w:p w:rsidR="005E4615" w:rsidRPr="001454E0" w:rsidRDefault="005E4615" w:rsidP="00642272">
            <w:pPr>
              <w:rPr>
                <w:sz w:val="24"/>
                <w:szCs w:val="24"/>
                <w:lang w:val="fr-FR"/>
              </w:rPr>
            </w:pPr>
            <w:r w:rsidRPr="001454E0">
              <w:rPr>
                <w:sz w:val="24"/>
                <w:szCs w:val="24"/>
                <w:lang w:val="fr-FR"/>
              </w:rPr>
              <w:t>P</w:t>
            </w:r>
            <w:r w:rsidRPr="001454E0">
              <w:rPr>
                <w:sz w:val="24"/>
                <w:szCs w:val="24"/>
                <w:vertAlign w:val="subscript"/>
                <w:lang w:val="fr-FR"/>
              </w:rPr>
              <w:t>3</w:t>
            </w:r>
            <w:r w:rsidRPr="001454E0">
              <w:rPr>
                <w:sz w:val="24"/>
                <w:szCs w:val="24"/>
                <w:lang w:val="fr-FR"/>
              </w:rPr>
              <w:t xml:space="preserve">) ~p </w:t>
            </w:r>
            <w:r w:rsidRPr="001454E0">
              <w:rPr>
                <w:sz w:val="24"/>
                <w:szCs w:val="24"/>
              </w:rPr>
              <w:sym w:font="Symbol" w:char="F0AE"/>
            </w:r>
            <w:r w:rsidRPr="001454E0">
              <w:rPr>
                <w:sz w:val="24"/>
                <w:szCs w:val="24"/>
                <w:lang w:val="fr-FR"/>
              </w:rPr>
              <w:t xml:space="preserve"> r        //</w:t>
            </w:r>
            <w:r w:rsidRPr="001454E0">
              <w:rPr>
                <w:sz w:val="24"/>
                <w:szCs w:val="24"/>
                <w:lang w:val="en-US"/>
              </w:rPr>
              <w:sym w:font="Symbol" w:char="F05C"/>
            </w:r>
            <w:r w:rsidRPr="001454E0">
              <w:rPr>
                <w:sz w:val="24"/>
                <w:szCs w:val="24"/>
                <w:lang w:val="fr-FR"/>
              </w:rPr>
              <w:t xml:space="preserve"> ~ (q </w:t>
            </w:r>
            <w:r w:rsidRPr="001454E0">
              <w:rPr>
                <w:sz w:val="24"/>
                <w:szCs w:val="24"/>
                <w:lang w:val="es-PE"/>
              </w:rPr>
              <w:sym w:font="Symbol" w:char="F0DA"/>
            </w:r>
            <w:r w:rsidRPr="001454E0">
              <w:rPr>
                <w:sz w:val="24"/>
                <w:szCs w:val="24"/>
                <w:lang w:val="fr-FR"/>
              </w:rPr>
              <w:t xml:space="preserve"> p)</w:t>
            </w:r>
          </w:p>
          <w:p w:rsidR="005E4615" w:rsidRPr="001454E0" w:rsidRDefault="005E4615" w:rsidP="00642272">
            <w:pPr>
              <w:pStyle w:val="Ttulo1"/>
              <w:jc w:val="both"/>
              <w:rPr>
                <w:rFonts w:ascii="Times New Roman" w:hAnsi="Times New Roman"/>
                <w:b w:val="0"/>
                <w:sz w:val="24"/>
                <w:szCs w:val="24"/>
                <w:lang w:val="fr-FR"/>
              </w:rPr>
            </w:pPr>
          </w:p>
          <w:p w:rsidR="005E4615" w:rsidRPr="001454E0" w:rsidRDefault="005E4615" w:rsidP="00642272">
            <w:pPr>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t </w:t>
            </w:r>
            <w:r w:rsidRPr="001454E0">
              <w:rPr>
                <w:sz w:val="24"/>
                <w:szCs w:val="24"/>
                <w:lang w:val="en-GB"/>
              </w:rPr>
              <w:sym w:font="Symbol" w:char="F0AE"/>
            </w:r>
            <w:r w:rsidRPr="001454E0">
              <w:rPr>
                <w:sz w:val="24"/>
                <w:szCs w:val="24"/>
                <w:lang w:val="en-GB"/>
              </w:rPr>
              <w:t xml:space="preserve"> </w:t>
            </w:r>
            <w:r w:rsidRPr="001454E0">
              <w:rPr>
                <w:sz w:val="24"/>
                <w:szCs w:val="24"/>
                <w:lang w:val="en-US"/>
              </w:rPr>
              <w:t xml:space="preserve">~ (s </w:t>
            </w:r>
            <w:r w:rsidRPr="001454E0">
              <w:rPr>
                <w:sz w:val="24"/>
                <w:szCs w:val="24"/>
                <w:lang w:val="es-PE"/>
              </w:rPr>
              <w:sym w:font="Symbol" w:char="F0DA"/>
            </w:r>
            <w:r w:rsidRPr="001454E0">
              <w:rPr>
                <w:sz w:val="24"/>
                <w:szCs w:val="24"/>
                <w:lang w:val="en-US"/>
              </w:rPr>
              <w:t xml:space="preserve"> r)</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w:t>
            </w:r>
            <w:r w:rsidRPr="001454E0">
              <w:rPr>
                <w:sz w:val="24"/>
                <w:szCs w:val="24"/>
                <w:lang w:val="en-GB"/>
              </w:rPr>
              <w:t xml:space="preserve"> </w:t>
            </w:r>
            <w:r w:rsidRPr="001454E0">
              <w:rPr>
                <w:sz w:val="24"/>
                <w:szCs w:val="24"/>
                <w:lang w:val="en-US"/>
              </w:rPr>
              <w:t xml:space="preserve">p </w:t>
            </w:r>
            <w:r w:rsidRPr="001454E0">
              <w:rPr>
                <w:sz w:val="24"/>
                <w:szCs w:val="24"/>
                <w:lang w:val="en-GB"/>
              </w:rPr>
              <w:sym w:font="Symbol" w:char="F0AE"/>
            </w:r>
            <w:r w:rsidRPr="001454E0">
              <w:rPr>
                <w:sz w:val="24"/>
                <w:szCs w:val="24"/>
                <w:lang w:val="en-GB"/>
              </w:rPr>
              <w:t xml:space="preserve"> </w:t>
            </w:r>
            <w:r w:rsidRPr="001454E0">
              <w:rPr>
                <w:sz w:val="24"/>
                <w:szCs w:val="24"/>
                <w:lang w:val="en-US"/>
              </w:rPr>
              <w:t xml:space="preserve">(q </w:t>
            </w:r>
            <w:r w:rsidRPr="001454E0">
              <w:rPr>
                <w:sz w:val="24"/>
                <w:szCs w:val="24"/>
                <w:lang w:val="en-US"/>
              </w:rPr>
              <w:sym w:font="Symbol" w:char="F0D9"/>
            </w:r>
            <w:r w:rsidRPr="001454E0">
              <w:rPr>
                <w:sz w:val="24"/>
                <w:szCs w:val="24"/>
                <w:lang w:val="en-US"/>
              </w:rPr>
              <w:t xml:space="preserve">  r)</w:t>
            </w:r>
          </w:p>
          <w:p w:rsidR="005E4615" w:rsidRPr="001454E0" w:rsidRDefault="005E4615" w:rsidP="00642272">
            <w:pPr>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 (p </w:t>
            </w:r>
            <w:r w:rsidRPr="001454E0">
              <w:rPr>
                <w:sz w:val="24"/>
                <w:szCs w:val="24"/>
              </w:rPr>
              <w:sym w:font="Symbol" w:char="F0AE"/>
            </w:r>
            <w:r w:rsidRPr="001454E0">
              <w:rPr>
                <w:sz w:val="24"/>
                <w:szCs w:val="24"/>
                <w:lang w:val="en-US"/>
              </w:rPr>
              <w:t xml:space="preserve"> w)       //</w:t>
            </w:r>
            <w:r w:rsidRPr="001454E0">
              <w:rPr>
                <w:sz w:val="24"/>
                <w:szCs w:val="24"/>
                <w:lang w:val="en-US"/>
              </w:rPr>
              <w:sym w:font="Symbol" w:char="F05C"/>
            </w:r>
            <w:r w:rsidRPr="001454E0">
              <w:rPr>
                <w:sz w:val="24"/>
                <w:szCs w:val="24"/>
                <w:lang w:val="en-US"/>
              </w:rPr>
              <w:t xml:space="preserve"> r </w:t>
            </w:r>
            <w:r w:rsidRPr="001454E0">
              <w:rPr>
                <w:sz w:val="24"/>
                <w:szCs w:val="24"/>
                <w:lang w:val="en-US"/>
              </w:rPr>
              <w:sym w:font="Symbol" w:char="F0AE"/>
            </w:r>
            <w:r w:rsidRPr="001454E0">
              <w:rPr>
                <w:sz w:val="24"/>
                <w:szCs w:val="24"/>
                <w:lang w:val="en-US"/>
              </w:rPr>
              <w:t xml:space="preserve"> (t </w:t>
            </w:r>
            <w:r w:rsidRPr="001454E0">
              <w:rPr>
                <w:sz w:val="24"/>
                <w:szCs w:val="24"/>
                <w:lang w:val="es-PE"/>
              </w:rPr>
              <w:sym w:font="Symbol" w:char="F0AB"/>
            </w:r>
            <w:r w:rsidRPr="001454E0">
              <w:rPr>
                <w:sz w:val="24"/>
                <w:szCs w:val="24"/>
                <w:lang w:val="en-US"/>
              </w:rPr>
              <w:t xml:space="preserve">  w) </w:t>
            </w:r>
          </w:p>
          <w:p w:rsidR="005E4615" w:rsidRPr="001454E0" w:rsidRDefault="005E4615" w:rsidP="00642272">
            <w:pPr>
              <w:jc w:val="both"/>
              <w:rPr>
                <w:sz w:val="24"/>
                <w:szCs w:val="24"/>
                <w:lang w:val="fr-FR"/>
              </w:rPr>
            </w:pP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ind w:firstLine="360"/>
        <w:jc w:val="both"/>
        <w:rPr>
          <w:sz w:val="24"/>
          <w:szCs w:val="24"/>
          <w:lang w:val="fr-FR"/>
        </w:rPr>
      </w:pPr>
      <w:r w:rsidRPr="001454E0">
        <w:rPr>
          <w:sz w:val="24"/>
          <w:szCs w:val="24"/>
          <w:lang w:val="fr-FR"/>
        </w:rPr>
        <w:br w:type="page"/>
      </w:r>
      <w:r w:rsidRPr="001454E0">
        <w:rPr>
          <w:sz w:val="24"/>
          <w:szCs w:val="24"/>
          <w:lang w:val="fr-FR"/>
        </w:rPr>
        <w:lastRenderedPageBreak/>
        <w:t>2.25</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2.26</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 q  </w:t>
            </w:r>
            <w:r w:rsidRPr="001454E0">
              <w:rPr>
                <w:sz w:val="24"/>
                <w:szCs w:val="24"/>
                <w:lang w:val="en-US"/>
              </w:rPr>
              <w:sym w:font="Symbol" w:char="F0DA"/>
            </w:r>
            <w:r w:rsidRPr="001454E0">
              <w:rPr>
                <w:sz w:val="24"/>
                <w:szCs w:val="24"/>
                <w:lang w:val="en-US"/>
              </w:rPr>
              <w:t xml:space="preserve"> </w:t>
            </w:r>
            <w:r w:rsidRPr="001454E0">
              <w:rPr>
                <w:sz w:val="24"/>
                <w:szCs w:val="24"/>
                <w:lang w:val="en-US"/>
              </w:rPr>
              <w:sym w:font="Symbol" w:char="F07E"/>
            </w:r>
            <w:r w:rsidRPr="001454E0">
              <w:rPr>
                <w:sz w:val="24"/>
                <w:szCs w:val="24"/>
                <w:lang w:val="en-US"/>
              </w:rPr>
              <w:t xml:space="preserve"> r ) </w:t>
            </w:r>
            <w:r w:rsidRPr="001454E0">
              <w:rPr>
                <w:sz w:val="24"/>
                <w:szCs w:val="24"/>
                <w:lang w:val="en-US"/>
              </w:rPr>
              <w:sym w:font="Symbol" w:char="F0AE"/>
            </w:r>
            <w:r w:rsidRPr="001454E0">
              <w:rPr>
                <w:sz w:val="24"/>
                <w:szCs w:val="24"/>
                <w:lang w:val="en-US"/>
              </w:rPr>
              <w:t xml:space="preserve"> s</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w:t>
            </w:r>
            <w:r w:rsidRPr="001454E0">
              <w:rPr>
                <w:sz w:val="24"/>
                <w:szCs w:val="24"/>
                <w:lang w:val="es-PE"/>
              </w:rPr>
              <w:sym w:font="Symbol" w:char="F07E"/>
            </w:r>
            <w:r w:rsidRPr="001454E0">
              <w:rPr>
                <w:sz w:val="24"/>
                <w:szCs w:val="24"/>
                <w:lang w:val="en-US"/>
              </w:rPr>
              <w:t xml:space="preserve"> ( t </w:t>
            </w:r>
            <w:r w:rsidRPr="001454E0">
              <w:rPr>
                <w:sz w:val="24"/>
                <w:szCs w:val="24"/>
                <w:lang w:val="es-PE"/>
              </w:rPr>
              <w:sym w:font="Symbol" w:char="F0AE"/>
            </w:r>
            <w:r w:rsidRPr="001454E0">
              <w:rPr>
                <w:sz w:val="24"/>
                <w:szCs w:val="24"/>
                <w:lang w:val="en-US"/>
              </w:rPr>
              <w:t xml:space="preserve"> s )</w:t>
            </w:r>
          </w:p>
          <w:p w:rsidR="005E4615" w:rsidRPr="001454E0" w:rsidRDefault="005E4615" w:rsidP="00642272">
            <w:pPr>
              <w:jc w:val="both"/>
              <w:rPr>
                <w:sz w:val="24"/>
                <w:szCs w:val="24"/>
                <w:lang w:val="fr-FR"/>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w </w:t>
            </w:r>
            <w:r w:rsidRPr="001454E0">
              <w:rPr>
                <w:sz w:val="24"/>
                <w:szCs w:val="24"/>
                <w:lang w:val="en-US"/>
              </w:rPr>
              <w:sym w:font="Symbol" w:char="F0AB"/>
            </w:r>
            <w:r w:rsidRPr="001454E0">
              <w:rPr>
                <w:sz w:val="24"/>
                <w:szCs w:val="24"/>
                <w:lang w:val="en-US"/>
              </w:rPr>
              <w:t xml:space="preserve"> t   // </w:t>
            </w:r>
            <w:r w:rsidRPr="001454E0">
              <w:rPr>
                <w:sz w:val="24"/>
                <w:szCs w:val="24"/>
                <w:lang w:val="es-PE"/>
              </w:rPr>
              <w:sym w:font="Symbol" w:char="F05C"/>
            </w:r>
            <w:r w:rsidRPr="001454E0">
              <w:rPr>
                <w:sz w:val="24"/>
                <w:szCs w:val="24"/>
                <w:lang w:val="en-US"/>
              </w:rPr>
              <w:t xml:space="preserve"> </w:t>
            </w:r>
            <w:r w:rsidRPr="001454E0">
              <w:rPr>
                <w:sz w:val="24"/>
                <w:szCs w:val="24"/>
                <w:lang w:val="en-US"/>
              </w:rPr>
              <w:sym w:font="Symbol" w:char="F07E"/>
            </w:r>
            <w:r w:rsidRPr="001454E0">
              <w:rPr>
                <w:sz w:val="24"/>
                <w:szCs w:val="24"/>
                <w:lang w:val="en-US"/>
              </w:rPr>
              <w:t xml:space="preserve"> q </w:t>
            </w:r>
            <w:r w:rsidRPr="001454E0">
              <w:rPr>
                <w:sz w:val="24"/>
                <w:szCs w:val="24"/>
                <w:lang w:val="en-US"/>
              </w:rPr>
              <w:sym w:font="Symbol" w:char="F0D9"/>
            </w:r>
            <w:r w:rsidRPr="001454E0">
              <w:rPr>
                <w:sz w:val="24"/>
                <w:szCs w:val="24"/>
                <w:lang w:val="en-US"/>
              </w:rPr>
              <w:t xml:space="preserve"> w</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 r </w:t>
            </w:r>
            <w:r w:rsidRPr="001454E0">
              <w:rPr>
                <w:sz w:val="24"/>
                <w:szCs w:val="24"/>
                <w:lang w:val="es-PE"/>
              </w:rPr>
              <w:sym w:font="Symbol" w:char="F0DA"/>
            </w:r>
            <w:r w:rsidRPr="001454E0">
              <w:rPr>
                <w:sz w:val="24"/>
                <w:szCs w:val="24"/>
                <w:lang w:val="en-US"/>
              </w:rPr>
              <w:t xml:space="preserve"> q ) </w:t>
            </w:r>
            <w:r w:rsidRPr="001454E0">
              <w:rPr>
                <w:sz w:val="24"/>
                <w:szCs w:val="24"/>
                <w:lang w:val="es-PE"/>
              </w:rPr>
              <w:sym w:font="Symbol" w:char="F0AE"/>
            </w:r>
            <w:r w:rsidRPr="001454E0">
              <w:rPr>
                <w:sz w:val="24"/>
                <w:szCs w:val="24"/>
                <w:lang w:val="en-US"/>
              </w:rPr>
              <w:t xml:space="preserve"> ( q </w:t>
            </w:r>
            <w:r w:rsidRPr="001454E0">
              <w:rPr>
                <w:sz w:val="24"/>
                <w:szCs w:val="24"/>
                <w:lang w:val="es-PE"/>
              </w:rPr>
              <w:sym w:font="Symbol" w:char="F0D9"/>
            </w:r>
            <w:r w:rsidRPr="001454E0">
              <w:rPr>
                <w:sz w:val="24"/>
                <w:szCs w:val="24"/>
                <w:lang w:val="en-US"/>
              </w:rPr>
              <w:t xml:space="preserve"> t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w:t>
            </w:r>
            <w:r w:rsidRPr="001454E0">
              <w:rPr>
                <w:sz w:val="24"/>
                <w:szCs w:val="24"/>
                <w:lang w:val="en-US"/>
              </w:rPr>
              <w:sym w:font="Symbol" w:char="F07E"/>
            </w:r>
            <w:r w:rsidRPr="001454E0">
              <w:rPr>
                <w:sz w:val="24"/>
                <w:szCs w:val="24"/>
                <w:lang w:val="en-US"/>
              </w:rPr>
              <w:t xml:space="preserve"> ( r </w:t>
            </w:r>
            <w:r w:rsidRPr="001454E0">
              <w:rPr>
                <w:sz w:val="24"/>
                <w:szCs w:val="24"/>
                <w:lang w:val="en-US"/>
              </w:rPr>
              <w:sym w:font="Symbol" w:char="F0AE"/>
            </w:r>
            <w:r w:rsidRPr="001454E0">
              <w:rPr>
                <w:sz w:val="24"/>
                <w:szCs w:val="24"/>
                <w:lang w:val="en-US"/>
              </w:rPr>
              <w:t xml:space="preserve"> s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t </w:t>
            </w:r>
            <w:r w:rsidRPr="001454E0">
              <w:rPr>
                <w:sz w:val="24"/>
                <w:szCs w:val="24"/>
                <w:lang w:val="en-US"/>
              </w:rPr>
              <w:sym w:font="Symbol" w:char="F0AB"/>
            </w:r>
            <w:r w:rsidRPr="001454E0">
              <w:rPr>
                <w:sz w:val="24"/>
                <w:szCs w:val="24"/>
                <w:lang w:val="en-US"/>
              </w:rPr>
              <w:t xml:space="preserve"> p   // </w:t>
            </w:r>
            <w:r w:rsidRPr="001454E0">
              <w:rPr>
                <w:sz w:val="24"/>
                <w:szCs w:val="24"/>
                <w:lang w:val="es-PE"/>
              </w:rPr>
              <w:sym w:font="Symbol" w:char="F05C"/>
            </w:r>
            <w:r w:rsidRPr="001454E0">
              <w:rPr>
                <w:sz w:val="24"/>
                <w:szCs w:val="24"/>
                <w:lang w:val="en-US"/>
              </w:rPr>
              <w:t xml:space="preserve"> </w:t>
            </w:r>
            <w:r w:rsidRPr="001454E0">
              <w:rPr>
                <w:sz w:val="24"/>
                <w:szCs w:val="24"/>
                <w:lang w:val="de-DE"/>
              </w:rPr>
              <w:t xml:space="preserve">p </w:t>
            </w:r>
            <w:r w:rsidRPr="001454E0">
              <w:rPr>
                <w:sz w:val="24"/>
                <w:szCs w:val="24"/>
                <w:lang w:val="es-PE"/>
              </w:rPr>
              <w:sym w:font="Symbol" w:char="F0D9"/>
            </w:r>
            <w:r w:rsidRPr="001454E0">
              <w:rPr>
                <w:sz w:val="24"/>
                <w:szCs w:val="24"/>
                <w:lang w:val="de-DE"/>
              </w:rPr>
              <w:t xml:space="preserve"> </w:t>
            </w:r>
            <w:r w:rsidRPr="001454E0">
              <w:rPr>
                <w:sz w:val="24"/>
                <w:szCs w:val="24"/>
                <w:lang w:val="es-PE"/>
              </w:rPr>
              <w:sym w:font="Symbol" w:char="F07E"/>
            </w:r>
            <w:r w:rsidRPr="001454E0">
              <w:rPr>
                <w:sz w:val="24"/>
                <w:szCs w:val="24"/>
                <w:lang w:val="de-DE"/>
              </w:rPr>
              <w:t xml:space="preserve"> s</w:t>
            </w:r>
          </w:p>
        </w:tc>
      </w:tr>
    </w:tbl>
    <w:p w:rsidR="005E4615" w:rsidRPr="001454E0" w:rsidRDefault="005E4615" w:rsidP="005E4615">
      <w:pPr>
        <w:jc w:val="both"/>
        <w:rPr>
          <w:sz w:val="24"/>
          <w:szCs w:val="24"/>
          <w:lang w:val="en-US"/>
        </w:rPr>
      </w:pPr>
    </w:p>
    <w:p w:rsidR="005E4615" w:rsidRPr="001454E0" w:rsidRDefault="005E4615" w:rsidP="005E4615">
      <w:pPr>
        <w:jc w:val="both"/>
        <w:rPr>
          <w:sz w:val="24"/>
          <w:szCs w:val="24"/>
          <w:lang w:val="en-US"/>
        </w:rPr>
      </w:pPr>
    </w:p>
    <w:p w:rsidR="005E4615" w:rsidRPr="001454E0" w:rsidRDefault="005E4615" w:rsidP="005E4615">
      <w:pPr>
        <w:ind w:left="360"/>
        <w:jc w:val="both"/>
        <w:rPr>
          <w:sz w:val="24"/>
          <w:szCs w:val="24"/>
          <w:lang w:val="fr-FR"/>
        </w:rPr>
      </w:pPr>
      <w:r w:rsidRPr="001454E0">
        <w:rPr>
          <w:sz w:val="24"/>
          <w:szCs w:val="24"/>
          <w:lang w:val="fr-FR"/>
        </w:rPr>
        <w:t>2.27</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2.28</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w:t>
            </w:r>
            <w:r w:rsidRPr="001454E0">
              <w:rPr>
                <w:sz w:val="24"/>
                <w:szCs w:val="24"/>
                <w:lang w:val="en-US"/>
              </w:rPr>
              <w:sym w:font="Symbol" w:char="F07E"/>
            </w:r>
            <w:r w:rsidRPr="001454E0">
              <w:rPr>
                <w:sz w:val="24"/>
                <w:szCs w:val="24"/>
                <w:lang w:val="en-US"/>
              </w:rPr>
              <w:t xml:space="preserve"> ( p </w:t>
            </w:r>
            <w:r w:rsidRPr="001454E0">
              <w:rPr>
                <w:sz w:val="24"/>
                <w:szCs w:val="24"/>
                <w:lang w:val="en-US"/>
              </w:rPr>
              <w:sym w:font="Symbol" w:char="F0AE"/>
            </w:r>
            <w:r w:rsidRPr="001454E0">
              <w:rPr>
                <w:sz w:val="24"/>
                <w:szCs w:val="24"/>
                <w:lang w:val="en-US"/>
              </w:rPr>
              <w:t xml:space="preserve"> q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 r </w:t>
            </w:r>
            <w:r w:rsidRPr="001454E0">
              <w:rPr>
                <w:sz w:val="24"/>
                <w:szCs w:val="24"/>
                <w:lang w:val="en-US"/>
              </w:rPr>
              <w:sym w:font="Symbol" w:char="F0DA"/>
            </w:r>
            <w:r w:rsidRPr="001454E0">
              <w:rPr>
                <w:sz w:val="24"/>
                <w:szCs w:val="24"/>
                <w:lang w:val="en-US"/>
              </w:rPr>
              <w:t xml:space="preserve"> s ) </w:t>
            </w:r>
            <w:r w:rsidRPr="001454E0">
              <w:rPr>
                <w:sz w:val="24"/>
                <w:szCs w:val="24"/>
                <w:lang w:val="en-US"/>
              </w:rPr>
              <w:sym w:font="Symbol" w:char="F0AE"/>
            </w:r>
            <w:r w:rsidRPr="001454E0">
              <w:rPr>
                <w:sz w:val="24"/>
                <w:szCs w:val="24"/>
                <w:lang w:val="en-US"/>
              </w:rPr>
              <w:t xml:space="preserve"> q </w:t>
            </w:r>
          </w:p>
          <w:p w:rsidR="005E4615" w:rsidRPr="001454E0" w:rsidRDefault="005E4615" w:rsidP="00642272">
            <w:pPr>
              <w:pStyle w:val="Ttulo1"/>
              <w:jc w:val="both"/>
              <w:rPr>
                <w:rFonts w:ascii="Times New Roman" w:hAnsi="Times New Roman"/>
                <w:b w:val="0"/>
                <w:sz w:val="24"/>
                <w:szCs w:val="24"/>
                <w:lang w:val="fr-FR"/>
              </w:rPr>
            </w:pPr>
            <w:r w:rsidRPr="001454E0">
              <w:rPr>
                <w:rFonts w:ascii="Times New Roman" w:hAnsi="Times New Roman"/>
                <w:b w:val="0"/>
                <w:sz w:val="24"/>
                <w:szCs w:val="24"/>
                <w:lang w:val="en-US"/>
              </w:rPr>
              <w:t>P</w:t>
            </w:r>
            <w:r w:rsidRPr="001454E0">
              <w:rPr>
                <w:rFonts w:ascii="Times New Roman" w:hAnsi="Times New Roman"/>
                <w:b w:val="0"/>
                <w:sz w:val="24"/>
                <w:szCs w:val="24"/>
                <w:vertAlign w:val="subscript"/>
                <w:lang w:val="en-US"/>
              </w:rPr>
              <w:t>3</w:t>
            </w:r>
            <w:r w:rsidRPr="001454E0">
              <w:rPr>
                <w:rFonts w:ascii="Times New Roman" w:hAnsi="Times New Roman"/>
                <w:b w:val="0"/>
                <w:sz w:val="24"/>
                <w:szCs w:val="24"/>
                <w:lang w:val="en-US"/>
              </w:rPr>
              <w:t xml:space="preserve">)  ( p </w:t>
            </w:r>
            <w:r w:rsidRPr="001454E0">
              <w:rPr>
                <w:rFonts w:ascii="Times New Roman" w:hAnsi="Times New Roman"/>
                <w:b w:val="0"/>
                <w:sz w:val="24"/>
                <w:szCs w:val="24"/>
                <w:lang w:val="en-US"/>
              </w:rPr>
              <w:sym w:font="Symbol" w:char="F0DA"/>
            </w:r>
            <w:r w:rsidRPr="001454E0">
              <w:rPr>
                <w:rFonts w:ascii="Times New Roman" w:hAnsi="Times New Roman"/>
                <w:b w:val="0"/>
                <w:sz w:val="24"/>
                <w:szCs w:val="24"/>
                <w:lang w:val="en-US"/>
              </w:rPr>
              <w:t xml:space="preserve"> t ) </w:t>
            </w:r>
            <w:r w:rsidRPr="001454E0">
              <w:rPr>
                <w:rFonts w:ascii="Times New Roman" w:hAnsi="Times New Roman"/>
                <w:b w:val="0"/>
                <w:sz w:val="24"/>
                <w:szCs w:val="24"/>
                <w:lang w:val="en-US"/>
              </w:rPr>
              <w:sym w:font="Symbol" w:char="F0AE"/>
            </w:r>
            <w:r w:rsidRPr="001454E0">
              <w:rPr>
                <w:rFonts w:ascii="Times New Roman" w:hAnsi="Times New Roman"/>
                <w:b w:val="0"/>
                <w:sz w:val="24"/>
                <w:szCs w:val="24"/>
                <w:lang w:val="en-US"/>
              </w:rPr>
              <w:t xml:space="preserve"> u  // </w:t>
            </w:r>
            <w:r w:rsidRPr="001454E0">
              <w:rPr>
                <w:rFonts w:ascii="Times New Roman" w:hAnsi="Times New Roman"/>
                <w:b w:val="0"/>
                <w:sz w:val="24"/>
                <w:szCs w:val="24"/>
                <w:lang w:val="es-PE"/>
              </w:rPr>
              <w:sym w:font="Symbol" w:char="F05C"/>
            </w:r>
            <w:r w:rsidRPr="001454E0">
              <w:rPr>
                <w:rFonts w:ascii="Times New Roman" w:hAnsi="Times New Roman"/>
                <w:b w:val="0"/>
                <w:sz w:val="24"/>
                <w:szCs w:val="24"/>
                <w:lang w:val="en-US"/>
              </w:rPr>
              <w:t xml:space="preserve"> u </w:t>
            </w:r>
            <w:r w:rsidRPr="001454E0">
              <w:rPr>
                <w:rFonts w:ascii="Times New Roman" w:hAnsi="Times New Roman"/>
                <w:b w:val="0"/>
                <w:sz w:val="24"/>
                <w:szCs w:val="24"/>
                <w:lang w:val="en-US"/>
              </w:rPr>
              <w:sym w:font="Symbol" w:char="F0D9"/>
            </w:r>
            <w:r w:rsidRPr="001454E0">
              <w:rPr>
                <w:rFonts w:ascii="Times New Roman" w:hAnsi="Times New Roman"/>
                <w:b w:val="0"/>
                <w:sz w:val="24"/>
                <w:szCs w:val="24"/>
                <w:lang w:val="en-US"/>
              </w:rPr>
              <w:t xml:space="preserve"> </w:t>
            </w:r>
            <w:r w:rsidRPr="001454E0">
              <w:rPr>
                <w:rFonts w:ascii="Times New Roman" w:hAnsi="Times New Roman"/>
                <w:b w:val="0"/>
                <w:sz w:val="24"/>
                <w:szCs w:val="24"/>
                <w:lang w:val="en-US"/>
              </w:rPr>
              <w:sym w:font="Symbol" w:char="F07E"/>
            </w:r>
            <w:r w:rsidRPr="001454E0">
              <w:rPr>
                <w:rFonts w:ascii="Times New Roman" w:hAnsi="Times New Roman"/>
                <w:b w:val="0"/>
                <w:sz w:val="24"/>
                <w:szCs w:val="24"/>
                <w:lang w:val="en-US"/>
              </w:rPr>
              <w:t xml:space="preserve"> s</w:t>
            </w:r>
          </w:p>
          <w:p w:rsidR="005E4615" w:rsidRPr="001454E0" w:rsidRDefault="005E4615" w:rsidP="00642272">
            <w:pPr>
              <w:rPr>
                <w:sz w:val="24"/>
                <w:szCs w:val="24"/>
                <w:lang w:val="fr-FR"/>
              </w:rPr>
            </w:pPr>
            <w:r w:rsidRPr="001454E0">
              <w:rPr>
                <w:sz w:val="24"/>
                <w:szCs w:val="24"/>
                <w:lang w:val="fr-FR"/>
              </w:rPr>
              <w:t xml:space="preserve"> </w:t>
            </w: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1</w:t>
            </w:r>
            <w:r w:rsidRPr="001454E0">
              <w:rPr>
                <w:sz w:val="24"/>
                <w:szCs w:val="24"/>
                <w:lang w:val="en-US"/>
              </w:rPr>
              <w:t xml:space="preserve">)  q </w:t>
            </w:r>
            <w:r w:rsidRPr="001454E0">
              <w:rPr>
                <w:sz w:val="24"/>
                <w:szCs w:val="24"/>
              </w:rPr>
              <w:sym w:font="Symbol" w:char="F0AB"/>
            </w:r>
            <w:r w:rsidRPr="001454E0">
              <w:rPr>
                <w:sz w:val="24"/>
                <w:szCs w:val="24"/>
                <w:lang w:val="en-US"/>
              </w:rPr>
              <w:t xml:space="preserve"> s</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2</w:t>
            </w:r>
            <w:r w:rsidRPr="001454E0">
              <w:rPr>
                <w:sz w:val="24"/>
                <w:szCs w:val="24"/>
                <w:lang w:val="en-US"/>
              </w:rPr>
              <w:t xml:space="preserve">)  </w:t>
            </w:r>
            <w:r w:rsidRPr="001454E0">
              <w:rPr>
                <w:sz w:val="24"/>
                <w:szCs w:val="24"/>
              </w:rPr>
              <w:sym w:font="Symbol" w:char="F07E"/>
            </w:r>
            <w:r w:rsidRPr="001454E0">
              <w:rPr>
                <w:sz w:val="24"/>
                <w:szCs w:val="24"/>
                <w:lang w:val="en-US"/>
              </w:rPr>
              <w:t xml:space="preserve"> ( r </w:t>
            </w:r>
            <w:r w:rsidRPr="001454E0">
              <w:rPr>
                <w:sz w:val="24"/>
                <w:szCs w:val="24"/>
              </w:rPr>
              <w:sym w:font="Symbol" w:char="F0AE"/>
            </w:r>
            <w:r w:rsidRPr="001454E0">
              <w:rPr>
                <w:sz w:val="24"/>
                <w:szCs w:val="24"/>
                <w:lang w:val="en-US"/>
              </w:rPr>
              <w:t xml:space="preserve"> q )</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3</w:t>
            </w:r>
            <w:r w:rsidRPr="001454E0">
              <w:rPr>
                <w:sz w:val="24"/>
                <w:szCs w:val="24"/>
                <w:lang w:val="en-US"/>
              </w:rPr>
              <w:t xml:space="preserve">)  ( r </w:t>
            </w:r>
            <w:r w:rsidRPr="001454E0">
              <w:rPr>
                <w:sz w:val="24"/>
                <w:szCs w:val="24"/>
              </w:rPr>
              <w:sym w:font="Symbol" w:char="F0DA"/>
            </w:r>
            <w:r w:rsidRPr="001454E0">
              <w:rPr>
                <w:sz w:val="24"/>
                <w:szCs w:val="24"/>
                <w:lang w:val="en-US"/>
              </w:rPr>
              <w:t xml:space="preserve"> p ) </w:t>
            </w:r>
            <w:r w:rsidRPr="001454E0">
              <w:rPr>
                <w:sz w:val="24"/>
                <w:szCs w:val="24"/>
              </w:rPr>
              <w:sym w:font="Symbol" w:char="F0AE"/>
            </w:r>
            <w:r w:rsidRPr="001454E0">
              <w:rPr>
                <w:sz w:val="24"/>
                <w:szCs w:val="24"/>
                <w:lang w:val="en-US"/>
              </w:rPr>
              <w:t xml:space="preserve"> </w:t>
            </w:r>
            <w:r w:rsidRPr="001454E0">
              <w:rPr>
                <w:sz w:val="24"/>
                <w:szCs w:val="24"/>
              </w:rPr>
              <w:sym w:font="Symbol" w:char="F07E"/>
            </w:r>
            <w:r w:rsidRPr="001454E0">
              <w:rPr>
                <w:sz w:val="24"/>
                <w:szCs w:val="24"/>
                <w:lang w:val="en-US"/>
              </w:rPr>
              <w:t xml:space="preserve"> p</w:t>
            </w:r>
          </w:p>
          <w:p w:rsidR="005E4615" w:rsidRPr="001454E0" w:rsidRDefault="005E4615" w:rsidP="00642272">
            <w:pPr>
              <w:jc w:val="both"/>
              <w:rPr>
                <w:sz w:val="24"/>
                <w:szCs w:val="24"/>
                <w:lang w:val="en-US"/>
              </w:rPr>
            </w:pPr>
            <w:r w:rsidRPr="001454E0">
              <w:rPr>
                <w:sz w:val="24"/>
                <w:szCs w:val="24"/>
                <w:lang w:val="en-US"/>
              </w:rPr>
              <w:t>P</w:t>
            </w:r>
            <w:r w:rsidRPr="001454E0">
              <w:rPr>
                <w:sz w:val="24"/>
                <w:szCs w:val="24"/>
                <w:vertAlign w:val="subscript"/>
                <w:lang w:val="en-US"/>
              </w:rPr>
              <w:t>4</w:t>
            </w:r>
            <w:r w:rsidRPr="001454E0">
              <w:rPr>
                <w:sz w:val="24"/>
                <w:szCs w:val="24"/>
                <w:lang w:val="en-US"/>
              </w:rPr>
              <w:t xml:space="preserve">)  </w:t>
            </w:r>
            <w:r w:rsidRPr="001454E0">
              <w:rPr>
                <w:sz w:val="24"/>
                <w:szCs w:val="24"/>
              </w:rPr>
              <w:sym w:font="Symbol" w:char="F07E"/>
            </w:r>
            <w:r w:rsidRPr="001454E0">
              <w:rPr>
                <w:sz w:val="24"/>
                <w:szCs w:val="24"/>
                <w:lang w:val="en-US"/>
              </w:rPr>
              <w:t xml:space="preserve"> ( w </w:t>
            </w:r>
            <w:r w:rsidRPr="001454E0">
              <w:rPr>
                <w:sz w:val="24"/>
                <w:szCs w:val="24"/>
              </w:rPr>
              <w:sym w:font="Symbol" w:char="F0D9"/>
            </w:r>
            <w:r w:rsidRPr="001454E0">
              <w:rPr>
                <w:sz w:val="24"/>
                <w:szCs w:val="24"/>
                <w:lang w:val="en-US"/>
              </w:rPr>
              <w:t xml:space="preserve"> </w:t>
            </w:r>
            <w:r w:rsidRPr="001454E0">
              <w:rPr>
                <w:sz w:val="24"/>
                <w:szCs w:val="24"/>
              </w:rPr>
              <w:sym w:font="Symbol" w:char="F07E"/>
            </w:r>
            <w:r w:rsidRPr="001454E0">
              <w:rPr>
                <w:sz w:val="24"/>
                <w:szCs w:val="24"/>
                <w:lang w:val="en-US"/>
              </w:rPr>
              <w:t xml:space="preserve"> p ) // </w:t>
            </w:r>
            <w:r w:rsidRPr="001454E0">
              <w:rPr>
                <w:sz w:val="24"/>
                <w:szCs w:val="24"/>
              </w:rPr>
              <w:sym w:font="Symbol" w:char="F05C"/>
            </w:r>
            <w:r w:rsidRPr="001454E0">
              <w:rPr>
                <w:sz w:val="24"/>
                <w:szCs w:val="24"/>
                <w:lang w:val="en-US"/>
              </w:rPr>
              <w:t xml:space="preserve"> ( s </w:t>
            </w:r>
            <w:r w:rsidRPr="001454E0">
              <w:rPr>
                <w:sz w:val="24"/>
                <w:szCs w:val="24"/>
              </w:rPr>
              <w:sym w:font="Symbol" w:char="F0AE"/>
            </w:r>
            <w:r w:rsidRPr="001454E0">
              <w:rPr>
                <w:sz w:val="24"/>
                <w:szCs w:val="24"/>
                <w:lang w:val="en-US"/>
              </w:rPr>
              <w:t xml:space="preserve"> t ) </w:t>
            </w:r>
            <w:r w:rsidRPr="001454E0">
              <w:rPr>
                <w:sz w:val="24"/>
                <w:szCs w:val="24"/>
              </w:rPr>
              <w:sym w:font="Symbol" w:char="F0D9"/>
            </w:r>
            <w:r w:rsidRPr="001454E0">
              <w:rPr>
                <w:sz w:val="24"/>
                <w:szCs w:val="24"/>
                <w:lang w:val="en-US"/>
              </w:rPr>
              <w:t xml:space="preserve"> </w:t>
            </w:r>
            <w:r w:rsidRPr="001454E0">
              <w:rPr>
                <w:sz w:val="24"/>
                <w:szCs w:val="24"/>
              </w:rPr>
              <w:sym w:font="Symbol" w:char="F07E"/>
            </w:r>
            <w:r w:rsidRPr="001454E0">
              <w:rPr>
                <w:sz w:val="24"/>
                <w:szCs w:val="24"/>
                <w:lang w:val="en-US"/>
              </w:rPr>
              <w:t xml:space="preserve"> w</w:t>
            </w:r>
          </w:p>
          <w:p w:rsidR="005E4615" w:rsidRPr="001454E0" w:rsidRDefault="005E4615" w:rsidP="00642272">
            <w:pPr>
              <w:jc w:val="both"/>
              <w:rPr>
                <w:sz w:val="24"/>
                <w:szCs w:val="24"/>
                <w:lang w:val="en-US"/>
              </w:rPr>
            </w:pP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fr-FR"/>
        </w:rPr>
      </w:pPr>
    </w:p>
    <w:p w:rsidR="005E4615" w:rsidRPr="001454E0" w:rsidRDefault="005E4615" w:rsidP="005E4615">
      <w:pPr>
        <w:ind w:firstLine="360"/>
        <w:jc w:val="both"/>
        <w:rPr>
          <w:sz w:val="24"/>
          <w:szCs w:val="24"/>
          <w:lang w:val="fr-FR"/>
        </w:rPr>
      </w:pPr>
      <w:r w:rsidRPr="001454E0">
        <w:rPr>
          <w:sz w:val="24"/>
          <w:szCs w:val="24"/>
          <w:lang w:val="fr-FR"/>
        </w:rPr>
        <w:br w:type="page"/>
      </w:r>
      <w:r w:rsidRPr="001454E0">
        <w:rPr>
          <w:sz w:val="24"/>
          <w:szCs w:val="24"/>
          <w:lang w:val="fr-FR"/>
        </w:rPr>
        <w:lastRenderedPageBreak/>
        <w:t>2.29</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2.30</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5524"/>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rPr>
                <w:sz w:val="24"/>
                <w:szCs w:val="24"/>
                <w:lang w:val="pt-BR"/>
              </w:rPr>
            </w:pPr>
            <w:r w:rsidRPr="001454E0">
              <w:rPr>
                <w:sz w:val="24"/>
                <w:szCs w:val="24"/>
                <w:lang w:val="pt-BR"/>
              </w:rPr>
              <w:t>P1) p → ( r ↔ s )</w:t>
            </w:r>
          </w:p>
          <w:p w:rsidR="005E4615" w:rsidRPr="001454E0" w:rsidRDefault="005E4615" w:rsidP="00642272">
            <w:pPr>
              <w:rPr>
                <w:sz w:val="24"/>
                <w:szCs w:val="24"/>
                <w:lang w:val="pt-BR"/>
              </w:rPr>
            </w:pPr>
            <w:r w:rsidRPr="001454E0">
              <w:rPr>
                <w:sz w:val="24"/>
                <w:szCs w:val="24"/>
                <w:lang w:val="pt-BR"/>
              </w:rPr>
              <w:t xml:space="preserve">P2) q v ( ~ t </w:t>
            </w:r>
            <w:r w:rsidRPr="001454E0">
              <w:rPr>
                <w:sz w:val="24"/>
                <w:szCs w:val="24"/>
                <w:lang w:val="es-PE"/>
              </w:rPr>
              <w:sym w:font="Symbol" w:char="F0D9"/>
            </w:r>
            <w:r w:rsidRPr="001454E0">
              <w:rPr>
                <w:sz w:val="24"/>
                <w:szCs w:val="24"/>
                <w:lang w:val="pt-BR"/>
              </w:rPr>
              <w:t xml:space="preserve"> p )</w:t>
            </w:r>
          </w:p>
          <w:p w:rsidR="005E4615" w:rsidRPr="001454E0" w:rsidRDefault="005E4615" w:rsidP="00642272">
            <w:pPr>
              <w:rPr>
                <w:sz w:val="24"/>
                <w:szCs w:val="24"/>
                <w:lang w:val="pt-BR"/>
              </w:rPr>
            </w:pPr>
            <w:r w:rsidRPr="001454E0">
              <w:rPr>
                <w:sz w:val="24"/>
                <w:szCs w:val="24"/>
                <w:lang w:val="pt-BR"/>
              </w:rPr>
              <w:t>P3) ( t → q ) → ( s → w )</w:t>
            </w:r>
          </w:p>
          <w:p w:rsidR="005E4615" w:rsidRPr="001454E0" w:rsidRDefault="005E4615" w:rsidP="00642272">
            <w:pPr>
              <w:rPr>
                <w:sz w:val="24"/>
                <w:szCs w:val="24"/>
                <w:lang w:val="pt-BR"/>
              </w:rPr>
            </w:pPr>
            <w:r w:rsidRPr="001454E0">
              <w:rPr>
                <w:sz w:val="24"/>
                <w:szCs w:val="24"/>
                <w:lang w:val="pt-BR"/>
              </w:rPr>
              <w:t xml:space="preserve">P4) ~ ( k → q) </w:t>
            </w:r>
            <w:r w:rsidRPr="001454E0">
              <w:rPr>
                <w:sz w:val="24"/>
                <w:szCs w:val="24"/>
                <w:lang w:val="pt-BR"/>
              </w:rPr>
              <w:tab/>
            </w:r>
            <w:r w:rsidRPr="001454E0">
              <w:rPr>
                <w:sz w:val="24"/>
                <w:szCs w:val="24"/>
                <w:lang w:val="pt-BR"/>
              </w:rPr>
              <w:tab/>
              <w:t>//.:  ~ r v w</w:t>
            </w:r>
          </w:p>
          <w:p w:rsidR="005E4615" w:rsidRPr="001454E0" w:rsidRDefault="005E4615" w:rsidP="00642272">
            <w:pPr>
              <w:jc w:val="both"/>
              <w:rPr>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rPr>
                <w:sz w:val="24"/>
                <w:szCs w:val="24"/>
                <w:lang w:val="pt-BR"/>
              </w:rPr>
            </w:pPr>
            <w:r w:rsidRPr="001454E0">
              <w:rPr>
                <w:sz w:val="24"/>
                <w:szCs w:val="24"/>
                <w:lang w:val="pt-BR"/>
              </w:rPr>
              <w:t>P1) ( p ↔ q ) v ~ r</w:t>
            </w:r>
          </w:p>
          <w:p w:rsidR="005E4615" w:rsidRPr="001454E0" w:rsidRDefault="005E4615" w:rsidP="00642272">
            <w:pPr>
              <w:rPr>
                <w:sz w:val="24"/>
                <w:szCs w:val="24"/>
                <w:lang w:val="pt-BR"/>
              </w:rPr>
            </w:pPr>
            <w:r w:rsidRPr="001454E0">
              <w:rPr>
                <w:sz w:val="24"/>
                <w:szCs w:val="24"/>
                <w:lang w:val="pt-BR"/>
              </w:rPr>
              <w:t xml:space="preserve">P2) ~ p </w:t>
            </w:r>
            <w:r w:rsidRPr="001454E0">
              <w:rPr>
                <w:sz w:val="24"/>
                <w:szCs w:val="24"/>
                <w:lang w:val="es-PE"/>
              </w:rPr>
              <w:sym w:font="Symbol" w:char="F0D9"/>
            </w:r>
            <w:r w:rsidRPr="001454E0">
              <w:rPr>
                <w:sz w:val="24"/>
                <w:szCs w:val="24"/>
                <w:lang w:val="pt-BR"/>
              </w:rPr>
              <w:t xml:space="preserve"> ( s v ~ ~ s)</w:t>
            </w:r>
          </w:p>
          <w:p w:rsidR="005E4615" w:rsidRPr="001454E0" w:rsidRDefault="005E4615" w:rsidP="00642272">
            <w:pPr>
              <w:rPr>
                <w:sz w:val="24"/>
                <w:szCs w:val="24"/>
                <w:lang w:val="fr-FR"/>
              </w:rPr>
            </w:pPr>
            <w:r w:rsidRPr="001454E0">
              <w:rPr>
                <w:sz w:val="24"/>
                <w:szCs w:val="24"/>
                <w:lang w:val="fr-FR"/>
              </w:rPr>
              <w:t>P3) (s v t) →  r</w:t>
            </w:r>
            <w:r w:rsidRPr="001454E0">
              <w:rPr>
                <w:sz w:val="24"/>
                <w:szCs w:val="24"/>
                <w:lang w:val="fr-FR"/>
              </w:rPr>
              <w:tab/>
            </w:r>
            <w:r w:rsidRPr="001454E0">
              <w:rPr>
                <w:sz w:val="24"/>
                <w:szCs w:val="24"/>
                <w:lang w:val="fr-FR"/>
              </w:rPr>
              <w:tab/>
            </w:r>
          </w:p>
          <w:p w:rsidR="005E4615" w:rsidRPr="001454E0" w:rsidRDefault="005E4615" w:rsidP="00642272">
            <w:pPr>
              <w:rPr>
                <w:sz w:val="24"/>
                <w:szCs w:val="24"/>
                <w:lang w:val="fr-FR"/>
              </w:rPr>
            </w:pPr>
            <w:r w:rsidRPr="001454E0">
              <w:rPr>
                <w:sz w:val="24"/>
                <w:szCs w:val="24"/>
                <w:lang w:val="fr-FR"/>
              </w:rPr>
              <w:t xml:space="preserve">P4) ~ q → (t → q)    </w:t>
            </w:r>
            <w:r w:rsidRPr="001454E0">
              <w:rPr>
                <w:sz w:val="24"/>
                <w:szCs w:val="24"/>
                <w:lang w:val="fr-FR"/>
              </w:rPr>
              <w:tab/>
              <w:t>//.:  t → p</w:t>
            </w:r>
          </w:p>
          <w:p w:rsidR="005E4615" w:rsidRPr="001454E0" w:rsidRDefault="005E4615" w:rsidP="00642272">
            <w:pPr>
              <w:jc w:val="both"/>
              <w:rPr>
                <w:sz w:val="24"/>
                <w:szCs w:val="24"/>
                <w:lang w:val="fr-FR"/>
              </w:rPr>
            </w:pPr>
          </w:p>
        </w:tc>
      </w:tr>
    </w:tbl>
    <w:p w:rsidR="005E4615" w:rsidRPr="001454E0" w:rsidRDefault="005E4615" w:rsidP="005E4615">
      <w:pPr>
        <w:jc w:val="both"/>
        <w:rPr>
          <w:sz w:val="24"/>
          <w:szCs w:val="24"/>
          <w:lang w:val="pt-BR"/>
        </w:rPr>
      </w:pPr>
    </w:p>
    <w:p w:rsidR="005E4615" w:rsidRPr="001454E0" w:rsidRDefault="005E4615" w:rsidP="005E4615">
      <w:pPr>
        <w:jc w:val="both"/>
        <w:rPr>
          <w:sz w:val="24"/>
          <w:szCs w:val="24"/>
          <w:lang w:val="pt-BR"/>
        </w:rPr>
      </w:pPr>
    </w:p>
    <w:p w:rsidR="005E4615" w:rsidRPr="001454E0" w:rsidRDefault="005E4615" w:rsidP="005E4615">
      <w:pPr>
        <w:ind w:left="360"/>
        <w:jc w:val="both"/>
        <w:rPr>
          <w:sz w:val="24"/>
          <w:szCs w:val="24"/>
          <w:lang w:val="fr-FR"/>
        </w:rPr>
      </w:pPr>
      <w:r w:rsidRPr="001454E0">
        <w:rPr>
          <w:sz w:val="24"/>
          <w:szCs w:val="24"/>
          <w:lang w:val="fr-FR"/>
        </w:rPr>
        <w:t>2.31</w:t>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r>
      <w:r w:rsidRPr="001454E0">
        <w:rPr>
          <w:sz w:val="24"/>
          <w:szCs w:val="24"/>
          <w:lang w:val="fr-FR"/>
        </w:rPr>
        <w:tab/>
        <w:t xml:space="preserve">    2.32</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4323"/>
        <w:gridCol w:w="567"/>
        <w:gridCol w:w="4320"/>
      </w:tblGrid>
      <w:tr w:rsidR="005E4615" w:rsidRPr="00571FED" w:rsidTr="00642272">
        <w:trPr>
          <w:trHeight w:val="6427"/>
        </w:trPr>
        <w:tc>
          <w:tcPr>
            <w:tcW w:w="4323"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rPr>
                <w:sz w:val="24"/>
                <w:szCs w:val="24"/>
                <w:lang w:val="fr-FR"/>
              </w:rPr>
            </w:pPr>
            <w:r w:rsidRPr="001454E0">
              <w:rPr>
                <w:sz w:val="24"/>
                <w:szCs w:val="24"/>
                <w:lang w:val="fr-FR"/>
              </w:rPr>
              <w:t>P1) p → ~ q</w:t>
            </w:r>
          </w:p>
          <w:p w:rsidR="005E4615" w:rsidRPr="001454E0" w:rsidRDefault="005E4615" w:rsidP="00642272">
            <w:pPr>
              <w:rPr>
                <w:sz w:val="24"/>
                <w:szCs w:val="24"/>
                <w:lang w:val="fr-FR"/>
              </w:rPr>
            </w:pPr>
            <w:r w:rsidRPr="001454E0">
              <w:rPr>
                <w:sz w:val="24"/>
                <w:szCs w:val="24"/>
                <w:lang w:val="fr-FR"/>
              </w:rPr>
              <w:t xml:space="preserve">P2) (~ q → q ) </w:t>
            </w:r>
            <w:r w:rsidRPr="001454E0">
              <w:rPr>
                <w:sz w:val="24"/>
                <w:szCs w:val="24"/>
                <w:lang w:val="es-PE"/>
              </w:rPr>
              <w:sym w:font="Symbol" w:char="F0D9"/>
            </w:r>
            <w:r w:rsidRPr="001454E0">
              <w:rPr>
                <w:sz w:val="24"/>
                <w:szCs w:val="24"/>
                <w:lang w:val="fr-FR"/>
              </w:rPr>
              <w:t xml:space="preserve">  (~ s → p )</w:t>
            </w:r>
          </w:p>
          <w:p w:rsidR="005E4615" w:rsidRPr="001454E0" w:rsidRDefault="005E4615" w:rsidP="00642272">
            <w:pPr>
              <w:rPr>
                <w:sz w:val="24"/>
                <w:szCs w:val="24"/>
                <w:lang w:val="fr-FR"/>
              </w:rPr>
            </w:pPr>
            <w:r w:rsidRPr="001454E0">
              <w:rPr>
                <w:sz w:val="24"/>
                <w:szCs w:val="24"/>
                <w:lang w:val="fr-FR"/>
              </w:rPr>
              <w:t xml:space="preserve">P3) ( s ↔ t ) </w:t>
            </w:r>
            <w:r w:rsidRPr="001454E0">
              <w:rPr>
                <w:sz w:val="24"/>
                <w:szCs w:val="24"/>
                <w:lang w:val="es-PE"/>
              </w:rPr>
              <w:sym w:font="Symbol" w:char="F0D9"/>
            </w:r>
            <w:r w:rsidRPr="001454E0">
              <w:rPr>
                <w:sz w:val="24"/>
                <w:szCs w:val="24"/>
                <w:lang w:val="fr-FR"/>
              </w:rPr>
              <w:t xml:space="preserve"> w</w:t>
            </w:r>
          </w:p>
          <w:p w:rsidR="005E4615" w:rsidRPr="001454E0" w:rsidRDefault="005E4615" w:rsidP="00642272">
            <w:pPr>
              <w:rPr>
                <w:sz w:val="24"/>
                <w:szCs w:val="24"/>
                <w:lang w:val="en-US"/>
              </w:rPr>
            </w:pPr>
            <w:r w:rsidRPr="001454E0">
              <w:rPr>
                <w:sz w:val="24"/>
                <w:szCs w:val="24"/>
                <w:lang w:val="en-US"/>
              </w:rPr>
              <w:t>P4) t → ( w → r )</w:t>
            </w:r>
            <w:r w:rsidRPr="001454E0">
              <w:rPr>
                <w:sz w:val="24"/>
                <w:szCs w:val="24"/>
                <w:lang w:val="en-US"/>
              </w:rPr>
              <w:tab/>
            </w:r>
            <w:r w:rsidRPr="001454E0">
              <w:rPr>
                <w:sz w:val="24"/>
                <w:szCs w:val="24"/>
                <w:lang w:val="en-US"/>
              </w:rPr>
              <w:tab/>
              <w:t>//.:   r</w:t>
            </w:r>
          </w:p>
          <w:p w:rsidR="005E4615" w:rsidRPr="001454E0" w:rsidRDefault="005E4615" w:rsidP="00642272">
            <w:pPr>
              <w:rPr>
                <w:sz w:val="24"/>
                <w:szCs w:val="24"/>
                <w:lang w:val="fr-FR"/>
              </w:rPr>
            </w:pPr>
          </w:p>
        </w:tc>
        <w:tc>
          <w:tcPr>
            <w:tcW w:w="567" w:type="dxa"/>
            <w:tcBorders>
              <w:top w:val="nil"/>
              <w:left w:val="nil"/>
              <w:bottom w:val="nil"/>
              <w:right w:val="nil"/>
            </w:tcBorders>
          </w:tcPr>
          <w:p w:rsidR="005E4615" w:rsidRPr="001454E0" w:rsidRDefault="005E4615" w:rsidP="00642272">
            <w:pPr>
              <w:jc w:val="both"/>
              <w:rPr>
                <w:sz w:val="24"/>
                <w:szCs w:val="24"/>
                <w:lang w:val="fr-FR"/>
              </w:rPr>
            </w:pPr>
          </w:p>
        </w:tc>
        <w:tc>
          <w:tcPr>
            <w:tcW w:w="4320" w:type="dxa"/>
            <w:tcBorders>
              <w:top w:val="dotted" w:sz="12" w:space="0" w:color="auto"/>
              <w:left w:val="dotted" w:sz="12" w:space="0" w:color="auto"/>
              <w:bottom w:val="dotted" w:sz="12" w:space="0" w:color="auto"/>
              <w:right w:val="dotted" w:sz="12" w:space="0" w:color="auto"/>
            </w:tcBorders>
          </w:tcPr>
          <w:p w:rsidR="005E4615" w:rsidRPr="001454E0" w:rsidRDefault="005E4615" w:rsidP="00642272">
            <w:pPr>
              <w:jc w:val="both"/>
              <w:rPr>
                <w:sz w:val="24"/>
                <w:szCs w:val="24"/>
                <w:lang w:val="pt-BR"/>
              </w:rPr>
            </w:pPr>
            <w:r w:rsidRPr="001454E0">
              <w:rPr>
                <w:sz w:val="24"/>
                <w:szCs w:val="24"/>
                <w:lang w:val="pt-BR"/>
              </w:rPr>
              <w:t>P1) ~ ( r → p ) v ~ ( q v r )</w:t>
            </w:r>
          </w:p>
          <w:p w:rsidR="005E4615" w:rsidRPr="001454E0" w:rsidRDefault="005E4615" w:rsidP="00642272">
            <w:pPr>
              <w:jc w:val="both"/>
              <w:rPr>
                <w:sz w:val="24"/>
                <w:szCs w:val="24"/>
                <w:lang w:val="pt-BR"/>
              </w:rPr>
            </w:pPr>
            <w:r w:rsidRPr="001454E0">
              <w:rPr>
                <w:sz w:val="24"/>
                <w:szCs w:val="24"/>
                <w:lang w:val="pt-BR"/>
              </w:rPr>
              <w:t xml:space="preserve">P2) </w:t>
            </w:r>
            <w:r w:rsidRPr="001454E0">
              <w:rPr>
                <w:sz w:val="24"/>
                <w:szCs w:val="24"/>
                <w:lang w:val="fr-FR"/>
              </w:rPr>
              <w:t>p v q</w:t>
            </w:r>
            <w:r w:rsidRPr="001454E0">
              <w:rPr>
                <w:sz w:val="24"/>
                <w:szCs w:val="24"/>
                <w:lang w:val="pt-BR"/>
              </w:rPr>
              <w:t xml:space="preserve"> </w:t>
            </w:r>
          </w:p>
          <w:p w:rsidR="005E4615" w:rsidRPr="001454E0" w:rsidRDefault="005E4615" w:rsidP="00642272">
            <w:pPr>
              <w:jc w:val="both"/>
              <w:rPr>
                <w:sz w:val="24"/>
                <w:szCs w:val="24"/>
                <w:lang w:val="pt-BR"/>
              </w:rPr>
            </w:pPr>
            <w:r w:rsidRPr="001454E0">
              <w:rPr>
                <w:sz w:val="24"/>
                <w:szCs w:val="24"/>
                <w:lang w:val="pt-BR"/>
              </w:rPr>
              <w:t xml:space="preserve">P3) t </w:t>
            </w:r>
            <w:r w:rsidRPr="001454E0">
              <w:rPr>
                <w:sz w:val="24"/>
                <w:szCs w:val="24"/>
              </w:rPr>
              <w:sym w:font="Symbol" w:char="F0D9"/>
            </w:r>
            <w:r w:rsidRPr="001454E0">
              <w:rPr>
                <w:sz w:val="24"/>
                <w:szCs w:val="24"/>
                <w:lang w:val="pt-BR"/>
              </w:rPr>
              <w:t xml:space="preserve"> (~ s → ~ r)  </w:t>
            </w:r>
          </w:p>
          <w:p w:rsidR="005E4615" w:rsidRPr="001454E0" w:rsidRDefault="005E4615" w:rsidP="00642272">
            <w:pPr>
              <w:jc w:val="both"/>
              <w:rPr>
                <w:sz w:val="24"/>
                <w:szCs w:val="24"/>
                <w:lang w:val="pt-BR"/>
              </w:rPr>
            </w:pPr>
            <w:r w:rsidRPr="001454E0">
              <w:rPr>
                <w:sz w:val="24"/>
                <w:szCs w:val="24"/>
                <w:lang w:val="pt-BR"/>
              </w:rPr>
              <w:t>P4) ( r v t ) → ~ p</w:t>
            </w:r>
            <w:r w:rsidRPr="001454E0">
              <w:rPr>
                <w:sz w:val="24"/>
                <w:szCs w:val="24"/>
                <w:lang w:val="pt-BR"/>
              </w:rPr>
              <w:tab/>
            </w:r>
            <w:r w:rsidRPr="001454E0">
              <w:rPr>
                <w:sz w:val="24"/>
                <w:szCs w:val="24"/>
                <w:lang w:val="pt-BR"/>
              </w:rPr>
              <w:tab/>
              <w:t xml:space="preserve">//.:   s </w:t>
            </w:r>
            <w:r w:rsidRPr="001454E0">
              <w:rPr>
                <w:sz w:val="24"/>
                <w:szCs w:val="24"/>
              </w:rPr>
              <w:sym w:font="Symbol" w:char="F0D9"/>
            </w:r>
            <w:r w:rsidRPr="001454E0">
              <w:rPr>
                <w:sz w:val="24"/>
                <w:szCs w:val="24"/>
                <w:lang w:val="pt-BR"/>
              </w:rPr>
              <w:t xml:space="preserve"> q</w:t>
            </w:r>
          </w:p>
          <w:p w:rsidR="005E4615" w:rsidRPr="001454E0" w:rsidRDefault="005E4615" w:rsidP="00642272">
            <w:pPr>
              <w:jc w:val="both"/>
              <w:rPr>
                <w:sz w:val="24"/>
                <w:szCs w:val="24"/>
                <w:lang w:val="pt-BR"/>
              </w:rPr>
            </w:pPr>
          </w:p>
        </w:tc>
      </w:tr>
    </w:tbl>
    <w:p w:rsidR="005E4615" w:rsidRPr="001454E0" w:rsidRDefault="005E4615" w:rsidP="005E4615">
      <w:pPr>
        <w:jc w:val="both"/>
        <w:rPr>
          <w:sz w:val="24"/>
          <w:szCs w:val="24"/>
          <w:lang w:val="fr-FR"/>
        </w:rPr>
      </w:pPr>
    </w:p>
    <w:p w:rsidR="005E4615" w:rsidRPr="00F34C58" w:rsidRDefault="005E4615" w:rsidP="005E4615">
      <w:pPr>
        <w:jc w:val="both"/>
        <w:rPr>
          <w:sz w:val="24"/>
          <w:szCs w:val="24"/>
        </w:rPr>
      </w:pPr>
      <w:r w:rsidRPr="001454E0">
        <w:rPr>
          <w:sz w:val="24"/>
          <w:szCs w:val="24"/>
          <w:lang w:val="fr-FR"/>
        </w:rPr>
        <w:br w:type="page"/>
      </w:r>
      <w:r w:rsidR="00687110">
        <w:rPr>
          <w:sz w:val="24"/>
          <w:szCs w:val="24"/>
          <w:lang w:val="fr-FR"/>
        </w:rPr>
        <w:lastRenderedPageBreak/>
        <w:t>III</w:t>
      </w:r>
      <w:r w:rsidRPr="00F34C58">
        <w:rPr>
          <w:sz w:val="24"/>
          <w:szCs w:val="24"/>
          <w:lang w:val="es-PE"/>
        </w:rPr>
        <w:t xml:space="preserve">. </w:t>
      </w:r>
      <w:r w:rsidRPr="00F34C58">
        <w:rPr>
          <w:sz w:val="24"/>
          <w:szCs w:val="24"/>
        </w:rPr>
        <w:t>Completa las siguientes demostraciones:</w:t>
      </w:r>
    </w:p>
    <w:p w:rsidR="005E4615" w:rsidRPr="00F34C58" w:rsidRDefault="005E4615" w:rsidP="005E4615">
      <w:pPr>
        <w:jc w:val="both"/>
        <w:rPr>
          <w:sz w:val="24"/>
          <w:szCs w:val="24"/>
        </w:rPr>
      </w:pPr>
    </w:p>
    <w:p w:rsidR="005E4615" w:rsidRPr="00F34C58" w:rsidRDefault="005E4615" w:rsidP="005E4615">
      <w:pPr>
        <w:ind w:firstLine="360"/>
        <w:jc w:val="both"/>
        <w:rPr>
          <w:sz w:val="24"/>
          <w:szCs w:val="24"/>
          <w:lang w:val="fr-FR"/>
        </w:rPr>
      </w:pPr>
      <w:r w:rsidRPr="00F34C58">
        <w:rPr>
          <w:sz w:val="24"/>
          <w:szCs w:val="24"/>
          <w:lang w:val="fr-FR"/>
        </w:rPr>
        <w:t xml:space="preserve">3.1 </w:t>
      </w:r>
      <w:r w:rsidRPr="00F34C58">
        <w:rPr>
          <w:sz w:val="24"/>
          <w:szCs w:val="24"/>
          <w:lang w:val="fr-FR"/>
        </w:rPr>
        <w:tab/>
      </w:r>
      <w:r w:rsidRPr="00F34C58">
        <w:rPr>
          <w:sz w:val="24"/>
          <w:szCs w:val="24"/>
          <w:lang w:val="fr-FR"/>
        </w:rPr>
        <w:tab/>
      </w:r>
      <w:r w:rsidRPr="00F34C58">
        <w:rPr>
          <w:sz w:val="24"/>
          <w:szCs w:val="24"/>
          <w:lang w:val="fr-FR"/>
        </w:rPr>
        <w:tab/>
      </w:r>
      <w:r w:rsidRPr="00F34C58">
        <w:rPr>
          <w:sz w:val="24"/>
          <w:szCs w:val="24"/>
          <w:lang w:val="fr-FR"/>
        </w:rPr>
        <w:tab/>
      </w:r>
      <w:r w:rsidRPr="00F34C58">
        <w:rPr>
          <w:sz w:val="24"/>
          <w:szCs w:val="24"/>
          <w:lang w:val="fr-FR"/>
        </w:rPr>
        <w:tab/>
      </w:r>
      <w:r w:rsidRPr="00F34C58">
        <w:rPr>
          <w:sz w:val="24"/>
          <w:szCs w:val="24"/>
          <w:lang w:val="fr-FR"/>
        </w:rPr>
        <w:tab/>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9"/>
      </w:tblGrid>
      <w:tr w:rsidR="0078454E" w:rsidRPr="00F34C58" w:rsidTr="0078454E">
        <w:trPr>
          <w:trHeight w:val="6581"/>
        </w:trPr>
        <w:tc>
          <w:tcPr>
            <w:tcW w:w="6019" w:type="dxa"/>
            <w:tcBorders>
              <w:top w:val="dotted" w:sz="12" w:space="0" w:color="auto"/>
              <w:left w:val="dotted" w:sz="12" w:space="0" w:color="auto"/>
              <w:bottom w:val="dotted" w:sz="12" w:space="0" w:color="auto"/>
              <w:right w:val="dotted" w:sz="12" w:space="0" w:color="auto"/>
            </w:tcBorders>
          </w:tcPr>
          <w:p w:rsidR="0078454E" w:rsidRPr="00F34C58" w:rsidRDefault="0078454E" w:rsidP="00642272">
            <w:pPr>
              <w:spacing w:line="360" w:lineRule="auto"/>
              <w:jc w:val="both"/>
              <w:rPr>
                <w:sz w:val="24"/>
                <w:szCs w:val="24"/>
                <w:lang w:val="en-US"/>
              </w:rPr>
            </w:pPr>
            <w:r w:rsidRPr="00F34C58">
              <w:rPr>
                <w:sz w:val="24"/>
                <w:szCs w:val="24"/>
                <w:lang w:val="de-DE"/>
              </w:rPr>
              <w:t>P</w:t>
            </w:r>
            <w:r w:rsidRPr="00F34C58">
              <w:rPr>
                <w:sz w:val="24"/>
                <w:szCs w:val="24"/>
                <w:vertAlign w:val="subscript"/>
                <w:lang w:val="de-DE"/>
              </w:rPr>
              <w:t>1</w:t>
            </w:r>
            <w:r w:rsidRPr="00F34C58">
              <w:rPr>
                <w:sz w:val="24"/>
                <w:szCs w:val="24"/>
                <w:lang w:val="de-DE"/>
              </w:rPr>
              <w:t xml:space="preserve">) (w </w:t>
            </w:r>
            <w:r w:rsidRPr="00F34C58">
              <w:rPr>
                <w:sz w:val="24"/>
                <w:szCs w:val="24"/>
              </w:rPr>
              <w:sym w:font="Symbol" w:char="F0DA"/>
            </w:r>
            <w:r w:rsidRPr="00F34C58">
              <w:rPr>
                <w:sz w:val="24"/>
                <w:szCs w:val="24"/>
                <w:lang w:val="de-DE"/>
              </w:rPr>
              <w:t xml:space="preserve"> t) </w:t>
            </w:r>
            <w:r w:rsidRPr="00F34C58">
              <w:rPr>
                <w:sz w:val="24"/>
                <w:szCs w:val="24"/>
              </w:rPr>
              <w:sym w:font="Symbol" w:char="F0AE"/>
            </w:r>
            <w:r w:rsidRPr="00F34C58">
              <w:rPr>
                <w:sz w:val="24"/>
                <w:szCs w:val="24"/>
                <w:lang w:val="en-US"/>
              </w:rPr>
              <w:t xml:space="preserve"> p</w:t>
            </w:r>
          </w:p>
          <w:p w:rsidR="0078454E" w:rsidRPr="00F34C58" w:rsidRDefault="0078454E" w:rsidP="00642272">
            <w:pPr>
              <w:spacing w:line="360" w:lineRule="auto"/>
              <w:jc w:val="both"/>
              <w:rPr>
                <w:sz w:val="24"/>
                <w:szCs w:val="24"/>
                <w:lang w:val="en-US"/>
              </w:rPr>
            </w:pPr>
            <w:r w:rsidRPr="00F34C58">
              <w:rPr>
                <w:sz w:val="24"/>
                <w:szCs w:val="24"/>
                <w:lang w:val="en-US"/>
              </w:rPr>
              <w:t>P</w:t>
            </w:r>
            <w:r w:rsidRPr="00F34C58">
              <w:rPr>
                <w:sz w:val="24"/>
                <w:szCs w:val="24"/>
                <w:vertAlign w:val="subscript"/>
                <w:lang w:val="en-US"/>
              </w:rPr>
              <w:t>2</w:t>
            </w:r>
            <w:r w:rsidRPr="00F34C58">
              <w:rPr>
                <w:sz w:val="24"/>
                <w:szCs w:val="24"/>
                <w:lang w:val="en-US"/>
              </w:rPr>
              <w:t xml:space="preserve">) (~ r  </w:t>
            </w:r>
            <w:r w:rsidRPr="00F34C58">
              <w:rPr>
                <w:sz w:val="24"/>
                <w:szCs w:val="24"/>
              </w:rPr>
              <w:sym w:font="Symbol" w:char="F0D9"/>
            </w:r>
            <w:r w:rsidRPr="00F34C58">
              <w:rPr>
                <w:sz w:val="24"/>
                <w:szCs w:val="24"/>
                <w:lang w:val="en-US"/>
              </w:rPr>
              <w:t xml:space="preserve"> s) </w:t>
            </w:r>
            <w:r w:rsidRPr="00F34C58">
              <w:rPr>
                <w:sz w:val="24"/>
                <w:szCs w:val="24"/>
              </w:rPr>
              <w:sym w:font="Symbol" w:char="F0AE"/>
            </w:r>
            <w:r w:rsidRPr="00F34C58">
              <w:rPr>
                <w:sz w:val="24"/>
                <w:szCs w:val="24"/>
                <w:lang w:val="en-US"/>
              </w:rPr>
              <w:t xml:space="preserve"> ~ p</w:t>
            </w:r>
          </w:p>
          <w:p w:rsidR="0078454E" w:rsidRPr="00F34C58" w:rsidRDefault="0078454E" w:rsidP="00642272">
            <w:pPr>
              <w:spacing w:line="360" w:lineRule="auto"/>
              <w:jc w:val="both"/>
              <w:rPr>
                <w:sz w:val="24"/>
                <w:szCs w:val="24"/>
                <w:lang w:val="en-US"/>
              </w:rPr>
            </w:pPr>
            <w:r w:rsidRPr="00F34C58">
              <w:rPr>
                <w:sz w:val="24"/>
                <w:szCs w:val="24"/>
                <w:lang w:val="en-US"/>
              </w:rPr>
              <w:t>P</w:t>
            </w:r>
            <w:r w:rsidRPr="00F34C58">
              <w:rPr>
                <w:sz w:val="24"/>
                <w:szCs w:val="24"/>
                <w:vertAlign w:val="subscript"/>
                <w:lang w:val="en-US"/>
              </w:rPr>
              <w:t>3</w:t>
            </w:r>
            <w:r w:rsidRPr="00F34C58">
              <w:rPr>
                <w:sz w:val="24"/>
                <w:szCs w:val="24"/>
                <w:lang w:val="en-US"/>
              </w:rPr>
              <w:t xml:space="preserve">) ~ (w </w:t>
            </w:r>
            <w:r w:rsidRPr="00F34C58">
              <w:rPr>
                <w:b/>
                <w:sz w:val="24"/>
                <w:szCs w:val="24"/>
              </w:rPr>
              <w:sym w:font="Symbol" w:char="F0AE"/>
            </w:r>
            <w:r w:rsidRPr="00F34C58">
              <w:rPr>
                <w:b/>
                <w:sz w:val="24"/>
                <w:szCs w:val="24"/>
                <w:lang w:val="en-US"/>
              </w:rPr>
              <w:t xml:space="preserve"> </w:t>
            </w:r>
            <w:r w:rsidRPr="00F34C58">
              <w:rPr>
                <w:sz w:val="24"/>
                <w:szCs w:val="24"/>
                <w:lang w:val="en-US"/>
              </w:rPr>
              <w:t xml:space="preserve">r) </w:t>
            </w:r>
          </w:p>
          <w:p w:rsidR="0078454E" w:rsidRPr="00F34C58" w:rsidRDefault="0078454E" w:rsidP="00642272">
            <w:pPr>
              <w:spacing w:line="360" w:lineRule="auto"/>
              <w:jc w:val="both"/>
              <w:rPr>
                <w:sz w:val="24"/>
                <w:szCs w:val="24"/>
                <w:lang w:val="en-US"/>
              </w:rPr>
            </w:pPr>
            <w:r w:rsidRPr="00F34C58">
              <w:rPr>
                <w:sz w:val="24"/>
                <w:szCs w:val="24"/>
                <w:lang w:val="en-US"/>
              </w:rPr>
              <w:t>P</w:t>
            </w:r>
            <w:r w:rsidRPr="00F34C58">
              <w:rPr>
                <w:sz w:val="24"/>
                <w:szCs w:val="24"/>
                <w:vertAlign w:val="subscript"/>
                <w:lang w:val="en-US"/>
              </w:rPr>
              <w:t>4</w:t>
            </w:r>
            <w:r w:rsidRPr="00F34C58">
              <w:rPr>
                <w:sz w:val="24"/>
                <w:szCs w:val="24"/>
                <w:lang w:val="en-US"/>
              </w:rPr>
              <w:t xml:space="preserve">) q </w:t>
            </w:r>
            <w:r w:rsidRPr="00F34C58">
              <w:rPr>
                <w:sz w:val="24"/>
                <w:szCs w:val="24"/>
              </w:rPr>
              <w:sym w:font="Symbol" w:char="F0AE"/>
            </w:r>
            <w:r w:rsidRPr="00F34C58">
              <w:rPr>
                <w:sz w:val="24"/>
                <w:szCs w:val="24"/>
                <w:lang w:val="en-US"/>
              </w:rPr>
              <w:t xml:space="preserve"> s   //</w:t>
            </w:r>
            <w:r w:rsidRPr="00F34C58">
              <w:rPr>
                <w:sz w:val="24"/>
                <w:szCs w:val="24"/>
              </w:rPr>
              <w:sym w:font="Symbol" w:char="F05C"/>
            </w:r>
            <w:r w:rsidRPr="00F34C58">
              <w:rPr>
                <w:sz w:val="24"/>
                <w:szCs w:val="24"/>
                <w:lang w:val="en-US"/>
              </w:rPr>
              <w:t xml:space="preserve"> p </w:t>
            </w:r>
            <w:r w:rsidRPr="00F34C58">
              <w:rPr>
                <w:sz w:val="24"/>
                <w:szCs w:val="24"/>
              </w:rPr>
              <w:sym w:font="Symbol" w:char="F0D9"/>
            </w:r>
            <w:r w:rsidRPr="00F34C58">
              <w:rPr>
                <w:sz w:val="24"/>
                <w:szCs w:val="24"/>
                <w:lang w:val="en-US"/>
              </w:rPr>
              <w:t xml:space="preserve"> (q </w:t>
            </w:r>
            <w:r w:rsidRPr="00F34C58">
              <w:rPr>
                <w:sz w:val="24"/>
                <w:szCs w:val="24"/>
              </w:rPr>
              <w:sym w:font="Symbol" w:char="F0AE"/>
            </w:r>
            <w:r w:rsidRPr="00F34C58">
              <w:rPr>
                <w:sz w:val="24"/>
                <w:szCs w:val="24"/>
                <w:lang w:val="en-US"/>
              </w:rPr>
              <w:t xml:space="preserve"> r)</w:t>
            </w:r>
          </w:p>
          <w:p w:rsidR="0078454E" w:rsidRPr="00F34C58" w:rsidRDefault="0078454E" w:rsidP="00642272">
            <w:pPr>
              <w:spacing w:line="360" w:lineRule="auto"/>
              <w:jc w:val="both"/>
              <w:rPr>
                <w:sz w:val="24"/>
                <w:szCs w:val="24"/>
                <w:lang w:val="en-GB"/>
              </w:rPr>
            </w:pPr>
            <w:r w:rsidRPr="00F34C58">
              <w:rPr>
                <w:sz w:val="24"/>
                <w:szCs w:val="24"/>
                <w:lang w:val="en-GB"/>
              </w:rPr>
              <w:t xml:space="preserve">5) ……………………….  (3) Def. </w:t>
            </w:r>
            <w:r w:rsidRPr="00F34C58">
              <w:rPr>
                <w:sz w:val="24"/>
                <w:szCs w:val="24"/>
              </w:rPr>
              <w:sym w:font="Symbol" w:char="F0AE"/>
            </w:r>
          </w:p>
          <w:p w:rsidR="0078454E" w:rsidRPr="00F34C58" w:rsidRDefault="0078454E" w:rsidP="00642272">
            <w:pPr>
              <w:spacing w:line="360" w:lineRule="auto"/>
              <w:jc w:val="both"/>
              <w:rPr>
                <w:sz w:val="24"/>
                <w:szCs w:val="24"/>
                <w:lang w:val="en-GB"/>
              </w:rPr>
            </w:pPr>
            <w:r w:rsidRPr="00F34C58">
              <w:rPr>
                <w:sz w:val="24"/>
                <w:szCs w:val="24"/>
                <w:lang w:val="en-GB"/>
              </w:rPr>
              <w:t xml:space="preserve">6) ……………………….  (5) </w:t>
            </w:r>
            <w:proofErr w:type="spellStart"/>
            <w:r w:rsidRPr="00F34C58">
              <w:rPr>
                <w:sz w:val="24"/>
                <w:szCs w:val="24"/>
                <w:lang w:val="en-GB"/>
              </w:rPr>
              <w:t>Simp</w:t>
            </w:r>
            <w:proofErr w:type="spellEnd"/>
            <w:r w:rsidRPr="00F34C58">
              <w:rPr>
                <w:sz w:val="24"/>
                <w:szCs w:val="24"/>
                <w:lang w:val="en-GB"/>
              </w:rPr>
              <w:t>.</w:t>
            </w:r>
          </w:p>
          <w:p w:rsidR="0078454E" w:rsidRPr="00F34C58" w:rsidRDefault="0078454E" w:rsidP="00642272">
            <w:pPr>
              <w:spacing w:line="360" w:lineRule="auto"/>
              <w:jc w:val="both"/>
              <w:rPr>
                <w:sz w:val="24"/>
                <w:szCs w:val="24"/>
                <w:lang w:val="en-GB"/>
              </w:rPr>
            </w:pPr>
            <w:r w:rsidRPr="00F34C58">
              <w:rPr>
                <w:sz w:val="24"/>
                <w:szCs w:val="24"/>
                <w:lang w:val="en-GB"/>
              </w:rPr>
              <w:t xml:space="preserve">7) ……………………….  (6) </w:t>
            </w:r>
            <w:proofErr w:type="spellStart"/>
            <w:r w:rsidRPr="00F34C58">
              <w:rPr>
                <w:sz w:val="24"/>
                <w:szCs w:val="24"/>
                <w:lang w:val="en-GB"/>
              </w:rPr>
              <w:t>Adic</w:t>
            </w:r>
            <w:proofErr w:type="spellEnd"/>
            <w:r w:rsidRPr="00F34C58">
              <w:rPr>
                <w:sz w:val="24"/>
                <w:szCs w:val="24"/>
                <w:lang w:val="en-GB"/>
              </w:rPr>
              <w:t>.</w:t>
            </w:r>
          </w:p>
          <w:p w:rsidR="0078454E" w:rsidRPr="00F34C58" w:rsidRDefault="0078454E" w:rsidP="00642272">
            <w:pPr>
              <w:pStyle w:val="Textoindependiente"/>
              <w:spacing w:line="360" w:lineRule="auto"/>
              <w:rPr>
                <w:rFonts w:ascii="Times New Roman" w:hAnsi="Times New Roman"/>
                <w:sz w:val="24"/>
                <w:szCs w:val="24"/>
                <w:lang w:val="en-GB"/>
              </w:rPr>
            </w:pPr>
            <w:r w:rsidRPr="00F34C58">
              <w:rPr>
                <w:rFonts w:ascii="Times New Roman" w:hAnsi="Times New Roman"/>
                <w:sz w:val="24"/>
                <w:szCs w:val="24"/>
                <w:lang w:val="en-GB"/>
              </w:rPr>
              <w:t xml:space="preserve">8) p                               </w:t>
            </w:r>
            <w:r w:rsidR="00F34C58">
              <w:rPr>
                <w:rFonts w:ascii="Times New Roman" w:hAnsi="Times New Roman"/>
                <w:sz w:val="24"/>
                <w:szCs w:val="24"/>
                <w:lang w:val="en-GB"/>
              </w:rPr>
              <w:t xml:space="preserve">    </w:t>
            </w:r>
            <w:r w:rsidRPr="00F34C58">
              <w:rPr>
                <w:rFonts w:ascii="Times New Roman" w:hAnsi="Times New Roman"/>
                <w:sz w:val="24"/>
                <w:szCs w:val="24"/>
                <w:lang w:val="en-GB"/>
              </w:rPr>
              <w:t xml:space="preserve">  (1, 7) MPP</w:t>
            </w:r>
          </w:p>
          <w:p w:rsidR="0078454E" w:rsidRPr="00F34C58" w:rsidRDefault="0078454E" w:rsidP="00642272">
            <w:pPr>
              <w:spacing w:line="360" w:lineRule="auto"/>
              <w:jc w:val="both"/>
              <w:rPr>
                <w:sz w:val="24"/>
                <w:szCs w:val="24"/>
                <w:lang w:val="en-GB"/>
              </w:rPr>
            </w:pPr>
            <w:r w:rsidRPr="00F34C58">
              <w:rPr>
                <w:sz w:val="24"/>
                <w:szCs w:val="24"/>
                <w:lang w:val="en-GB"/>
              </w:rPr>
              <w:t>9) ……………………….  (2, 8) ……………………</w:t>
            </w:r>
          </w:p>
          <w:p w:rsidR="0078454E" w:rsidRPr="00F34C58" w:rsidRDefault="0078454E" w:rsidP="00642272">
            <w:pPr>
              <w:spacing w:line="360" w:lineRule="auto"/>
              <w:jc w:val="both"/>
              <w:rPr>
                <w:sz w:val="24"/>
                <w:szCs w:val="24"/>
                <w:lang w:val="en-GB"/>
              </w:rPr>
            </w:pPr>
            <w:r w:rsidRPr="00F34C58">
              <w:rPr>
                <w:sz w:val="24"/>
                <w:szCs w:val="24"/>
                <w:lang w:val="en-GB"/>
              </w:rPr>
              <w:t>10)……………………….  (9) DM</w:t>
            </w:r>
          </w:p>
          <w:p w:rsidR="0078454E" w:rsidRPr="00F34C58" w:rsidRDefault="0078454E" w:rsidP="00642272">
            <w:pPr>
              <w:spacing w:line="360" w:lineRule="auto"/>
              <w:jc w:val="both"/>
              <w:rPr>
                <w:sz w:val="24"/>
                <w:szCs w:val="24"/>
                <w:lang w:val="en-GB"/>
              </w:rPr>
            </w:pPr>
            <w:r w:rsidRPr="00F34C58">
              <w:rPr>
                <w:sz w:val="24"/>
                <w:szCs w:val="24"/>
                <w:lang w:val="en-GB"/>
              </w:rPr>
              <w:t xml:space="preserve">11) </w:t>
            </w:r>
            <w:r w:rsidRPr="00F34C58">
              <w:rPr>
                <w:b/>
                <w:sz w:val="24"/>
                <w:szCs w:val="24"/>
                <w:lang w:val="en-US"/>
              </w:rPr>
              <w:t xml:space="preserve">~ </w:t>
            </w:r>
            <w:r w:rsidRPr="00F34C58">
              <w:rPr>
                <w:sz w:val="24"/>
                <w:szCs w:val="24"/>
                <w:lang w:val="en-US"/>
              </w:rPr>
              <w:t xml:space="preserve">r                          </w:t>
            </w:r>
            <w:r w:rsidR="00F34C58">
              <w:rPr>
                <w:sz w:val="24"/>
                <w:szCs w:val="24"/>
                <w:lang w:val="en-US"/>
              </w:rPr>
              <w:t xml:space="preserve">  </w:t>
            </w:r>
            <w:r w:rsidRPr="00F34C58">
              <w:rPr>
                <w:sz w:val="24"/>
                <w:szCs w:val="24"/>
                <w:lang w:val="en-US"/>
              </w:rPr>
              <w:t xml:space="preserve">    </w:t>
            </w:r>
            <w:r w:rsidR="00F34C58">
              <w:rPr>
                <w:sz w:val="24"/>
                <w:szCs w:val="24"/>
                <w:lang w:val="en-US"/>
              </w:rPr>
              <w:t xml:space="preserve"> </w:t>
            </w:r>
            <w:r w:rsidRPr="00F34C58">
              <w:rPr>
                <w:sz w:val="24"/>
                <w:szCs w:val="24"/>
                <w:lang w:val="en-US"/>
              </w:rPr>
              <w:t xml:space="preserve">(5) </w:t>
            </w:r>
            <w:proofErr w:type="spellStart"/>
            <w:r w:rsidRPr="00F34C58">
              <w:rPr>
                <w:sz w:val="24"/>
                <w:szCs w:val="24"/>
                <w:lang w:val="en-US"/>
              </w:rPr>
              <w:t>Simp</w:t>
            </w:r>
            <w:proofErr w:type="spellEnd"/>
            <w:r w:rsidRPr="00F34C58">
              <w:rPr>
                <w:sz w:val="24"/>
                <w:szCs w:val="24"/>
                <w:lang w:val="en-US"/>
              </w:rPr>
              <w:t>.</w:t>
            </w:r>
          </w:p>
          <w:p w:rsidR="0078454E" w:rsidRPr="00F34C58" w:rsidRDefault="0078454E" w:rsidP="00642272">
            <w:pPr>
              <w:spacing w:line="360" w:lineRule="auto"/>
              <w:jc w:val="both"/>
              <w:rPr>
                <w:sz w:val="24"/>
                <w:szCs w:val="24"/>
                <w:lang w:val="en-GB"/>
              </w:rPr>
            </w:pPr>
            <w:r w:rsidRPr="00F34C58">
              <w:rPr>
                <w:sz w:val="24"/>
                <w:szCs w:val="24"/>
                <w:lang w:val="en-GB"/>
              </w:rPr>
              <w:t xml:space="preserve">12) </w:t>
            </w:r>
            <w:r w:rsidRPr="00F34C58">
              <w:rPr>
                <w:sz w:val="24"/>
                <w:szCs w:val="24"/>
                <w:lang w:val="en-US"/>
              </w:rPr>
              <w:t>~</w:t>
            </w:r>
            <w:r w:rsidRPr="00F34C58">
              <w:rPr>
                <w:sz w:val="24"/>
                <w:szCs w:val="24"/>
                <w:lang w:val="en-GB"/>
              </w:rPr>
              <w:t xml:space="preserve"> s                            </w:t>
            </w:r>
            <w:r w:rsidR="00F34C58">
              <w:rPr>
                <w:sz w:val="24"/>
                <w:szCs w:val="24"/>
                <w:lang w:val="en-GB"/>
              </w:rPr>
              <w:t xml:space="preserve">  </w:t>
            </w:r>
            <w:r w:rsidRPr="00F34C58">
              <w:rPr>
                <w:sz w:val="24"/>
                <w:szCs w:val="24"/>
                <w:lang w:val="en-GB"/>
              </w:rPr>
              <w:t xml:space="preserve"> </w:t>
            </w:r>
            <w:r w:rsidR="00F34C58">
              <w:rPr>
                <w:sz w:val="24"/>
                <w:szCs w:val="24"/>
                <w:lang w:val="en-GB"/>
              </w:rPr>
              <w:t xml:space="preserve">  </w:t>
            </w:r>
            <w:r w:rsidRPr="00F34C58">
              <w:rPr>
                <w:sz w:val="24"/>
                <w:szCs w:val="24"/>
                <w:lang w:val="en-GB"/>
              </w:rPr>
              <w:t>(10, 11) SD</w:t>
            </w:r>
          </w:p>
          <w:p w:rsidR="0078454E" w:rsidRPr="00F34C58" w:rsidRDefault="0078454E" w:rsidP="00642272">
            <w:pPr>
              <w:spacing w:line="360" w:lineRule="auto"/>
              <w:jc w:val="both"/>
              <w:rPr>
                <w:sz w:val="24"/>
                <w:szCs w:val="24"/>
                <w:lang w:val="en-US"/>
              </w:rPr>
            </w:pPr>
            <w:r w:rsidRPr="00F34C58">
              <w:rPr>
                <w:sz w:val="24"/>
                <w:szCs w:val="24"/>
                <w:lang w:val="en-US"/>
              </w:rPr>
              <w:t xml:space="preserve">13) ~ q                             </w:t>
            </w:r>
            <w:r w:rsidR="00F34C58">
              <w:rPr>
                <w:sz w:val="24"/>
                <w:szCs w:val="24"/>
                <w:lang w:val="en-US"/>
              </w:rPr>
              <w:t xml:space="preserve">   </w:t>
            </w:r>
            <w:r w:rsidRPr="00F34C58">
              <w:rPr>
                <w:sz w:val="24"/>
                <w:szCs w:val="24"/>
                <w:lang w:val="en-US"/>
              </w:rPr>
              <w:t>(4, 12) …………………</w:t>
            </w:r>
          </w:p>
          <w:p w:rsidR="0078454E" w:rsidRPr="00F34C58" w:rsidRDefault="0078454E" w:rsidP="00642272">
            <w:pPr>
              <w:spacing w:line="360" w:lineRule="auto"/>
              <w:jc w:val="both"/>
              <w:rPr>
                <w:sz w:val="24"/>
                <w:szCs w:val="24"/>
                <w:lang w:val="en-US"/>
              </w:rPr>
            </w:pPr>
            <w:r w:rsidRPr="00F34C58">
              <w:rPr>
                <w:sz w:val="24"/>
                <w:szCs w:val="24"/>
                <w:lang w:val="en-US"/>
              </w:rPr>
              <w:t xml:space="preserve">14)……………………….  (13) </w:t>
            </w:r>
            <w:proofErr w:type="spellStart"/>
            <w:r w:rsidRPr="00F34C58">
              <w:rPr>
                <w:sz w:val="24"/>
                <w:szCs w:val="24"/>
                <w:lang w:val="en-US"/>
              </w:rPr>
              <w:t>Adic</w:t>
            </w:r>
            <w:proofErr w:type="spellEnd"/>
            <w:r w:rsidRPr="00F34C58">
              <w:rPr>
                <w:sz w:val="24"/>
                <w:szCs w:val="24"/>
                <w:lang w:val="en-US"/>
              </w:rPr>
              <w:t>.</w:t>
            </w:r>
          </w:p>
          <w:p w:rsidR="0078454E" w:rsidRPr="00F34C58" w:rsidRDefault="0078454E" w:rsidP="00642272">
            <w:pPr>
              <w:spacing w:line="360" w:lineRule="auto"/>
              <w:jc w:val="both"/>
              <w:rPr>
                <w:sz w:val="24"/>
                <w:szCs w:val="24"/>
                <w:lang w:val="en-US"/>
              </w:rPr>
            </w:pPr>
            <w:r w:rsidRPr="00F34C58">
              <w:rPr>
                <w:sz w:val="24"/>
                <w:szCs w:val="24"/>
                <w:lang w:val="en-US"/>
              </w:rPr>
              <w:t xml:space="preserve">15) q </w:t>
            </w:r>
            <w:r w:rsidRPr="00F34C58">
              <w:rPr>
                <w:sz w:val="24"/>
                <w:szCs w:val="24"/>
              </w:rPr>
              <w:sym w:font="Symbol" w:char="F0AE"/>
            </w:r>
            <w:r w:rsidRPr="00F34C58">
              <w:rPr>
                <w:sz w:val="24"/>
                <w:szCs w:val="24"/>
                <w:lang w:val="en-US"/>
              </w:rPr>
              <w:t xml:space="preserve"> r                        </w:t>
            </w:r>
            <w:r w:rsidR="00F34C58">
              <w:rPr>
                <w:sz w:val="24"/>
                <w:szCs w:val="24"/>
                <w:lang w:val="en-US"/>
              </w:rPr>
              <w:t xml:space="preserve">  </w:t>
            </w:r>
            <w:r w:rsidRPr="00F34C58">
              <w:rPr>
                <w:sz w:val="24"/>
                <w:szCs w:val="24"/>
                <w:lang w:val="en-US"/>
              </w:rPr>
              <w:t xml:space="preserve"> </w:t>
            </w:r>
            <w:r w:rsidR="00F34C58">
              <w:rPr>
                <w:sz w:val="24"/>
                <w:szCs w:val="24"/>
                <w:lang w:val="en-US"/>
              </w:rPr>
              <w:t xml:space="preserve"> </w:t>
            </w:r>
            <w:r w:rsidRPr="00F34C58">
              <w:rPr>
                <w:sz w:val="24"/>
                <w:szCs w:val="24"/>
                <w:lang w:val="en-US"/>
              </w:rPr>
              <w:t>(14) ……………………</w:t>
            </w:r>
          </w:p>
          <w:p w:rsidR="0078454E" w:rsidRPr="00F34C58" w:rsidRDefault="0078454E" w:rsidP="00642272">
            <w:pPr>
              <w:spacing w:line="360" w:lineRule="auto"/>
              <w:jc w:val="both"/>
              <w:rPr>
                <w:sz w:val="24"/>
                <w:szCs w:val="24"/>
                <w:lang w:val="fr-FR"/>
              </w:rPr>
            </w:pPr>
            <w:r w:rsidRPr="00F34C58">
              <w:rPr>
                <w:sz w:val="24"/>
                <w:szCs w:val="24"/>
                <w:lang w:val="fr-FR"/>
              </w:rPr>
              <w:t>16)……………………….  ……………………….</w:t>
            </w:r>
          </w:p>
        </w:tc>
      </w:tr>
    </w:tbl>
    <w:p w:rsidR="006A1EC1" w:rsidRPr="00F34C58" w:rsidRDefault="006A1EC1" w:rsidP="00E0765E">
      <w:pPr>
        <w:ind w:right="70"/>
        <w:jc w:val="both"/>
        <w:rPr>
          <w:sz w:val="24"/>
          <w:szCs w:val="24"/>
        </w:rPr>
      </w:pPr>
    </w:p>
    <w:p w:rsidR="00F34C58" w:rsidRPr="00F34C58" w:rsidRDefault="00F34C58" w:rsidP="00E0765E">
      <w:pPr>
        <w:ind w:right="70"/>
        <w:jc w:val="both"/>
        <w:rPr>
          <w:sz w:val="24"/>
          <w:szCs w:val="24"/>
        </w:rPr>
      </w:pPr>
    </w:p>
    <w:p w:rsidR="0078454E" w:rsidRPr="00F34C58" w:rsidRDefault="004D5DB8" w:rsidP="0078454E">
      <w:pPr>
        <w:ind w:firstLine="360"/>
        <w:jc w:val="both"/>
        <w:rPr>
          <w:sz w:val="24"/>
          <w:szCs w:val="24"/>
          <w:lang w:val="fr-FR"/>
        </w:rPr>
      </w:pPr>
      <w:r w:rsidRPr="00F34C58">
        <w:rPr>
          <w:sz w:val="24"/>
          <w:szCs w:val="24"/>
          <w:lang w:val="fr-FR"/>
        </w:rPr>
        <w:t>3.</w:t>
      </w:r>
      <w:r w:rsidR="0078454E" w:rsidRPr="00F34C58">
        <w:rPr>
          <w:sz w:val="24"/>
          <w:szCs w:val="24"/>
          <w:lang w:val="fr-FR"/>
        </w:rPr>
        <w:t>2</w:t>
      </w: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9"/>
      </w:tblGrid>
      <w:tr w:rsidR="004D5DB8" w:rsidRPr="00F34C58" w:rsidTr="004D5DB8">
        <w:trPr>
          <w:trHeight w:val="4642"/>
        </w:trPr>
        <w:tc>
          <w:tcPr>
            <w:tcW w:w="6019" w:type="dxa"/>
            <w:tcBorders>
              <w:top w:val="dotted" w:sz="12" w:space="0" w:color="auto"/>
              <w:left w:val="dotted" w:sz="12" w:space="0" w:color="auto"/>
              <w:bottom w:val="dotted" w:sz="12" w:space="0" w:color="auto"/>
              <w:right w:val="dotted" w:sz="12" w:space="0" w:color="auto"/>
            </w:tcBorders>
          </w:tcPr>
          <w:p w:rsidR="004D5DB8" w:rsidRPr="00F34C58" w:rsidRDefault="004D5DB8" w:rsidP="007D60D9">
            <w:pPr>
              <w:spacing w:line="360" w:lineRule="auto"/>
              <w:jc w:val="both"/>
              <w:rPr>
                <w:sz w:val="24"/>
                <w:szCs w:val="24"/>
                <w:lang w:val="fr-FR"/>
              </w:rPr>
            </w:pPr>
            <w:r w:rsidRPr="00F34C58">
              <w:rPr>
                <w:sz w:val="24"/>
                <w:szCs w:val="24"/>
                <w:lang w:val="fr-FR"/>
              </w:rPr>
              <w:t>P</w:t>
            </w:r>
            <w:r w:rsidRPr="00F34C58">
              <w:rPr>
                <w:sz w:val="24"/>
                <w:szCs w:val="24"/>
                <w:vertAlign w:val="subscript"/>
                <w:lang w:val="fr-FR"/>
              </w:rPr>
              <w:t>1</w:t>
            </w:r>
            <w:r w:rsidRPr="00F34C58">
              <w:rPr>
                <w:sz w:val="24"/>
                <w:szCs w:val="24"/>
                <w:lang w:val="fr-FR"/>
              </w:rPr>
              <w:t xml:space="preserve">) p </w:t>
            </w:r>
            <w:r w:rsidRPr="00F34C58">
              <w:rPr>
                <w:sz w:val="24"/>
                <w:szCs w:val="24"/>
              </w:rPr>
              <w:sym w:font="Symbol" w:char="F0AE"/>
            </w:r>
            <w:r w:rsidRPr="00F34C58">
              <w:rPr>
                <w:sz w:val="24"/>
                <w:szCs w:val="24"/>
                <w:lang w:val="fr-FR"/>
              </w:rPr>
              <w:t xml:space="preserve"> (~ q </w:t>
            </w:r>
            <w:r w:rsidRPr="00F34C58">
              <w:rPr>
                <w:sz w:val="24"/>
                <w:szCs w:val="24"/>
              </w:rPr>
              <w:sym w:font="Symbol" w:char="F0D9"/>
            </w:r>
            <w:r w:rsidRPr="00F34C58">
              <w:rPr>
                <w:sz w:val="24"/>
                <w:szCs w:val="24"/>
                <w:lang w:val="fr-FR"/>
              </w:rPr>
              <w:t xml:space="preserve"> r)</w:t>
            </w:r>
          </w:p>
          <w:p w:rsidR="004D5DB8" w:rsidRPr="00F34C58" w:rsidRDefault="004D5DB8" w:rsidP="007D60D9">
            <w:pPr>
              <w:spacing w:line="360" w:lineRule="auto"/>
              <w:jc w:val="both"/>
              <w:rPr>
                <w:sz w:val="24"/>
                <w:szCs w:val="24"/>
                <w:lang w:val="fr-FR"/>
              </w:rPr>
            </w:pPr>
            <w:r w:rsidRPr="00F34C58">
              <w:rPr>
                <w:sz w:val="24"/>
                <w:szCs w:val="24"/>
                <w:lang w:val="fr-FR"/>
              </w:rPr>
              <w:t>P</w:t>
            </w:r>
            <w:r w:rsidRPr="00F34C58">
              <w:rPr>
                <w:sz w:val="24"/>
                <w:szCs w:val="24"/>
                <w:vertAlign w:val="subscript"/>
                <w:lang w:val="fr-FR"/>
              </w:rPr>
              <w:t>2</w:t>
            </w:r>
            <w:r w:rsidRPr="00F34C58">
              <w:rPr>
                <w:sz w:val="24"/>
                <w:szCs w:val="24"/>
                <w:lang w:val="fr-FR"/>
              </w:rPr>
              <w:t>) ……………………….</w:t>
            </w:r>
          </w:p>
          <w:p w:rsidR="004D5DB8" w:rsidRPr="00F34C58" w:rsidRDefault="004D5DB8" w:rsidP="007D60D9">
            <w:pPr>
              <w:spacing w:line="360" w:lineRule="auto"/>
              <w:jc w:val="both"/>
              <w:rPr>
                <w:sz w:val="24"/>
                <w:szCs w:val="24"/>
                <w:lang w:val="fr-FR"/>
              </w:rPr>
            </w:pPr>
            <w:r w:rsidRPr="00F34C58">
              <w:rPr>
                <w:sz w:val="24"/>
                <w:szCs w:val="24"/>
                <w:lang w:val="fr-FR"/>
              </w:rPr>
              <w:t>P</w:t>
            </w:r>
            <w:r w:rsidRPr="00F34C58">
              <w:rPr>
                <w:sz w:val="24"/>
                <w:szCs w:val="24"/>
                <w:vertAlign w:val="subscript"/>
                <w:lang w:val="fr-FR"/>
              </w:rPr>
              <w:t>3</w:t>
            </w:r>
            <w:r w:rsidRPr="00F34C58">
              <w:rPr>
                <w:sz w:val="24"/>
                <w:szCs w:val="24"/>
                <w:lang w:val="fr-FR"/>
              </w:rPr>
              <w:t xml:space="preserve">) ~ (~ </w:t>
            </w:r>
            <w:proofErr w:type="spellStart"/>
            <w:r w:rsidRPr="00F34C58">
              <w:rPr>
                <w:sz w:val="24"/>
                <w:szCs w:val="24"/>
                <w:lang w:val="fr-FR"/>
              </w:rPr>
              <w:t xml:space="preserve">p </w:t>
            </w:r>
            <w:r w:rsidRPr="00F34C58">
              <w:rPr>
                <w:sz w:val="24"/>
                <w:szCs w:val="24"/>
              </w:rPr>
              <w:sym w:font="Symbol" w:char="F0AE"/>
            </w:r>
            <w:r w:rsidRPr="00F34C58">
              <w:rPr>
                <w:sz w:val="24"/>
                <w:szCs w:val="24"/>
                <w:lang w:val="fr-FR"/>
              </w:rPr>
              <w:t xml:space="preserve"> t</w:t>
            </w:r>
            <w:proofErr w:type="spellEnd"/>
            <w:r w:rsidRPr="00F34C58">
              <w:rPr>
                <w:sz w:val="24"/>
                <w:szCs w:val="24"/>
                <w:lang w:val="fr-FR"/>
              </w:rPr>
              <w:t>)   //</w:t>
            </w:r>
            <w:r w:rsidRPr="00F34C58">
              <w:rPr>
                <w:sz w:val="24"/>
                <w:szCs w:val="24"/>
              </w:rPr>
              <w:sym w:font="Symbol" w:char="F05C"/>
            </w:r>
            <w:r w:rsidRPr="00F34C58">
              <w:rPr>
                <w:sz w:val="24"/>
                <w:szCs w:val="24"/>
                <w:lang w:val="fr-FR"/>
              </w:rPr>
              <w:t xml:space="preserve"> ……………………….</w:t>
            </w:r>
          </w:p>
          <w:p w:rsidR="004D5DB8" w:rsidRPr="00F34C58" w:rsidRDefault="004D5DB8" w:rsidP="007D60D9">
            <w:pPr>
              <w:spacing w:line="360" w:lineRule="auto"/>
              <w:jc w:val="both"/>
              <w:rPr>
                <w:sz w:val="24"/>
                <w:szCs w:val="24"/>
                <w:lang w:val="fr-FR"/>
              </w:rPr>
            </w:pPr>
            <w:r w:rsidRPr="00F34C58">
              <w:rPr>
                <w:sz w:val="24"/>
                <w:szCs w:val="24"/>
                <w:lang w:val="fr-FR"/>
              </w:rPr>
              <w:t>4) ……………………….  (3) ……………………….</w:t>
            </w:r>
          </w:p>
          <w:p w:rsidR="004D5DB8" w:rsidRPr="00F34C58" w:rsidRDefault="004D5DB8" w:rsidP="007D60D9">
            <w:pPr>
              <w:spacing w:line="360" w:lineRule="auto"/>
              <w:jc w:val="both"/>
              <w:rPr>
                <w:sz w:val="24"/>
                <w:szCs w:val="24"/>
                <w:lang w:val="fr-FR"/>
              </w:rPr>
            </w:pPr>
            <w:r w:rsidRPr="00F34C58">
              <w:rPr>
                <w:sz w:val="24"/>
                <w:szCs w:val="24"/>
                <w:lang w:val="fr-FR"/>
              </w:rPr>
              <w:t xml:space="preserve">5) ……………………….  (4) </w:t>
            </w:r>
            <w:proofErr w:type="spellStart"/>
            <w:r w:rsidRPr="00F34C58">
              <w:rPr>
                <w:sz w:val="24"/>
                <w:szCs w:val="24"/>
                <w:lang w:val="fr-FR"/>
              </w:rPr>
              <w:t>Simp</w:t>
            </w:r>
            <w:proofErr w:type="spellEnd"/>
            <w:r w:rsidRPr="00F34C58">
              <w:rPr>
                <w:sz w:val="24"/>
                <w:szCs w:val="24"/>
                <w:lang w:val="fr-FR"/>
              </w:rPr>
              <w:t>.</w:t>
            </w:r>
          </w:p>
          <w:p w:rsidR="004D5DB8" w:rsidRPr="00F34C58" w:rsidRDefault="004D5DB8" w:rsidP="007D60D9">
            <w:pPr>
              <w:spacing w:line="360" w:lineRule="auto"/>
              <w:jc w:val="both"/>
              <w:rPr>
                <w:sz w:val="24"/>
                <w:szCs w:val="24"/>
                <w:lang w:val="en-GB"/>
              </w:rPr>
            </w:pPr>
            <w:r w:rsidRPr="00F34C58">
              <w:rPr>
                <w:sz w:val="24"/>
                <w:szCs w:val="24"/>
                <w:lang w:val="en-GB"/>
              </w:rPr>
              <w:t>6) ……………………….  (1, 5) MPP</w:t>
            </w:r>
          </w:p>
          <w:p w:rsidR="004D5DB8" w:rsidRPr="00F34C58" w:rsidRDefault="004D5DB8" w:rsidP="007D60D9">
            <w:pPr>
              <w:pStyle w:val="Textoindependiente"/>
              <w:spacing w:line="360" w:lineRule="auto"/>
              <w:rPr>
                <w:rFonts w:ascii="Times New Roman" w:hAnsi="Times New Roman"/>
                <w:sz w:val="24"/>
                <w:szCs w:val="24"/>
                <w:lang w:val="en-GB"/>
              </w:rPr>
            </w:pPr>
            <w:r w:rsidRPr="00F34C58">
              <w:rPr>
                <w:rFonts w:ascii="Times New Roman" w:hAnsi="Times New Roman"/>
                <w:sz w:val="24"/>
                <w:szCs w:val="24"/>
                <w:lang w:val="en-GB"/>
              </w:rPr>
              <w:t xml:space="preserve">7) ……………………….  (6) </w:t>
            </w:r>
            <w:proofErr w:type="spellStart"/>
            <w:r w:rsidRPr="00F34C58">
              <w:rPr>
                <w:rFonts w:ascii="Times New Roman" w:hAnsi="Times New Roman"/>
                <w:sz w:val="24"/>
                <w:szCs w:val="24"/>
                <w:lang w:val="en-GB"/>
              </w:rPr>
              <w:t>Simp</w:t>
            </w:r>
            <w:proofErr w:type="spellEnd"/>
            <w:r w:rsidRPr="00F34C58">
              <w:rPr>
                <w:rFonts w:ascii="Times New Roman" w:hAnsi="Times New Roman"/>
                <w:sz w:val="24"/>
                <w:szCs w:val="24"/>
                <w:lang w:val="en-GB"/>
              </w:rPr>
              <w:t>.</w:t>
            </w:r>
          </w:p>
          <w:p w:rsidR="004D5DB8" w:rsidRPr="00F34C58" w:rsidRDefault="004D5DB8" w:rsidP="007D60D9">
            <w:pPr>
              <w:pStyle w:val="Ttulo1"/>
              <w:spacing w:line="360" w:lineRule="auto"/>
              <w:jc w:val="both"/>
              <w:rPr>
                <w:rFonts w:ascii="Times New Roman" w:hAnsi="Times New Roman"/>
                <w:b w:val="0"/>
                <w:sz w:val="24"/>
                <w:szCs w:val="24"/>
                <w:lang w:val="en-US"/>
              </w:rPr>
            </w:pPr>
            <w:r w:rsidRPr="00F34C58">
              <w:rPr>
                <w:rFonts w:ascii="Times New Roman" w:hAnsi="Times New Roman"/>
                <w:b w:val="0"/>
                <w:sz w:val="24"/>
                <w:szCs w:val="24"/>
                <w:lang w:val="en-US"/>
              </w:rPr>
              <w:t xml:space="preserve">8) </w:t>
            </w:r>
            <w:r w:rsidRPr="00F34C58">
              <w:rPr>
                <w:rFonts w:ascii="Times New Roman" w:hAnsi="Times New Roman"/>
                <w:sz w:val="24"/>
                <w:szCs w:val="24"/>
                <w:lang w:val="en-US"/>
              </w:rPr>
              <w:t xml:space="preserve">~ </w:t>
            </w:r>
            <w:r w:rsidRPr="00F34C58">
              <w:rPr>
                <w:rFonts w:ascii="Times New Roman" w:hAnsi="Times New Roman"/>
                <w:b w:val="0"/>
                <w:sz w:val="24"/>
                <w:szCs w:val="24"/>
                <w:lang w:val="en-US"/>
              </w:rPr>
              <w:t xml:space="preserve">s                            </w:t>
            </w:r>
            <w:r w:rsidR="00B43DCA">
              <w:rPr>
                <w:rFonts w:ascii="Times New Roman" w:hAnsi="Times New Roman"/>
                <w:b w:val="0"/>
                <w:sz w:val="24"/>
                <w:szCs w:val="24"/>
                <w:lang w:val="en-US"/>
              </w:rPr>
              <w:t xml:space="preserve">     </w:t>
            </w:r>
            <w:r w:rsidRPr="00F34C58">
              <w:rPr>
                <w:rFonts w:ascii="Times New Roman" w:hAnsi="Times New Roman"/>
                <w:b w:val="0"/>
                <w:sz w:val="24"/>
                <w:szCs w:val="24"/>
                <w:lang w:val="en-US"/>
              </w:rPr>
              <w:t xml:space="preserve">  (2, 7) MTT</w:t>
            </w:r>
          </w:p>
          <w:p w:rsidR="004D5DB8" w:rsidRPr="00F34C58" w:rsidRDefault="004D5DB8" w:rsidP="007D60D9">
            <w:pPr>
              <w:spacing w:line="360" w:lineRule="auto"/>
              <w:jc w:val="both"/>
              <w:rPr>
                <w:sz w:val="24"/>
                <w:szCs w:val="24"/>
                <w:lang w:val="en-US"/>
              </w:rPr>
            </w:pPr>
            <w:r w:rsidRPr="00F34C58">
              <w:rPr>
                <w:sz w:val="24"/>
                <w:szCs w:val="24"/>
                <w:lang w:val="en-US"/>
              </w:rPr>
              <w:t xml:space="preserve">9) ~ t                             </w:t>
            </w:r>
            <w:r w:rsidR="00B43DCA">
              <w:rPr>
                <w:sz w:val="24"/>
                <w:szCs w:val="24"/>
                <w:lang w:val="en-US"/>
              </w:rPr>
              <w:t xml:space="preserve">    </w:t>
            </w:r>
            <w:r w:rsidRPr="00F34C58">
              <w:rPr>
                <w:sz w:val="24"/>
                <w:szCs w:val="24"/>
                <w:lang w:val="en-US"/>
              </w:rPr>
              <w:t xml:space="preserve">  (4) ……………………….</w:t>
            </w:r>
          </w:p>
          <w:p w:rsidR="004D5DB8" w:rsidRPr="00F34C58" w:rsidRDefault="004D5DB8" w:rsidP="007D60D9">
            <w:pPr>
              <w:spacing w:line="360" w:lineRule="auto"/>
              <w:jc w:val="both"/>
              <w:rPr>
                <w:sz w:val="24"/>
                <w:szCs w:val="24"/>
                <w:lang w:val="en-US"/>
              </w:rPr>
            </w:pPr>
            <w:r w:rsidRPr="00F34C58">
              <w:rPr>
                <w:sz w:val="24"/>
                <w:szCs w:val="24"/>
                <w:lang w:val="en-US"/>
              </w:rPr>
              <w:t>10) ………………………. (8, 9) Conj.</w:t>
            </w:r>
          </w:p>
          <w:p w:rsidR="004D5DB8" w:rsidRPr="00F34C58" w:rsidRDefault="004D5DB8" w:rsidP="007D60D9">
            <w:pPr>
              <w:spacing w:line="360" w:lineRule="auto"/>
              <w:jc w:val="both"/>
              <w:rPr>
                <w:color w:val="000080"/>
                <w:sz w:val="24"/>
                <w:szCs w:val="24"/>
                <w:lang w:val="en-GB"/>
              </w:rPr>
            </w:pPr>
            <w:r w:rsidRPr="00F34C58">
              <w:rPr>
                <w:sz w:val="24"/>
                <w:szCs w:val="24"/>
                <w:lang w:val="en-US"/>
              </w:rPr>
              <w:t xml:space="preserve">11) ~ (s </w:t>
            </w:r>
            <w:r w:rsidRPr="00F34C58">
              <w:rPr>
                <w:sz w:val="24"/>
                <w:szCs w:val="24"/>
              </w:rPr>
              <w:sym w:font="Symbol" w:char="F0DA"/>
            </w:r>
            <w:r w:rsidRPr="00F34C58">
              <w:rPr>
                <w:sz w:val="24"/>
                <w:szCs w:val="24"/>
                <w:lang w:val="en-US"/>
              </w:rPr>
              <w:t xml:space="preserve"> ……)               </w:t>
            </w:r>
            <w:r w:rsidR="00B43DCA">
              <w:rPr>
                <w:sz w:val="24"/>
                <w:szCs w:val="24"/>
                <w:lang w:val="en-US"/>
              </w:rPr>
              <w:t xml:space="preserve">   </w:t>
            </w:r>
            <w:r w:rsidRPr="00F34C58">
              <w:rPr>
                <w:sz w:val="24"/>
                <w:szCs w:val="24"/>
                <w:lang w:val="en-GB"/>
              </w:rPr>
              <w:t>(10) DM</w:t>
            </w:r>
          </w:p>
          <w:p w:rsidR="004D5DB8" w:rsidRPr="00F34C58" w:rsidRDefault="004D5DB8" w:rsidP="007D60D9">
            <w:pPr>
              <w:spacing w:line="360" w:lineRule="auto"/>
              <w:jc w:val="both"/>
              <w:rPr>
                <w:sz w:val="24"/>
                <w:szCs w:val="24"/>
                <w:lang w:val="en-GB"/>
              </w:rPr>
            </w:pPr>
          </w:p>
        </w:tc>
      </w:tr>
    </w:tbl>
    <w:p w:rsidR="004A1DFA" w:rsidRPr="00F34C58" w:rsidRDefault="004A1DFA" w:rsidP="0078454E">
      <w:pPr>
        <w:jc w:val="both"/>
        <w:rPr>
          <w:sz w:val="24"/>
          <w:szCs w:val="24"/>
          <w:lang w:val="en-GB"/>
        </w:rPr>
      </w:pPr>
    </w:p>
    <w:p w:rsidR="0078454E" w:rsidRPr="00F34C58" w:rsidRDefault="0078454E" w:rsidP="0078454E">
      <w:pPr>
        <w:jc w:val="both"/>
        <w:rPr>
          <w:sz w:val="24"/>
          <w:szCs w:val="24"/>
          <w:lang w:val="en-GB"/>
        </w:rPr>
      </w:pPr>
    </w:p>
    <w:p w:rsidR="0078454E" w:rsidRPr="00F34C58" w:rsidRDefault="004A1DFA" w:rsidP="0078454E">
      <w:pPr>
        <w:ind w:firstLine="360"/>
        <w:jc w:val="both"/>
        <w:rPr>
          <w:sz w:val="24"/>
          <w:szCs w:val="24"/>
          <w:lang w:val="en-GB"/>
        </w:rPr>
      </w:pPr>
      <w:r w:rsidRPr="00F34C58">
        <w:rPr>
          <w:sz w:val="24"/>
          <w:szCs w:val="24"/>
          <w:lang w:val="en-GB"/>
        </w:rPr>
        <w:t>3.3</w:t>
      </w:r>
      <w:r w:rsidRPr="00F34C58">
        <w:rPr>
          <w:sz w:val="24"/>
          <w:szCs w:val="24"/>
          <w:lang w:val="en-GB"/>
        </w:rPr>
        <w:tab/>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6019"/>
      </w:tblGrid>
      <w:tr w:rsidR="004A1DFA" w:rsidRPr="00715FF5" w:rsidTr="004A1DFA">
        <w:trPr>
          <w:trHeight w:val="5240"/>
        </w:trPr>
        <w:tc>
          <w:tcPr>
            <w:tcW w:w="6019" w:type="dxa"/>
            <w:tcBorders>
              <w:top w:val="dotted" w:sz="12" w:space="0" w:color="auto"/>
              <w:left w:val="dotted" w:sz="12" w:space="0" w:color="auto"/>
              <w:bottom w:val="dotted" w:sz="12" w:space="0" w:color="auto"/>
              <w:right w:val="dotted" w:sz="12" w:space="0" w:color="auto"/>
            </w:tcBorders>
          </w:tcPr>
          <w:p w:rsidR="004A1DFA" w:rsidRPr="00F34C58" w:rsidRDefault="004A1DFA" w:rsidP="007D60D9">
            <w:pPr>
              <w:spacing w:line="360" w:lineRule="auto"/>
              <w:jc w:val="both"/>
              <w:rPr>
                <w:sz w:val="24"/>
                <w:szCs w:val="24"/>
                <w:lang w:val="en-US"/>
              </w:rPr>
            </w:pPr>
          </w:p>
          <w:p w:rsidR="004A1DFA" w:rsidRPr="00F34C58" w:rsidRDefault="004A1DFA" w:rsidP="007D60D9">
            <w:pPr>
              <w:spacing w:line="360" w:lineRule="auto"/>
              <w:jc w:val="both"/>
              <w:rPr>
                <w:sz w:val="24"/>
                <w:szCs w:val="24"/>
                <w:lang w:val="en-GB"/>
              </w:rPr>
            </w:pPr>
            <w:r w:rsidRPr="00F34C58">
              <w:rPr>
                <w:sz w:val="24"/>
                <w:szCs w:val="24"/>
                <w:lang w:val="en-US"/>
              </w:rPr>
              <w:t>P</w:t>
            </w:r>
            <w:r w:rsidRPr="00F34C58">
              <w:rPr>
                <w:sz w:val="24"/>
                <w:szCs w:val="24"/>
                <w:vertAlign w:val="subscript"/>
                <w:lang w:val="en-US"/>
              </w:rPr>
              <w:t>1</w:t>
            </w:r>
            <w:r w:rsidRPr="00F34C58">
              <w:rPr>
                <w:sz w:val="24"/>
                <w:szCs w:val="24"/>
                <w:lang w:val="en-US"/>
              </w:rPr>
              <w:t>)</w:t>
            </w:r>
            <w:r w:rsidRPr="00F34C58">
              <w:rPr>
                <w:sz w:val="24"/>
                <w:szCs w:val="24"/>
                <w:lang w:val="en-GB"/>
              </w:rPr>
              <w:t xml:space="preserve"> ……………………….</w:t>
            </w:r>
          </w:p>
          <w:p w:rsidR="004A1DFA" w:rsidRPr="00F34C58" w:rsidRDefault="004A1DFA" w:rsidP="007D60D9">
            <w:pPr>
              <w:spacing w:line="360" w:lineRule="auto"/>
              <w:jc w:val="both"/>
              <w:rPr>
                <w:sz w:val="24"/>
                <w:szCs w:val="24"/>
                <w:lang w:val="en-GB"/>
              </w:rPr>
            </w:pPr>
            <w:r w:rsidRPr="00F34C58">
              <w:rPr>
                <w:sz w:val="24"/>
                <w:szCs w:val="24"/>
                <w:lang w:val="en-US"/>
              </w:rPr>
              <w:t>P</w:t>
            </w:r>
            <w:r w:rsidRPr="00F34C58">
              <w:rPr>
                <w:sz w:val="24"/>
                <w:szCs w:val="24"/>
                <w:vertAlign w:val="subscript"/>
                <w:lang w:val="en-US"/>
              </w:rPr>
              <w:t>2</w:t>
            </w:r>
            <w:r w:rsidRPr="00F34C58">
              <w:rPr>
                <w:sz w:val="24"/>
                <w:szCs w:val="24"/>
                <w:lang w:val="en-US"/>
              </w:rPr>
              <w:t xml:space="preserve">) </w:t>
            </w:r>
            <w:r w:rsidRPr="00F34C58">
              <w:rPr>
                <w:sz w:val="24"/>
                <w:szCs w:val="24"/>
                <w:lang w:val="en-GB"/>
              </w:rPr>
              <w:t>p</w:t>
            </w:r>
          </w:p>
          <w:p w:rsidR="004A1DFA" w:rsidRPr="00F34C58" w:rsidRDefault="004A1DFA" w:rsidP="007D60D9">
            <w:pPr>
              <w:spacing w:line="360" w:lineRule="auto"/>
              <w:jc w:val="both"/>
              <w:rPr>
                <w:sz w:val="24"/>
                <w:szCs w:val="24"/>
                <w:lang w:val="en-GB"/>
              </w:rPr>
            </w:pPr>
            <w:r w:rsidRPr="00F34C58">
              <w:rPr>
                <w:sz w:val="24"/>
                <w:szCs w:val="24"/>
                <w:lang w:val="en-US"/>
              </w:rPr>
              <w:t>P</w:t>
            </w:r>
            <w:r w:rsidRPr="00F34C58">
              <w:rPr>
                <w:sz w:val="24"/>
                <w:szCs w:val="24"/>
                <w:vertAlign w:val="subscript"/>
                <w:lang w:val="en-US"/>
              </w:rPr>
              <w:t>3</w:t>
            </w:r>
            <w:r w:rsidRPr="00F34C58">
              <w:rPr>
                <w:sz w:val="24"/>
                <w:szCs w:val="24"/>
                <w:lang w:val="en-US"/>
              </w:rPr>
              <w:t>)</w:t>
            </w:r>
            <w:r w:rsidRPr="00F34C58">
              <w:rPr>
                <w:sz w:val="24"/>
                <w:szCs w:val="24"/>
                <w:lang w:val="en-GB"/>
              </w:rPr>
              <w:t xml:space="preserve"> ……………………….   //  </w:t>
            </w:r>
            <w:r w:rsidRPr="00F34C58">
              <w:rPr>
                <w:sz w:val="24"/>
                <w:szCs w:val="24"/>
              </w:rPr>
              <w:sym w:font="Symbol" w:char="F05C"/>
            </w:r>
            <w:r w:rsidRPr="00F34C58">
              <w:rPr>
                <w:sz w:val="24"/>
                <w:szCs w:val="24"/>
                <w:lang w:val="en-GB"/>
              </w:rPr>
              <w:t xml:space="preserve">  s  </w:t>
            </w:r>
          </w:p>
          <w:p w:rsidR="004A1DFA" w:rsidRPr="00F34C58" w:rsidRDefault="004A1DFA" w:rsidP="007D60D9">
            <w:pPr>
              <w:spacing w:line="360" w:lineRule="auto"/>
              <w:jc w:val="both"/>
              <w:rPr>
                <w:sz w:val="24"/>
                <w:szCs w:val="24"/>
                <w:lang w:val="en-US"/>
              </w:rPr>
            </w:pPr>
            <w:r w:rsidRPr="00F34C58">
              <w:rPr>
                <w:sz w:val="24"/>
                <w:szCs w:val="24"/>
                <w:lang w:val="en-US"/>
              </w:rPr>
              <w:t>4)  ..............</w:t>
            </w:r>
            <w:r w:rsidRPr="00F34C58">
              <w:rPr>
                <w:sz w:val="24"/>
                <w:szCs w:val="24"/>
              </w:rPr>
              <w:sym w:font="Symbol" w:char="F0D9"/>
            </w:r>
            <w:r w:rsidRPr="00F34C58">
              <w:rPr>
                <w:sz w:val="24"/>
                <w:szCs w:val="24"/>
                <w:lang w:val="en-US"/>
              </w:rPr>
              <w:t xml:space="preserve"> r              </w:t>
            </w:r>
            <w:r w:rsidR="00715FF5">
              <w:rPr>
                <w:sz w:val="24"/>
                <w:szCs w:val="24"/>
                <w:lang w:val="en-US"/>
              </w:rPr>
              <w:t xml:space="preserve">    </w:t>
            </w:r>
            <w:r w:rsidRPr="00F34C58">
              <w:rPr>
                <w:sz w:val="24"/>
                <w:szCs w:val="24"/>
                <w:lang w:val="en-US"/>
              </w:rPr>
              <w:t xml:space="preserve"> ( 1,2) MPP  </w:t>
            </w:r>
          </w:p>
          <w:p w:rsidR="004A1DFA" w:rsidRPr="00F34C58" w:rsidRDefault="004A1DFA" w:rsidP="007D60D9">
            <w:pPr>
              <w:spacing w:line="360" w:lineRule="auto"/>
              <w:jc w:val="both"/>
              <w:rPr>
                <w:sz w:val="24"/>
                <w:szCs w:val="24"/>
                <w:lang w:val="en-US"/>
              </w:rPr>
            </w:pPr>
            <w:r w:rsidRPr="00F34C58">
              <w:rPr>
                <w:sz w:val="24"/>
                <w:szCs w:val="24"/>
                <w:lang w:val="en-US"/>
              </w:rPr>
              <w:t xml:space="preserve">5)   q                              </w:t>
            </w:r>
            <w:r w:rsidR="00715FF5">
              <w:rPr>
                <w:sz w:val="24"/>
                <w:szCs w:val="24"/>
                <w:lang w:val="en-US"/>
              </w:rPr>
              <w:t xml:space="preserve">    </w:t>
            </w:r>
            <w:r w:rsidRPr="00F34C58">
              <w:rPr>
                <w:sz w:val="24"/>
                <w:szCs w:val="24"/>
                <w:lang w:val="en-US"/>
              </w:rPr>
              <w:t xml:space="preserve"> (4) ……………………….</w:t>
            </w:r>
          </w:p>
          <w:p w:rsidR="004A1DFA" w:rsidRPr="00F34C58" w:rsidRDefault="004A1DFA" w:rsidP="007D60D9">
            <w:pPr>
              <w:spacing w:line="360" w:lineRule="auto"/>
              <w:jc w:val="both"/>
              <w:rPr>
                <w:sz w:val="24"/>
                <w:szCs w:val="24"/>
                <w:lang w:val="en-US"/>
              </w:rPr>
            </w:pPr>
            <w:r w:rsidRPr="00F34C58">
              <w:rPr>
                <w:sz w:val="24"/>
                <w:szCs w:val="24"/>
                <w:lang w:val="en-US"/>
              </w:rPr>
              <w:t xml:space="preserve">6) </w:t>
            </w:r>
            <w:r w:rsidRPr="00F34C58">
              <w:rPr>
                <w:sz w:val="24"/>
                <w:szCs w:val="24"/>
                <w:lang w:val="en-GB"/>
              </w:rPr>
              <w:t>……………………….</w:t>
            </w:r>
            <w:r w:rsidRPr="00F34C58">
              <w:rPr>
                <w:sz w:val="24"/>
                <w:szCs w:val="24"/>
                <w:lang w:val="en-US"/>
              </w:rPr>
              <w:t xml:space="preserve">  (4)</w:t>
            </w:r>
            <w:r w:rsidRPr="00F34C58">
              <w:rPr>
                <w:sz w:val="24"/>
                <w:szCs w:val="24"/>
                <w:lang w:val="en-GB"/>
              </w:rPr>
              <w:t xml:space="preserve"> ……………………….</w:t>
            </w:r>
          </w:p>
          <w:p w:rsidR="004A1DFA" w:rsidRPr="00F34C58" w:rsidRDefault="004A1DFA" w:rsidP="007D60D9">
            <w:pPr>
              <w:spacing w:line="360" w:lineRule="auto"/>
              <w:jc w:val="both"/>
              <w:rPr>
                <w:sz w:val="24"/>
                <w:szCs w:val="24"/>
                <w:lang w:val="en-US"/>
              </w:rPr>
            </w:pPr>
            <w:r w:rsidRPr="00F34C58">
              <w:rPr>
                <w:sz w:val="24"/>
                <w:szCs w:val="24"/>
                <w:lang w:val="en-US"/>
              </w:rPr>
              <w:t xml:space="preserve">7) </w:t>
            </w:r>
            <w:r w:rsidRPr="00F34C58">
              <w:rPr>
                <w:sz w:val="24"/>
                <w:szCs w:val="24"/>
                <w:lang w:val="en-GB"/>
              </w:rPr>
              <w:t>……………………….</w:t>
            </w:r>
            <w:r w:rsidRPr="00F34C58">
              <w:rPr>
                <w:sz w:val="24"/>
                <w:szCs w:val="24"/>
                <w:lang w:val="en-US"/>
              </w:rPr>
              <w:t xml:space="preserve">  (3,6) MPP</w:t>
            </w:r>
          </w:p>
          <w:p w:rsidR="004A1DFA" w:rsidRPr="00F34C58" w:rsidRDefault="004A1DFA" w:rsidP="007D60D9">
            <w:pPr>
              <w:spacing w:line="360" w:lineRule="auto"/>
              <w:jc w:val="both"/>
              <w:rPr>
                <w:sz w:val="24"/>
                <w:szCs w:val="24"/>
                <w:lang w:val="en-US"/>
              </w:rPr>
            </w:pPr>
            <w:r w:rsidRPr="00F34C58">
              <w:rPr>
                <w:sz w:val="24"/>
                <w:szCs w:val="24"/>
                <w:lang w:val="en-US"/>
              </w:rPr>
              <w:t xml:space="preserve">8) </w:t>
            </w:r>
            <w:r w:rsidRPr="00F34C58">
              <w:rPr>
                <w:sz w:val="24"/>
                <w:szCs w:val="24"/>
                <w:lang w:val="en-GB"/>
              </w:rPr>
              <w:t>……………………….</w:t>
            </w:r>
            <w:r w:rsidRPr="00F34C58">
              <w:rPr>
                <w:sz w:val="24"/>
                <w:szCs w:val="24"/>
                <w:lang w:val="en-US"/>
              </w:rPr>
              <w:t xml:space="preserve">  (2,7) MPP </w:t>
            </w:r>
          </w:p>
          <w:p w:rsidR="004A1DFA" w:rsidRPr="00F34C58" w:rsidRDefault="004A1DFA" w:rsidP="007D60D9">
            <w:pPr>
              <w:spacing w:line="360" w:lineRule="auto"/>
              <w:jc w:val="both"/>
              <w:rPr>
                <w:sz w:val="24"/>
                <w:szCs w:val="24"/>
                <w:lang w:val="en-US"/>
              </w:rPr>
            </w:pPr>
          </w:p>
        </w:tc>
      </w:tr>
    </w:tbl>
    <w:p w:rsidR="0078454E" w:rsidRPr="00F34C58" w:rsidRDefault="0078454E" w:rsidP="0078454E">
      <w:pPr>
        <w:jc w:val="both"/>
        <w:rPr>
          <w:sz w:val="24"/>
          <w:szCs w:val="24"/>
          <w:lang w:val="en-GB"/>
        </w:rPr>
      </w:pPr>
    </w:p>
    <w:p w:rsidR="0078454E" w:rsidRPr="00F34C58" w:rsidRDefault="0078454E" w:rsidP="0078454E">
      <w:pPr>
        <w:jc w:val="both"/>
        <w:rPr>
          <w:sz w:val="24"/>
          <w:szCs w:val="24"/>
          <w:lang w:val="en-GB"/>
        </w:rPr>
      </w:pPr>
    </w:p>
    <w:p w:rsidR="0078454E" w:rsidRPr="00F34C58" w:rsidRDefault="00F34C58" w:rsidP="0078454E">
      <w:pPr>
        <w:ind w:firstLine="360"/>
        <w:jc w:val="both"/>
        <w:rPr>
          <w:sz w:val="24"/>
          <w:szCs w:val="24"/>
          <w:lang w:val="en-GB"/>
        </w:rPr>
      </w:pPr>
      <w:r w:rsidRPr="00F34C58">
        <w:rPr>
          <w:sz w:val="24"/>
          <w:szCs w:val="24"/>
          <w:lang w:val="en-GB"/>
        </w:rPr>
        <w:t>3</w:t>
      </w:r>
      <w:r w:rsidR="0078454E" w:rsidRPr="00F34C58">
        <w:rPr>
          <w:sz w:val="24"/>
          <w:szCs w:val="24"/>
          <w:lang w:val="en-GB"/>
        </w:rPr>
        <w:t>.4</w:t>
      </w:r>
    </w:p>
    <w:tbl>
      <w:tblPr>
        <w:tblW w:w="0" w:type="auto"/>
        <w:tblInd w:w="43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000" w:firstRow="0" w:lastRow="0" w:firstColumn="0" w:lastColumn="0" w:noHBand="0" w:noVBand="0"/>
      </w:tblPr>
      <w:tblGrid>
        <w:gridCol w:w="6019"/>
      </w:tblGrid>
      <w:tr w:rsidR="00F34C58" w:rsidRPr="00B52ECB" w:rsidTr="00F34C58">
        <w:trPr>
          <w:trHeight w:val="5240"/>
        </w:trPr>
        <w:tc>
          <w:tcPr>
            <w:tcW w:w="6019" w:type="dxa"/>
            <w:tcBorders>
              <w:top w:val="dotted" w:sz="12" w:space="0" w:color="auto"/>
              <w:left w:val="dotted" w:sz="12" w:space="0" w:color="auto"/>
              <w:bottom w:val="dotted" w:sz="12" w:space="0" w:color="auto"/>
              <w:right w:val="dotted" w:sz="12" w:space="0" w:color="auto"/>
            </w:tcBorders>
          </w:tcPr>
          <w:p w:rsidR="00F34C58" w:rsidRPr="00F34C58" w:rsidRDefault="00F34C58" w:rsidP="007D60D9">
            <w:pPr>
              <w:spacing w:line="360" w:lineRule="auto"/>
              <w:jc w:val="both"/>
              <w:rPr>
                <w:sz w:val="24"/>
                <w:szCs w:val="24"/>
                <w:lang w:val="en-US"/>
              </w:rPr>
            </w:pPr>
          </w:p>
          <w:p w:rsidR="00F34C58" w:rsidRPr="00F34C58" w:rsidRDefault="00F34C58" w:rsidP="007D60D9">
            <w:pPr>
              <w:spacing w:line="360" w:lineRule="auto"/>
              <w:jc w:val="both"/>
              <w:rPr>
                <w:sz w:val="24"/>
                <w:szCs w:val="24"/>
                <w:lang w:val="en-US"/>
              </w:rPr>
            </w:pPr>
            <w:r w:rsidRPr="00F34C58">
              <w:rPr>
                <w:sz w:val="24"/>
                <w:szCs w:val="24"/>
                <w:lang w:val="en-US"/>
              </w:rPr>
              <w:t>P</w:t>
            </w:r>
            <w:r w:rsidRPr="00F34C58">
              <w:rPr>
                <w:sz w:val="24"/>
                <w:szCs w:val="24"/>
                <w:vertAlign w:val="subscript"/>
                <w:lang w:val="en-US"/>
              </w:rPr>
              <w:t>1</w:t>
            </w:r>
            <w:r w:rsidRPr="00F34C58">
              <w:rPr>
                <w:sz w:val="24"/>
                <w:szCs w:val="24"/>
                <w:lang w:val="en-US"/>
              </w:rPr>
              <w:t xml:space="preserve">) </w:t>
            </w:r>
            <w:r w:rsidRPr="00F34C58">
              <w:rPr>
                <w:sz w:val="24"/>
                <w:szCs w:val="24"/>
                <w:lang w:val="en-GB"/>
              </w:rPr>
              <w:t>……………………….</w:t>
            </w:r>
          </w:p>
          <w:p w:rsidR="00F34C58" w:rsidRPr="00F34C58" w:rsidRDefault="00F34C58" w:rsidP="007D60D9">
            <w:pPr>
              <w:spacing w:line="360" w:lineRule="auto"/>
              <w:jc w:val="both"/>
              <w:rPr>
                <w:sz w:val="24"/>
                <w:szCs w:val="24"/>
                <w:lang w:val="en-GB"/>
              </w:rPr>
            </w:pPr>
            <w:r w:rsidRPr="00F34C58">
              <w:rPr>
                <w:sz w:val="24"/>
                <w:szCs w:val="24"/>
                <w:lang w:val="en-US"/>
              </w:rPr>
              <w:t>P</w:t>
            </w:r>
            <w:r w:rsidRPr="00F34C58">
              <w:rPr>
                <w:sz w:val="24"/>
                <w:szCs w:val="24"/>
                <w:vertAlign w:val="subscript"/>
                <w:lang w:val="en-US"/>
              </w:rPr>
              <w:t>2</w:t>
            </w:r>
            <w:r w:rsidRPr="00F34C58">
              <w:rPr>
                <w:sz w:val="24"/>
                <w:szCs w:val="24"/>
                <w:lang w:val="en-US"/>
              </w:rPr>
              <w:t xml:space="preserve">) </w:t>
            </w:r>
            <w:r w:rsidRPr="00F34C58">
              <w:rPr>
                <w:sz w:val="24"/>
                <w:szCs w:val="24"/>
                <w:lang w:val="en-GB"/>
              </w:rPr>
              <w:t xml:space="preserve">……………………….   //  </w:t>
            </w:r>
            <w:r w:rsidRPr="00F34C58">
              <w:rPr>
                <w:sz w:val="24"/>
                <w:szCs w:val="24"/>
              </w:rPr>
              <w:sym w:font="Symbol" w:char="F05C"/>
            </w:r>
            <w:r w:rsidRPr="00F34C58">
              <w:rPr>
                <w:sz w:val="24"/>
                <w:szCs w:val="24"/>
                <w:lang w:val="en-GB"/>
              </w:rPr>
              <w:t>~ s</w:t>
            </w:r>
            <w:r w:rsidRPr="00F34C58">
              <w:rPr>
                <w:sz w:val="24"/>
                <w:szCs w:val="24"/>
              </w:rPr>
              <w:sym w:font="Symbol" w:char="F0AE"/>
            </w:r>
            <w:r w:rsidRPr="00F34C58">
              <w:rPr>
                <w:sz w:val="24"/>
                <w:szCs w:val="24"/>
                <w:lang w:val="en-GB"/>
              </w:rPr>
              <w:t xml:space="preserve">  ~ r</w:t>
            </w:r>
          </w:p>
          <w:p w:rsidR="00F34C58" w:rsidRPr="00F34C58" w:rsidRDefault="00F34C58" w:rsidP="007D60D9">
            <w:pPr>
              <w:spacing w:line="360" w:lineRule="auto"/>
              <w:jc w:val="both"/>
              <w:rPr>
                <w:sz w:val="24"/>
                <w:szCs w:val="24"/>
                <w:lang w:val="en-GB"/>
              </w:rPr>
            </w:pPr>
            <w:r w:rsidRPr="00F34C58">
              <w:rPr>
                <w:sz w:val="24"/>
                <w:szCs w:val="24"/>
                <w:lang w:val="en-GB"/>
              </w:rPr>
              <w:t xml:space="preserve">3)   ~ q                  </w:t>
            </w:r>
            <w:r w:rsidR="00715FF5">
              <w:rPr>
                <w:sz w:val="24"/>
                <w:szCs w:val="24"/>
                <w:lang w:val="en-GB"/>
              </w:rPr>
              <w:t xml:space="preserve">           </w:t>
            </w:r>
            <w:r w:rsidRPr="00F34C58">
              <w:rPr>
                <w:sz w:val="24"/>
                <w:szCs w:val="24"/>
                <w:lang w:val="en-GB"/>
              </w:rPr>
              <w:t xml:space="preserve">  (1)  </w:t>
            </w:r>
            <w:proofErr w:type="spellStart"/>
            <w:r w:rsidRPr="00F34C58">
              <w:rPr>
                <w:sz w:val="24"/>
                <w:szCs w:val="24"/>
                <w:lang w:val="en-GB"/>
              </w:rPr>
              <w:t>Simp</w:t>
            </w:r>
            <w:proofErr w:type="spellEnd"/>
            <w:r w:rsidRPr="00F34C58">
              <w:rPr>
                <w:sz w:val="24"/>
                <w:szCs w:val="24"/>
                <w:lang w:val="en-GB"/>
              </w:rPr>
              <w:t>.</w:t>
            </w:r>
          </w:p>
          <w:p w:rsidR="00F34C58" w:rsidRPr="00F34C58" w:rsidRDefault="00F34C58" w:rsidP="007D60D9">
            <w:pPr>
              <w:spacing w:line="360" w:lineRule="auto"/>
              <w:jc w:val="both"/>
              <w:rPr>
                <w:sz w:val="24"/>
                <w:szCs w:val="24"/>
                <w:lang w:val="en-GB"/>
              </w:rPr>
            </w:pPr>
            <w:r w:rsidRPr="00F34C58">
              <w:rPr>
                <w:sz w:val="24"/>
                <w:szCs w:val="24"/>
                <w:lang w:val="en-GB"/>
              </w:rPr>
              <w:t xml:space="preserve">4) r </w:t>
            </w:r>
            <w:r w:rsidRPr="00F34C58">
              <w:rPr>
                <w:sz w:val="24"/>
                <w:szCs w:val="24"/>
              </w:rPr>
              <w:sym w:font="Symbol" w:char="F0AE"/>
            </w:r>
            <w:r w:rsidRPr="00F34C58">
              <w:rPr>
                <w:sz w:val="24"/>
                <w:szCs w:val="24"/>
                <w:lang w:val="en-GB"/>
              </w:rPr>
              <w:t xml:space="preserve"> p               </w:t>
            </w:r>
            <w:r w:rsidR="00715FF5">
              <w:rPr>
                <w:sz w:val="24"/>
                <w:szCs w:val="24"/>
                <w:lang w:val="en-GB"/>
              </w:rPr>
              <w:t xml:space="preserve">            </w:t>
            </w:r>
            <w:r w:rsidRPr="00F34C58">
              <w:rPr>
                <w:sz w:val="24"/>
                <w:szCs w:val="24"/>
                <w:lang w:val="en-GB"/>
              </w:rPr>
              <w:t xml:space="preserve">  (2,3) SD  </w:t>
            </w:r>
          </w:p>
          <w:p w:rsidR="00F34C58" w:rsidRPr="00F34C58" w:rsidRDefault="00F34C58" w:rsidP="007D60D9">
            <w:pPr>
              <w:spacing w:line="360" w:lineRule="auto"/>
              <w:jc w:val="both"/>
              <w:rPr>
                <w:sz w:val="24"/>
                <w:szCs w:val="24"/>
                <w:lang w:val="en-GB"/>
              </w:rPr>
            </w:pPr>
            <w:r w:rsidRPr="00F34C58">
              <w:rPr>
                <w:sz w:val="24"/>
                <w:szCs w:val="24"/>
                <w:lang w:val="en-GB"/>
              </w:rPr>
              <w:t>5) ……………………….  (1) ……………………….</w:t>
            </w:r>
          </w:p>
          <w:p w:rsidR="00F34C58" w:rsidRPr="00F34C58" w:rsidRDefault="00F34C58" w:rsidP="007D60D9">
            <w:pPr>
              <w:spacing w:line="360" w:lineRule="auto"/>
              <w:jc w:val="both"/>
              <w:rPr>
                <w:sz w:val="24"/>
                <w:szCs w:val="24"/>
                <w:lang w:val="en-GB"/>
              </w:rPr>
            </w:pPr>
            <w:r w:rsidRPr="00F34C58">
              <w:rPr>
                <w:sz w:val="24"/>
                <w:szCs w:val="24"/>
                <w:lang w:val="en-GB"/>
              </w:rPr>
              <w:t xml:space="preserve">6) ~ r                         </w:t>
            </w:r>
            <w:r w:rsidR="00715FF5">
              <w:rPr>
                <w:sz w:val="24"/>
                <w:szCs w:val="24"/>
                <w:lang w:val="en-GB"/>
              </w:rPr>
              <w:t xml:space="preserve">   </w:t>
            </w:r>
            <w:r w:rsidRPr="00F34C58">
              <w:rPr>
                <w:sz w:val="24"/>
                <w:szCs w:val="24"/>
                <w:lang w:val="en-GB"/>
              </w:rPr>
              <w:t xml:space="preserve">      (4,5) MTT</w:t>
            </w:r>
          </w:p>
          <w:p w:rsidR="00F34C58" w:rsidRPr="00F34C58" w:rsidRDefault="00F34C58" w:rsidP="007D60D9">
            <w:pPr>
              <w:spacing w:line="360" w:lineRule="auto"/>
              <w:jc w:val="both"/>
              <w:rPr>
                <w:sz w:val="24"/>
                <w:szCs w:val="24"/>
                <w:lang w:val="en-GB"/>
              </w:rPr>
            </w:pPr>
            <w:r w:rsidRPr="00F34C58">
              <w:rPr>
                <w:sz w:val="24"/>
                <w:szCs w:val="24"/>
                <w:lang w:val="en-GB"/>
              </w:rPr>
              <w:t xml:space="preserve">7) ……………………….  (6) </w:t>
            </w:r>
            <w:proofErr w:type="spellStart"/>
            <w:r w:rsidRPr="00F34C58">
              <w:rPr>
                <w:sz w:val="24"/>
                <w:szCs w:val="24"/>
                <w:lang w:val="en-GB"/>
              </w:rPr>
              <w:t>Adic</w:t>
            </w:r>
            <w:proofErr w:type="spellEnd"/>
            <w:r w:rsidRPr="00F34C58">
              <w:rPr>
                <w:sz w:val="24"/>
                <w:szCs w:val="24"/>
                <w:lang w:val="en-GB"/>
              </w:rPr>
              <w:t>.</w:t>
            </w:r>
          </w:p>
          <w:p w:rsidR="00F34C58" w:rsidRPr="00B52ECB" w:rsidRDefault="00F34C58" w:rsidP="007D60D9">
            <w:pPr>
              <w:spacing w:line="360" w:lineRule="auto"/>
              <w:jc w:val="both"/>
              <w:rPr>
                <w:sz w:val="24"/>
                <w:szCs w:val="24"/>
                <w:lang w:val="en-US"/>
              </w:rPr>
            </w:pPr>
            <w:r w:rsidRPr="00B52ECB">
              <w:rPr>
                <w:sz w:val="24"/>
                <w:szCs w:val="24"/>
                <w:lang w:val="en-US"/>
              </w:rPr>
              <w:t>8) ……………………….  (7) ……………………….</w:t>
            </w:r>
          </w:p>
          <w:p w:rsidR="00F34C58" w:rsidRPr="00B52ECB" w:rsidRDefault="00F34C58" w:rsidP="007D60D9">
            <w:pPr>
              <w:spacing w:line="360" w:lineRule="auto"/>
              <w:jc w:val="both"/>
              <w:rPr>
                <w:sz w:val="24"/>
                <w:szCs w:val="24"/>
                <w:lang w:val="en-US"/>
              </w:rPr>
            </w:pPr>
            <w:r w:rsidRPr="00B52ECB">
              <w:rPr>
                <w:sz w:val="24"/>
                <w:szCs w:val="24"/>
                <w:lang w:val="en-US"/>
              </w:rPr>
              <w:t>9) ……………………….  (8)  Transp.</w:t>
            </w:r>
          </w:p>
        </w:tc>
      </w:tr>
    </w:tbl>
    <w:p w:rsidR="0078454E" w:rsidRPr="00B52ECB" w:rsidRDefault="0078454E" w:rsidP="0078454E">
      <w:pPr>
        <w:ind w:right="70"/>
        <w:jc w:val="both"/>
        <w:rPr>
          <w:sz w:val="24"/>
          <w:szCs w:val="24"/>
          <w:lang w:val="en-US"/>
        </w:rPr>
      </w:pPr>
    </w:p>
    <w:p w:rsidR="00B52ECB" w:rsidRPr="00E87EC0" w:rsidRDefault="00B52ECB" w:rsidP="00B52ECB">
      <w:pPr>
        <w:jc w:val="both"/>
        <w:rPr>
          <w:rFonts w:ascii="Century Gothic" w:hAnsi="Century Gothic"/>
          <w:sz w:val="22"/>
          <w:szCs w:val="22"/>
          <w:lang w:val="es-PE"/>
        </w:rPr>
      </w:pPr>
      <w:r>
        <w:rPr>
          <w:sz w:val="24"/>
          <w:szCs w:val="24"/>
          <w:lang w:val="en-US"/>
        </w:rPr>
        <w:br w:type="page"/>
      </w:r>
    </w:p>
    <w:p w:rsidR="00B52ECB" w:rsidRPr="00E87EC0" w:rsidRDefault="00B52ECB" w:rsidP="00B52ECB">
      <w:pPr>
        <w:pStyle w:val="Ttulo1"/>
        <w:rPr>
          <w:rFonts w:ascii="Century Gothic" w:hAnsi="Century Gothic"/>
          <w:b w:val="0"/>
          <w:sz w:val="22"/>
          <w:szCs w:val="22"/>
        </w:rPr>
      </w:pPr>
    </w:p>
    <w:p w:rsidR="00B52ECB" w:rsidRPr="00B52ECB" w:rsidRDefault="00B52ECB" w:rsidP="00B52ECB">
      <w:pPr>
        <w:pStyle w:val="Ttulo1"/>
        <w:rPr>
          <w:rFonts w:ascii="Times New Roman" w:hAnsi="Times New Roman"/>
          <w:b w:val="0"/>
          <w:sz w:val="22"/>
          <w:szCs w:val="22"/>
        </w:rPr>
      </w:pPr>
    </w:p>
    <w:p w:rsidR="00B52ECB" w:rsidRPr="00B52ECB" w:rsidRDefault="00B52ECB" w:rsidP="00B52ECB">
      <w:pPr>
        <w:pStyle w:val="Ttulo1"/>
        <w:ind w:right="283"/>
        <w:rPr>
          <w:rFonts w:ascii="Times New Roman" w:hAnsi="Times New Roman"/>
          <w:szCs w:val="40"/>
        </w:rPr>
      </w:pPr>
      <w:r w:rsidRPr="00B52ECB">
        <w:rPr>
          <w:rFonts w:ascii="Times New Roman" w:hAnsi="Times New Roman"/>
          <w:szCs w:val="40"/>
        </w:rPr>
        <w:t>UNIDAD 3</w:t>
      </w:r>
    </w:p>
    <w:p w:rsidR="00B52ECB" w:rsidRPr="00B52ECB" w:rsidRDefault="00B52ECB" w:rsidP="00B52ECB">
      <w:pPr>
        <w:ind w:right="283"/>
        <w:jc w:val="right"/>
        <w:rPr>
          <w:b/>
          <w:sz w:val="40"/>
          <w:szCs w:val="40"/>
          <w:lang w:val="es-MX"/>
        </w:rPr>
      </w:pPr>
      <w:smartTag w:uri="urn:schemas-microsoft-com:office:smarttags" w:element="PersonName">
        <w:smartTagPr>
          <w:attr w:name="ProductID" w:val="la L￳gica"/>
        </w:smartTagPr>
        <w:r w:rsidRPr="00B52ECB">
          <w:rPr>
            <w:b/>
            <w:sz w:val="40"/>
            <w:szCs w:val="40"/>
            <w:lang w:val="es-MX"/>
          </w:rPr>
          <w:t>La Lógica</w:t>
        </w:r>
      </w:smartTag>
      <w:r w:rsidRPr="00B52ECB">
        <w:rPr>
          <w:b/>
          <w:sz w:val="40"/>
          <w:szCs w:val="40"/>
          <w:lang w:val="es-MX"/>
        </w:rPr>
        <w:t xml:space="preserve"> de clases</w:t>
      </w:r>
    </w:p>
    <w:p w:rsidR="00B52ECB" w:rsidRPr="00B52ECB" w:rsidRDefault="00B52ECB" w:rsidP="00B52ECB">
      <w:pPr>
        <w:ind w:right="283"/>
        <w:jc w:val="both"/>
        <w:rPr>
          <w:sz w:val="22"/>
          <w:szCs w:val="22"/>
          <w:lang w:val="es-MX"/>
        </w:rPr>
      </w:pPr>
    </w:p>
    <w:p w:rsidR="00B52ECB" w:rsidRPr="00B52ECB" w:rsidRDefault="00B52ECB" w:rsidP="00B52ECB">
      <w:pPr>
        <w:ind w:right="283"/>
        <w:jc w:val="both"/>
        <w:rPr>
          <w:sz w:val="22"/>
          <w:szCs w:val="22"/>
          <w:lang w:val="es-MX"/>
        </w:rPr>
      </w:pPr>
    </w:p>
    <w:p w:rsidR="00B52ECB" w:rsidRPr="00B52ECB" w:rsidRDefault="00B52ECB" w:rsidP="00B52ECB">
      <w:pPr>
        <w:ind w:right="283"/>
        <w:jc w:val="both"/>
        <w:rPr>
          <w:sz w:val="22"/>
          <w:szCs w:val="22"/>
          <w:lang w:val="es-MX"/>
        </w:rPr>
      </w:pPr>
    </w:p>
    <w:p w:rsidR="00B52ECB" w:rsidRPr="00B52ECB" w:rsidRDefault="00B52ECB" w:rsidP="00B52ECB">
      <w:pPr>
        <w:widowControl w:val="0"/>
        <w:ind w:right="283"/>
        <w:jc w:val="both"/>
        <w:rPr>
          <w:color w:val="000000"/>
          <w:sz w:val="22"/>
          <w:szCs w:val="22"/>
          <w:lang w:val="es-MX"/>
        </w:rPr>
      </w:pPr>
    </w:p>
    <w:p w:rsidR="00B52ECB" w:rsidRPr="00B52ECB" w:rsidRDefault="00B52ECB" w:rsidP="00B52ECB">
      <w:pPr>
        <w:jc w:val="both"/>
        <w:rPr>
          <w:sz w:val="22"/>
          <w:szCs w:val="22"/>
          <w:lang w:val="es-MX"/>
        </w:rPr>
      </w:pPr>
    </w:p>
    <w:p w:rsidR="00B52ECB" w:rsidRPr="00B52ECB" w:rsidRDefault="00B52ECB" w:rsidP="00B52ECB">
      <w:pPr>
        <w:jc w:val="both"/>
        <w:rPr>
          <w:sz w:val="22"/>
          <w:szCs w:val="22"/>
          <w:lang w:val="es-PE"/>
        </w:rPr>
      </w:pPr>
    </w:p>
    <w:p w:rsidR="00B52ECB" w:rsidRPr="00B52ECB" w:rsidRDefault="00B52ECB" w:rsidP="00B52ECB">
      <w:pPr>
        <w:jc w:val="both"/>
        <w:rPr>
          <w:sz w:val="22"/>
          <w:szCs w:val="22"/>
          <w:lang w:val="es-PE"/>
        </w:rPr>
      </w:pPr>
    </w:p>
    <w:p w:rsidR="00B52ECB" w:rsidRPr="00B52ECB" w:rsidRDefault="00B52ECB" w:rsidP="00B52ECB">
      <w:pPr>
        <w:jc w:val="both"/>
        <w:rPr>
          <w:sz w:val="22"/>
          <w:szCs w:val="22"/>
          <w:lang w:val="es-PE"/>
        </w:rPr>
      </w:pPr>
    </w:p>
    <w:p w:rsidR="00B52ECB" w:rsidRPr="00B52ECB" w:rsidRDefault="00B52ECB" w:rsidP="00B52ECB">
      <w:pPr>
        <w:jc w:val="both"/>
        <w:rPr>
          <w:b/>
          <w:sz w:val="32"/>
          <w:szCs w:val="32"/>
        </w:rPr>
      </w:pPr>
      <w:r w:rsidRPr="00B52ECB">
        <w:rPr>
          <w:lang w:val="es-PE"/>
        </w:rPr>
        <w:br w:type="page"/>
      </w:r>
      <w:r w:rsidRPr="00B52ECB">
        <w:rPr>
          <w:b/>
          <w:sz w:val="32"/>
          <w:szCs w:val="32"/>
        </w:rPr>
        <w:lastRenderedPageBreak/>
        <w:t>3.1 Proposiciones categóricas</w:t>
      </w:r>
    </w:p>
    <w:p w:rsidR="00B52ECB" w:rsidRDefault="00B52ECB" w:rsidP="00B52ECB">
      <w:pPr>
        <w:rPr>
          <w:rFonts w:ascii="Century Gothic" w:hAnsi="Century Gothic"/>
          <w:sz w:val="22"/>
          <w:szCs w:val="22"/>
        </w:rPr>
      </w:pPr>
    </w:p>
    <w:p w:rsidR="00874363" w:rsidRPr="00874363" w:rsidRDefault="00874363" w:rsidP="00874363">
      <w:pPr>
        <w:spacing w:after="120"/>
        <w:ind w:left="2832"/>
        <w:rPr>
          <w:b/>
          <w:sz w:val="26"/>
          <w:szCs w:val="26"/>
        </w:rPr>
      </w:pPr>
      <w:r w:rsidRPr="00874363">
        <w:rPr>
          <w:b/>
          <w:sz w:val="26"/>
          <w:szCs w:val="26"/>
        </w:rPr>
        <w:t xml:space="preserve">Importancia de </w:t>
      </w:r>
      <w:smartTag w:uri="urn:schemas-microsoft-com:office:smarttags" w:element="PersonName">
        <w:smartTagPr>
          <w:attr w:name="ProductID" w:val="la L￳gica Cl￡sica"/>
        </w:smartTagPr>
        <w:smartTag w:uri="urn:schemas-microsoft-com:office:smarttags" w:element="PersonName">
          <w:smartTagPr>
            <w:attr w:name="ProductID" w:val="la L￳gica"/>
          </w:smartTagPr>
          <w:r w:rsidRPr="00874363">
            <w:rPr>
              <w:b/>
              <w:sz w:val="26"/>
              <w:szCs w:val="26"/>
            </w:rPr>
            <w:t>la Lógica</w:t>
          </w:r>
        </w:smartTag>
        <w:r w:rsidRPr="00874363">
          <w:rPr>
            <w:b/>
            <w:sz w:val="26"/>
            <w:szCs w:val="26"/>
          </w:rPr>
          <w:t xml:space="preserve"> Clásica</w:t>
        </w:r>
      </w:smartTag>
    </w:p>
    <w:p w:rsidR="00874363" w:rsidRPr="00874363" w:rsidRDefault="00874363" w:rsidP="00874363">
      <w:pPr>
        <w:ind w:left="2832"/>
        <w:jc w:val="both"/>
        <w:rPr>
          <w:sz w:val="24"/>
          <w:szCs w:val="24"/>
        </w:rPr>
      </w:pPr>
      <w:r w:rsidRPr="00874363">
        <w:rPr>
          <w:sz w:val="24"/>
          <w:szCs w:val="24"/>
        </w:rPr>
        <w:t xml:space="preserve">Denominamos </w:t>
      </w:r>
      <w:r w:rsidRPr="00874363">
        <w:rPr>
          <w:i/>
          <w:sz w:val="24"/>
          <w:szCs w:val="24"/>
        </w:rPr>
        <w:t>lógica de clases</w:t>
      </w:r>
      <w:r w:rsidRPr="00874363">
        <w:rPr>
          <w:sz w:val="24"/>
          <w:szCs w:val="24"/>
        </w:rPr>
        <w:t xml:space="preserve"> o </w:t>
      </w:r>
      <w:r w:rsidRPr="00874363">
        <w:rPr>
          <w:i/>
          <w:sz w:val="24"/>
          <w:szCs w:val="24"/>
        </w:rPr>
        <w:t>lógica</w:t>
      </w:r>
      <w:r w:rsidRPr="00874363">
        <w:rPr>
          <w:sz w:val="24"/>
          <w:szCs w:val="24"/>
        </w:rPr>
        <w:t xml:space="preserve"> </w:t>
      </w:r>
      <w:r w:rsidRPr="00874363">
        <w:rPr>
          <w:i/>
          <w:sz w:val="24"/>
          <w:szCs w:val="24"/>
        </w:rPr>
        <w:t>tradicional</w:t>
      </w:r>
      <w:r w:rsidRPr="00874363">
        <w:rPr>
          <w:sz w:val="24"/>
          <w:szCs w:val="24"/>
        </w:rPr>
        <w:t xml:space="preserve"> a la lógica desarrollada por Aristóteles sobre la base de las llamadas </w:t>
      </w:r>
      <w:r w:rsidRPr="00874363">
        <w:rPr>
          <w:i/>
          <w:sz w:val="24"/>
          <w:szCs w:val="24"/>
        </w:rPr>
        <w:t>proposiciones categóricas</w:t>
      </w:r>
      <w:r w:rsidRPr="00874363">
        <w:rPr>
          <w:sz w:val="24"/>
          <w:szCs w:val="24"/>
        </w:rPr>
        <w:t xml:space="preserve">. Esta lógica se denomina también </w:t>
      </w:r>
      <w:r w:rsidRPr="00874363">
        <w:rPr>
          <w:i/>
          <w:sz w:val="24"/>
          <w:szCs w:val="24"/>
        </w:rPr>
        <w:t>lógica de las proposiciones analizadas</w:t>
      </w:r>
      <w:r w:rsidRPr="00874363">
        <w:rPr>
          <w:sz w:val="24"/>
          <w:szCs w:val="24"/>
        </w:rPr>
        <w:t xml:space="preserve">, porque además de tomar en cuenta las relaciones interproposicionales, trata de la estructura interna de las proposiciones categóricas. </w:t>
      </w:r>
    </w:p>
    <w:p w:rsidR="00874363" w:rsidRPr="00874363" w:rsidRDefault="00874363" w:rsidP="00874363">
      <w:pPr>
        <w:ind w:left="2832"/>
        <w:jc w:val="both"/>
        <w:rPr>
          <w:sz w:val="24"/>
          <w:szCs w:val="24"/>
        </w:rPr>
      </w:pPr>
    </w:p>
    <w:p w:rsidR="00874363" w:rsidRPr="00874363" w:rsidRDefault="00874363" w:rsidP="00874363">
      <w:pPr>
        <w:ind w:left="2832"/>
        <w:jc w:val="both"/>
        <w:rPr>
          <w:sz w:val="24"/>
          <w:szCs w:val="24"/>
        </w:rPr>
      </w:pPr>
      <w:r w:rsidRPr="00874363">
        <w:rPr>
          <w:sz w:val="24"/>
          <w:szCs w:val="24"/>
        </w:rPr>
        <w:t xml:space="preserve">En este sentido, la lógica proposicional no es suficiente para analizar todo tipo de inferencias, dado que muchos argumentos válidos resultan inválidos al ser analizados por la lógica proposicional. </w:t>
      </w:r>
    </w:p>
    <w:p w:rsidR="00874363" w:rsidRPr="00874363" w:rsidRDefault="00874363" w:rsidP="00874363">
      <w:pPr>
        <w:ind w:left="2832"/>
        <w:jc w:val="both"/>
        <w:rPr>
          <w:sz w:val="24"/>
          <w:szCs w:val="24"/>
        </w:rPr>
      </w:pPr>
    </w:p>
    <w:p w:rsidR="00874363" w:rsidRPr="00874363" w:rsidRDefault="00874363" w:rsidP="00874363">
      <w:pPr>
        <w:ind w:left="2832"/>
        <w:jc w:val="both"/>
        <w:rPr>
          <w:sz w:val="24"/>
          <w:szCs w:val="24"/>
        </w:rPr>
      </w:pPr>
      <w:r w:rsidRPr="00874363">
        <w:rPr>
          <w:sz w:val="24"/>
          <w:szCs w:val="24"/>
        </w:rPr>
        <w:t>Por ejemplo, la inferencia: “</w:t>
      </w:r>
      <w:r w:rsidRPr="00874363">
        <w:rPr>
          <w:i/>
          <w:sz w:val="24"/>
          <w:szCs w:val="24"/>
        </w:rPr>
        <w:t>Todo limeño es peruano. Todo peruano es latinoamericano. Por ello, todo limeño es latinoamericano</w:t>
      </w:r>
      <w:r w:rsidRPr="00874363">
        <w:rPr>
          <w:sz w:val="24"/>
          <w:szCs w:val="24"/>
        </w:rPr>
        <w:t>." nos resulta razonablemente correcta, pero si la analizamos en LP resultaría inválida, lo cual contradice nuestra intuición. Sin embargo, si tomamos en cuenta las relaciones entre sujeto y predicado que se dan dentro de las proposiciones, obtendremos la confirmación de su validez.</w:t>
      </w:r>
    </w:p>
    <w:p w:rsidR="00874363" w:rsidRPr="00874363" w:rsidRDefault="00874363" w:rsidP="00874363">
      <w:pPr>
        <w:ind w:left="2832"/>
        <w:jc w:val="both"/>
        <w:rPr>
          <w:b/>
          <w:sz w:val="24"/>
          <w:szCs w:val="24"/>
        </w:rPr>
      </w:pPr>
    </w:p>
    <w:tbl>
      <w:tblPr>
        <w:tblW w:w="6456" w:type="dxa"/>
        <w:tblInd w:w="2832"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ayout w:type="fixed"/>
        <w:tblLook w:val="01E0" w:firstRow="1" w:lastRow="1" w:firstColumn="1" w:lastColumn="1" w:noHBand="0" w:noVBand="0"/>
      </w:tblPr>
      <w:tblGrid>
        <w:gridCol w:w="2152"/>
        <w:gridCol w:w="2152"/>
        <w:gridCol w:w="2152"/>
      </w:tblGrid>
      <w:tr w:rsidR="00874363" w:rsidRPr="00874363" w:rsidTr="00104717">
        <w:trPr>
          <w:trHeight w:val="773"/>
        </w:trPr>
        <w:tc>
          <w:tcPr>
            <w:tcW w:w="2152" w:type="dxa"/>
            <w:vAlign w:val="center"/>
          </w:tcPr>
          <w:p w:rsidR="00874363" w:rsidRPr="00874363" w:rsidRDefault="00874363" w:rsidP="00104717">
            <w:pPr>
              <w:rPr>
                <w:sz w:val="24"/>
                <w:szCs w:val="24"/>
              </w:rPr>
            </w:pPr>
            <w:r w:rsidRPr="00874363">
              <w:rPr>
                <w:sz w:val="24"/>
                <w:szCs w:val="24"/>
              </w:rPr>
              <w:t>En LP, se realizaría el siguiente análisis:</w:t>
            </w:r>
          </w:p>
        </w:tc>
        <w:tc>
          <w:tcPr>
            <w:tcW w:w="2152" w:type="dxa"/>
            <w:vAlign w:val="center"/>
          </w:tcPr>
          <w:p w:rsidR="00874363" w:rsidRPr="00874363" w:rsidRDefault="00874363" w:rsidP="00104717">
            <w:pPr>
              <w:rPr>
                <w:sz w:val="24"/>
                <w:szCs w:val="24"/>
              </w:rPr>
            </w:pPr>
            <w:r w:rsidRPr="00874363">
              <w:rPr>
                <w:sz w:val="24"/>
                <w:szCs w:val="24"/>
              </w:rPr>
              <w:t>Todo limeño es peruano. = p</w:t>
            </w:r>
          </w:p>
          <w:p w:rsidR="00874363" w:rsidRPr="00874363" w:rsidRDefault="00874363" w:rsidP="00104717">
            <w:pPr>
              <w:rPr>
                <w:sz w:val="24"/>
                <w:szCs w:val="24"/>
              </w:rPr>
            </w:pPr>
            <w:r w:rsidRPr="00874363">
              <w:rPr>
                <w:sz w:val="24"/>
                <w:szCs w:val="24"/>
              </w:rPr>
              <w:t>Todo peruano es latinoamericano. = q</w:t>
            </w:r>
          </w:p>
          <w:p w:rsidR="00874363" w:rsidRPr="00874363" w:rsidRDefault="00874363" w:rsidP="00104717">
            <w:pPr>
              <w:rPr>
                <w:sz w:val="24"/>
                <w:szCs w:val="24"/>
              </w:rPr>
            </w:pPr>
            <w:r w:rsidRPr="00874363">
              <w:rPr>
                <w:sz w:val="24"/>
                <w:szCs w:val="24"/>
              </w:rPr>
              <w:t>Todo limeño es latinoamericano. = r</w:t>
            </w:r>
          </w:p>
        </w:tc>
        <w:tc>
          <w:tcPr>
            <w:tcW w:w="2152" w:type="dxa"/>
            <w:vAlign w:val="center"/>
          </w:tcPr>
          <w:p w:rsidR="00874363" w:rsidRPr="00874363" w:rsidRDefault="00874363" w:rsidP="00104717">
            <w:pPr>
              <w:jc w:val="center"/>
              <w:rPr>
                <w:sz w:val="24"/>
                <w:szCs w:val="24"/>
              </w:rPr>
            </w:pPr>
            <w:r w:rsidRPr="00874363">
              <w:rPr>
                <w:sz w:val="24"/>
                <w:szCs w:val="24"/>
              </w:rPr>
              <w:t>p. q. Por ello, r.</w:t>
            </w:r>
          </w:p>
          <w:p w:rsidR="00874363" w:rsidRPr="00874363" w:rsidRDefault="00874363" w:rsidP="00104717">
            <w:pPr>
              <w:jc w:val="center"/>
              <w:rPr>
                <w:sz w:val="24"/>
                <w:szCs w:val="24"/>
              </w:rPr>
            </w:pPr>
          </w:p>
          <w:p w:rsidR="00874363" w:rsidRPr="00874363" w:rsidRDefault="00874363" w:rsidP="00104717">
            <w:pPr>
              <w:jc w:val="center"/>
              <w:rPr>
                <w:sz w:val="24"/>
                <w:szCs w:val="24"/>
                <w:lang w:val="en-US"/>
              </w:rPr>
            </w:pPr>
            <w:r w:rsidRPr="00874363">
              <w:rPr>
                <w:sz w:val="24"/>
                <w:szCs w:val="24"/>
                <w:lang w:val="en-US"/>
              </w:rPr>
              <w:t xml:space="preserve">(p </w:t>
            </w:r>
            <w:r w:rsidRPr="00874363">
              <w:rPr>
                <w:sz w:val="24"/>
                <w:szCs w:val="24"/>
              </w:rPr>
              <w:sym w:font="Symbol" w:char="F0D9"/>
            </w:r>
            <w:r w:rsidRPr="00874363">
              <w:rPr>
                <w:sz w:val="24"/>
                <w:szCs w:val="24"/>
                <w:lang w:val="en-US"/>
              </w:rPr>
              <w:t xml:space="preserve"> q) </w:t>
            </w:r>
            <w:r w:rsidRPr="00874363">
              <w:rPr>
                <w:sz w:val="24"/>
                <w:szCs w:val="24"/>
              </w:rPr>
              <w:sym w:font="Symbol" w:char="F0AE"/>
            </w:r>
            <w:r w:rsidRPr="00874363">
              <w:rPr>
                <w:sz w:val="24"/>
                <w:szCs w:val="24"/>
                <w:lang w:val="en-US"/>
              </w:rPr>
              <w:t xml:space="preserve"> r</w:t>
            </w:r>
          </w:p>
          <w:p w:rsidR="00874363" w:rsidRPr="00874363" w:rsidRDefault="00874363" w:rsidP="00104717">
            <w:pPr>
              <w:jc w:val="center"/>
              <w:rPr>
                <w:sz w:val="24"/>
                <w:szCs w:val="24"/>
                <w:lang w:val="en-US"/>
              </w:rPr>
            </w:pPr>
          </w:p>
          <w:p w:rsidR="00874363" w:rsidRPr="00874363" w:rsidRDefault="00874363" w:rsidP="00104717">
            <w:pPr>
              <w:jc w:val="center"/>
              <w:rPr>
                <w:sz w:val="24"/>
                <w:szCs w:val="24"/>
                <w:lang w:val="en-US"/>
              </w:rPr>
            </w:pPr>
            <w:r w:rsidRPr="00874363">
              <w:rPr>
                <w:sz w:val="24"/>
                <w:szCs w:val="24"/>
                <w:u w:val="single"/>
                <w:lang w:val="en-US"/>
              </w:rPr>
              <w:t xml:space="preserve">( p  </w:t>
            </w:r>
            <w:r w:rsidRPr="00874363">
              <w:rPr>
                <w:sz w:val="24"/>
                <w:szCs w:val="24"/>
                <w:u w:val="single"/>
              </w:rPr>
              <w:sym w:font="Symbol" w:char="F0D9"/>
            </w:r>
            <w:r w:rsidRPr="00874363">
              <w:rPr>
                <w:sz w:val="24"/>
                <w:szCs w:val="24"/>
                <w:u w:val="single"/>
                <w:lang w:val="en-US"/>
              </w:rPr>
              <w:t xml:space="preserve">  q )  </w:t>
            </w:r>
            <w:r w:rsidRPr="00874363">
              <w:rPr>
                <w:sz w:val="24"/>
                <w:szCs w:val="24"/>
                <w:u w:val="single"/>
              </w:rPr>
              <w:sym w:font="Symbol" w:char="F0AE"/>
            </w:r>
            <w:r w:rsidRPr="00874363">
              <w:rPr>
                <w:sz w:val="24"/>
                <w:szCs w:val="24"/>
                <w:u w:val="single"/>
                <w:lang w:val="en-US"/>
              </w:rPr>
              <w:t xml:space="preserve">  r</w:t>
            </w:r>
          </w:p>
          <w:p w:rsidR="00874363" w:rsidRPr="00874363" w:rsidRDefault="00874363" w:rsidP="00104717">
            <w:pPr>
              <w:jc w:val="center"/>
              <w:rPr>
                <w:sz w:val="24"/>
                <w:szCs w:val="24"/>
                <w:lang w:val="en-US"/>
              </w:rPr>
            </w:pPr>
            <w:r w:rsidRPr="00874363">
              <w:rPr>
                <w:sz w:val="24"/>
                <w:szCs w:val="24"/>
                <w:lang w:val="en-US"/>
              </w:rPr>
              <w:t xml:space="preserve">V  </w:t>
            </w:r>
            <w:proofErr w:type="spellStart"/>
            <w:r w:rsidRPr="00874363">
              <w:rPr>
                <w:sz w:val="24"/>
                <w:szCs w:val="24"/>
                <w:lang w:val="en-US"/>
              </w:rPr>
              <w:t>V</w:t>
            </w:r>
            <w:proofErr w:type="spellEnd"/>
            <w:r w:rsidRPr="00874363">
              <w:rPr>
                <w:sz w:val="24"/>
                <w:szCs w:val="24"/>
                <w:lang w:val="en-US"/>
              </w:rPr>
              <w:t xml:space="preserve">  </w:t>
            </w:r>
            <w:proofErr w:type="spellStart"/>
            <w:r w:rsidRPr="00874363">
              <w:rPr>
                <w:sz w:val="24"/>
                <w:szCs w:val="24"/>
                <w:lang w:val="en-US"/>
              </w:rPr>
              <w:t>V</w:t>
            </w:r>
            <w:proofErr w:type="spellEnd"/>
            <w:r w:rsidRPr="00874363">
              <w:rPr>
                <w:sz w:val="24"/>
                <w:szCs w:val="24"/>
                <w:lang w:val="en-US"/>
              </w:rPr>
              <w:t xml:space="preserve">     F  </w:t>
            </w:r>
            <w:proofErr w:type="spellStart"/>
            <w:r w:rsidRPr="00874363">
              <w:rPr>
                <w:sz w:val="24"/>
                <w:szCs w:val="24"/>
                <w:lang w:val="en-US"/>
              </w:rPr>
              <w:t>F</w:t>
            </w:r>
            <w:proofErr w:type="spellEnd"/>
          </w:p>
          <w:p w:rsidR="00874363" w:rsidRPr="00874363" w:rsidRDefault="00874363" w:rsidP="00104717">
            <w:pPr>
              <w:jc w:val="center"/>
              <w:rPr>
                <w:sz w:val="24"/>
                <w:szCs w:val="24"/>
                <w:lang w:val="en-US"/>
              </w:rPr>
            </w:pPr>
          </w:p>
          <w:p w:rsidR="00874363" w:rsidRPr="00874363" w:rsidRDefault="00874363" w:rsidP="00104717">
            <w:pPr>
              <w:jc w:val="center"/>
              <w:rPr>
                <w:sz w:val="24"/>
                <w:szCs w:val="24"/>
                <w:lang w:val="es-MX"/>
              </w:rPr>
            </w:pPr>
            <w:r w:rsidRPr="00874363">
              <w:rPr>
                <w:sz w:val="24"/>
                <w:szCs w:val="24"/>
                <w:lang w:val="es-MX"/>
              </w:rPr>
              <w:t>Inválida</w:t>
            </w:r>
          </w:p>
        </w:tc>
      </w:tr>
    </w:tbl>
    <w:p w:rsidR="00874363" w:rsidRPr="00874363" w:rsidRDefault="00874363" w:rsidP="00874363">
      <w:pPr>
        <w:ind w:left="2832"/>
        <w:jc w:val="both"/>
        <w:rPr>
          <w:sz w:val="24"/>
          <w:szCs w:val="24"/>
        </w:rPr>
      </w:pPr>
    </w:p>
    <w:p w:rsidR="00874363" w:rsidRPr="00874363" w:rsidRDefault="00874363" w:rsidP="00874363">
      <w:pPr>
        <w:ind w:left="2832"/>
        <w:jc w:val="both"/>
        <w:rPr>
          <w:sz w:val="24"/>
          <w:szCs w:val="24"/>
        </w:rPr>
      </w:pPr>
      <w:r w:rsidRPr="00874363">
        <w:rPr>
          <w:sz w:val="24"/>
          <w:szCs w:val="24"/>
        </w:rPr>
        <w:t>Así, pues, hay inferencias que son válidas no solo en función de sus relaciones interproposicionales sino que su validez reside en la estructura interna de las mismas, y por lo tanto, es necesario tener algunos métodos que nos permitan analizar la validez de este tipo de inferencias.</w:t>
      </w:r>
    </w:p>
    <w:p w:rsidR="00874363" w:rsidRPr="00874363" w:rsidRDefault="00874363" w:rsidP="00874363">
      <w:pPr>
        <w:rPr>
          <w:sz w:val="24"/>
          <w:szCs w:val="24"/>
        </w:rPr>
      </w:pPr>
    </w:p>
    <w:p w:rsidR="00874363" w:rsidRDefault="00874363" w:rsidP="00874363">
      <w:pPr>
        <w:rPr>
          <w:rFonts w:ascii="Century Gothic" w:hAnsi="Century Gothic"/>
          <w:sz w:val="22"/>
          <w:szCs w:val="22"/>
        </w:rPr>
      </w:pPr>
    </w:p>
    <w:p w:rsidR="00874363" w:rsidRPr="00874363" w:rsidRDefault="00874363" w:rsidP="00874363">
      <w:pPr>
        <w:pStyle w:val="Piedepgina"/>
        <w:ind w:left="2832"/>
        <w:jc w:val="both"/>
        <w:rPr>
          <w:b/>
          <w:sz w:val="26"/>
          <w:szCs w:val="26"/>
        </w:rPr>
      </w:pPr>
      <w:r w:rsidRPr="00874363">
        <w:rPr>
          <w:b/>
          <w:sz w:val="26"/>
          <w:szCs w:val="26"/>
        </w:rPr>
        <w:t>¿Qué son las proposiciones categóricas?</w:t>
      </w:r>
    </w:p>
    <w:p w:rsidR="00874363" w:rsidRPr="00874363" w:rsidRDefault="00874363" w:rsidP="00874363">
      <w:pPr>
        <w:pStyle w:val="Piedepgina"/>
        <w:ind w:left="2832"/>
        <w:jc w:val="both"/>
        <w:rPr>
          <w:sz w:val="24"/>
          <w:szCs w:val="22"/>
        </w:rPr>
      </w:pPr>
    </w:p>
    <w:p w:rsidR="00874363" w:rsidRPr="00874363" w:rsidRDefault="00874363" w:rsidP="00874363">
      <w:pPr>
        <w:pStyle w:val="Piedepgina"/>
        <w:ind w:left="2832"/>
        <w:jc w:val="both"/>
        <w:rPr>
          <w:sz w:val="24"/>
          <w:szCs w:val="22"/>
        </w:rPr>
      </w:pPr>
      <w:r w:rsidRPr="00874363">
        <w:rPr>
          <w:sz w:val="24"/>
          <w:szCs w:val="22"/>
        </w:rPr>
        <w:t xml:space="preserve">Las proposiciones categóricas son enunciados que afirman o niegan, por ello pueden ser calificados como verdaderos o falsos. Esto es lo que les otorga su carácter proposicional. Pero, ¿a qué nos referimos al afirmar que son “categóricas”? Pues al hecho de que cada una de estas proposiciones establece una relación entre dos (o más, cuando son atípicas) categorías. </w:t>
      </w:r>
    </w:p>
    <w:p w:rsidR="00874363" w:rsidRPr="00874363" w:rsidRDefault="00874363" w:rsidP="00874363">
      <w:pPr>
        <w:pStyle w:val="Piedepgina"/>
        <w:ind w:left="2832"/>
        <w:jc w:val="both"/>
        <w:rPr>
          <w:sz w:val="24"/>
          <w:szCs w:val="22"/>
        </w:rPr>
      </w:pPr>
    </w:p>
    <w:p w:rsidR="00874363" w:rsidRPr="00874363" w:rsidRDefault="00874363" w:rsidP="00874363">
      <w:pPr>
        <w:pStyle w:val="Piedepgina"/>
        <w:ind w:left="2832"/>
        <w:jc w:val="both"/>
        <w:rPr>
          <w:sz w:val="24"/>
          <w:szCs w:val="22"/>
        </w:rPr>
      </w:pPr>
      <w:r w:rsidRPr="00874363">
        <w:rPr>
          <w:sz w:val="24"/>
          <w:szCs w:val="22"/>
        </w:rPr>
        <w:lastRenderedPageBreak/>
        <w:t>Una categoría puede expresarse como un sustantivo, un adjetivo, un adjetivo sustantivado o una frase nominal. En cualquiera de estos casos, la categoría alude a una clase de objetos, a un conjunto de cosas o individuos o un concepto que agrupa individuos. Por ejemplo, la categoría hombre, mortales, peces, el conjunto de estudiantes de una universidad, el conjunto de objetos rojos, etc. En toda proposición categórica una categoría funciona como sujeto de la oración y la otra categoría funciona como predicado.</w:t>
      </w:r>
    </w:p>
    <w:p w:rsidR="00874363" w:rsidRPr="00874363" w:rsidRDefault="00874363" w:rsidP="00874363">
      <w:pPr>
        <w:pStyle w:val="Piedepgina"/>
        <w:ind w:left="2832"/>
        <w:jc w:val="both"/>
        <w:rPr>
          <w:sz w:val="24"/>
          <w:szCs w:val="22"/>
        </w:rPr>
      </w:pPr>
    </w:p>
    <w:p w:rsidR="00874363" w:rsidRPr="00874363" w:rsidRDefault="00874363" w:rsidP="00874363">
      <w:pPr>
        <w:pStyle w:val="Piedepgina"/>
        <w:ind w:left="2832"/>
        <w:jc w:val="both"/>
        <w:rPr>
          <w:sz w:val="24"/>
          <w:szCs w:val="22"/>
        </w:rPr>
      </w:pPr>
      <w:r w:rsidRPr="00874363">
        <w:rPr>
          <w:sz w:val="24"/>
          <w:szCs w:val="22"/>
        </w:rPr>
        <w:t>Por otro lado, toda proposición categórica se caracteriza por señalar una cantidad, la que se manifiesta con expresiones como: todos, algunos, nadie, nada, etc. Así, toda proposición categórica puede clasificarse según su cantidad (universales o particulares) y según su cualidad (afirmativas o negativas).</w:t>
      </w:r>
    </w:p>
    <w:p w:rsidR="00874363" w:rsidRPr="00874363" w:rsidRDefault="00874363" w:rsidP="00874363">
      <w:pPr>
        <w:pStyle w:val="Piedepgina"/>
        <w:ind w:left="2832"/>
        <w:jc w:val="both"/>
        <w:rPr>
          <w:sz w:val="24"/>
          <w:szCs w:val="22"/>
        </w:rPr>
      </w:pPr>
    </w:p>
    <w:p w:rsidR="00874363" w:rsidRPr="00874363" w:rsidRDefault="00874363" w:rsidP="00874363">
      <w:pPr>
        <w:pStyle w:val="Piedepgina"/>
        <w:ind w:left="2832"/>
        <w:jc w:val="both"/>
        <w:rPr>
          <w:sz w:val="24"/>
          <w:szCs w:val="22"/>
        </w:rPr>
      </w:pPr>
      <w:r w:rsidRPr="00874363">
        <w:rPr>
          <w:sz w:val="24"/>
          <w:szCs w:val="22"/>
        </w:rPr>
        <w:t xml:space="preserve">Tradicionalmente, las proposiciones categóricas típicas se denotan (o representan) con letras. Así, la universal afirmativa se denota con la letra A; la universal negativa se denota con la letra E; la particular afirmativa se denota con la letra I; y la particular negativa se denota con la letra O. Estas denotaciones se derivan de las palabras latinas </w:t>
      </w:r>
      <w:r w:rsidRPr="00874363">
        <w:rPr>
          <w:sz w:val="24"/>
          <w:szCs w:val="22"/>
          <w:u w:val="single"/>
        </w:rPr>
        <w:t>A</w:t>
      </w:r>
      <w:r w:rsidRPr="00874363">
        <w:rPr>
          <w:sz w:val="24"/>
          <w:szCs w:val="22"/>
        </w:rPr>
        <w:t>FF</w:t>
      </w:r>
      <w:r w:rsidRPr="00874363">
        <w:rPr>
          <w:sz w:val="24"/>
          <w:szCs w:val="22"/>
          <w:u w:val="single"/>
        </w:rPr>
        <w:t>I</w:t>
      </w:r>
      <w:r w:rsidRPr="00874363">
        <w:rPr>
          <w:sz w:val="24"/>
          <w:szCs w:val="22"/>
        </w:rPr>
        <w:t>RMO Y N</w:t>
      </w:r>
      <w:r w:rsidRPr="00874363">
        <w:rPr>
          <w:sz w:val="24"/>
          <w:szCs w:val="22"/>
          <w:u w:val="single"/>
        </w:rPr>
        <w:t>E</w:t>
      </w:r>
      <w:r w:rsidRPr="00874363">
        <w:rPr>
          <w:sz w:val="24"/>
          <w:szCs w:val="22"/>
        </w:rPr>
        <w:t>G</w:t>
      </w:r>
      <w:r w:rsidRPr="00874363">
        <w:rPr>
          <w:sz w:val="24"/>
          <w:szCs w:val="22"/>
          <w:u w:val="single"/>
        </w:rPr>
        <w:t>O</w:t>
      </w:r>
      <w:r w:rsidRPr="00874363">
        <w:rPr>
          <w:sz w:val="24"/>
          <w:szCs w:val="22"/>
        </w:rPr>
        <w:t>.</w:t>
      </w:r>
    </w:p>
    <w:p w:rsidR="00874363" w:rsidRPr="00874363" w:rsidRDefault="00874363" w:rsidP="00874363">
      <w:pPr>
        <w:pStyle w:val="Piedepgina"/>
        <w:ind w:left="2832"/>
        <w:jc w:val="both"/>
        <w:rPr>
          <w:sz w:val="24"/>
          <w:szCs w:val="22"/>
        </w:rPr>
      </w:pPr>
    </w:p>
    <w:p w:rsidR="00874363" w:rsidRPr="00874363" w:rsidRDefault="00874363" w:rsidP="00874363">
      <w:pPr>
        <w:pStyle w:val="Piedepgina"/>
        <w:ind w:left="2832"/>
        <w:jc w:val="both"/>
        <w:rPr>
          <w:sz w:val="24"/>
          <w:szCs w:val="22"/>
        </w:rPr>
      </w:pPr>
      <w:r w:rsidRPr="00874363">
        <w:rPr>
          <w:sz w:val="24"/>
          <w:szCs w:val="22"/>
        </w:rPr>
        <w:t>El cuadro siguiente ilustra la clasificación de las proposiciones categóricas típicas:</w:t>
      </w:r>
    </w:p>
    <w:p w:rsidR="00874363" w:rsidRPr="00874363" w:rsidRDefault="00874363" w:rsidP="00874363">
      <w:pPr>
        <w:pStyle w:val="Piedepgina"/>
        <w:jc w:val="both"/>
        <w:rPr>
          <w:sz w:val="24"/>
          <w:szCs w:val="22"/>
        </w:rPr>
      </w:pPr>
    </w:p>
    <w:tbl>
      <w:tblPr>
        <w:tblW w:w="6136" w:type="dxa"/>
        <w:tblInd w:w="2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740"/>
        <w:gridCol w:w="2340"/>
        <w:gridCol w:w="1456"/>
      </w:tblGrid>
      <w:tr w:rsidR="00874363" w:rsidRPr="00874363" w:rsidTr="00104717">
        <w:trPr>
          <w:cantSplit/>
          <w:trHeight w:val="429"/>
        </w:trPr>
        <w:tc>
          <w:tcPr>
            <w:tcW w:w="1600" w:type="dxa"/>
            <w:shd w:val="clear" w:color="auto" w:fill="E0E0E0"/>
            <w:vAlign w:val="center"/>
          </w:tcPr>
          <w:p w:rsidR="00874363" w:rsidRPr="00874363" w:rsidRDefault="00874363" w:rsidP="00104717">
            <w:pPr>
              <w:pStyle w:val="Piedepgina"/>
              <w:jc w:val="center"/>
              <w:rPr>
                <w:b/>
                <w:sz w:val="24"/>
              </w:rPr>
            </w:pPr>
            <w:r w:rsidRPr="00874363">
              <w:rPr>
                <w:b/>
                <w:sz w:val="24"/>
              </w:rPr>
              <w:t>TIPO</w:t>
            </w:r>
          </w:p>
        </w:tc>
        <w:tc>
          <w:tcPr>
            <w:tcW w:w="740" w:type="dxa"/>
            <w:shd w:val="clear" w:color="auto" w:fill="E0E0E0"/>
            <w:vAlign w:val="center"/>
          </w:tcPr>
          <w:p w:rsidR="00874363" w:rsidRPr="00874363" w:rsidRDefault="00874363" w:rsidP="00104717">
            <w:pPr>
              <w:pStyle w:val="Piedepgina"/>
              <w:jc w:val="center"/>
              <w:rPr>
                <w:b/>
                <w:sz w:val="24"/>
              </w:rPr>
            </w:pPr>
          </w:p>
        </w:tc>
        <w:tc>
          <w:tcPr>
            <w:tcW w:w="2340" w:type="dxa"/>
            <w:shd w:val="clear" w:color="auto" w:fill="E0E0E0"/>
            <w:vAlign w:val="center"/>
          </w:tcPr>
          <w:p w:rsidR="00874363" w:rsidRPr="00874363" w:rsidRDefault="00874363" w:rsidP="00104717">
            <w:pPr>
              <w:pStyle w:val="Piedepgina"/>
              <w:jc w:val="center"/>
              <w:rPr>
                <w:b/>
                <w:sz w:val="24"/>
              </w:rPr>
            </w:pPr>
            <w:r w:rsidRPr="00874363">
              <w:rPr>
                <w:b/>
                <w:sz w:val="24"/>
              </w:rPr>
              <w:t>ESTRUCTURA</w:t>
            </w:r>
          </w:p>
        </w:tc>
        <w:tc>
          <w:tcPr>
            <w:tcW w:w="1456" w:type="dxa"/>
            <w:shd w:val="clear" w:color="auto" w:fill="E0E0E0"/>
            <w:vAlign w:val="center"/>
          </w:tcPr>
          <w:p w:rsidR="00874363" w:rsidRPr="00874363" w:rsidRDefault="00874363" w:rsidP="00104717">
            <w:pPr>
              <w:pStyle w:val="Piedepgina"/>
              <w:jc w:val="center"/>
              <w:rPr>
                <w:b/>
                <w:sz w:val="24"/>
              </w:rPr>
            </w:pPr>
            <w:r w:rsidRPr="00874363">
              <w:rPr>
                <w:b/>
                <w:sz w:val="24"/>
              </w:rPr>
              <w:t>NOTACIÓN</w:t>
            </w:r>
          </w:p>
        </w:tc>
      </w:tr>
      <w:tr w:rsidR="00874363" w:rsidRPr="00874363" w:rsidTr="00104717">
        <w:trPr>
          <w:trHeight w:val="660"/>
        </w:trPr>
        <w:tc>
          <w:tcPr>
            <w:tcW w:w="1600" w:type="dxa"/>
            <w:vAlign w:val="center"/>
          </w:tcPr>
          <w:p w:rsidR="00874363" w:rsidRPr="00874363" w:rsidRDefault="00874363" w:rsidP="00104717">
            <w:pPr>
              <w:pStyle w:val="Piedepgina"/>
              <w:jc w:val="center"/>
              <w:rPr>
                <w:sz w:val="24"/>
              </w:rPr>
            </w:pPr>
            <w:r w:rsidRPr="00874363">
              <w:rPr>
                <w:sz w:val="24"/>
              </w:rPr>
              <w:t>Universal afirmativa</w:t>
            </w:r>
          </w:p>
        </w:tc>
        <w:tc>
          <w:tcPr>
            <w:tcW w:w="740" w:type="dxa"/>
            <w:vAlign w:val="center"/>
          </w:tcPr>
          <w:p w:rsidR="00874363" w:rsidRPr="00874363" w:rsidRDefault="00874363" w:rsidP="00104717">
            <w:pPr>
              <w:pStyle w:val="Piedepgina"/>
              <w:jc w:val="center"/>
              <w:rPr>
                <w:b/>
                <w:sz w:val="24"/>
              </w:rPr>
            </w:pPr>
            <w:r w:rsidRPr="00874363">
              <w:rPr>
                <w:b/>
                <w:sz w:val="24"/>
              </w:rPr>
              <w:t>A</w:t>
            </w:r>
          </w:p>
        </w:tc>
        <w:tc>
          <w:tcPr>
            <w:tcW w:w="2340" w:type="dxa"/>
            <w:vAlign w:val="center"/>
          </w:tcPr>
          <w:p w:rsidR="00874363" w:rsidRPr="00874363" w:rsidRDefault="00874363" w:rsidP="00104717">
            <w:pPr>
              <w:pStyle w:val="Piedepgina"/>
              <w:jc w:val="center"/>
              <w:rPr>
                <w:sz w:val="24"/>
              </w:rPr>
            </w:pPr>
            <w:r w:rsidRPr="00874363">
              <w:rPr>
                <w:b/>
                <w:sz w:val="24"/>
              </w:rPr>
              <w:t>Todo S es P.</w:t>
            </w:r>
          </w:p>
        </w:tc>
        <w:tc>
          <w:tcPr>
            <w:tcW w:w="1456" w:type="dxa"/>
            <w:vAlign w:val="center"/>
          </w:tcPr>
          <w:p w:rsidR="00874363" w:rsidRPr="00874363" w:rsidRDefault="00874363" w:rsidP="00104717">
            <w:pPr>
              <w:pStyle w:val="Piedepgina"/>
              <w:jc w:val="center"/>
              <w:rPr>
                <w:sz w:val="24"/>
              </w:rPr>
            </w:pPr>
            <w:r w:rsidRPr="00874363">
              <w:rPr>
                <w:b/>
                <w:sz w:val="24"/>
              </w:rPr>
              <w:t>S a P</w:t>
            </w:r>
          </w:p>
        </w:tc>
      </w:tr>
      <w:tr w:rsidR="00874363" w:rsidRPr="00874363" w:rsidTr="00104717">
        <w:trPr>
          <w:trHeight w:val="660"/>
        </w:trPr>
        <w:tc>
          <w:tcPr>
            <w:tcW w:w="1600" w:type="dxa"/>
            <w:vAlign w:val="center"/>
          </w:tcPr>
          <w:p w:rsidR="00874363" w:rsidRPr="00874363" w:rsidRDefault="00874363" w:rsidP="00104717">
            <w:pPr>
              <w:pStyle w:val="Piedepgina"/>
              <w:jc w:val="center"/>
              <w:rPr>
                <w:sz w:val="24"/>
              </w:rPr>
            </w:pPr>
            <w:r w:rsidRPr="00874363">
              <w:rPr>
                <w:sz w:val="24"/>
              </w:rPr>
              <w:t>Universal negativa</w:t>
            </w:r>
          </w:p>
        </w:tc>
        <w:tc>
          <w:tcPr>
            <w:tcW w:w="740" w:type="dxa"/>
            <w:vAlign w:val="center"/>
          </w:tcPr>
          <w:p w:rsidR="00874363" w:rsidRPr="00874363" w:rsidRDefault="00874363" w:rsidP="00104717">
            <w:pPr>
              <w:pStyle w:val="Piedepgina"/>
              <w:jc w:val="center"/>
              <w:rPr>
                <w:b/>
                <w:sz w:val="24"/>
              </w:rPr>
            </w:pPr>
            <w:r w:rsidRPr="00874363">
              <w:rPr>
                <w:b/>
                <w:sz w:val="24"/>
              </w:rPr>
              <w:t>E</w:t>
            </w:r>
          </w:p>
        </w:tc>
        <w:tc>
          <w:tcPr>
            <w:tcW w:w="2340" w:type="dxa"/>
            <w:vAlign w:val="center"/>
          </w:tcPr>
          <w:p w:rsidR="00874363" w:rsidRPr="00874363" w:rsidRDefault="00874363" w:rsidP="00104717">
            <w:pPr>
              <w:pStyle w:val="Piedepgina"/>
              <w:jc w:val="center"/>
              <w:rPr>
                <w:sz w:val="24"/>
              </w:rPr>
            </w:pPr>
            <w:r w:rsidRPr="00874363">
              <w:rPr>
                <w:b/>
                <w:sz w:val="24"/>
              </w:rPr>
              <w:t>Ningún S es P.</w:t>
            </w:r>
          </w:p>
        </w:tc>
        <w:tc>
          <w:tcPr>
            <w:tcW w:w="1456" w:type="dxa"/>
            <w:vAlign w:val="center"/>
          </w:tcPr>
          <w:p w:rsidR="00874363" w:rsidRPr="00874363" w:rsidRDefault="00874363" w:rsidP="00104717">
            <w:pPr>
              <w:pStyle w:val="Piedepgina"/>
              <w:jc w:val="center"/>
              <w:rPr>
                <w:sz w:val="24"/>
              </w:rPr>
            </w:pPr>
            <w:r w:rsidRPr="00874363">
              <w:rPr>
                <w:b/>
                <w:sz w:val="24"/>
              </w:rPr>
              <w:t>S e P</w:t>
            </w:r>
          </w:p>
        </w:tc>
      </w:tr>
      <w:tr w:rsidR="00874363" w:rsidRPr="00874363" w:rsidTr="00104717">
        <w:trPr>
          <w:trHeight w:val="660"/>
        </w:trPr>
        <w:tc>
          <w:tcPr>
            <w:tcW w:w="1600" w:type="dxa"/>
            <w:vAlign w:val="center"/>
          </w:tcPr>
          <w:p w:rsidR="00874363" w:rsidRPr="00874363" w:rsidRDefault="00874363" w:rsidP="00104717">
            <w:pPr>
              <w:pStyle w:val="Piedepgina"/>
              <w:jc w:val="center"/>
              <w:rPr>
                <w:sz w:val="24"/>
              </w:rPr>
            </w:pPr>
            <w:r w:rsidRPr="00874363">
              <w:rPr>
                <w:sz w:val="24"/>
              </w:rPr>
              <w:t>Particular afirmativa</w:t>
            </w:r>
          </w:p>
        </w:tc>
        <w:tc>
          <w:tcPr>
            <w:tcW w:w="740" w:type="dxa"/>
            <w:vAlign w:val="center"/>
          </w:tcPr>
          <w:p w:rsidR="00874363" w:rsidRPr="00874363" w:rsidRDefault="00874363" w:rsidP="00104717">
            <w:pPr>
              <w:pStyle w:val="Piedepgina"/>
              <w:jc w:val="center"/>
              <w:rPr>
                <w:b/>
                <w:sz w:val="24"/>
              </w:rPr>
            </w:pPr>
            <w:r w:rsidRPr="00874363">
              <w:rPr>
                <w:b/>
                <w:sz w:val="24"/>
              </w:rPr>
              <w:t>I</w:t>
            </w:r>
          </w:p>
        </w:tc>
        <w:tc>
          <w:tcPr>
            <w:tcW w:w="2340" w:type="dxa"/>
            <w:vAlign w:val="center"/>
          </w:tcPr>
          <w:p w:rsidR="00874363" w:rsidRPr="00874363" w:rsidRDefault="00874363" w:rsidP="00104717">
            <w:pPr>
              <w:pStyle w:val="Piedepgina"/>
              <w:jc w:val="center"/>
              <w:rPr>
                <w:sz w:val="24"/>
              </w:rPr>
            </w:pPr>
            <w:r w:rsidRPr="00874363">
              <w:rPr>
                <w:b/>
                <w:sz w:val="24"/>
              </w:rPr>
              <w:t>Algún S es P.</w:t>
            </w:r>
          </w:p>
        </w:tc>
        <w:tc>
          <w:tcPr>
            <w:tcW w:w="1456" w:type="dxa"/>
            <w:vAlign w:val="center"/>
          </w:tcPr>
          <w:p w:rsidR="00874363" w:rsidRPr="00874363" w:rsidRDefault="00874363" w:rsidP="00104717">
            <w:pPr>
              <w:pStyle w:val="Piedepgina"/>
              <w:jc w:val="center"/>
              <w:rPr>
                <w:sz w:val="24"/>
              </w:rPr>
            </w:pPr>
            <w:r w:rsidRPr="00874363">
              <w:rPr>
                <w:b/>
                <w:sz w:val="24"/>
              </w:rPr>
              <w:t>S i P</w:t>
            </w:r>
          </w:p>
        </w:tc>
      </w:tr>
      <w:tr w:rsidR="00874363" w:rsidRPr="00874363" w:rsidTr="00104717">
        <w:trPr>
          <w:trHeight w:val="660"/>
        </w:trPr>
        <w:tc>
          <w:tcPr>
            <w:tcW w:w="1600" w:type="dxa"/>
            <w:vAlign w:val="center"/>
          </w:tcPr>
          <w:p w:rsidR="00874363" w:rsidRPr="00874363" w:rsidRDefault="00874363" w:rsidP="00104717">
            <w:pPr>
              <w:pStyle w:val="Piedepgina"/>
              <w:jc w:val="center"/>
              <w:rPr>
                <w:sz w:val="24"/>
              </w:rPr>
            </w:pPr>
            <w:r w:rsidRPr="00874363">
              <w:rPr>
                <w:sz w:val="24"/>
              </w:rPr>
              <w:t>Particular negativa</w:t>
            </w:r>
          </w:p>
        </w:tc>
        <w:tc>
          <w:tcPr>
            <w:tcW w:w="740" w:type="dxa"/>
            <w:vAlign w:val="center"/>
          </w:tcPr>
          <w:p w:rsidR="00874363" w:rsidRPr="00874363" w:rsidRDefault="00874363" w:rsidP="00104717">
            <w:pPr>
              <w:pStyle w:val="Piedepgina"/>
              <w:jc w:val="center"/>
              <w:rPr>
                <w:b/>
                <w:sz w:val="24"/>
              </w:rPr>
            </w:pPr>
            <w:r w:rsidRPr="00874363">
              <w:rPr>
                <w:b/>
                <w:sz w:val="24"/>
              </w:rPr>
              <w:t>O</w:t>
            </w:r>
          </w:p>
        </w:tc>
        <w:tc>
          <w:tcPr>
            <w:tcW w:w="2340" w:type="dxa"/>
            <w:vAlign w:val="center"/>
          </w:tcPr>
          <w:p w:rsidR="00874363" w:rsidRPr="00874363" w:rsidRDefault="00874363" w:rsidP="00104717">
            <w:pPr>
              <w:pStyle w:val="Piedepgina"/>
              <w:jc w:val="center"/>
              <w:rPr>
                <w:sz w:val="24"/>
              </w:rPr>
            </w:pPr>
            <w:r w:rsidRPr="00874363">
              <w:rPr>
                <w:b/>
                <w:sz w:val="24"/>
              </w:rPr>
              <w:t>Algún S no es P.</w:t>
            </w:r>
          </w:p>
        </w:tc>
        <w:tc>
          <w:tcPr>
            <w:tcW w:w="1456" w:type="dxa"/>
            <w:vAlign w:val="center"/>
          </w:tcPr>
          <w:p w:rsidR="00874363" w:rsidRPr="00874363" w:rsidRDefault="00874363" w:rsidP="00104717">
            <w:pPr>
              <w:pStyle w:val="Piedepgina"/>
              <w:jc w:val="center"/>
              <w:rPr>
                <w:sz w:val="24"/>
              </w:rPr>
            </w:pPr>
            <w:r w:rsidRPr="00874363">
              <w:rPr>
                <w:b/>
                <w:sz w:val="24"/>
              </w:rPr>
              <w:t>S o P</w:t>
            </w:r>
          </w:p>
        </w:tc>
      </w:tr>
    </w:tbl>
    <w:p w:rsidR="00874363" w:rsidRPr="00874363" w:rsidRDefault="00874363" w:rsidP="00874363">
      <w:pPr>
        <w:pStyle w:val="Piedepgina"/>
        <w:jc w:val="both"/>
        <w:rPr>
          <w:sz w:val="24"/>
          <w:szCs w:val="22"/>
        </w:rPr>
      </w:pPr>
    </w:p>
    <w:p w:rsidR="00874363" w:rsidRPr="00874363" w:rsidRDefault="00874363" w:rsidP="00874363">
      <w:pPr>
        <w:ind w:left="2832"/>
        <w:jc w:val="both"/>
        <w:rPr>
          <w:sz w:val="24"/>
          <w:szCs w:val="22"/>
        </w:rPr>
      </w:pPr>
      <w:r w:rsidRPr="00874363">
        <w:rPr>
          <w:sz w:val="24"/>
          <w:szCs w:val="22"/>
        </w:rPr>
        <w:t xml:space="preserve">La notación de una proposición se construye representando las categorías con letras mayúsculas y el tipo de la proposición con una letra minúscula. Por ejemplo, la proposición TODOS LOS HOMBRES SON MORTALES tendría esta notación: H a M. </w:t>
      </w:r>
      <w:smartTag w:uri="urn:schemas-microsoft-com:office:smarttags" w:element="PersonName">
        <w:smartTagPr>
          <w:attr w:name="ProductID" w:val="La H"/>
        </w:smartTagPr>
        <w:r w:rsidRPr="00874363">
          <w:rPr>
            <w:sz w:val="24"/>
            <w:szCs w:val="22"/>
          </w:rPr>
          <w:t>La H</w:t>
        </w:r>
      </w:smartTag>
      <w:r w:rsidRPr="00874363">
        <w:rPr>
          <w:sz w:val="24"/>
          <w:szCs w:val="22"/>
        </w:rPr>
        <w:t xml:space="preserve"> representa la categoría hombres; </w:t>
      </w:r>
      <w:smartTag w:uri="urn:schemas-microsoft-com:office:smarttags" w:element="PersonName">
        <w:smartTagPr>
          <w:attr w:name="ProductID" w:val="la M"/>
        </w:smartTagPr>
        <w:r w:rsidRPr="00874363">
          <w:rPr>
            <w:sz w:val="24"/>
            <w:szCs w:val="22"/>
          </w:rPr>
          <w:t>la M</w:t>
        </w:r>
      </w:smartTag>
      <w:r w:rsidRPr="00874363">
        <w:rPr>
          <w:sz w:val="24"/>
          <w:szCs w:val="22"/>
        </w:rPr>
        <w:t xml:space="preserve"> representa la categoría mortales y la “a” representa el tipo de la proposición (universal afirmativa).</w:t>
      </w:r>
    </w:p>
    <w:p w:rsidR="00874363" w:rsidRPr="00874363" w:rsidRDefault="00874363" w:rsidP="00874363">
      <w:pPr>
        <w:ind w:left="2832"/>
        <w:jc w:val="both"/>
        <w:rPr>
          <w:sz w:val="24"/>
          <w:szCs w:val="24"/>
        </w:rPr>
      </w:pPr>
      <w:r w:rsidRPr="00874363">
        <w:rPr>
          <w:sz w:val="24"/>
          <w:szCs w:val="22"/>
        </w:rPr>
        <w:br w:type="page"/>
      </w:r>
      <w:r w:rsidRPr="00874363">
        <w:rPr>
          <w:sz w:val="24"/>
          <w:szCs w:val="24"/>
        </w:rPr>
        <w:lastRenderedPageBreak/>
        <w:t>Además de las consideraciones señaladas sobre las proposiciones categóricas típicas, es importante tener en cuenta que entre ellas existen relaciones de oposición, las que pueden graficarse del modo siguiente:</w:t>
      </w: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r>
        <w:rPr>
          <w:noProof/>
          <w:lang w:val="es-PE" w:eastAsia="es-PE"/>
        </w:rPr>
        <mc:AlternateContent>
          <mc:Choice Requires="wps">
            <w:drawing>
              <wp:anchor distT="0" distB="0" distL="114300" distR="114300" simplePos="0" relativeHeight="251704832" behindDoc="0" locked="0" layoutInCell="1" allowOverlap="1" wp14:anchorId="464203A4" wp14:editId="6D928A42">
                <wp:simplePos x="0" y="0"/>
                <wp:positionH relativeFrom="column">
                  <wp:align>center</wp:align>
                </wp:positionH>
                <wp:positionV relativeFrom="paragraph">
                  <wp:posOffset>3810</wp:posOffset>
                </wp:positionV>
                <wp:extent cx="5768975" cy="4201160"/>
                <wp:effectExtent l="5080" t="13335" r="7620" b="5080"/>
                <wp:wrapNone/>
                <wp:docPr id="1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4201160"/>
                        </a:xfrm>
                        <a:prstGeom prst="rect">
                          <a:avLst/>
                        </a:prstGeom>
                        <a:solidFill>
                          <a:srgbClr val="FFFFFF"/>
                        </a:solidFill>
                        <a:ln w="9525">
                          <a:solidFill>
                            <a:srgbClr val="000000"/>
                          </a:solidFill>
                          <a:miter lim="800000"/>
                          <a:headEnd/>
                          <a:tailEnd/>
                        </a:ln>
                      </wps:spPr>
                      <wps:txbx>
                        <w:txbxContent>
                          <w:p w:rsidR="00104717" w:rsidRPr="00B55CF1" w:rsidRDefault="00104717" w:rsidP="00874363">
                            <w:pPr>
                              <w:rPr>
                                <w:sz w:val="22"/>
                              </w:rPr>
                            </w:pPr>
                            <w:r>
                              <w:rPr>
                                <w:noProof/>
                                <w:sz w:val="32"/>
                                <w:lang w:val="es-PE" w:eastAsia="es-PE"/>
                              </w:rPr>
                              <w:drawing>
                                <wp:inline distT="0" distB="0" distL="0" distR="0" wp14:anchorId="4E911473" wp14:editId="2ECA678E">
                                  <wp:extent cx="5701030" cy="367347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1030" cy="3673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80" type="#_x0000_t202" style="position:absolute;left:0;text-align:left;margin-left:0;margin-top:.3pt;width:454.25pt;height:330.8pt;z-index:251704832;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2pMgIAAGAEAAAOAAAAZHJzL2Uyb0RvYy54bWysVNuO2yAQfa/Uf0C8N06yuVpxVttsU1Xa&#10;XqRtPwADtlExg4DETr++A07SaNu+VPUDYpjhMHPOjDf3favJUTqvwBR0MhpTIg0HoUxd0G9f929W&#10;lPjAjGAajCzoSXp6v339atPZXE6hAS2kIwhifN7ZgjYh2DzLPG9ky/wIrDTorMC1LKDp6kw41iF6&#10;q7PpeLzIOnDCOuDSezx9HJx0m/CrSvLwuaq8DEQXFHMLaXVpLeOabTcsrx2zjeLnNNg/ZNEyZfDR&#10;K9QjC4wcnPoNqlXcgYcqjDi0GVSV4jLVgNVMxi+qeW6YlakWJMfbK03+/8HyT8cvjiiB2t3NKDGs&#10;RZF2ByYcECFJkH0AMo00ddbnGP1sMT70b6HHK6lkb5+Af/fEwK5hppYPzkHXSCYwzUm8md1cHXB8&#10;BCm7jyDwNXYIkID6yrWRQ2SFIDrKdbpKhHkQjofz5WK1Xs4p4eibIWeTRRIxY/nlunU+vJfQkrgp&#10;qMMeSPDs+ORDTIfll5D4mgetxF5pnQxXlzvtyJFhv+zTlyp4EaYN6Qq6nk/nAwN/hRin708QrQrY&#10;+Fq1BV1dg1geeXtnRGrLwJQe9piyNmciI3cDi6Ev+yTd/O4iUAnihNQ6GBodBxM3DbgflHTY5AU1&#10;OIWU6A8GxVlPZrM4E8mYzZdTNNytp7z1MMMRqKCBkmG7C8McHaxTdYPvDO1g4AEFrVSiOio/5HTO&#10;Hts4KXAeuTgnt3aK+vVj2P4EAAD//wMAUEsDBBQABgAIAAAAIQB5fve03AAAAAUBAAAPAAAAZHJz&#10;L2Rvd25yZXYueG1sTI9BT4NAFITvJv0Pm9fEm11ApYgsDWmiJl7U1oPetuwTSNm3hF1a/Pc+T3qc&#10;zGTmm2Iz216ccPSdIwXxKgKBVDvTUaPgff9wlYHwQZPRvSNU8I0eNuXiotC5cWd6w9MuNIJLyOda&#10;QRvCkEvp6xat9is3ILH35UarA8uxkWbUZy63vUyiKJVWd8QLrR5w22J93E1WwdPH9euNibN4/7yu&#10;Ptchsy9T9ajU5XKu7kEEnMNfGH7xGR1KZjq4iYwXvQI+EhSkINi7i7JbEAeWaZKALAv5n778AQAA&#10;//8DAFBLAQItABQABgAIAAAAIQC2gziS/gAAAOEBAAATAAAAAAAAAAAAAAAAAAAAAABbQ29udGVu&#10;dF9UeXBlc10ueG1sUEsBAi0AFAAGAAgAAAAhADj9If/WAAAAlAEAAAsAAAAAAAAAAAAAAAAALwEA&#10;AF9yZWxzLy5yZWxzUEsBAi0AFAAGAAgAAAAhALMx7akyAgAAYAQAAA4AAAAAAAAAAAAAAAAALgIA&#10;AGRycy9lMm9Eb2MueG1sUEsBAi0AFAAGAAgAAAAhAHl+97TcAAAABQEAAA8AAAAAAAAAAAAAAAAA&#10;jAQAAGRycy9kb3ducmV2LnhtbFBLBQYAAAAABAAEAPMAAACVBQAAAAA=&#10;">
                <v:textbox>
                  <w:txbxContent>
                    <w:p w:rsidR="00104717" w:rsidRPr="00B55CF1" w:rsidRDefault="00104717" w:rsidP="00874363">
                      <w:pPr>
                        <w:rPr>
                          <w:sz w:val="22"/>
                        </w:rPr>
                      </w:pPr>
                      <w:r>
                        <w:rPr>
                          <w:noProof/>
                          <w:sz w:val="32"/>
                          <w:lang w:val="es-PE" w:eastAsia="es-PE"/>
                        </w:rPr>
                        <w:drawing>
                          <wp:inline distT="0" distB="0" distL="0" distR="0" wp14:anchorId="4E911473" wp14:editId="2ECA678E">
                            <wp:extent cx="5701030" cy="3673475"/>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1030" cy="3673475"/>
                                    </a:xfrm>
                                    <a:prstGeom prst="rect">
                                      <a:avLst/>
                                    </a:prstGeom>
                                    <a:noFill/>
                                    <a:ln>
                                      <a:noFill/>
                                    </a:ln>
                                  </pic:spPr>
                                </pic:pic>
                              </a:graphicData>
                            </a:graphic>
                          </wp:inline>
                        </w:drawing>
                      </w:r>
                    </w:p>
                  </w:txbxContent>
                </v:textbox>
              </v:shape>
            </w:pict>
          </mc:Fallback>
        </mc:AlternateContent>
      </w: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ind w:left="2832"/>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Default="00874363" w:rsidP="00874363">
      <w:pPr>
        <w:jc w:val="both"/>
        <w:rPr>
          <w:rFonts w:ascii="Century Gothic" w:hAnsi="Century Gothic"/>
          <w:sz w:val="22"/>
          <w:szCs w:val="22"/>
        </w:rPr>
      </w:pPr>
    </w:p>
    <w:p w:rsidR="00874363" w:rsidRPr="00874363" w:rsidRDefault="00874363" w:rsidP="00874363">
      <w:pPr>
        <w:jc w:val="both"/>
        <w:rPr>
          <w:sz w:val="24"/>
          <w:szCs w:val="24"/>
        </w:rPr>
      </w:pPr>
    </w:p>
    <w:p w:rsidR="00874363" w:rsidRPr="00874363" w:rsidRDefault="00874363" w:rsidP="00874363">
      <w:pPr>
        <w:pStyle w:val="Ttulo5"/>
        <w:ind w:left="2832"/>
        <w:jc w:val="both"/>
        <w:rPr>
          <w:b w:val="0"/>
          <w:i w:val="0"/>
          <w:sz w:val="24"/>
          <w:szCs w:val="24"/>
        </w:rPr>
      </w:pPr>
      <w:r w:rsidRPr="00874363">
        <w:rPr>
          <w:b w:val="0"/>
          <w:i w:val="0"/>
          <w:sz w:val="24"/>
          <w:szCs w:val="24"/>
        </w:rPr>
        <w:t>En el gráfico anterior, se observa que las cuatro proposiciones categóricas están dispuestas de tal modo que representan un cuadrado. A este cuadrado, se le conoce tradicionalmente con el nombre de “cuadro de oposición”. Si bien se pueden establecer muchas relaciones de oposición entre las cuatro proposiciones, en este punto solo nos interesa destacar una de ellas: la relación que está marcada por las flechas.</w:t>
      </w:r>
    </w:p>
    <w:p w:rsidR="00874363" w:rsidRPr="00874363" w:rsidRDefault="00874363" w:rsidP="00874363">
      <w:pPr>
        <w:pStyle w:val="Ttulo5"/>
        <w:ind w:left="2832"/>
        <w:jc w:val="both"/>
        <w:rPr>
          <w:b w:val="0"/>
          <w:i w:val="0"/>
          <w:sz w:val="24"/>
          <w:szCs w:val="24"/>
        </w:rPr>
      </w:pPr>
      <w:r w:rsidRPr="00874363">
        <w:rPr>
          <w:b w:val="0"/>
          <w:i w:val="0"/>
          <w:sz w:val="24"/>
          <w:szCs w:val="24"/>
        </w:rPr>
        <w:t xml:space="preserve">Las proposiciones ubicadas en diagonal unas de otras son entre sí contradictorias. Esto significa que una es la negación de la otra. Así, si por ejemplo afirmamos que la proposición </w:t>
      </w:r>
      <w:proofErr w:type="spellStart"/>
      <w:r w:rsidRPr="00874363">
        <w:rPr>
          <w:b w:val="0"/>
          <w:i w:val="0"/>
          <w:sz w:val="24"/>
          <w:szCs w:val="24"/>
        </w:rPr>
        <w:t>SaP</w:t>
      </w:r>
      <w:proofErr w:type="spellEnd"/>
      <w:r w:rsidRPr="00874363">
        <w:rPr>
          <w:b w:val="0"/>
          <w:i w:val="0"/>
          <w:sz w:val="24"/>
          <w:szCs w:val="24"/>
        </w:rPr>
        <w:t xml:space="preserve"> es verdadera, su contradictoria, </w:t>
      </w:r>
      <w:proofErr w:type="spellStart"/>
      <w:r w:rsidRPr="00874363">
        <w:rPr>
          <w:b w:val="0"/>
          <w:i w:val="0"/>
          <w:sz w:val="24"/>
          <w:szCs w:val="24"/>
        </w:rPr>
        <w:t>SoP</w:t>
      </w:r>
      <w:proofErr w:type="spellEnd"/>
      <w:r w:rsidRPr="00874363">
        <w:rPr>
          <w:b w:val="0"/>
          <w:i w:val="0"/>
          <w:sz w:val="24"/>
          <w:szCs w:val="24"/>
        </w:rPr>
        <w:t xml:space="preserve">, tendría que ser falsa. Y, del mismo modo, si </w:t>
      </w:r>
      <w:proofErr w:type="spellStart"/>
      <w:r w:rsidRPr="00874363">
        <w:rPr>
          <w:b w:val="0"/>
          <w:i w:val="0"/>
          <w:sz w:val="24"/>
          <w:szCs w:val="24"/>
        </w:rPr>
        <w:t>SaP</w:t>
      </w:r>
      <w:proofErr w:type="spellEnd"/>
      <w:r w:rsidRPr="00874363">
        <w:rPr>
          <w:b w:val="0"/>
          <w:i w:val="0"/>
          <w:sz w:val="24"/>
          <w:szCs w:val="24"/>
        </w:rPr>
        <w:t xml:space="preserve"> fuese falsa, su contradictoria </w:t>
      </w:r>
      <w:proofErr w:type="spellStart"/>
      <w:r w:rsidRPr="00874363">
        <w:rPr>
          <w:b w:val="0"/>
          <w:i w:val="0"/>
          <w:sz w:val="24"/>
          <w:szCs w:val="24"/>
        </w:rPr>
        <w:t>SoP</w:t>
      </w:r>
      <w:proofErr w:type="spellEnd"/>
      <w:r w:rsidRPr="00874363">
        <w:rPr>
          <w:b w:val="0"/>
          <w:i w:val="0"/>
          <w:sz w:val="24"/>
          <w:szCs w:val="24"/>
        </w:rPr>
        <w:t xml:space="preserve"> sería verdadera.</w:t>
      </w:r>
    </w:p>
    <w:p w:rsidR="00874363" w:rsidRPr="00874363" w:rsidRDefault="00874363" w:rsidP="00874363">
      <w:pPr>
        <w:pStyle w:val="Ttulo5"/>
        <w:ind w:left="2832"/>
        <w:jc w:val="both"/>
        <w:rPr>
          <w:b w:val="0"/>
          <w:i w:val="0"/>
          <w:sz w:val="24"/>
          <w:szCs w:val="24"/>
        </w:rPr>
      </w:pPr>
      <w:r w:rsidRPr="00874363">
        <w:rPr>
          <w:b w:val="0"/>
          <w:i w:val="0"/>
          <w:sz w:val="24"/>
          <w:szCs w:val="24"/>
        </w:rPr>
        <w:t>Más información sobre las relaciones de oposición se encuentra en el anexo 1 de este material.</w:t>
      </w:r>
    </w:p>
    <w:p w:rsidR="00874363" w:rsidRPr="00874363" w:rsidRDefault="00874363" w:rsidP="00874363">
      <w:pPr>
        <w:pStyle w:val="Ttulo5"/>
        <w:ind w:left="2832"/>
        <w:jc w:val="both"/>
        <w:rPr>
          <w:b w:val="0"/>
          <w:i w:val="0"/>
          <w:sz w:val="24"/>
          <w:szCs w:val="24"/>
        </w:rPr>
      </w:pPr>
    </w:p>
    <w:p w:rsidR="00874363" w:rsidRPr="00874363" w:rsidRDefault="00874363" w:rsidP="00874363">
      <w:pPr>
        <w:pStyle w:val="Ttulo5"/>
        <w:ind w:left="2832"/>
        <w:jc w:val="both"/>
        <w:rPr>
          <w:i w:val="0"/>
          <w:sz w:val="24"/>
          <w:szCs w:val="24"/>
        </w:rPr>
      </w:pPr>
      <w:r w:rsidRPr="00874363">
        <w:rPr>
          <w:i w:val="0"/>
          <w:sz w:val="24"/>
          <w:szCs w:val="24"/>
        </w:rPr>
        <w:br w:type="page"/>
      </w:r>
      <w:r w:rsidRPr="00874363">
        <w:rPr>
          <w:i w:val="0"/>
          <w:sz w:val="24"/>
          <w:szCs w:val="24"/>
        </w:rPr>
        <w:lastRenderedPageBreak/>
        <w:t>Distribución de los términos en las proposiciones categóricas</w:t>
      </w:r>
    </w:p>
    <w:p w:rsidR="00874363" w:rsidRPr="00874363" w:rsidRDefault="00874363" w:rsidP="00874363">
      <w:pPr>
        <w:pStyle w:val="Ttulo5"/>
        <w:ind w:left="2832"/>
        <w:jc w:val="both"/>
        <w:rPr>
          <w:b w:val="0"/>
          <w:i w:val="0"/>
          <w:sz w:val="24"/>
          <w:szCs w:val="24"/>
        </w:rPr>
      </w:pPr>
      <w:r w:rsidRPr="00874363">
        <w:rPr>
          <w:b w:val="0"/>
          <w:i w:val="0"/>
          <w:sz w:val="24"/>
          <w:szCs w:val="24"/>
        </w:rPr>
        <w:t>Además de las relaciones de oposición entre estas cuatro proposiciones categóricas, existe otro aspecto importante que debemos tener en cuenta sobre ellas. Se trata de la distribución de los términos. Como hemos visto, cada proposición categórica tiene dos términos, uno que funciona como sujeto y el otro, como predicado. En cada proposición categórica, se hace un uso diferente de estos dos términos y de ahí que se habla de cómo están distribuidos los términos en cada proposición. Para explicar esto, presentaremos la distribución de los términos en un gráfico.</w:t>
      </w:r>
    </w:p>
    <w:p w:rsidR="00874363" w:rsidRDefault="00874363" w:rsidP="00874363">
      <w:pPr>
        <w:rPr>
          <w:lang w:val="es-ES_tradnl"/>
        </w:rPr>
      </w:pPr>
    </w:p>
    <w:p w:rsidR="00874363" w:rsidRDefault="00874363" w:rsidP="00874363">
      <w:pPr>
        <w:rPr>
          <w:lang w:val="es-ES_tradnl"/>
        </w:rPr>
      </w:pPr>
      <w:r>
        <w:rPr>
          <w:noProof/>
          <w:lang w:val="es-PE" w:eastAsia="es-PE"/>
        </w:rPr>
        <mc:AlternateContent>
          <mc:Choice Requires="wps">
            <w:drawing>
              <wp:anchor distT="0" distB="0" distL="114300" distR="114300" simplePos="0" relativeHeight="251705856" behindDoc="0" locked="0" layoutInCell="1" allowOverlap="1" wp14:anchorId="29CF0475" wp14:editId="05EAC75C">
                <wp:simplePos x="0" y="0"/>
                <wp:positionH relativeFrom="column">
                  <wp:posOffset>1374775</wp:posOffset>
                </wp:positionH>
                <wp:positionV relativeFrom="paragraph">
                  <wp:posOffset>93980</wp:posOffset>
                </wp:positionV>
                <wp:extent cx="4478655" cy="2112010"/>
                <wp:effectExtent l="12700" t="8255" r="13970" b="13335"/>
                <wp:wrapNone/>
                <wp:docPr id="1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2112010"/>
                        </a:xfrm>
                        <a:prstGeom prst="rect">
                          <a:avLst/>
                        </a:prstGeom>
                        <a:solidFill>
                          <a:srgbClr val="FFFFFF"/>
                        </a:solidFill>
                        <a:ln w="9525">
                          <a:solidFill>
                            <a:srgbClr val="000000"/>
                          </a:solidFill>
                          <a:miter lim="800000"/>
                          <a:headEnd/>
                          <a:tailEnd/>
                        </a:ln>
                      </wps:spPr>
                      <wps:txbx>
                        <w:txbxContent>
                          <w:p w:rsidR="00104717" w:rsidRDefault="00104717" w:rsidP="00874363">
                            <w:r>
                              <w:rPr>
                                <w:noProof/>
                                <w:lang w:val="es-PE" w:eastAsia="es-PE"/>
                              </w:rPr>
                              <w:drawing>
                                <wp:inline distT="0" distB="0" distL="0" distR="0" wp14:anchorId="00D0B168" wp14:editId="61328552">
                                  <wp:extent cx="4285615" cy="2011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5615" cy="20116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08.25pt;margin-top:7.4pt;width:352.65pt;height:166.3pt;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CUBMAIAAGAEAAAOAAAAZHJzL2Uyb0RvYy54bWysVNuO2yAQfa/Uf0C8N05cZzdrxVlts01V&#10;aXuRtv0ADNhGxQwCEnv79R1wkk1vL1X9gBgYzpw5M+P17dhrcpDOKzAVXczmlEjDQSjTVvTrl92r&#10;FSU+MCOYBiMr+iQ9vd28fLEebClz6EAL6QiCGF8OtqJdCLbMMs872TM/AysNXjbgehbQdG0mHBsQ&#10;vddZPp9fZQM4YR1w6T2e3k+XdJPwm0by8KlpvAxEVxS5hbS6tNZxzTZrVraO2U7xIw32Dyx6pgwG&#10;PUPds8DI3qnfoHrFHXhowoxDn0HTKC5TDpjNYv5LNo8dszLlguJ4e5bJ/z9Y/vHw2RElsHavl5QY&#10;1mORtnsmHBAhSZBjAJJHmQbrS/R+tOgfxjcw4pOUsrcPwL95YmDbMdPKO+dg6CQTSHMRX2YXTycc&#10;H0Hq4QMIjMb2ARLQ2Lg+aoiqEETHcj2dS4Q8CMfDorheXS2RKce7fLGIqqUYrDw9t86HdxJ6EjcV&#10;ddgDCZ4dHnyIdFh5conRPGgldkrrZLi23mpHDgz7ZZe+I/pPbtqQoaI3y3w5KfBXiHn6/gTRq4CN&#10;r1Vf0dXZiZVRt7dGpLYMTOlpj5S1OQoZtZtUDGM9ptItixghqlyDeEJpHUyNjoOJmw7cd0oGbPKK&#10;GpxCSvR7g8W5WRRFnIlkFMvrHA13eVNf3jDDEaiigZJpuw3THO2tU22HcU7tcIcF3akk9TOnI3ts&#10;41SB48jFObm0k9fzj2HzAwAA//8DAFBLAwQUAAYACAAAACEAMXWPWeEAAAAKAQAADwAAAGRycy9k&#10;b3ducmV2LnhtbEyPwU7DMBBE70j8g7VIXBB1EkILIU4FRRUHJASFD3DiJUkbr6PYTQJfz3KC247m&#10;aXYmX8+2EyMOvnWkIF5EIJAqZ1qqFXy8by9vQPigyejOESr4Qg/r4vQk15lxE73huAu14BDymVbQ&#10;hNBnUvqqQav9wvVI7H26werAcqilGfTE4baTSRQtpdUt8YdG97hpsDrsjlbB4XE17i+enx7Kl+1m&#10;X4/R9I3Vq1LnZ/P9HYiAc/iD4bc+V4eCO5XuSMaLTkESL68ZZSPlCQzcJjEfpYKrdJWCLHL5f0Lx&#10;AwAA//8DAFBLAQItABQABgAIAAAAIQC2gziS/gAAAOEBAAATAAAAAAAAAAAAAAAAAAAAAABbQ29u&#10;dGVudF9UeXBlc10ueG1sUEsBAi0AFAAGAAgAAAAhADj9If/WAAAAlAEAAAsAAAAAAAAAAAAAAAAA&#10;LwEAAF9yZWxzLy5yZWxzUEsBAi0AFAAGAAgAAAAhAIVQJQEwAgAAYAQAAA4AAAAAAAAAAAAAAAAA&#10;LgIAAGRycy9lMm9Eb2MueG1sUEsBAi0AFAAGAAgAAAAhADF1j1nhAAAACgEAAA8AAAAAAAAAAAAA&#10;AAAAigQAAGRycy9kb3ducmV2LnhtbFBLBQYAAAAABAAEAPMAAACYBQAAAAA=&#10;">
                <v:textbox style="mso-fit-shape-to-text:t">
                  <w:txbxContent>
                    <w:p w:rsidR="00104717" w:rsidRDefault="00104717" w:rsidP="00874363">
                      <w:r>
                        <w:rPr>
                          <w:noProof/>
                          <w:lang w:val="es-PE" w:eastAsia="es-PE"/>
                        </w:rPr>
                        <w:drawing>
                          <wp:inline distT="0" distB="0" distL="0" distR="0" wp14:anchorId="00D0B168" wp14:editId="61328552">
                            <wp:extent cx="4285615" cy="20116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615" cy="2011680"/>
                                    </a:xfrm>
                                    <a:prstGeom prst="rect">
                                      <a:avLst/>
                                    </a:prstGeom>
                                    <a:noFill/>
                                    <a:ln>
                                      <a:noFill/>
                                    </a:ln>
                                  </pic:spPr>
                                </pic:pic>
                              </a:graphicData>
                            </a:graphic>
                          </wp:inline>
                        </w:drawing>
                      </w:r>
                    </w:p>
                  </w:txbxContent>
                </v:textbox>
              </v:shape>
            </w:pict>
          </mc:Fallback>
        </mc:AlternateContent>
      </w:r>
    </w:p>
    <w:p w:rsidR="00874363" w:rsidRDefault="00874363" w:rsidP="00874363">
      <w:pPr>
        <w:rPr>
          <w:lang w:val="es-ES_tradnl"/>
        </w:rPr>
      </w:pPr>
    </w:p>
    <w:p w:rsidR="00874363" w:rsidRPr="00412EFE" w:rsidRDefault="00874363" w:rsidP="00874363">
      <w:pPr>
        <w:rPr>
          <w:lang w:val="es-ES_tradnl"/>
        </w:rPr>
      </w:pPr>
    </w:p>
    <w:p w:rsidR="00874363" w:rsidRPr="00B55CF1" w:rsidRDefault="00874363" w:rsidP="00874363">
      <w:pPr>
        <w:rPr>
          <w:lang w:val="es-ES_tradnl"/>
        </w:rPr>
      </w:pPr>
    </w:p>
    <w:p w:rsidR="00874363" w:rsidRDefault="00874363" w:rsidP="00874363">
      <w:pPr>
        <w:pStyle w:val="Ttulo5"/>
        <w:jc w:val="both"/>
        <w:rPr>
          <w:rFonts w:ascii="Century Gothic" w:hAnsi="Century Gothic"/>
          <w:b w:val="0"/>
          <w:i w:val="0"/>
          <w:sz w:val="32"/>
          <w:szCs w:val="32"/>
        </w:rPr>
      </w:pPr>
    </w:p>
    <w:p w:rsidR="00874363" w:rsidRDefault="00874363" w:rsidP="00874363">
      <w:pPr>
        <w:pStyle w:val="Ttulo5"/>
        <w:jc w:val="both"/>
        <w:rPr>
          <w:rFonts w:ascii="Century Gothic" w:hAnsi="Century Gothic"/>
          <w:b w:val="0"/>
          <w:i w:val="0"/>
          <w:sz w:val="32"/>
          <w:szCs w:val="32"/>
        </w:rPr>
      </w:pPr>
    </w:p>
    <w:p w:rsidR="00874363" w:rsidRDefault="00874363" w:rsidP="00874363">
      <w:pPr>
        <w:pStyle w:val="Ttulo5"/>
        <w:jc w:val="both"/>
        <w:rPr>
          <w:rFonts w:ascii="Century Gothic" w:hAnsi="Century Gothic"/>
          <w:b w:val="0"/>
          <w:i w:val="0"/>
          <w:sz w:val="32"/>
          <w:szCs w:val="32"/>
        </w:rPr>
      </w:pPr>
    </w:p>
    <w:p w:rsidR="00874363" w:rsidRDefault="00874363" w:rsidP="00874363">
      <w:pPr>
        <w:pStyle w:val="Ttulo5"/>
        <w:jc w:val="both"/>
        <w:rPr>
          <w:rFonts w:ascii="Century Gothic" w:hAnsi="Century Gothic"/>
          <w:b w:val="0"/>
          <w:i w:val="0"/>
          <w:sz w:val="32"/>
          <w:szCs w:val="32"/>
        </w:rPr>
      </w:pPr>
    </w:p>
    <w:p w:rsidR="00874363" w:rsidRPr="00874363" w:rsidRDefault="00874363" w:rsidP="00874363">
      <w:pPr>
        <w:pStyle w:val="Ttulo5"/>
        <w:ind w:left="2832"/>
        <w:jc w:val="both"/>
        <w:rPr>
          <w:b w:val="0"/>
          <w:i w:val="0"/>
          <w:sz w:val="24"/>
          <w:szCs w:val="24"/>
        </w:rPr>
      </w:pPr>
      <w:r w:rsidRPr="00874363">
        <w:rPr>
          <w:b w:val="0"/>
          <w:i w:val="0"/>
          <w:sz w:val="24"/>
          <w:szCs w:val="24"/>
        </w:rPr>
        <w:t>Lo que se muestra en el gráfico es lo siguiente:</w:t>
      </w:r>
    </w:p>
    <w:p w:rsidR="00874363" w:rsidRPr="00874363" w:rsidRDefault="00874363" w:rsidP="00874363">
      <w:pPr>
        <w:pStyle w:val="Ttulo5"/>
        <w:keepNext/>
        <w:widowControl w:val="0"/>
        <w:numPr>
          <w:ilvl w:val="0"/>
          <w:numId w:val="76"/>
        </w:numPr>
        <w:spacing w:before="0" w:after="0"/>
        <w:jc w:val="both"/>
        <w:rPr>
          <w:b w:val="0"/>
          <w:i w:val="0"/>
          <w:sz w:val="24"/>
          <w:szCs w:val="24"/>
        </w:rPr>
      </w:pPr>
      <w:r w:rsidRPr="00874363">
        <w:rPr>
          <w:b w:val="0"/>
          <w:i w:val="0"/>
          <w:sz w:val="24"/>
          <w:szCs w:val="24"/>
        </w:rPr>
        <w:t>Cada término encerrado en un círculo es el término distribuido en la proposición.</w:t>
      </w:r>
    </w:p>
    <w:p w:rsidR="00874363" w:rsidRPr="00874363" w:rsidRDefault="00874363" w:rsidP="00874363">
      <w:pPr>
        <w:pStyle w:val="Ttulo5"/>
        <w:keepNext/>
        <w:widowControl w:val="0"/>
        <w:numPr>
          <w:ilvl w:val="0"/>
          <w:numId w:val="76"/>
        </w:numPr>
        <w:spacing w:before="0" w:after="0"/>
        <w:jc w:val="both"/>
        <w:rPr>
          <w:b w:val="0"/>
          <w:i w:val="0"/>
          <w:sz w:val="24"/>
          <w:szCs w:val="24"/>
        </w:rPr>
      </w:pPr>
      <w:r w:rsidRPr="00874363">
        <w:rPr>
          <w:b w:val="0"/>
          <w:i w:val="0"/>
          <w:sz w:val="24"/>
          <w:szCs w:val="24"/>
        </w:rPr>
        <w:t>La proposición A (</w:t>
      </w:r>
      <w:proofErr w:type="spellStart"/>
      <w:r w:rsidRPr="00874363">
        <w:rPr>
          <w:b w:val="0"/>
          <w:i w:val="0"/>
          <w:sz w:val="24"/>
          <w:szCs w:val="24"/>
        </w:rPr>
        <w:t>SaP</w:t>
      </w:r>
      <w:proofErr w:type="spellEnd"/>
      <w:r w:rsidRPr="00874363">
        <w:rPr>
          <w:b w:val="0"/>
          <w:i w:val="0"/>
          <w:sz w:val="24"/>
          <w:szCs w:val="24"/>
        </w:rPr>
        <w:t>) solo distribuye su sujeto.</w:t>
      </w:r>
    </w:p>
    <w:p w:rsidR="00874363" w:rsidRPr="00874363" w:rsidRDefault="00874363" w:rsidP="00874363">
      <w:pPr>
        <w:pStyle w:val="Ttulo5"/>
        <w:keepNext/>
        <w:widowControl w:val="0"/>
        <w:numPr>
          <w:ilvl w:val="0"/>
          <w:numId w:val="76"/>
        </w:numPr>
        <w:spacing w:before="0" w:after="0"/>
        <w:jc w:val="both"/>
        <w:rPr>
          <w:b w:val="0"/>
          <w:i w:val="0"/>
          <w:sz w:val="24"/>
          <w:szCs w:val="24"/>
        </w:rPr>
      </w:pPr>
      <w:r w:rsidRPr="00874363">
        <w:rPr>
          <w:b w:val="0"/>
          <w:i w:val="0"/>
          <w:sz w:val="24"/>
          <w:szCs w:val="24"/>
        </w:rPr>
        <w:t>La proposición E (</w:t>
      </w:r>
      <w:proofErr w:type="spellStart"/>
      <w:r w:rsidRPr="00874363">
        <w:rPr>
          <w:b w:val="0"/>
          <w:i w:val="0"/>
          <w:sz w:val="24"/>
          <w:szCs w:val="24"/>
        </w:rPr>
        <w:t>SeP</w:t>
      </w:r>
      <w:proofErr w:type="spellEnd"/>
      <w:r w:rsidRPr="00874363">
        <w:rPr>
          <w:b w:val="0"/>
          <w:i w:val="0"/>
          <w:sz w:val="24"/>
          <w:szCs w:val="24"/>
        </w:rPr>
        <w:t>) distribuye sujeto y predicado.</w:t>
      </w:r>
    </w:p>
    <w:p w:rsidR="00874363" w:rsidRPr="00874363" w:rsidRDefault="00874363" w:rsidP="00874363">
      <w:pPr>
        <w:pStyle w:val="Ttulo5"/>
        <w:keepNext/>
        <w:widowControl w:val="0"/>
        <w:numPr>
          <w:ilvl w:val="0"/>
          <w:numId w:val="76"/>
        </w:numPr>
        <w:spacing w:before="0" w:after="0"/>
        <w:jc w:val="both"/>
        <w:rPr>
          <w:b w:val="0"/>
          <w:i w:val="0"/>
          <w:sz w:val="24"/>
          <w:szCs w:val="24"/>
        </w:rPr>
      </w:pPr>
      <w:r w:rsidRPr="00874363">
        <w:rPr>
          <w:b w:val="0"/>
          <w:i w:val="0"/>
          <w:sz w:val="24"/>
          <w:szCs w:val="24"/>
        </w:rPr>
        <w:t>La proposición I (</w:t>
      </w:r>
      <w:proofErr w:type="spellStart"/>
      <w:r w:rsidRPr="00874363">
        <w:rPr>
          <w:b w:val="0"/>
          <w:i w:val="0"/>
          <w:sz w:val="24"/>
          <w:szCs w:val="24"/>
        </w:rPr>
        <w:t>SiP</w:t>
      </w:r>
      <w:proofErr w:type="spellEnd"/>
      <w:r w:rsidRPr="00874363">
        <w:rPr>
          <w:b w:val="0"/>
          <w:i w:val="0"/>
          <w:sz w:val="24"/>
          <w:szCs w:val="24"/>
        </w:rPr>
        <w:t>) no distribuye ni sujeto ni predicado.</w:t>
      </w:r>
    </w:p>
    <w:p w:rsidR="00874363" w:rsidRPr="00874363" w:rsidRDefault="00874363" w:rsidP="00874363">
      <w:pPr>
        <w:pStyle w:val="Ttulo5"/>
        <w:keepNext/>
        <w:widowControl w:val="0"/>
        <w:numPr>
          <w:ilvl w:val="0"/>
          <w:numId w:val="76"/>
        </w:numPr>
        <w:spacing w:before="0" w:after="0"/>
        <w:jc w:val="both"/>
        <w:rPr>
          <w:b w:val="0"/>
          <w:i w:val="0"/>
          <w:sz w:val="24"/>
          <w:szCs w:val="24"/>
        </w:rPr>
      </w:pPr>
      <w:r w:rsidRPr="00874363">
        <w:rPr>
          <w:b w:val="0"/>
          <w:i w:val="0"/>
          <w:sz w:val="24"/>
          <w:szCs w:val="24"/>
        </w:rPr>
        <w:t>La proposición O (</w:t>
      </w:r>
      <w:proofErr w:type="spellStart"/>
      <w:r w:rsidRPr="00874363">
        <w:rPr>
          <w:b w:val="0"/>
          <w:i w:val="0"/>
          <w:sz w:val="24"/>
          <w:szCs w:val="24"/>
        </w:rPr>
        <w:t>SoP</w:t>
      </w:r>
      <w:proofErr w:type="spellEnd"/>
      <w:r w:rsidRPr="00874363">
        <w:rPr>
          <w:b w:val="0"/>
          <w:i w:val="0"/>
          <w:sz w:val="24"/>
          <w:szCs w:val="24"/>
        </w:rPr>
        <w:t>) solo distribuye su predicado.</w:t>
      </w:r>
    </w:p>
    <w:p w:rsidR="00874363" w:rsidRPr="00874363" w:rsidRDefault="00874363" w:rsidP="00874363">
      <w:pPr>
        <w:pStyle w:val="Ttulo5"/>
        <w:ind w:left="2472"/>
        <w:jc w:val="both"/>
        <w:rPr>
          <w:b w:val="0"/>
          <w:i w:val="0"/>
          <w:sz w:val="24"/>
          <w:szCs w:val="24"/>
        </w:rPr>
      </w:pPr>
      <w:r w:rsidRPr="00874363">
        <w:rPr>
          <w:b w:val="0"/>
          <w:i w:val="0"/>
          <w:sz w:val="24"/>
          <w:szCs w:val="24"/>
        </w:rPr>
        <w:t>Es importante, además, observar la relación de oposición entre las proposiciones y la forma en que cada una distribuye los términos. Así, cada proposición distribuye exactamente lo opuesto que su respectiva contradictoria.</w:t>
      </w:r>
    </w:p>
    <w:p w:rsidR="00874363" w:rsidRPr="00874363" w:rsidRDefault="00874363" w:rsidP="00874363">
      <w:pPr>
        <w:rPr>
          <w:sz w:val="24"/>
          <w:szCs w:val="24"/>
          <w:lang w:val="es-ES_tradnl"/>
        </w:rPr>
      </w:pPr>
    </w:p>
    <w:p w:rsidR="00874363" w:rsidRPr="00874363" w:rsidRDefault="00874363" w:rsidP="00874363">
      <w:pPr>
        <w:pStyle w:val="Ttulo5"/>
        <w:ind w:left="2520"/>
        <w:jc w:val="both"/>
        <w:rPr>
          <w:b w:val="0"/>
          <w:i w:val="0"/>
          <w:sz w:val="24"/>
          <w:szCs w:val="24"/>
        </w:rPr>
      </w:pPr>
    </w:p>
    <w:p w:rsidR="00874363" w:rsidRDefault="00874363" w:rsidP="00874363">
      <w:pPr>
        <w:pStyle w:val="Ttulo5"/>
        <w:ind w:left="2520"/>
        <w:jc w:val="both"/>
        <w:rPr>
          <w:rFonts w:ascii="Century Gothic" w:hAnsi="Century Gothic"/>
          <w:b w:val="0"/>
          <w:szCs w:val="22"/>
        </w:rPr>
      </w:pPr>
    </w:p>
    <w:p w:rsidR="00B52ECB" w:rsidRPr="00B52ECB" w:rsidRDefault="00B52ECB" w:rsidP="00B52ECB">
      <w:pPr>
        <w:pStyle w:val="Ttulo5"/>
        <w:spacing w:before="0" w:after="0"/>
        <w:jc w:val="both"/>
        <w:rPr>
          <w:i w:val="0"/>
          <w:color w:val="FFFFFF"/>
          <w:sz w:val="28"/>
          <w:szCs w:val="28"/>
        </w:rPr>
      </w:pPr>
      <w:r w:rsidRPr="00B52ECB">
        <w:rPr>
          <w:b w:val="0"/>
          <w:i w:val="0"/>
          <w:sz w:val="24"/>
          <w:szCs w:val="24"/>
        </w:rPr>
        <w:br w:type="page"/>
      </w:r>
      <w:r w:rsidRPr="00B52ECB">
        <w:rPr>
          <w:b w:val="0"/>
          <w:i w:val="0"/>
          <w:sz w:val="28"/>
          <w:szCs w:val="28"/>
        </w:rPr>
        <w:lastRenderedPageBreak/>
        <w:sym w:font="Wingdings" w:char="F021"/>
      </w:r>
      <w:r w:rsidRPr="00B52ECB">
        <w:rPr>
          <w:i w:val="0"/>
          <w:sz w:val="28"/>
          <w:szCs w:val="28"/>
        </w:rPr>
        <w:t xml:space="preserve"> Ejercicios de aplicación</w:t>
      </w:r>
    </w:p>
    <w:p w:rsidR="00B52ECB" w:rsidRPr="00FC29FC" w:rsidRDefault="00B52ECB" w:rsidP="00B52ECB">
      <w:pPr>
        <w:rPr>
          <w:sz w:val="24"/>
          <w:szCs w:val="24"/>
        </w:rPr>
      </w:pPr>
    </w:p>
    <w:p w:rsidR="00B52ECB" w:rsidRPr="00FC29FC" w:rsidRDefault="00B52ECB" w:rsidP="007D60D9">
      <w:pPr>
        <w:numPr>
          <w:ilvl w:val="0"/>
          <w:numId w:val="58"/>
        </w:numPr>
        <w:rPr>
          <w:sz w:val="24"/>
          <w:szCs w:val="24"/>
        </w:rPr>
      </w:pPr>
      <w:r w:rsidRPr="00FC29FC">
        <w:rPr>
          <w:sz w:val="24"/>
          <w:szCs w:val="24"/>
        </w:rPr>
        <w:t>Indica qué tipo de proposición (A, E, I , O) se presenta en cada caso y escribe su notación clásica.</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4961"/>
        <w:gridCol w:w="1612"/>
        <w:gridCol w:w="1613"/>
      </w:tblGrid>
      <w:tr w:rsidR="00B52ECB" w:rsidRPr="00FC29FC" w:rsidTr="007D60D9">
        <w:tc>
          <w:tcPr>
            <w:tcW w:w="709" w:type="dxa"/>
            <w:tcBorders>
              <w:top w:val="nil"/>
              <w:left w:val="nil"/>
              <w:bottom w:val="single" w:sz="4" w:space="0" w:color="auto"/>
              <w:right w:val="nil"/>
            </w:tcBorders>
          </w:tcPr>
          <w:p w:rsidR="00B52ECB" w:rsidRPr="00FC29FC" w:rsidRDefault="00B52ECB" w:rsidP="007D60D9">
            <w:pPr>
              <w:jc w:val="both"/>
              <w:rPr>
                <w:sz w:val="24"/>
                <w:szCs w:val="24"/>
              </w:rPr>
            </w:pPr>
          </w:p>
        </w:tc>
        <w:tc>
          <w:tcPr>
            <w:tcW w:w="4961" w:type="dxa"/>
            <w:tcBorders>
              <w:top w:val="nil"/>
              <w:left w:val="nil"/>
              <w:bottom w:val="single" w:sz="4" w:space="0" w:color="auto"/>
              <w:right w:val="single" w:sz="4" w:space="0" w:color="auto"/>
            </w:tcBorders>
          </w:tcPr>
          <w:p w:rsidR="00B52ECB" w:rsidRPr="00FC29FC" w:rsidRDefault="00B52ECB" w:rsidP="007D60D9">
            <w:pPr>
              <w:jc w:val="both"/>
              <w:rPr>
                <w:sz w:val="24"/>
                <w:szCs w:val="24"/>
              </w:rPr>
            </w:pPr>
          </w:p>
        </w:tc>
        <w:tc>
          <w:tcPr>
            <w:tcW w:w="1612" w:type="dxa"/>
            <w:tcBorders>
              <w:left w:val="single" w:sz="4" w:space="0" w:color="auto"/>
            </w:tcBorders>
            <w:vAlign w:val="center"/>
          </w:tcPr>
          <w:p w:rsidR="00B52ECB" w:rsidRPr="00FC29FC" w:rsidRDefault="00B52ECB" w:rsidP="007D60D9">
            <w:pPr>
              <w:jc w:val="center"/>
              <w:rPr>
                <w:sz w:val="22"/>
                <w:szCs w:val="22"/>
              </w:rPr>
            </w:pPr>
            <w:r w:rsidRPr="00FC29FC">
              <w:rPr>
                <w:sz w:val="22"/>
                <w:szCs w:val="22"/>
              </w:rPr>
              <w:t>TIPO DE PROPOSICIÓN</w:t>
            </w:r>
          </w:p>
        </w:tc>
        <w:tc>
          <w:tcPr>
            <w:tcW w:w="1613" w:type="dxa"/>
            <w:tcBorders>
              <w:left w:val="single" w:sz="4" w:space="0" w:color="auto"/>
            </w:tcBorders>
            <w:vAlign w:val="center"/>
          </w:tcPr>
          <w:p w:rsidR="00B52ECB" w:rsidRPr="00FC29FC" w:rsidRDefault="00B52ECB" w:rsidP="007D60D9">
            <w:pPr>
              <w:jc w:val="center"/>
              <w:rPr>
                <w:sz w:val="22"/>
                <w:szCs w:val="22"/>
              </w:rPr>
            </w:pPr>
            <w:r w:rsidRPr="00FC29FC">
              <w:rPr>
                <w:sz w:val="22"/>
                <w:szCs w:val="22"/>
              </w:rPr>
              <w:t>NOTACIÓN</w:t>
            </w:r>
          </w:p>
        </w:tc>
      </w:tr>
      <w:tr w:rsidR="00B52ECB" w:rsidRPr="00FC29FC" w:rsidTr="007D60D9">
        <w:trPr>
          <w:trHeight w:val="385"/>
        </w:trPr>
        <w:tc>
          <w:tcPr>
            <w:tcW w:w="709" w:type="dxa"/>
            <w:tcBorders>
              <w:top w:val="single" w:sz="4" w:space="0" w:color="auto"/>
            </w:tcBorders>
            <w:vAlign w:val="center"/>
          </w:tcPr>
          <w:p w:rsidR="00B52ECB" w:rsidRPr="00FC29FC" w:rsidRDefault="00B52ECB" w:rsidP="007D60D9">
            <w:pPr>
              <w:jc w:val="both"/>
              <w:rPr>
                <w:sz w:val="24"/>
                <w:szCs w:val="24"/>
              </w:rPr>
            </w:pPr>
            <w:r w:rsidRPr="00FC29FC">
              <w:rPr>
                <w:sz w:val="24"/>
                <w:szCs w:val="24"/>
              </w:rPr>
              <w:t>1.1</w:t>
            </w:r>
          </w:p>
        </w:tc>
        <w:tc>
          <w:tcPr>
            <w:tcW w:w="4961" w:type="dxa"/>
            <w:tcBorders>
              <w:top w:val="single" w:sz="4" w:space="0" w:color="auto"/>
              <w:right w:val="single" w:sz="4" w:space="0" w:color="auto"/>
            </w:tcBorders>
            <w:vAlign w:val="center"/>
          </w:tcPr>
          <w:p w:rsidR="00B52ECB" w:rsidRPr="00FC29FC" w:rsidRDefault="00B52ECB" w:rsidP="007D60D9">
            <w:pPr>
              <w:jc w:val="both"/>
              <w:rPr>
                <w:sz w:val="24"/>
                <w:szCs w:val="24"/>
              </w:rPr>
            </w:pPr>
            <w:r w:rsidRPr="00FC29FC">
              <w:rPr>
                <w:sz w:val="24"/>
                <w:szCs w:val="24"/>
              </w:rPr>
              <w:t>Todos los mamíferos son vivíparos.</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1.2</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Algunas ciencias naturales no son deductivas.</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1.3</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Algunas proteínas son encimas.</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1.4</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Nadie que crea en duendes es completamente racional.</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1.5</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Ningún número primo es múltiplo de 3.</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1.6</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Cualquier ciencia natural es experimental.</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1.7</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Todos los factores hereditarios son genéticos.</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1.8</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Algunas células no tienen membrana.</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5"/>
        </w:trPr>
        <w:tc>
          <w:tcPr>
            <w:tcW w:w="709" w:type="dxa"/>
            <w:vAlign w:val="center"/>
          </w:tcPr>
          <w:p w:rsidR="00B52ECB" w:rsidRPr="00FC29FC" w:rsidRDefault="00B52ECB" w:rsidP="007D60D9">
            <w:pPr>
              <w:jc w:val="both"/>
              <w:rPr>
                <w:sz w:val="24"/>
                <w:szCs w:val="24"/>
              </w:rPr>
            </w:pPr>
            <w:r w:rsidRPr="00FC29FC">
              <w:rPr>
                <w:sz w:val="24"/>
                <w:szCs w:val="24"/>
              </w:rPr>
              <w:t>1.9</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Algunas mascotas son animales salvajes.</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r w:rsidR="00B52ECB" w:rsidRPr="00FC29FC" w:rsidTr="007D60D9">
        <w:trPr>
          <w:trHeight w:val="386"/>
        </w:trPr>
        <w:tc>
          <w:tcPr>
            <w:tcW w:w="709" w:type="dxa"/>
            <w:vAlign w:val="center"/>
          </w:tcPr>
          <w:p w:rsidR="00B52ECB" w:rsidRPr="00FC29FC" w:rsidRDefault="00B52ECB" w:rsidP="007D60D9">
            <w:pPr>
              <w:jc w:val="both"/>
              <w:rPr>
                <w:sz w:val="24"/>
                <w:szCs w:val="24"/>
              </w:rPr>
            </w:pPr>
            <w:r w:rsidRPr="00FC29FC">
              <w:rPr>
                <w:sz w:val="24"/>
                <w:szCs w:val="24"/>
              </w:rPr>
              <w:t>1.10</w:t>
            </w:r>
          </w:p>
        </w:tc>
        <w:tc>
          <w:tcPr>
            <w:tcW w:w="4961" w:type="dxa"/>
            <w:tcBorders>
              <w:right w:val="single" w:sz="4" w:space="0" w:color="auto"/>
            </w:tcBorders>
            <w:vAlign w:val="center"/>
          </w:tcPr>
          <w:p w:rsidR="00B52ECB" w:rsidRPr="00FC29FC" w:rsidRDefault="00B52ECB" w:rsidP="007D60D9">
            <w:pPr>
              <w:jc w:val="both"/>
              <w:rPr>
                <w:sz w:val="24"/>
                <w:szCs w:val="24"/>
              </w:rPr>
            </w:pPr>
            <w:r w:rsidRPr="00FC29FC">
              <w:rPr>
                <w:sz w:val="24"/>
                <w:szCs w:val="24"/>
              </w:rPr>
              <w:t>Nada material es espiritual.</w:t>
            </w:r>
          </w:p>
        </w:tc>
        <w:tc>
          <w:tcPr>
            <w:tcW w:w="1612" w:type="dxa"/>
            <w:tcBorders>
              <w:left w:val="single" w:sz="4" w:space="0" w:color="auto"/>
            </w:tcBorders>
            <w:vAlign w:val="center"/>
          </w:tcPr>
          <w:p w:rsidR="00B52ECB" w:rsidRPr="00FC29FC" w:rsidRDefault="00B52ECB" w:rsidP="007D60D9">
            <w:pPr>
              <w:jc w:val="both"/>
              <w:rPr>
                <w:sz w:val="24"/>
                <w:szCs w:val="24"/>
              </w:rPr>
            </w:pPr>
          </w:p>
        </w:tc>
        <w:tc>
          <w:tcPr>
            <w:tcW w:w="1613" w:type="dxa"/>
            <w:tcBorders>
              <w:left w:val="single" w:sz="4" w:space="0" w:color="auto"/>
            </w:tcBorders>
            <w:vAlign w:val="center"/>
          </w:tcPr>
          <w:p w:rsidR="00B52ECB" w:rsidRPr="00FC29FC" w:rsidRDefault="00B52ECB" w:rsidP="007D60D9">
            <w:pPr>
              <w:jc w:val="both"/>
              <w:rPr>
                <w:sz w:val="24"/>
                <w:szCs w:val="24"/>
              </w:rPr>
            </w:pPr>
          </w:p>
        </w:tc>
      </w:tr>
    </w:tbl>
    <w:p w:rsidR="00B52ECB" w:rsidRDefault="00B52ECB" w:rsidP="00B52ECB">
      <w:pPr>
        <w:jc w:val="both"/>
        <w:rPr>
          <w:sz w:val="24"/>
          <w:szCs w:val="24"/>
        </w:rPr>
      </w:pPr>
    </w:p>
    <w:p w:rsidR="00643F0B" w:rsidRPr="00FC29FC" w:rsidRDefault="00643F0B" w:rsidP="00B52ECB">
      <w:pPr>
        <w:jc w:val="both"/>
        <w:rPr>
          <w:sz w:val="24"/>
          <w:szCs w:val="24"/>
        </w:rPr>
      </w:pPr>
    </w:p>
    <w:p w:rsidR="00B52ECB" w:rsidRPr="00FC29FC" w:rsidRDefault="00B52ECB" w:rsidP="007D60D9">
      <w:pPr>
        <w:numPr>
          <w:ilvl w:val="0"/>
          <w:numId w:val="58"/>
        </w:numPr>
        <w:rPr>
          <w:sz w:val="24"/>
          <w:szCs w:val="24"/>
        </w:rPr>
      </w:pPr>
      <w:r w:rsidRPr="00FC29FC">
        <w:rPr>
          <w:sz w:val="24"/>
          <w:szCs w:val="24"/>
        </w:rPr>
        <w:t>Escribe dos proposiciones de cada tipo, según se indica en cada caso y escribe sus notaciones.</w:t>
      </w:r>
    </w:p>
    <w:tbl>
      <w:tblPr>
        <w:tblW w:w="885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5528"/>
        <w:gridCol w:w="1062"/>
      </w:tblGrid>
      <w:tr w:rsidR="00B52ECB" w:rsidRPr="00FC29FC" w:rsidTr="007D60D9">
        <w:trPr>
          <w:cantSplit/>
          <w:trHeight w:val="373"/>
        </w:trPr>
        <w:tc>
          <w:tcPr>
            <w:tcW w:w="2268" w:type="dxa"/>
            <w:tcBorders>
              <w:top w:val="nil"/>
              <w:left w:val="nil"/>
              <w:right w:val="nil"/>
            </w:tcBorders>
            <w:vAlign w:val="center"/>
          </w:tcPr>
          <w:p w:rsidR="00B52ECB" w:rsidRPr="00FC29FC" w:rsidRDefault="00B52ECB" w:rsidP="007D60D9">
            <w:pPr>
              <w:jc w:val="center"/>
              <w:rPr>
                <w:sz w:val="24"/>
                <w:szCs w:val="24"/>
              </w:rPr>
            </w:pPr>
          </w:p>
        </w:tc>
        <w:tc>
          <w:tcPr>
            <w:tcW w:w="5528" w:type="dxa"/>
            <w:tcBorders>
              <w:top w:val="nil"/>
              <w:left w:val="nil"/>
            </w:tcBorders>
          </w:tcPr>
          <w:p w:rsidR="00B52ECB" w:rsidRPr="00FC29FC" w:rsidRDefault="00B52ECB" w:rsidP="007D60D9">
            <w:pPr>
              <w:rPr>
                <w:sz w:val="24"/>
                <w:szCs w:val="24"/>
              </w:rPr>
            </w:pPr>
          </w:p>
        </w:tc>
        <w:tc>
          <w:tcPr>
            <w:tcW w:w="1062" w:type="dxa"/>
            <w:vAlign w:val="center"/>
          </w:tcPr>
          <w:p w:rsidR="00B52ECB" w:rsidRPr="001E33C3" w:rsidRDefault="00B52ECB" w:rsidP="007D60D9">
            <w:pPr>
              <w:jc w:val="center"/>
              <w:rPr>
                <w:i/>
                <w:sz w:val="22"/>
                <w:szCs w:val="22"/>
              </w:rPr>
            </w:pPr>
            <w:r w:rsidRPr="001E33C3">
              <w:rPr>
                <w:i/>
                <w:sz w:val="22"/>
                <w:szCs w:val="22"/>
              </w:rPr>
              <w:t>Notación:</w:t>
            </w:r>
          </w:p>
        </w:tc>
      </w:tr>
      <w:tr w:rsidR="00B52ECB" w:rsidRPr="00FC29FC" w:rsidTr="007D60D9">
        <w:trPr>
          <w:cantSplit/>
          <w:trHeight w:val="619"/>
        </w:trPr>
        <w:tc>
          <w:tcPr>
            <w:tcW w:w="2268" w:type="dxa"/>
            <w:vMerge w:val="restart"/>
            <w:vAlign w:val="center"/>
          </w:tcPr>
          <w:p w:rsidR="00B52ECB" w:rsidRPr="00FC29FC" w:rsidRDefault="00B52ECB" w:rsidP="007D60D9">
            <w:pPr>
              <w:jc w:val="center"/>
              <w:rPr>
                <w:sz w:val="24"/>
                <w:szCs w:val="24"/>
              </w:rPr>
            </w:pPr>
            <w:r w:rsidRPr="00FC29FC">
              <w:rPr>
                <w:sz w:val="24"/>
                <w:szCs w:val="24"/>
              </w:rPr>
              <w:t>Proposición de tipo A:</w:t>
            </w:r>
          </w:p>
          <w:p w:rsidR="00B52ECB" w:rsidRPr="00FC29FC" w:rsidRDefault="00B52ECB" w:rsidP="007D60D9">
            <w:pPr>
              <w:jc w:val="center"/>
              <w:rPr>
                <w:sz w:val="24"/>
                <w:szCs w:val="24"/>
              </w:rPr>
            </w:pPr>
            <w:r w:rsidRPr="00FC29FC">
              <w:rPr>
                <w:sz w:val="24"/>
                <w:szCs w:val="24"/>
              </w:rPr>
              <w:t>Todo S es P.</w:t>
            </w: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20"/>
        </w:trPr>
        <w:tc>
          <w:tcPr>
            <w:tcW w:w="2268" w:type="dxa"/>
            <w:vMerge/>
            <w:vAlign w:val="center"/>
          </w:tcPr>
          <w:p w:rsidR="00B52ECB" w:rsidRPr="00FC29FC" w:rsidRDefault="00B52ECB" w:rsidP="007D60D9">
            <w:pPr>
              <w:jc w:val="center"/>
              <w:rPr>
                <w:sz w:val="24"/>
                <w:szCs w:val="24"/>
              </w:rPr>
            </w:pP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19"/>
        </w:trPr>
        <w:tc>
          <w:tcPr>
            <w:tcW w:w="2268" w:type="dxa"/>
            <w:vMerge w:val="restart"/>
            <w:vAlign w:val="center"/>
          </w:tcPr>
          <w:p w:rsidR="00B52ECB" w:rsidRPr="00FC29FC" w:rsidRDefault="00B52ECB" w:rsidP="007D60D9">
            <w:pPr>
              <w:jc w:val="center"/>
              <w:rPr>
                <w:sz w:val="24"/>
                <w:szCs w:val="24"/>
              </w:rPr>
            </w:pPr>
            <w:r w:rsidRPr="00FC29FC">
              <w:rPr>
                <w:sz w:val="24"/>
                <w:szCs w:val="24"/>
              </w:rPr>
              <w:t>Proposición de tipo E:</w:t>
            </w:r>
          </w:p>
          <w:p w:rsidR="00B52ECB" w:rsidRPr="00FC29FC" w:rsidRDefault="00B52ECB" w:rsidP="007D60D9">
            <w:pPr>
              <w:jc w:val="center"/>
              <w:rPr>
                <w:sz w:val="24"/>
                <w:szCs w:val="24"/>
              </w:rPr>
            </w:pPr>
            <w:r w:rsidRPr="00FC29FC">
              <w:rPr>
                <w:sz w:val="24"/>
                <w:szCs w:val="24"/>
              </w:rPr>
              <w:t>Ningún S es P.</w:t>
            </w: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20"/>
        </w:trPr>
        <w:tc>
          <w:tcPr>
            <w:tcW w:w="2268" w:type="dxa"/>
            <w:vMerge/>
            <w:vAlign w:val="center"/>
          </w:tcPr>
          <w:p w:rsidR="00B52ECB" w:rsidRPr="00FC29FC" w:rsidRDefault="00B52ECB" w:rsidP="007D60D9">
            <w:pPr>
              <w:jc w:val="center"/>
              <w:rPr>
                <w:sz w:val="24"/>
                <w:szCs w:val="24"/>
              </w:rPr>
            </w:pP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19"/>
        </w:trPr>
        <w:tc>
          <w:tcPr>
            <w:tcW w:w="2268" w:type="dxa"/>
            <w:vMerge w:val="restart"/>
            <w:vAlign w:val="center"/>
          </w:tcPr>
          <w:p w:rsidR="00B52ECB" w:rsidRPr="00FC29FC" w:rsidRDefault="00B52ECB" w:rsidP="007D60D9">
            <w:pPr>
              <w:jc w:val="center"/>
              <w:rPr>
                <w:sz w:val="24"/>
                <w:szCs w:val="24"/>
              </w:rPr>
            </w:pPr>
            <w:r w:rsidRPr="00FC29FC">
              <w:rPr>
                <w:sz w:val="24"/>
                <w:szCs w:val="24"/>
              </w:rPr>
              <w:t>Proposición de tipo I:</w:t>
            </w:r>
          </w:p>
          <w:p w:rsidR="00B52ECB" w:rsidRPr="00FC29FC" w:rsidRDefault="00B52ECB" w:rsidP="007D60D9">
            <w:pPr>
              <w:jc w:val="center"/>
              <w:rPr>
                <w:sz w:val="24"/>
                <w:szCs w:val="24"/>
              </w:rPr>
            </w:pPr>
            <w:r w:rsidRPr="00FC29FC">
              <w:rPr>
                <w:sz w:val="24"/>
                <w:szCs w:val="24"/>
              </w:rPr>
              <w:t>Algún S es P.</w:t>
            </w: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20"/>
        </w:trPr>
        <w:tc>
          <w:tcPr>
            <w:tcW w:w="2268" w:type="dxa"/>
            <w:vMerge/>
            <w:vAlign w:val="center"/>
          </w:tcPr>
          <w:p w:rsidR="00B52ECB" w:rsidRPr="00FC29FC" w:rsidRDefault="00B52ECB" w:rsidP="007D60D9">
            <w:pPr>
              <w:jc w:val="center"/>
              <w:rPr>
                <w:sz w:val="24"/>
                <w:szCs w:val="24"/>
              </w:rPr>
            </w:pP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19"/>
        </w:trPr>
        <w:tc>
          <w:tcPr>
            <w:tcW w:w="2268" w:type="dxa"/>
            <w:vMerge w:val="restart"/>
            <w:vAlign w:val="center"/>
          </w:tcPr>
          <w:p w:rsidR="00B52ECB" w:rsidRPr="00FC29FC" w:rsidRDefault="00B52ECB" w:rsidP="007D60D9">
            <w:pPr>
              <w:jc w:val="center"/>
              <w:rPr>
                <w:sz w:val="24"/>
                <w:szCs w:val="24"/>
              </w:rPr>
            </w:pPr>
            <w:r w:rsidRPr="00FC29FC">
              <w:rPr>
                <w:sz w:val="24"/>
                <w:szCs w:val="24"/>
              </w:rPr>
              <w:t>Proposición de tipo O:</w:t>
            </w:r>
          </w:p>
          <w:p w:rsidR="00B52ECB" w:rsidRPr="00FC29FC" w:rsidRDefault="00B52ECB" w:rsidP="007D60D9">
            <w:pPr>
              <w:jc w:val="center"/>
              <w:rPr>
                <w:sz w:val="24"/>
                <w:szCs w:val="24"/>
              </w:rPr>
            </w:pPr>
            <w:r w:rsidRPr="00FC29FC">
              <w:rPr>
                <w:sz w:val="24"/>
                <w:szCs w:val="24"/>
              </w:rPr>
              <w:t>Algún S no es P.</w:t>
            </w: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r w:rsidR="00B52ECB" w:rsidRPr="00FC29FC" w:rsidTr="007D60D9">
        <w:trPr>
          <w:cantSplit/>
          <w:trHeight w:val="620"/>
        </w:trPr>
        <w:tc>
          <w:tcPr>
            <w:tcW w:w="2268" w:type="dxa"/>
            <w:vMerge/>
            <w:vAlign w:val="center"/>
          </w:tcPr>
          <w:p w:rsidR="00B52ECB" w:rsidRPr="00FC29FC" w:rsidRDefault="00B52ECB" w:rsidP="007D60D9">
            <w:pPr>
              <w:jc w:val="center"/>
              <w:rPr>
                <w:sz w:val="24"/>
                <w:szCs w:val="24"/>
              </w:rPr>
            </w:pPr>
          </w:p>
        </w:tc>
        <w:tc>
          <w:tcPr>
            <w:tcW w:w="5528" w:type="dxa"/>
          </w:tcPr>
          <w:p w:rsidR="00B52ECB" w:rsidRPr="00FC29FC" w:rsidRDefault="00B52ECB" w:rsidP="007D60D9">
            <w:pPr>
              <w:rPr>
                <w:sz w:val="24"/>
                <w:szCs w:val="24"/>
              </w:rPr>
            </w:pPr>
          </w:p>
        </w:tc>
        <w:tc>
          <w:tcPr>
            <w:tcW w:w="1062" w:type="dxa"/>
          </w:tcPr>
          <w:p w:rsidR="00B52ECB" w:rsidRPr="00FC29FC" w:rsidRDefault="00B52ECB" w:rsidP="007D60D9">
            <w:pPr>
              <w:rPr>
                <w:sz w:val="24"/>
                <w:szCs w:val="24"/>
              </w:rPr>
            </w:pPr>
          </w:p>
        </w:tc>
      </w:tr>
    </w:tbl>
    <w:p w:rsidR="00B52ECB" w:rsidRPr="00FC29FC" w:rsidRDefault="00B52ECB" w:rsidP="00B52ECB">
      <w:pPr>
        <w:rPr>
          <w:sz w:val="24"/>
          <w:szCs w:val="24"/>
        </w:rPr>
      </w:pPr>
    </w:p>
    <w:p w:rsidR="00B52ECB" w:rsidRPr="00E87EC0" w:rsidRDefault="00B52ECB" w:rsidP="00B52ECB">
      <w:pPr>
        <w:rPr>
          <w:rFonts w:ascii="Century Gothic" w:hAnsi="Century Gothic"/>
          <w:sz w:val="22"/>
          <w:szCs w:val="22"/>
        </w:rPr>
      </w:pPr>
      <w:r w:rsidRPr="00FC29FC">
        <w:rPr>
          <w:sz w:val="24"/>
          <w:szCs w:val="24"/>
        </w:rPr>
        <w:br w:type="page"/>
      </w:r>
    </w:p>
    <w:p w:rsidR="00B52ECB" w:rsidRPr="00643F0B" w:rsidRDefault="00B52ECB" w:rsidP="007D60D9">
      <w:pPr>
        <w:numPr>
          <w:ilvl w:val="0"/>
          <w:numId w:val="58"/>
        </w:numPr>
        <w:rPr>
          <w:sz w:val="24"/>
          <w:szCs w:val="24"/>
        </w:rPr>
      </w:pPr>
      <w:r w:rsidRPr="00643F0B">
        <w:rPr>
          <w:sz w:val="24"/>
          <w:szCs w:val="24"/>
        </w:rPr>
        <w:lastRenderedPageBreak/>
        <w:t xml:space="preserve">¿Qué tipo de proposición </w:t>
      </w:r>
      <w:r w:rsidR="001E33C3" w:rsidRPr="00643F0B">
        <w:rPr>
          <w:sz w:val="24"/>
          <w:szCs w:val="24"/>
        </w:rPr>
        <w:t>es cada una de</w:t>
      </w:r>
      <w:r w:rsidRPr="00643F0B">
        <w:rPr>
          <w:sz w:val="24"/>
          <w:szCs w:val="24"/>
        </w:rPr>
        <w:t xml:space="preserve"> las siguientes: A, E, I, O? Escribe sus notaciones.</w:t>
      </w:r>
    </w:p>
    <w:p w:rsidR="00B52ECB" w:rsidRPr="00643F0B" w:rsidRDefault="00B52ECB" w:rsidP="00B52ECB">
      <w:pPr>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9"/>
        <w:gridCol w:w="2479"/>
      </w:tblGrid>
      <w:tr w:rsidR="00B52ECB" w:rsidRPr="00643F0B" w:rsidTr="007D60D9">
        <w:trPr>
          <w:trHeight w:val="544"/>
        </w:trPr>
        <w:tc>
          <w:tcPr>
            <w:tcW w:w="6379" w:type="dxa"/>
            <w:vAlign w:val="center"/>
          </w:tcPr>
          <w:p w:rsidR="00B52ECB" w:rsidRPr="00643F0B" w:rsidRDefault="00B52ECB" w:rsidP="007D60D9">
            <w:pPr>
              <w:numPr>
                <w:ilvl w:val="1"/>
                <w:numId w:val="58"/>
              </w:numPr>
              <w:rPr>
                <w:sz w:val="24"/>
                <w:szCs w:val="24"/>
              </w:rPr>
            </w:pPr>
            <w:r w:rsidRPr="00643F0B">
              <w:rPr>
                <w:sz w:val="24"/>
                <w:szCs w:val="24"/>
              </w:rPr>
              <w:t>Algunos seres vivos no se reproducen.</w:t>
            </w:r>
          </w:p>
        </w:tc>
        <w:tc>
          <w:tcPr>
            <w:tcW w:w="2479" w:type="dxa"/>
            <w:vAlign w:val="center"/>
          </w:tcPr>
          <w:p w:rsidR="00B52ECB" w:rsidRPr="00643F0B" w:rsidRDefault="00B52ECB" w:rsidP="007D60D9">
            <w:pPr>
              <w:rPr>
                <w:sz w:val="24"/>
                <w:szCs w:val="24"/>
              </w:rPr>
            </w:pPr>
          </w:p>
        </w:tc>
      </w:tr>
      <w:tr w:rsidR="00B52ECB" w:rsidRPr="00643F0B" w:rsidTr="007D60D9">
        <w:trPr>
          <w:trHeight w:val="544"/>
        </w:trPr>
        <w:tc>
          <w:tcPr>
            <w:tcW w:w="6379" w:type="dxa"/>
            <w:vAlign w:val="center"/>
          </w:tcPr>
          <w:p w:rsidR="00B52ECB" w:rsidRPr="00643F0B" w:rsidRDefault="00B52ECB" w:rsidP="007D60D9">
            <w:pPr>
              <w:numPr>
                <w:ilvl w:val="1"/>
                <w:numId w:val="58"/>
              </w:numPr>
              <w:rPr>
                <w:sz w:val="24"/>
                <w:szCs w:val="24"/>
              </w:rPr>
            </w:pPr>
            <w:r w:rsidRPr="00643F0B">
              <w:rPr>
                <w:sz w:val="24"/>
                <w:szCs w:val="24"/>
              </w:rPr>
              <w:t>Nada que viaje a la velocidad de la luz es un objeto fabricado por el hombre.</w:t>
            </w:r>
          </w:p>
        </w:tc>
        <w:tc>
          <w:tcPr>
            <w:tcW w:w="2479" w:type="dxa"/>
            <w:vAlign w:val="center"/>
          </w:tcPr>
          <w:p w:rsidR="00B52ECB" w:rsidRPr="00643F0B" w:rsidRDefault="00B52ECB" w:rsidP="007D60D9">
            <w:pPr>
              <w:rPr>
                <w:sz w:val="24"/>
                <w:szCs w:val="24"/>
              </w:rPr>
            </w:pPr>
          </w:p>
        </w:tc>
      </w:tr>
      <w:tr w:rsidR="00B52ECB" w:rsidRPr="00643F0B" w:rsidTr="007D60D9">
        <w:trPr>
          <w:trHeight w:val="544"/>
        </w:trPr>
        <w:tc>
          <w:tcPr>
            <w:tcW w:w="6379" w:type="dxa"/>
            <w:vAlign w:val="center"/>
          </w:tcPr>
          <w:p w:rsidR="00B52ECB" w:rsidRPr="00643F0B" w:rsidRDefault="00B52ECB" w:rsidP="007D60D9">
            <w:pPr>
              <w:numPr>
                <w:ilvl w:val="1"/>
                <w:numId w:val="58"/>
              </w:numPr>
              <w:rPr>
                <w:sz w:val="24"/>
                <w:szCs w:val="24"/>
              </w:rPr>
            </w:pPr>
            <w:r w:rsidRPr="00643F0B">
              <w:rPr>
                <w:sz w:val="24"/>
                <w:szCs w:val="24"/>
              </w:rPr>
              <w:t>Todos los seres que dependen del oxígeno son seres vivos.</w:t>
            </w:r>
          </w:p>
        </w:tc>
        <w:tc>
          <w:tcPr>
            <w:tcW w:w="2479" w:type="dxa"/>
            <w:vAlign w:val="center"/>
          </w:tcPr>
          <w:p w:rsidR="00B52ECB" w:rsidRPr="00643F0B" w:rsidRDefault="00B52ECB" w:rsidP="007D60D9">
            <w:pPr>
              <w:rPr>
                <w:sz w:val="24"/>
                <w:szCs w:val="24"/>
              </w:rPr>
            </w:pPr>
          </w:p>
        </w:tc>
      </w:tr>
      <w:tr w:rsidR="00B52ECB" w:rsidRPr="00643F0B" w:rsidTr="007D60D9">
        <w:trPr>
          <w:trHeight w:val="545"/>
        </w:trPr>
        <w:tc>
          <w:tcPr>
            <w:tcW w:w="6379" w:type="dxa"/>
            <w:vAlign w:val="center"/>
          </w:tcPr>
          <w:p w:rsidR="00B52ECB" w:rsidRPr="00643F0B" w:rsidRDefault="00B52ECB" w:rsidP="007D60D9">
            <w:pPr>
              <w:numPr>
                <w:ilvl w:val="1"/>
                <w:numId w:val="58"/>
              </w:numPr>
              <w:rPr>
                <w:sz w:val="24"/>
                <w:szCs w:val="24"/>
              </w:rPr>
            </w:pPr>
            <w:r w:rsidRPr="00643F0B">
              <w:rPr>
                <w:sz w:val="24"/>
                <w:szCs w:val="24"/>
              </w:rPr>
              <w:t>Algunos mamíferos son ovíparos.</w:t>
            </w:r>
          </w:p>
        </w:tc>
        <w:tc>
          <w:tcPr>
            <w:tcW w:w="2479" w:type="dxa"/>
            <w:vAlign w:val="center"/>
          </w:tcPr>
          <w:p w:rsidR="00B52ECB" w:rsidRPr="00643F0B" w:rsidRDefault="00B52ECB" w:rsidP="007D60D9">
            <w:pPr>
              <w:rPr>
                <w:sz w:val="24"/>
                <w:szCs w:val="24"/>
              </w:rPr>
            </w:pPr>
          </w:p>
        </w:tc>
      </w:tr>
    </w:tbl>
    <w:p w:rsidR="00B52ECB" w:rsidRDefault="00B52ECB" w:rsidP="00B52ECB">
      <w:pPr>
        <w:rPr>
          <w:sz w:val="24"/>
          <w:szCs w:val="24"/>
        </w:rPr>
      </w:pPr>
    </w:p>
    <w:p w:rsidR="00643F0B" w:rsidRPr="00643F0B" w:rsidRDefault="00643F0B" w:rsidP="00B52ECB">
      <w:pPr>
        <w:rPr>
          <w:sz w:val="24"/>
          <w:szCs w:val="24"/>
        </w:rPr>
      </w:pPr>
    </w:p>
    <w:p w:rsidR="00B52ECB" w:rsidRPr="00643F0B" w:rsidRDefault="00B52ECB" w:rsidP="007D60D9">
      <w:pPr>
        <w:numPr>
          <w:ilvl w:val="0"/>
          <w:numId w:val="58"/>
        </w:numPr>
        <w:jc w:val="both"/>
        <w:rPr>
          <w:sz w:val="24"/>
          <w:szCs w:val="24"/>
        </w:rPr>
      </w:pPr>
      <w:r w:rsidRPr="00643F0B">
        <w:rPr>
          <w:sz w:val="24"/>
          <w:szCs w:val="24"/>
        </w:rPr>
        <w:t>Escribe la proposición contradictoria correspondiente a cada una de las siguientes:</w:t>
      </w:r>
    </w:p>
    <w:p w:rsidR="00B52ECB" w:rsidRPr="00643F0B" w:rsidRDefault="00B52ECB" w:rsidP="00B52ECB">
      <w:pPr>
        <w:rPr>
          <w:sz w:val="24"/>
          <w:szCs w:val="24"/>
        </w:rPr>
      </w:pPr>
    </w:p>
    <w:tbl>
      <w:tblPr>
        <w:tblW w:w="885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9"/>
        <w:gridCol w:w="4429"/>
      </w:tblGrid>
      <w:tr w:rsidR="00B52ECB" w:rsidRPr="00643F0B" w:rsidTr="007D60D9">
        <w:trPr>
          <w:trHeight w:val="870"/>
        </w:trPr>
        <w:tc>
          <w:tcPr>
            <w:tcW w:w="4429" w:type="dxa"/>
            <w:vAlign w:val="center"/>
          </w:tcPr>
          <w:p w:rsidR="00B52ECB" w:rsidRPr="00643F0B" w:rsidRDefault="00B52ECB" w:rsidP="007D60D9">
            <w:pPr>
              <w:numPr>
                <w:ilvl w:val="1"/>
                <w:numId w:val="58"/>
              </w:numPr>
              <w:rPr>
                <w:sz w:val="24"/>
                <w:szCs w:val="24"/>
              </w:rPr>
            </w:pPr>
            <w:r w:rsidRPr="00643F0B">
              <w:rPr>
                <w:sz w:val="24"/>
                <w:szCs w:val="24"/>
              </w:rPr>
              <w:t>Algunos libros de texto son aburridos.</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Todo objeto que viaja a la velocidad de la luz es incomprensible.</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Todos los seres que dependen del oxígeno son seres vivos.</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Algunos mamíferos son ovíparos.</w:t>
            </w:r>
          </w:p>
        </w:tc>
        <w:tc>
          <w:tcPr>
            <w:tcW w:w="4429" w:type="dxa"/>
            <w:vAlign w:val="center"/>
          </w:tcPr>
          <w:p w:rsidR="00B52ECB" w:rsidRPr="00643F0B" w:rsidRDefault="00B52ECB" w:rsidP="007D60D9">
            <w:pPr>
              <w:rPr>
                <w:sz w:val="24"/>
                <w:szCs w:val="24"/>
              </w:rPr>
            </w:pPr>
          </w:p>
        </w:tc>
      </w:tr>
      <w:tr w:rsidR="00B52ECB" w:rsidRPr="00643F0B" w:rsidTr="007D60D9">
        <w:trPr>
          <w:trHeight w:val="870"/>
        </w:trPr>
        <w:tc>
          <w:tcPr>
            <w:tcW w:w="4429" w:type="dxa"/>
            <w:vAlign w:val="center"/>
          </w:tcPr>
          <w:p w:rsidR="00B52ECB" w:rsidRPr="00643F0B" w:rsidRDefault="00B52ECB" w:rsidP="007D60D9">
            <w:pPr>
              <w:numPr>
                <w:ilvl w:val="1"/>
                <w:numId w:val="58"/>
              </w:numPr>
              <w:rPr>
                <w:sz w:val="24"/>
                <w:szCs w:val="24"/>
              </w:rPr>
            </w:pPr>
            <w:r w:rsidRPr="00643F0B">
              <w:rPr>
                <w:sz w:val="24"/>
                <w:szCs w:val="24"/>
              </w:rPr>
              <w:t>Algunos libros de texto son aburridos.</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Algunos directores de teatro son escritores.</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Algunos silogismos no son válidos.</w:t>
            </w:r>
          </w:p>
        </w:tc>
        <w:tc>
          <w:tcPr>
            <w:tcW w:w="4429" w:type="dxa"/>
            <w:vAlign w:val="center"/>
          </w:tcPr>
          <w:p w:rsidR="00B52ECB" w:rsidRPr="00643F0B" w:rsidRDefault="00B52ECB" w:rsidP="007D60D9">
            <w:pPr>
              <w:rPr>
                <w:sz w:val="24"/>
                <w:szCs w:val="24"/>
              </w:rPr>
            </w:pPr>
          </w:p>
        </w:tc>
      </w:tr>
      <w:tr w:rsidR="00B52ECB" w:rsidRPr="00643F0B" w:rsidTr="007D60D9">
        <w:trPr>
          <w:trHeight w:val="871"/>
        </w:trPr>
        <w:tc>
          <w:tcPr>
            <w:tcW w:w="4429" w:type="dxa"/>
            <w:vAlign w:val="center"/>
          </w:tcPr>
          <w:p w:rsidR="00B52ECB" w:rsidRPr="00643F0B" w:rsidRDefault="00B52ECB" w:rsidP="007D60D9">
            <w:pPr>
              <w:numPr>
                <w:ilvl w:val="1"/>
                <w:numId w:val="58"/>
              </w:numPr>
              <w:rPr>
                <w:sz w:val="24"/>
                <w:szCs w:val="24"/>
              </w:rPr>
            </w:pPr>
            <w:r w:rsidRPr="00643F0B">
              <w:rPr>
                <w:sz w:val="24"/>
                <w:szCs w:val="24"/>
              </w:rPr>
              <w:t>Algo difícil de comprender puede ser interesante.</w:t>
            </w:r>
          </w:p>
        </w:tc>
        <w:tc>
          <w:tcPr>
            <w:tcW w:w="4429" w:type="dxa"/>
            <w:vAlign w:val="center"/>
          </w:tcPr>
          <w:p w:rsidR="00B52ECB" w:rsidRPr="00643F0B" w:rsidRDefault="00B52ECB" w:rsidP="007D60D9">
            <w:pPr>
              <w:rPr>
                <w:sz w:val="24"/>
                <w:szCs w:val="24"/>
              </w:rPr>
            </w:pPr>
          </w:p>
        </w:tc>
      </w:tr>
    </w:tbl>
    <w:p w:rsidR="00B52ECB" w:rsidRPr="00643F0B" w:rsidRDefault="00B52ECB" w:rsidP="00B52ECB">
      <w:pPr>
        <w:rPr>
          <w:sz w:val="24"/>
          <w:szCs w:val="24"/>
        </w:rPr>
      </w:pPr>
    </w:p>
    <w:p w:rsidR="00B52ECB" w:rsidRPr="00643F0B" w:rsidRDefault="00B52ECB" w:rsidP="00B52ECB">
      <w:pPr>
        <w:jc w:val="both"/>
        <w:rPr>
          <w:sz w:val="24"/>
          <w:szCs w:val="24"/>
        </w:rPr>
      </w:pPr>
    </w:p>
    <w:p w:rsidR="00B52ECB" w:rsidRPr="00AF17CC" w:rsidRDefault="00B52ECB" w:rsidP="00B52ECB">
      <w:pPr>
        <w:jc w:val="both"/>
        <w:rPr>
          <w:b/>
          <w:color w:val="0000FF"/>
          <w:sz w:val="32"/>
          <w:szCs w:val="32"/>
        </w:rPr>
      </w:pPr>
      <w:r w:rsidRPr="00643F0B">
        <w:rPr>
          <w:sz w:val="24"/>
          <w:szCs w:val="24"/>
        </w:rPr>
        <w:br w:type="page"/>
      </w:r>
      <w:r w:rsidRPr="00AF17CC">
        <w:rPr>
          <w:b/>
          <w:sz w:val="32"/>
          <w:szCs w:val="32"/>
        </w:rPr>
        <w:lastRenderedPageBreak/>
        <w:t>3.2 Silogismos categóricos</w:t>
      </w:r>
      <w:r w:rsidRPr="00AF17CC">
        <w:rPr>
          <w:b/>
          <w:sz w:val="32"/>
          <w:szCs w:val="32"/>
        </w:rPr>
        <w:tab/>
      </w:r>
    </w:p>
    <w:p w:rsidR="00B52ECB" w:rsidRPr="00AF17CC" w:rsidRDefault="00B52ECB" w:rsidP="00B52ECB">
      <w:pPr>
        <w:pStyle w:val="Piedepgina"/>
        <w:jc w:val="both"/>
        <w:rPr>
          <w:sz w:val="24"/>
          <w:szCs w:val="24"/>
        </w:rPr>
      </w:pPr>
    </w:p>
    <w:p w:rsidR="00B52ECB" w:rsidRPr="00AF17CC" w:rsidRDefault="00B52ECB" w:rsidP="00B52ECB">
      <w:pPr>
        <w:pStyle w:val="Piedepgina"/>
        <w:ind w:left="2832"/>
        <w:jc w:val="both"/>
        <w:rPr>
          <w:sz w:val="24"/>
          <w:szCs w:val="24"/>
        </w:rPr>
      </w:pPr>
      <w:r w:rsidRPr="00AF17CC">
        <w:rPr>
          <w:sz w:val="24"/>
          <w:szCs w:val="24"/>
        </w:rPr>
        <w:t>¿Qué es un silogismo categórico?</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Un silogismo categórico es una clase especial de argumento caracterizado por lo siguiente:</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Está compuesto de dos premisas y una conclusión.</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Las premisas y la conclusión son proposiciones categóricas.</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En total, el silogismo tiene tres términos (o categorías), uno de los cuales sólo aparece en las premisas (y se llama término medio); los otros dos sólo aparecen en la conclusión y se llaman término menor (sujeto de la conclusión) y término mayor (predicado de la conclusión).</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La premisa mayor contiene el término mayor y el término medio.</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La premisa menor contiene el término menor y el término medio.</w:t>
      </w:r>
    </w:p>
    <w:p w:rsidR="00B52ECB" w:rsidRPr="00AF17CC" w:rsidRDefault="00B52ECB" w:rsidP="007D60D9">
      <w:pPr>
        <w:pStyle w:val="Piedepgina"/>
        <w:numPr>
          <w:ilvl w:val="0"/>
          <w:numId w:val="55"/>
        </w:numPr>
        <w:tabs>
          <w:tab w:val="clear" w:pos="360"/>
          <w:tab w:val="clear" w:pos="4252"/>
          <w:tab w:val="clear" w:pos="8504"/>
          <w:tab w:val="num" w:pos="3192"/>
        </w:tabs>
        <w:ind w:left="3192"/>
        <w:jc w:val="both"/>
        <w:rPr>
          <w:sz w:val="24"/>
          <w:szCs w:val="24"/>
        </w:rPr>
      </w:pPr>
      <w:r w:rsidRPr="00AF17CC">
        <w:rPr>
          <w:sz w:val="24"/>
          <w:szCs w:val="24"/>
        </w:rPr>
        <w:t>La conclusión contiene el término menor (su sujeto) y el término mayor (su predicado).</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Veamos algunos casos para ilustrar lo que se acaba de indicar.</w:t>
      </w:r>
    </w:p>
    <w:p w:rsidR="00B52ECB" w:rsidRPr="00AF17CC" w:rsidRDefault="00B52ECB" w:rsidP="00B52ECB">
      <w:pPr>
        <w:pStyle w:val="Piedepgina"/>
        <w:ind w:left="2832"/>
        <w:jc w:val="both"/>
        <w:rPr>
          <w:sz w:val="24"/>
          <w:szCs w:val="24"/>
        </w:rPr>
      </w:pPr>
    </w:p>
    <w:p w:rsidR="00B52ECB" w:rsidRPr="00AF17CC" w:rsidRDefault="00B52ECB" w:rsidP="007D60D9">
      <w:pPr>
        <w:pStyle w:val="Piedepgina"/>
        <w:numPr>
          <w:ilvl w:val="0"/>
          <w:numId w:val="56"/>
        </w:numPr>
        <w:tabs>
          <w:tab w:val="clear" w:pos="360"/>
          <w:tab w:val="clear" w:pos="4252"/>
          <w:tab w:val="clear" w:pos="8504"/>
          <w:tab w:val="num" w:pos="3192"/>
        </w:tabs>
        <w:ind w:left="3192"/>
        <w:jc w:val="both"/>
        <w:rPr>
          <w:sz w:val="24"/>
          <w:szCs w:val="24"/>
        </w:rPr>
      </w:pPr>
      <w:r w:rsidRPr="00AF17CC">
        <w:rPr>
          <w:sz w:val="24"/>
          <w:szCs w:val="24"/>
        </w:rPr>
        <w:t>Ejemplo 1:</w:t>
      </w:r>
    </w:p>
    <w:p w:rsidR="00B52ECB" w:rsidRPr="00AF17CC" w:rsidRDefault="00B52ECB" w:rsidP="00B52ECB">
      <w:pPr>
        <w:pStyle w:val="Piedepgina"/>
        <w:ind w:left="4248"/>
        <w:jc w:val="both"/>
        <w:rPr>
          <w:sz w:val="24"/>
          <w:szCs w:val="24"/>
        </w:rPr>
      </w:pPr>
      <w:r w:rsidRPr="00AF17CC">
        <w:rPr>
          <w:sz w:val="24"/>
          <w:szCs w:val="24"/>
        </w:rPr>
        <w:t xml:space="preserve">Algunos mortales viven más de cien años. </w:t>
      </w:r>
    </w:p>
    <w:p w:rsidR="00B52ECB" w:rsidRPr="00AF17CC" w:rsidRDefault="00B52ECB" w:rsidP="00B52ECB">
      <w:pPr>
        <w:pStyle w:val="Piedepgina"/>
        <w:ind w:left="4248"/>
        <w:jc w:val="both"/>
        <w:rPr>
          <w:sz w:val="24"/>
          <w:szCs w:val="24"/>
        </w:rPr>
      </w:pPr>
      <w:r w:rsidRPr="00AF17CC">
        <w:rPr>
          <w:sz w:val="24"/>
          <w:szCs w:val="24"/>
        </w:rPr>
        <w:t xml:space="preserve">Todos los hombres son mortales. </w:t>
      </w:r>
    </w:p>
    <w:p w:rsidR="00B52ECB" w:rsidRPr="00AF17CC" w:rsidRDefault="00B52ECB" w:rsidP="00B52ECB">
      <w:pPr>
        <w:pStyle w:val="Piedepgina"/>
        <w:ind w:left="4248"/>
        <w:jc w:val="both"/>
        <w:rPr>
          <w:sz w:val="24"/>
          <w:szCs w:val="24"/>
        </w:rPr>
      </w:pPr>
      <w:r w:rsidRPr="00AF17CC">
        <w:rPr>
          <w:sz w:val="24"/>
          <w:szCs w:val="24"/>
        </w:rPr>
        <w:t>Luego, algunos hombres viven más de cien años.</w:t>
      </w:r>
    </w:p>
    <w:p w:rsidR="00B52ECB" w:rsidRPr="00AF17CC" w:rsidRDefault="00B52ECB" w:rsidP="00B52ECB">
      <w:pPr>
        <w:pStyle w:val="Piedepgina"/>
        <w:ind w:left="2832"/>
        <w:jc w:val="both"/>
        <w:rPr>
          <w:sz w:val="24"/>
          <w:szCs w:val="24"/>
        </w:rPr>
      </w:pPr>
    </w:p>
    <w:p w:rsidR="00B52ECB" w:rsidRPr="00AF17CC" w:rsidRDefault="00B52ECB" w:rsidP="007D60D9">
      <w:pPr>
        <w:pStyle w:val="Piedepgina"/>
        <w:numPr>
          <w:ilvl w:val="0"/>
          <w:numId w:val="57"/>
        </w:numPr>
        <w:tabs>
          <w:tab w:val="clear" w:pos="360"/>
          <w:tab w:val="clear" w:pos="4252"/>
          <w:tab w:val="clear" w:pos="8504"/>
          <w:tab w:val="num" w:pos="3192"/>
        </w:tabs>
        <w:ind w:left="3192"/>
        <w:jc w:val="both"/>
        <w:rPr>
          <w:sz w:val="24"/>
          <w:szCs w:val="24"/>
        </w:rPr>
      </w:pPr>
      <w:r w:rsidRPr="00AF17CC">
        <w:rPr>
          <w:sz w:val="24"/>
          <w:szCs w:val="24"/>
        </w:rPr>
        <w:t>Ejemplo 2:</w:t>
      </w:r>
    </w:p>
    <w:p w:rsidR="00B52ECB" w:rsidRPr="00AF17CC" w:rsidRDefault="00B52ECB" w:rsidP="00B52ECB">
      <w:pPr>
        <w:pStyle w:val="Piedepgina"/>
        <w:ind w:left="4248"/>
        <w:jc w:val="both"/>
        <w:rPr>
          <w:sz w:val="24"/>
          <w:szCs w:val="24"/>
        </w:rPr>
      </w:pPr>
      <w:r w:rsidRPr="00AF17CC">
        <w:rPr>
          <w:sz w:val="24"/>
          <w:szCs w:val="24"/>
        </w:rPr>
        <w:t>Ningún mamífero es un pez.</w:t>
      </w:r>
    </w:p>
    <w:p w:rsidR="00B52ECB" w:rsidRPr="00AF17CC" w:rsidRDefault="00B52ECB" w:rsidP="00B52ECB">
      <w:pPr>
        <w:pStyle w:val="Piedepgina"/>
        <w:ind w:left="4248"/>
        <w:jc w:val="both"/>
        <w:rPr>
          <w:sz w:val="24"/>
          <w:szCs w:val="24"/>
        </w:rPr>
      </w:pPr>
      <w:r w:rsidRPr="00AF17CC">
        <w:rPr>
          <w:sz w:val="24"/>
          <w:szCs w:val="24"/>
        </w:rPr>
        <w:t>Todos los peces son seres acuáticos.</w:t>
      </w:r>
    </w:p>
    <w:p w:rsidR="00B52ECB" w:rsidRPr="00AF17CC" w:rsidRDefault="00B52ECB" w:rsidP="00B52ECB">
      <w:pPr>
        <w:pStyle w:val="Piedepgina"/>
        <w:ind w:left="4248"/>
        <w:jc w:val="both"/>
        <w:rPr>
          <w:sz w:val="24"/>
          <w:szCs w:val="24"/>
        </w:rPr>
      </w:pPr>
      <w:r w:rsidRPr="00AF17CC">
        <w:rPr>
          <w:sz w:val="24"/>
          <w:szCs w:val="24"/>
        </w:rPr>
        <w:t>Luego, ningún ser acuático es mamífero.</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 xml:space="preserve">Como vemos, en el ejemplo 1, el término medio es </w:t>
      </w:r>
      <w:r w:rsidRPr="00AF17CC">
        <w:rPr>
          <w:i/>
          <w:sz w:val="24"/>
          <w:szCs w:val="24"/>
        </w:rPr>
        <w:t>mortales</w:t>
      </w:r>
      <w:r w:rsidRPr="00AF17CC">
        <w:rPr>
          <w:sz w:val="24"/>
          <w:szCs w:val="24"/>
        </w:rPr>
        <w:t xml:space="preserve">, pues es el término (o categoría) que sólo aparece en las premisas. Es la expresión que establece una conexión entre las premisas. En ese mismo ejemplo, el término mayor (el predicado de la conclusión) es el conjunto de </w:t>
      </w:r>
      <w:r w:rsidRPr="00AF17CC">
        <w:rPr>
          <w:i/>
          <w:sz w:val="24"/>
          <w:szCs w:val="24"/>
        </w:rPr>
        <w:t>los que viven más de cien años</w:t>
      </w:r>
      <w:r w:rsidRPr="00AF17CC">
        <w:rPr>
          <w:sz w:val="24"/>
          <w:szCs w:val="24"/>
        </w:rPr>
        <w:t xml:space="preserve">; y el término menor (el sujeto de la conclusión) es </w:t>
      </w:r>
      <w:r w:rsidRPr="00AF17CC">
        <w:rPr>
          <w:i/>
          <w:sz w:val="24"/>
          <w:szCs w:val="24"/>
        </w:rPr>
        <w:t>hombres</w:t>
      </w:r>
      <w:r w:rsidRPr="00AF17CC">
        <w:rPr>
          <w:sz w:val="24"/>
          <w:szCs w:val="24"/>
        </w:rPr>
        <w:t xml:space="preserve">. En el ejemplo 2, el término medio es </w:t>
      </w:r>
      <w:r w:rsidRPr="00AF17CC">
        <w:rPr>
          <w:i/>
          <w:sz w:val="24"/>
          <w:szCs w:val="24"/>
        </w:rPr>
        <w:t>pez</w:t>
      </w:r>
      <w:r w:rsidRPr="00AF17CC">
        <w:rPr>
          <w:sz w:val="24"/>
          <w:szCs w:val="24"/>
        </w:rPr>
        <w:t xml:space="preserve">; el mayor, </w:t>
      </w:r>
      <w:r w:rsidRPr="00AF17CC">
        <w:rPr>
          <w:i/>
          <w:sz w:val="24"/>
          <w:szCs w:val="24"/>
        </w:rPr>
        <w:t>mamífero</w:t>
      </w:r>
      <w:r w:rsidRPr="00AF17CC">
        <w:rPr>
          <w:sz w:val="24"/>
          <w:szCs w:val="24"/>
        </w:rPr>
        <w:t xml:space="preserve">; y el menor, </w:t>
      </w:r>
      <w:r w:rsidRPr="00AF17CC">
        <w:rPr>
          <w:i/>
          <w:sz w:val="24"/>
          <w:szCs w:val="24"/>
        </w:rPr>
        <w:t>ser acuático</w:t>
      </w:r>
      <w:r w:rsidRPr="00AF17CC">
        <w:rPr>
          <w:sz w:val="24"/>
          <w:szCs w:val="24"/>
        </w:rPr>
        <w:t>.</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Al ver los ejemplos podemos también darnos cuenta de que un silogismo puede ser un argumento sólido o válido o puede no serlo. Precisamente por esta razón es que resulta importante tener mecanismos para analizar esta clase de argumentos.</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A continuación nos detendremos a analizar las proposiciones categóricas, a fin de comprender mejor la naturaleza de estos silogismos.</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b/>
          <w:sz w:val="24"/>
          <w:szCs w:val="24"/>
        </w:rPr>
      </w:pPr>
      <w:r w:rsidRPr="00AF17CC">
        <w:rPr>
          <w:b/>
          <w:sz w:val="24"/>
          <w:szCs w:val="24"/>
        </w:rPr>
        <w:t>Modo y figura de un silogismo</w:t>
      </w:r>
    </w:p>
    <w:p w:rsidR="00B52ECB" w:rsidRPr="00AF17CC" w:rsidRDefault="00B52ECB" w:rsidP="00B52ECB">
      <w:pPr>
        <w:ind w:left="2832"/>
        <w:rPr>
          <w:sz w:val="24"/>
          <w:szCs w:val="24"/>
        </w:rPr>
      </w:pPr>
    </w:p>
    <w:p w:rsidR="00B52ECB" w:rsidRPr="00AF17CC" w:rsidRDefault="00B52ECB" w:rsidP="00B52ECB">
      <w:pPr>
        <w:ind w:left="2832"/>
        <w:rPr>
          <w:sz w:val="24"/>
          <w:szCs w:val="24"/>
        </w:rPr>
      </w:pPr>
      <w:r w:rsidRPr="00AF17CC">
        <w:rPr>
          <w:sz w:val="24"/>
          <w:szCs w:val="24"/>
        </w:rPr>
        <w:t>Los silogismos categóricos se analizan y se clasifican según su modo y su figura. Por ello, tanto el modo como la figura son herramientas para catalogar un silogismo.</w:t>
      </w:r>
    </w:p>
    <w:p w:rsidR="00B52ECB" w:rsidRPr="00AF17CC" w:rsidRDefault="00B52ECB" w:rsidP="00B52ECB">
      <w:pPr>
        <w:ind w:left="2832"/>
        <w:rPr>
          <w:sz w:val="24"/>
          <w:szCs w:val="24"/>
        </w:rPr>
      </w:pPr>
    </w:p>
    <w:p w:rsidR="00B52ECB" w:rsidRPr="00AF17CC" w:rsidRDefault="00B52ECB" w:rsidP="00B52ECB">
      <w:pPr>
        <w:ind w:left="2832"/>
        <w:rPr>
          <w:sz w:val="24"/>
          <w:szCs w:val="24"/>
        </w:rPr>
      </w:pPr>
      <w:r w:rsidRPr="00AF17CC">
        <w:rPr>
          <w:sz w:val="24"/>
          <w:szCs w:val="24"/>
        </w:rPr>
        <w:t>Para indicar cuál es el modo y la figura de un silogismo, primero debemos siempre ordenarlo. Esto significa que el silogismo debe parecer con sus tres proposiciones (dos premisas  y una conclusión) en el orden siguiente:</w:t>
      </w:r>
    </w:p>
    <w:p w:rsidR="00B52ECB" w:rsidRPr="00AF17CC" w:rsidRDefault="00B52ECB" w:rsidP="00B52ECB">
      <w:pPr>
        <w:ind w:left="2832"/>
        <w:rPr>
          <w:sz w:val="24"/>
          <w:szCs w:val="24"/>
        </w:rPr>
      </w:pPr>
    </w:p>
    <w:p w:rsidR="00B52ECB" w:rsidRPr="00AF17CC" w:rsidRDefault="00B52ECB" w:rsidP="00B52ECB">
      <w:pPr>
        <w:ind w:left="4956"/>
        <w:rPr>
          <w:sz w:val="24"/>
          <w:szCs w:val="24"/>
        </w:rPr>
      </w:pPr>
      <w:r w:rsidRPr="00AF17CC">
        <w:rPr>
          <w:sz w:val="24"/>
          <w:szCs w:val="24"/>
        </w:rPr>
        <w:t>Premisa mayor</w:t>
      </w:r>
    </w:p>
    <w:p w:rsidR="00B52ECB" w:rsidRPr="00610C1F" w:rsidRDefault="00B52ECB" w:rsidP="00B52ECB">
      <w:pPr>
        <w:ind w:left="4956"/>
        <w:rPr>
          <w:sz w:val="24"/>
          <w:szCs w:val="24"/>
          <w:u w:val="single"/>
        </w:rPr>
      </w:pPr>
      <w:r w:rsidRPr="00610C1F">
        <w:rPr>
          <w:sz w:val="24"/>
          <w:szCs w:val="24"/>
          <w:u w:val="single"/>
        </w:rPr>
        <w:t>Premisa menor</w:t>
      </w:r>
    </w:p>
    <w:p w:rsidR="00B52ECB" w:rsidRPr="00AF17CC" w:rsidRDefault="00B52ECB" w:rsidP="00B52ECB">
      <w:pPr>
        <w:ind w:left="4956"/>
        <w:rPr>
          <w:sz w:val="24"/>
          <w:szCs w:val="24"/>
        </w:rPr>
      </w:pPr>
      <w:r w:rsidRPr="00AF17CC">
        <w:rPr>
          <w:sz w:val="24"/>
          <w:szCs w:val="24"/>
        </w:rPr>
        <w:t>Conclusión</w:t>
      </w:r>
    </w:p>
    <w:p w:rsidR="00B52ECB" w:rsidRPr="00AF17CC" w:rsidRDefault="00B52ECB" w:rsidP="00B52ECB">
      <w:pPr>
        <w:ind w:left="2832"/>
        <w:jc w:val="both"/>
        <w:rPr>
          <w:sz w:val="24"/>
          <w:szCs w:val="24"/>
        </w:rPr>
      </w:pPr>
    </w:p>
    <w:p w:rsidR="00B52ECB" w:rsidRPr="00AF17CC" w:rsidRDefault="00B52ECB" w:rsidP="00B52ECB">
      <w:pPr>
        <w:ind w:left="2832"/>
        <w:jc w:val="both"/>
        <w:rPr>
          <w:sz w:val="24"/>
          <w:szCs w:val="24"/>
        </w:rPr>
      </w:pPr>
    </w:p>
    <w:p w:rsidR="00B52ECB" w:rsidRPr="00610C1F" w:rsidRDefault="00B52ECB" w:rsidP="00610C1F">
      <w:pPr>
        <w:pStyle w:val="Textoindependiente2"/>
        <w:ind w:left="2832"/>
        <w:jc w:val="left"/>
        <w:rPr>
          <w:rFonts w:ascii="Times New Roman" w:hAnsi="Times New Roman"/>
          <w:sz w:val="24"/>
          <w:szCs w:val="24"/>
          <w:lang w:val="es-PE"/>
        </w:rPr>
      </w:pPr>
      <w:r w:rsidRPr="00610C1F">
        <w:rPr>
          <w:rFonts w:ascii="Times New Roman" w:hAnsi="Times New Roman"/>
          <w:sz w:val="24"/>
          <w:szCs w:val="24"/>
          <w:lang w:val="es-PE"/>
        </w:rPr>
        <w:t>El modo de un silogismo</w:t>
      </w:r>
    </w:p>
    <w:p w:rsidR="00B52ECB" w:rsidRPr="00AF17CC" w:rsidRDefault="00B52ECB" w:rsidP="00B52ECB">
      <w:pPr>
        <w:ind w:left="2832"/>
        <w:jc w:val="both"/>
        <w:rPr>
          <w:sz w:val="24"/>
          <w:szCs w:val="24"/>
        </w:rPr>
      </w:pPr>
    </w:p>
    <w:p w:rsidR="00B52ECB" w:rsidRPr="00AF17CC" w:rsidRDefault="00B52ECB" w:rsidP="00B52ECB">
      <w:pPr>
        <w:ind w:left="2832"/>
        <w:jc w:val="both"/>
        <w:rPr>
          <w:sz w:val="24"/>
          <w:szCs w:val="24"/>
        </w:rPr>
      </w:pPr>
      <w:r w:rsidRPr="00AF17CC">
        <w:rPr>
          <w:sz w:val="24"/>
          <w:szCs w:val="24"/>
        </w:rPr>
        <w:t>El modo de un silogismo es simplemente la secuencia de los tipos de proposiciones que lo componen. Así, podemos tener silogismos del modo AAA (cuando sus tres proposiciones son universales afirmativas), del modo EAO, del modo IIA, etc. En total, podríamos tener 24 modos diferentes, si combinamos los cuatro tipos de proposiciones categóricas (A, E, I, O) en los posibles órdenes diferentes y de tres en tres, pues en un silogismo sólo aparecen tres proposiciones categóricas.</w:t>
      </w:r>
    </w:p>
    <w:p w:rsidR="00B52ECB" w:rsidRPr="00AF17CC" w:rsidRDefault="00B52ECB" w:rsidP="00B52ECB">
      <w:pPr>
        <w:ind w:left="2832"/>
        <w:jc w:val="both"/>
        <w:rPr>
          <w:sz w:val="24"/>
          <w:szCs w:val="24"/>
        </w:rPr>
      </w:pPr>
    </w:p>
    <w:p w:rsidR="00B52ECB" w:rsidRPr="00AF17CC" w:rsidRDefault="00B52ECB" w:rsidP="00B52ECB">
      <w:pPr>
        <w:ind w:left="2832"/>
        <w:jc w:val="both"/>
        <w:rPr>
          <w:sz w:val="24"/>
          <w:szCs w:val="24"/>
        </w:rPr>
      </w:pPr>
      <w:r w:rsidRPr="00AF17CC">
        <w:rPr>
          <w:sz w:val="24"/>
          <w:szCs w:val="24"/>
        </w:rPr>
        <w:t>Por ejemplo, retomemos los silogismos categóricos que vimos páginas atrás:</w:t>
      </w:r>
    </w:p>
    <w:p w:rsidR="00B52ECB" w:rsidRPr="00AF17CC" w:rsidRDefault="00B52ECB" w:rsidP="00B52ECB">
      <w:pPr>
        <w:ind w:left="2832"/>
        <w:jc w:val="both"/>
        <w:rPr>
          <w:sz w:val="24"/>
          <w:szCs w:val="24"/>
        </w:rPr>
      </w:pPr>
    </w:p>
    <w:p w:rsidR="00B52ECB" w:rsidRPr="00AF17CC" w:rsidRDefault="00B52ECB" w:rsidP="007D60D9">
      <w:pPr>
        <w:pStyle w:val="Piedepgina"/>
        <w:numPr>
          <w:ilvl w:val="0"/>
          <w:numId w:val="56"/>
        </w:numPr>
        <w:tabs>
          <w:tab w:val="clear" w:pos="360"/>
          <w:tab w:val="clear" w:pos="4252"/>
          <w:tab w:val="clear" w:pos="8504"/>
          <w:tab w:val="num" w:pos="3192"/>
        </w:tabs>
        <w:ind w:left="3192"/>
        <w:jc w:val="both"/>
        <w:rPr>
          <w:sz w:val="24"/>
          <w:szCs w:val="24"/>
        </w:rPr>
      </w:pPr>
      <w:r w:rsidRPr="00AF17CC">
        <w:rPr>
          <w:sz w:val="24"/>
          <w:szCs w:val="24"/>
        </w:rPr>
        <w:t>Ejemplo 1:</w:t>
      </w:r>
    </w:p>
    <w:p w:rsidR="00B52ECB" w:rsidRPr="00AF17CC" w:rsidRDefault="00B52ECB" w:rsidP="00B52ECB">
      <w:pPr>
        <w:pStyle w:val="Piedepgina"/>
        <w:ind w:left="4248"/>
        <w:jc w:val="both"/>
        <w:rPr>
          <w:sz w:val="24"/>
          <w:szCs w:val="24"/>
        </w:rPr>
      </w:pPr>
      <w:r w:rsidRPr="00AF17CC">
        <w:rPr>
          <w:sz w:val="24"/>
          <w:szCs w:val="24"/>
        </w:rPr>
        <w:t xml:space="preserve">Algunos mortales viven más de cien años. </w:t>
      </w:r>
    </w:p>
    <w:p w:rsidR="00B52ECB" w:rsidRPr="00AF17CC" w:rsidRDefault="00B52ECB" w:rsidP="00B52ECB">
      <w:pPr>
        <w:pStyle w:val="Piedepgina"/>
        <w:ind w:left="4248"/>
        <w:jc w:val="both"/>
        <w:rPr>
          <w:sz w:val="24"/>
          <w:szCs w:val="24"/>
        </w:rPr>
      </w:pPr>
      <w:r w:rsidRPr="00AF17CC">
        <w:rPr>
          <w:sz w:val="24"/>
          <w:szCs w:val="24"/>
        </w:rPr>
        <w:t xml:space="preserve">Todos los hombres son mortales. </w:t>
      </w:r>
    </w:p>
    <w:p w:rsidR="00B52ECB" w:rsidRPr="00AF17CC" w:rsidRDefault="00B52ECB" w:rsidP="00B52ECB">
      <w:pPr>
        <w:pStyle w:val="Piedepgina"/>
        <w:ind w:left="4248"/>
        <w:jc w:val="both"/>
        <w:rPr>
          <w:sz w:val="24"/>
          <w:szCs w:val="24"/>
        </w:rPr>
      </w:pPr>
      <w:r w:rsidRPr="00AF17CC">
        <w:rPr>
          <w:sz w:val="24"/>
          <w:szCs w:val="24"/>
        </w:rPr>
        <w:t>Luego, algunos hombres viven más de cien años.</w:t>
      </w:r>
    </w:p>
    <w:p w:rsidR="00B52ECB" w:rsidRPr="00AF17CC" w:rsidRDefault="00B52ECB" w:rsidP="00B52ECB">
      <w:pPr>
        <w:pStyle w:val="Piedepgina"/>
        <w:ind w:left="3192"/>
        <w:jc w:val="both"/>
        <w:rPr>
          <w:sz w:val="24"/>
          <w:szCs w:val="24"/>
        </w:rPr>
      </w:pPr>
      <w:r w:rsidRPr="00AF17CC">
        <w:rPr>
          <w:sz w:val="24"/>
          <w:szCs w:val="24"/>
        </w:rPr>
        <w:t>Si representamos este silogismo en notación clásica, tendríamos lo siguiente:</w:t>
      </w:r>
    </w:p>
    <w:p w:rsidR="00B52ECB" w:rsidRPr="00AF17CC" w:rsidRDefault="00B52ECB" w:rsidP="00B52ECB">
      <w:pPr>
        <w:pStyle w:val="Piedepgina"/>
        <w:ind w:left="3192"/>
        <w:jc w:val="both"/>
        <w:rPr>
          <w:sz w:val="24"/>
          <w:szCs w:val="24"/>
        </w:rPr>
      </w:pPr>
    </w:p>
    <w:p w:rsidR="00B52ECB" w:rsidRPr="00AF17CC" w:rsidRDefault="00B52ECB" w:rsidP="00B52ECB">
      <w:pPr>
        <w:pStyle w:val="Piedepgina"/>
        <w:ind w:left="4248"/>
        <w:jc w:val="both"/>
        <w:rPr>
          <w:sz w:val="24"/>
          <w:szCs w:val="24"/>
        </w:rPr>
      </w:pPr>
      <w:r w:rsidRPr="00AF17CC">
        <w:rPr>
          <w:sz w:val="24"/>
          <w:szCs w:val="24"/>
        </w:rPr>
        <w:t>M i V</w:t>
      </w:r>
    </w:p>
    <w:p w:rsidR="00B52ECB" w:rsidRPr="008C4769" w:rsidRDefault="00B52ECB" w:rsidP="00B52ECB">
      <w:pPr>
        <w:pStyle w:val="Piedepgina"/>
        <w:ind w:left="4248"/>
        <w:jc w:val="both"/>
        <w:rPr>
          <w:sz w:val="24"/>
          <w:szCs w:val="24"/>
          <w:u w:val="single"/>
        </w:rPr>
      </w:pPr>
      <w:r w:rsidRPr="008C4769">
        <w:rPr>
          <w:sz w:val="24"/>
          <w:szCs w:val="24"/>
          <w:u w:val="single"/>
        </w:rPr>
        <w:t>H a M</w:t>
      </w:r>
    </w:p>
    <w:p w:rsidR="00B52ECB" w:rsidRPr="00AF17CC" w:rsidRDefault="00B52ECB" w:rsidP="00B52ECB">
      <w:pPr>
        <w:pStyle w:val="Piedepgina"/>
        <w:ind w:left="4248"/>
        <w:jc w:val="both"/>
        <w:rPr>
          <w:sz w:val="24"/>
          <w:szCs w:val="24"/>
        </w:rPr>
      </w:pPr>
      <w:r w:rsidRPr="00AF17CC">
        <w:rPr>
          <w:sz w:val="24"/>
          <w:szCs w:val="24"/>
        </w:rPr>
        <w:t>H i V</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3192"/>
        <w:jc w:val="both"/>
        <w:rPr>
          <w:sz w:val="24"/>
          <w:szCs w:val="24"/>
        </w:rPr>
      </w:pPr>
      <w:r w:rsidRPr="00AF17CC">
        <w:rPr>
          <w:sz w:val="24"/>
          <w:szCs w:val="24"/>
        </w:rPr>
        <w:t>De manera que el modo de este silogismo sería: IAI.</w:t>
      </w:r>
    </w:p>
    <w:p w:rsidR="00B52ECB" w:rsidRPr="00AF17CC" w:rsidRDefault="00B52ECB" w:rsidP="00B52ECB">
      <w:pPr>
        <w:pStyle w:val="Piedepgina"/>
        <w:ind w:left="2832"/>
        <w:jc w:val="both"/>
        <w:rPr>
          <w:sz w:val="24"/>
          <w:szCs w:val="24"/>
        </w:rPr>
      </w:pPr>
    </w:p>
    <w:p w:rsidR="00B52ECB" w:rsidRPr="00AF17CC" w:rsidRDefault="00B52ECB" w:rsidP="007D60D9">
      <w:pPr>
        <w:pStyle w:val="Piedepgina"/>
        <w:numPr>
          <w:ilvl w:val="0"/>
          <w:numId w:val="57"/>
        </w:numPr>
        <w:tabs>
          <w:tab w:val="clear" w:pos="360"/>
          <w:tab w:val="clear" w:pos="4252"/>
          <w:tab w:val="clear" w:pos="8504"/>
          <w:tab w:val="num" w:pos="3192"/>
        </w:tabs>
        <w:ind w:left="3192"/>
        <w:jc w:val="both"/>
        <w:rPr>
          <w:sz w:val="24"/>
          <w:szCs w:val="24"/>
        </w:rPr>
      </w:pPr>
      <w:r w:rsidRPr="00AF17CC">
        <w:rPr>
          <w:sz w:val="24"/>
          <w:szCs w:val="24"/>
        </w:rPr>
        <w:t>Ejemplo 2:</w:t>
      </w:r>
    </w:p>
    <w:p w:rsidR="00B52ECB" w:rsidRPr="00AF17CC" w:rsidRDefault="008C4769" w:rsidP="00B52ECB">
      <w:pPr>
        <w:pStyle w:val="Piedepgina"/>
        <w:ind w:left="4248"/>
        <w:jc w:val="both"/>
        <w:rPr>
          <w:sz w:val="24"/>
          <w:szCs w:val="24"/>
        </w:rPr>
      </w:pPr>
      <w:r>
        <w:rPr>
          <w:sz w:val="24"/>
          <w:szCs w:val="24"/>
        </w:rPr>
        <w:t>Ningún mamífero es un pez.</w:t>
      </w:r>
      <w:r>
        <w:rPr>
          <w:sz w:val="24"/>
          <w:szCs w:val="24"/>
        </w:rPr>
        <w:tab/>
      </w:r>
      <w:r w:rsidR="00B52ECB" w:rsidRPr="00AF17CC">
        <w:rPr>
          <w:sz w:val="24"/>
          <w:szCs w:val="24"/>
        </w:rPr>
        <w:t>(M e P)</w:t>
      </w:r>
    </w:p>
    <w:p w:rsidR="00B52ECB" w:rsidRPr="00AF17CC" w:rsidRDefault="00B52ECB" w:rsidP="00B52ECB">
      <w:pPr>
        <w:pStyle w:val="Piedepgina"/>
        <w:ind w:left="4248"/>
        <w:jc w:val="both"/>
        <w:rPr>
          <w:sz w:val="24"/>
          <w:szCs w:val="24"/>
        </w:rPr>
      </w:pPr>
      <w:r w:rsidRPr="00AF17CC">
        <w:rPr>
          <w:sz w:val="24"/>
          <w:szCs w:val="24"/>
        </w:rPr>
        <w:t xml:space="preserve">Todos </w:t>
      </w:r>
      <w:r w:rsidR="008C4769">
        <w:rPr>
          <w:sz w:val="24"/>
          <w:szCs w:val="24"/>
        </w:rPr>
        <w:t>los peces son seres acuáticos.</w:t>
      </w:r>
      <w:r w:rsidR="008C4769">
        <w:rPr>
          <w:sz w:val="24"/>
          <w:szCs w:val="24"/>
        </w:rPr>
        <w:tab/>
      </w:r>
      <w:r w:rsidRPr="00AF17CC">
        <w:rPr>
          <w:sz w:val="24"/>
          <w:szCs w:val="24"/>
        </w:rPr>
        <w:t>(P a S)</w:t>
      </w:r>
    </w:p>
    <w:p w:rsidR="00B52ECB" w:rsidRPr="00AF17CC" w:rsidRDefault="00B52ECB" w:rsidP="00B52ECB">
      <w:pPr>
        <w:pStyle w:val="Piedepgina"/>
        <w:ind w:left="4248"/>
        <w:jc w:val="both"/>
        <w:rPr>
          <w:sz w:val="24"/>
          <w:szCs w:val="24"/>
        </w:rPr>
      </w:pPr>
      <w:r w:rsidRPr="00AF17CC">
        <w:rPr>
          <w:sz w:val="24"/>
          <w:szCs w:val="24"/>
        </w:rPr>
        <w:t>Luego, ningún ser acuático es mamífero.</w:t>
      </w:r>
      <w:r w:rsidRPr="00AF17CC">
        <w:rPr>
          <w:sz w:val="24"/>
          <w:szCs w:val="24"/>
        </w:rPr>
        <w:tab/>
        <w:t>(S e M)</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3258"/>
        <w:jc w:val="both"/>
        <w:rPr>
          <w:sz w:val="24"/>
          <w:szCs w:val="24"/>
        </w:rPr>
      </w:pPr>
      <w:r w:rsidRPr="00AF17CC">
        <w:rPr>
          <w:sz w:val="24"/>
          <w:szCs w:val="24"/>
        </w:rPr>
        <w:t>De manera que el modo de este silogismo sería: EAE.</w:t>
      </w:r>
    </w:p>
    <w:p w:rsidR="00B52ECB" w:rsidRPr="00AF17CC" w:rsidRDefault="00B52ECB" w:rsidP="00EF2456">
      <w:pPr>
        <w:ind w:left="2832"/>
        <w:jc w:val="both"/>
        <w:rPr>
          <w:sz w:val="24"/>
          <w:szCs w:val="24"/>
        </w:rPr>
      </w:pPr>
    </w:p>
    <w:p w:rsidR="00B52ECB" w:rsidRPr="00B901B8" w:rsidRDefault="00B52ECB" w:rsidP="00EF2456">
      <w:pPr>
        <w:pStyle w:val="Textoindependiente2"/>
        <w:ind w:left="2832"/>
        <w:jc w:val="left"/>
        <w:rPr>
          <w:rFonts w:ascii="Times New Roman" w:hAnsi="Times New Roman"/>
          <w:sz w:val="24"/>
          <w:szCs w:val="24"/>
          <w:lang w:val="es-PE"/>
        </w:rPr>
      </w:pPr>
      <w:r w:rsidRPr="00B901B8">
        <w:rPr>
          <w:rFonts w:ascii="Times New Roman" w:hAnsi="Times New Roman"/>
          <w:sz w:val="24"/>
          <w:szCs w:val="24"/>
          <w:lang w:val="es-PE"/>
        </w:rPr>
        <w:t>La figura de un silogismo</w:t>
      </w:r>
    </w:p>
    <w:p w:rsidR="00B52ECB" w:rsidRPr="00AF17CC" w:rsidRDefault="00B52ECB" w:rsidP="00B52ECB">
      <w:pPr>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La figura de un silogismo nos indica cuál es la posición del término medio en las premisas. Dado que sólo existen cuatro formas en que puede aparecer el término medio en las premisas de un silogismo, entonces sólo puede haber cuatro figuras.</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 xml:space="preserve">Las figuras de un silogismo se catalogan como PRIMERA, SEGUNDA, TERCERA y CUARTA, tal y como se ilustra a continuación. </w:t>
      </w:r>
    </w:p>
    <w:p w:rsidR="00B52ECB" w:rsidRPr="00AF17CC" w:rsidRDefault="00B52ECB" w:rsidP="00B52ECB">
      <w:pPr>
        <w:pStyle w:val="Piedepgina"/>
        <w:ind w:left="2832"/>
        <w:jc w:val="both"/>
        <w:rPr>
          <w:sz w:val="24"/>
          <w:szCs w:val="24"/>
        </w:rPr>
      </w:pPr>
    </w:p>
    <w:p w:rsidR="00B52ECB" w:rsidRPr="00AF17CC" w:rsidRDefault="00B52ECB" w:rsidP="00B52ECB">
      <w:pPr>
        <w:pStyle w:val="Piedepgina"/>
        <w:ind w:left="2832"/>
        <w:jc w:val="both"/>
        <w:rPr>
          <w:sz w:val="24"/>
          <w:szCs w:val="24"/>
        </w:rPr>
      </w:pPr>
      <w:r w:rsidRPr="00AF17CC">
        <w:rPr>
          <w:sz w:val="24"/>
          <w:szCs w:val="24"/>
        </w:rPr>
        <w:t>OJO:</w:t>
      </w:r>
    </w:p>
    <w:p w:rsidR="00B52ECB" w:rsidRPr="00AF17CC" w:rsidRDefault="00B52ECB" w:rsidP="007D60D9">
      <w:pPr>
        <w:pStyle w:val="Piedepgina"/>
        <w:numPr>
          <w:ilvl w:val="0"/>
          <w:numId w:val="59"/>
        </w:numPr>
        <w:tabs>
          <w:tab w:val="clear" w:pos="360"/>
          <w:tab w:val="clear" w:pos="4252"/>
          <w:tab w:val="clear" w:pos="8504"/>
          <w:tab w:val="num" w:pos="3192"/>
        </w:tabs>
        <w:ind w:left="3192"/>
        <w:jc w:val="both"/>
        <w:rPr>
          <w:sz w:val="24"/>
          <w:szCs w:val="24"/>
        </w:rPr>
      </w:pPr>
      <w:r w:rsidRPr="00AF17CC">
        <w:rPr>
          <w:sz w:val="24"/>
          <w:szCs w:val="24"/>
        </w:rPr>
        <w:t xml:space="preserve">P representa el término mayor, predicado de la conclusión; </w:t>
      </w:r>
    </w:p>
    <w:p w:rsidR="00B52ECB" w:rsidRPr="00AF17CC" w:rsidRDefault="00B52ECB" w:rsidP="007D60D9">
      <w:pPr>
        <w:pStyle w:val="Piedepgina"/>
        <w:numPr>
          <w:ilvl w:val="0"/>
          <w:numId w:val="59"/>
        </w:numPr>
        <w:tabs>
          <w:tab w:val="clear" w:pos="360"/>
          <w:tab w:val="clear" w:pos="4252"/>
          <w:tab w:val="clear" w:pos="8504"/>
          <w:tab w:val="num" w:pos="3192"/>
        </w:tabs>
        <w:ind w:left="3192"/>
        <w:jc w:val="both"/>
        <w:rPr>
          <w:sz w:val="24"/>
          <w:szCs w:val="24"/>
        </w:rPr>
      </w:pPr>
      <w:r w:rsidRPr="00AF17CC">
        <w:rPr>
          <w:sz w:val="24"/>
          <w:szCs w:val="24"/>
        </w:rPr>
        <w:t xml:space="preserve">S representa el término menor, sujeto de la conclusión; </w:t>
      </w:r>
    </w:p>
    <w:p w:rsidR="00B52ECB" w:rsidRPr="00AF17CC" w:rsidRDefault="00B52ECB" w:rsidP="007D60D9">
      <w:pPr>
        <w:pStyle w:val="Piedepgina"/>
        <w:numPr>
          <w:ilvl w:val="0"/>
          <w:numId w:val="59"/>
        </w:numPr>
        <w:tabs>
          <w:tab w:val="clear" w:pos="360"/>
          <w:tab w:val="clear" w:pos="4252"/>
          <w:tab w:val="clear" w:pos="8504"/>
          <w:tab w:val="num" w:pos="3192"/>
        </w:tabs>
        <w:ind w:left="3192"/>
        <w:jc w:val="both"/>
        <w:rPr>
          <w:sz w:val="24"/>
          <w:szCs w:val="24"/>
        </w:rPr>
      </w:pPr>
      <w:r w:rsidRPr="00AF17CC">
        <w:rPr>
          <w:sz w:val="24"/>
          <w:szCs w:val="24"/>
        </w:rPr>
        <w:t>M representa el término medio, que sólo aparece en las premisas y cuya posición define la figura del silogismo.</w:t>
      </w:r>
    </w:p>
    <w:p w:rsidR="00B52ECB" w:rsidRPr="00E87EC0" w:rsidRDefault="00B52ECB" w:rsidP="00B52ECB">
      <w:pPr>
        <w:pStyle w:val="Piedepgina"/>
        <w:ind w:left="2832"/>
        <w:jc w:val="both"/>
        <w:rPr>
          <w:rFonts w:ascii="Century Gothic" w:hAnsi="Century Gothic"/>
          <w:sz w:val="22"/>
          <w:szCs w:val="22"/>
        </w:rPr>
      </w:pPr>
    </w:p>
    <w:p w:rsidR="00B52ECB" w:rsidRPr="00E87EC0" w:rsidRDefault="00D90264" w:rsidP="00B52ECB">
      <w:pPr>
        <w:pStyle w:val="Piedepgina"/>
        <w:jc w:val="both"/>
        <w:rPr>
          <w:rFonts w:ascii="Century Gothic" w:hAnsi="Century Gothic"/>
          <w:sz w:val="22"/>
          <w:szCs w:val="22"/>
        </w:rPr>
      </w:pPr>
      <w:r>
        <w:rPr>
          <w:rFonts w:ascii="Century Gothic" w:hAnsi="Century Gothic"/>
          <w:noProof/>
          <w:sz w:val="22"/>
          <w:szCs w:val="22"/>
          <w:lang w:val="es-PE" w:eastAsia="es-PE"/>
        </w:rPr>
        <mc:AlternateContent>
          <mc:Choice Requires="wpg">
            <w:drawing>
              <wp:anchor distT="0" distB="0" distL="114300" distR="114300" simplePos="0" relativeHeight="251679232" behindDoc="0" locked="0" layoutInCell="0" allowOverlap="1" wp14:anchorId="1AEED982" wp14:editId="581B15D5">
                <wp:simplePos x="0" y="0"/>
                <wp:positionH relativeFrom="column">
                  <wp:posOffset>13970</wp:posOffset>
                </wp:positionH>
                <wp:positionV relativeFrom="paragraph">
                  <wp:posOffset>34925</wp:posOffset>
                </wp:positionV>
                <wp:extent cx="5760720" cy="2395855"/>
                <wp:effectExtent l="80645" t="6350" r="73660" b="7620"/>
                <wp:wrapNone/>
                <wp:docPr id="5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395855"/>
                          <a:chOff x="1440" y="6019"/>
                          <a:chExt cx="9072" cy="3773"/>
                        </a:xfrm>
                      </wpg:grpSpPr>
                      <wps:wsp>
                        <wps:cNvPr id="51" name="Text Box 176"/>
                        <wps:cNvSpPr txBox="1">
                          <a:spLocks noChangeArrowheads="1"/>
                        </wps:cNvSpPr>
                        <wps:spPr bwMode="auto">
                          <a:xfrm>
                            <a:off x="1440" y="6019"/>
                            <a:ext cx="2160" cy="1584"/>
                          </a:xfrm>
                          <a:prstGeom prst="rect">
                            <a:avLst/>
                          </a:prstGeom>
                          <a:solidFill>
                            <a:srgbClr val="FFFFFF"/>
                          </a:solidFill>
                          <a:ln w="9525">
                            <a:solidFill>
                              <a:srgbClr val="000000"/>
                            </a:solidFill>
                            <a:miter lim="800000"/>
                            <a:headEnd/>
                            <a:tailEnd/>
                          </a:ln>
                        </wps:spPr>
                        <wps:txbx>
                          <w:txbxContent>
                            <w:p w:rsidR="00104717" w:rsidRDefault="00104717" w:rsidP="00B52ECB">
                              <w:pPr>
                                <w:jc w:val="center"/>
                                <w:rPr>
                                  <w:rFonts w:ascii="Arial Narrow" w:hAnsi="Arial Narrow"/>
                                  <w:b/>
                                  <w:sz w:val="22"/>
                                  <w:lang w:val="es-MX"/>
                                </w:rPr>
                              </w:pPr>
                              <w:r>
                                <w:rPr>
                                  <w:rFonts w:ascii="Arial Narrow" w:hAnsi="Arial Narrow"/>
                                  <w:b/>
                                  <w:sz w:val="22"/>
                                  <w:lang w:val="es-MX"/>
                                </w:rPr>
                                <w:t>PRIMERA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sidRPr="009147D7">
                                <w:rPr>
                                  <w:rFonts w:ascii="Arial Narrow" w:hAnsi="Arial Narrow"/>
                                  <w:sz w:val="22"/>
                                  <w:u w:val="single"/>
                                  <w:lang w:val="es-MX"/>
                                </w:rPr>
                                <w:t xml:space="preserve">S   </w:t>
                              </w:r>
                              <w:r w:rsidRPr="009147D7">
                                <w:rPr>
                                  <w:rFonts w:ascii="Arial Narrow" w:hAnsi="Arial Narrow"/>
                                  <w:b/>
                                  <w:sz w:val="22"/>
                                  <w:u w:val="single"/>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2" name="Text Box 177"/>
                        <wps:cNvSpPr txBox="1">
                          <a:spLocks noChangeArrowheads="1"/>
                        </wps:cNvSpPr>
                        <wps:spPr bwMode="auto">
                          <a:xfrm>
                            <a:off x="3744" y="6019"/>
                            <a:ext cx="2160" cy="1584"/>
                          </a:xfrm>
                          <a:prstGeom prst="rect">
                            <a:avLst/>
                          </a:prstGeom>
                          <a:solidFill>
                            <a:srgbClr val="FFFFFF"/>
                          </a:solidFill>
                          <a:ln w="9525">
                            <a:solidFill>
                              <a:srgbClr val="000000"/>
                            </a:solidFill>
                            <a:miter lim="800000"/>
                            <a:headEnd/>
                            <a:tailEnd/>
                          </a:ln>
                        </wps:spPr>
                        <wps:txbx>
                          <w:txbxContent>
                            <w:p w:rsidR="00104717" w:rsidRDefault="00104717" w:rsidP="00B52ECB">
                              <w:pPr>
                                <w:jc w:val="center"/>
                                <w:rPr>
                                  <w:rFonts w:ascii="Arial Narrow" w:hAnsi="Arial Narrow"/>
                                  <w:b/>
                                  <w:sz w:val="22"/>
                                  <w:lang w:val="es-MX"/>
                                </w:rPr>
                              </w:pPr>
                              <w:r>
                                <w:rPr>
                                  <w:rFonts w:ascii="Arial Narrow" w:hAnsi="Arial Narrow"/>
                                  <w:b/>
                                  <w:sz w:val="22"/>
                                  <w:lang w:val="es-MX"/>
                                </w:rPr>
                                <w:t>SEGUNDA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3" name="Text Box 178"/>
                        <wps:cNvSpPr txBox="1">
                          <a:spLocks noChangeArrowheads="1"/>
                        </wps:cNvSpPr>
                        <wps:spPr bwMode="auto">
                          <a:xfrm>
                            <a:off x="6048" y="6019"/>
                            <a:ext cx="2160" cy="1584"/>
                          </a:xfrm>
                          <a:prstGeom prst="rect">
                            <a:avLst/>
                          </a:prstGeom>
                          <a:solidFill>
                            <a:srgbClr val="FFFFFF"/>
                          </a:solidFill>
                          <a:ln w="9525">
                            <a:solidFill>
                              <a:srgbClr val="000000"/>
                            </a:solidFill>
                            <a:miter lim="800000"/>
                            <a:headEnd/>
                            <a:tailEnd/>
                          </a:ln>
                        </wps:spPr>
                        <wps:txbx>
                          <w:txbxContent>
                            <w:p w:rsidR="00104717" w:rsidRDefault="00104717" w:rsidP="00B52ECB">
                              <w:pPr>
                                <w:jc w:val="center"/>
                                <w:rPr>
                                  <w:rFonts w:ascii="Arial Narrow" w:hAnsi="Arial Narrow"/>
                                  <w:b/>
                                  <w:sz w:val="22"/>
                                  <w:lang w:val="es-MX"/>
                                </w:rPr>
                              </w:pPr>
                              <w:r>
                                <w:rPr>
                                  <w:rFonts w:ascii="Arial Narrow" w:hAnsi="Arial Narrow"/>
                                  <w:b/>
                                  <w:sz w:val="22"/>
                                  <w:lang w:val="es-MX"/>
                                </w:rPr>
                                <w:t>TERCERA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4" name="Text Box 179"/>
                        <wps:cNvSpPr txBox="1">
                          <a:spLocks noChangeArrowheads="1"/>
                        </wps:cNvSpPr>
                        <wps:spPr bwMode="auto">
                          <a:xfrm>
                            <a:off x="8352" y="6019"/>
                            <a:ext cx="2160" cy="1584"/>
                          </a:xfrm>
                          <a:prstGeom prst="rect">
                            <a:avLst/>
                          </a:prstGeom>
                          <a:solidFill>
                            <a:srgbClr val="FFFFFF"/>
                          </a:solidFill>
                          <a:ln w="9525">
                            <a:solidFill>
                              <a:srgbClr val="000000"/>
                            </a:solidFill>
                            <a:miter lim="800000"/>
                            <a:headEnd/>
                            <a:tailEnd/>
                          </a:ln>
                        </wps:spPr>
                        <wps:txbx>
                          <w:txbxContent>
                            <w:p w:rsidR="00104717" w:rsidRDefault="00104717" w:rsidP="00B52ECB">
                              <w:pPr>
                                <w:jc w:val="center"/>
                                <w:rPr>
                                  <w:rFonts w:ascii="Arial Narrow" w:hAnsi="Arial Narrow"/>
                                  <w:b/>
                                  <w:sz w:val="22"/>
                                  <w:lang w:val="es-MX"/>
                                </w:rPr>
                              </w:pPr>
                              <w:r>
                                <w:rPr>
                                  <w:rFonts w:ascii="Arial Narrow" w:hAnsi="Arial Narrow"/>
                                  <w:b/>
                                  <w:sz w:val="22"/>
                                  <w:lang w:val="es-MX"/>
                                </w:rPr>
                                <w:t>CUARTA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wps:txbx>
                        <wps:bodyPr rot="0" vert="horz" wrap="square" lIns="91440" tIns="45720" rIns="91440" bIns="45720" anchor="t" anchorCtr="0" upright="1">
                          <a:noAutofit/>
                        </wps:bodyPr>
                      </wps:wsp>
                      <wps:wsp>
                        <wps:cNvPr id="55" name="Text Box 180"/>
                        <wps:cNvSpPr txBox="1">
                          <a:spLocks noChangeArrowheads="1"/>
                        </wps:cNvSpPr>
                        <wps:spPr bwMode="auto">
                          <a:xfrm>
                            <a:off x="1440" y="7920"/>
                            <a:ext cx="2160" cy="1872"/>
                          </a:xfrm>
                          <a:prstGeom prst="rect">
                            <a:avLst/>
                          </a:prstGeom>
                          <a:solidFill>
                            <a:srgbClr val="FFFFFF"/>
                          </a:solidFill>
                          <a:ln w="9525">
                            <a:solidFill>
                              <a:srgbClr val="000000"/>
                            </a:solidFill>
                            <a:miter lim="800000"/>
                            <a:headEnd/>
                            <a:tailEnd/>
                          </a:ln>
                          <a:effectLst>
                            <a:prstShdw prst="shdw13" dist="53882" dir="13500000">
                              <a:srgbClr val="333333"/>
                            </a:prstShdw>
                          </a:effectLst>
                        </wps:spPr>
                        <wps:txb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primera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56" name="Line 181"/>
                        <wps:cNvCnPr/>
                        <wps:spPr bwMode="auto">
                          <a:xfrm>
                            <a:off x="1872" y="8640"/>
                            <a:ext cx="1008"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Text Box 182"/>
                        <wps:cNvSpPr txBox="1">
                          <a:spLocks noChangeArrowheads="1"/>
                        </wps:cNvSpPr>
                        <wps:spPr bwMode="auto">
                          <a:xfrm>
                            <a:off x="3744" y="7920"/>
                            <a:ext cx="2160" cy="1872"/>
                          </a:xfrm>
                          <a:prstGeom prst="rect">
                            <a:avLst/>
                          </a:prstGeom>
                          <a:solidFill>
                            <a:srgbClr val="FFFFFF"/>
                          </a:solidFill>
                          <a:ln w="9525">
                            <a:solidFill>
                              <a:srgbClr val="000000"/>
                            </a:solidFill>
                            <a:miter lim="800000"/>
                            <a:headEnd/>
                            <a:tailEnd/>
                          </a:ln>
                          <a:effectLst>
                            <a:prstShdw prst="shdw13" dist="53882" dir="13500000">
                              <a:srgbClr val="333333"/>
                            </a:prstShdw>
                          </a:effectLst>
                        </wps:spPr>
                        <wps:txb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segunda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58" name="Line 183"/>
                        <wps:cNvCnPr/>
                        <wps:spPr bwMode="auto">
                          <a:xfrm>
                            <a:off x="5616" y="8640"/>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 name="Text Box 184"/>
                        <wps:cNvSpPr txBox="1">
                          <a:spLocks noChangeArrowheads="1"/>
                        </wps:cNvSpPr>
                        <wps:spPr bwMode="auto">
                          <a:xfrm>
                            <a:off x="6048" y="7920"/>
                            <a:ext cx="2160" cy="1872"/>
                          </a:xfrm>
                          <a:prstGeom prst="rect">
                            <a:avLst/>
                          </a:prstGeom>
                          <a:solidFill>
                            <a:srgbClr val="FFFFFF"/>
                          </a:solidFill>
                          <a:ln w="9525">
                            <a:solidFill>
                              <a:srgbClr val="000000"/>
                            </a:solidFill>
                            <a:miter lim="800000"/>
                            <a:headEnd/>
                            <a:tailEnd/>
                          </a:ln>
                          <a:effectLst>
                            <a:prstShdw prst="shdw13" dist="53882" dir="18900000">
                              <a:srgbClr val="333333"/>
                            </a:prstShdw>
                          </a:effectLst>
                        </wps:spPr>
                        <wps:txb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tercera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60" name="Line 185"/>
                        <wps:cNvCnPr/>
                        <wps:spPr bwMode="auto">
                          <a:xfrm>
                            <a:off x="6480" y="8640"/>
                            <a:ext cx="0" cy="10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186"/>
                        <wps:cNvSpPr txBox="1">
                          <a:spLocks noChangeArrowheads="1"/>
                        </wps:cNvSpPr>
                        <wps:spPr bwMode="auto">
                          <a:xfrm>
                            <a:off x="8352" y="7920"/>
                            <a:ext cx="2160" cy="1872"/>
                          </a:xfrm>
                          <a:prstGeom prst="rect">
                            <a:avLst/>
                          </a:prstGeom>
                          <a:solidFill>
                            <a:srgbClr val="FFFFFF"/>
                          </a:solidFill>
                          <a:ln w="9525">
                            <a:solidFill>
                              <a:srgbClr val="000000"/>
                            </a:solidFill>
                            <a:miter lim="800000"/>
                            <a:headEnd/>
                            <a:tailEnd/>
                          </a:ln>
                          <a:effectLst>
                            <a:prstShdw prst="shdw13" dist="53882" dir="18900000">
                              <a:srgbClr val="333333"/>
                            </a:prstShdw>
                          </a:effectLst>
                        </wps:spPr>
                        <wps:txb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cuarta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wps:txbx>
                        <wps:bodyPr rot="0" vert="horz" wrap="square" lIns="91440" tIns="45720" rIns="91440" bIns="45720" anchor="t" anchorCtr="0" upright="1">
                          <a:noAutofit/>
                        </wps:bodyPr>
                      </wps:wsp>
                      <wps:wsp>
                        <wps:cNvPr id="62" name="Line 187"/>
                        <wps:cNvCnPr/>
                        <wps:spPr bwMode="auto">
                          <a:xfrm flipH="1">
                            <a:off x="8784" y="8640"/>
                            <a:ext cx="1152"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82" style="position:absolute;left:0;text-align:left;margin-left:1.1pt;margin-top:2.75pt;width:453.6pt;height:188.65pt;z-index:251679232" coordorigin="1440,6019" coordsize="9072,3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JN7AQAAO4kAAAOAAAAZHJzL2Uyb0RvYy54bWzsWu1uq0YQ/V+p77Dif2KwAQMKuUrtJK2U&#10;tpFy+wBrWD5U2KW7JDit+u6d/YDgj6ZprupGV/gHAi8Ms2fPHGYGLj5t6wo9ES5KRmPLObctRGjC&#10;0pLmsfXL55uzwEKixTTFFaMktp6JsD5dfvvNRddEZM4KVqWEIzBCRdQ1sVW0bRPNZiIpSI3FOWsI&#10;hcGM8Rq3cMjzWcpxB9braja3bX/WMZ42nCVECPh3rQetS2U/y0jS/pxlgrSoii3wrVVbrrYbuZ1d&#10;XuAo57gpysS4gd/hRY1LCjcdTK1xi9EjLw9M1WXCmWBZe56wesayrEyImgPMxrH3ZnPL2WOj5pJH&#10;Xd4MMAG0ezi922zy09M9R2UaWx7AQ3ENa6Rui5ylJ9HpmjyCk25589Dccz1F2L1jya8Chmf74/I4&#10;1yejTfcjS8EgfmyZQmeb8VqagHmjrVqE52ERyLZFCfzpLX17OQdnEhibL0Iv8JQjOEoKWEt5neO6&#10;MA7Dvu2EegmT4tpcH8LV+uLFcrmQozMc6RsrZ41zcmZAOfGCqvgyVB8K3BC1WEIC1qPq9Kh+lhP8&#10;jm0BWF8Dq86TqKJ2CwMwLwWS0OAiylYFpjm54px1BcEpOOio+UjP4RZ6QeSBkEb+Ce0jqPWYzx3f&#10;AO54gbuDGY4aLtpbwmokd2KLQ0wpP/HTnWg1vP0pcm0Fq8r0pqwqdcDzzari6AlD/N2on7G+c1pF&#10;URdboTf3NAJ/a8JWv2Mm6rIFIanKOraC4SQcSdyuaQpu4qjFZaX3gREVVeTV2GkytNvNVoeCYb6I&#10;Nix9Bmg508IBQgc7BeO/W6gD0Ygt8dsj5sRC1Q8UlifUGLfqwPUUjfl4ZDMewTQBU7HVWkjvrlqt&#10;TI8NL/MC7qQJQdkVBFBWKrDlcmuvjP9A4VNxGeJKK8SIy0u5GCNCnobLi6Xr7inAxOXjXB7EZuLy&#10;WJcXR7gc/C9c9m0XkqSdp9nE5eNcHsRm4vKYyyCFB7qs8qKT63Kw8OAhMXFZp0Wv5hiD2ExcHnPZ&#10;O+RyoMq0k3N5yJeXIZQjKoM8ossBVBt6tfvipk+Gv758GUdEldSQ98t8Wk70oUg7M1EBuw48VtNS&#10;lgneIghACtISUlpn4emU/KAkWKifAbC3pyq20Z2gbDv+OBg0bgqhcQj5fQjdlZQgJ1BFowmfFb3n&#10;JmF/W9Eo+S0FPfCh5t4JAse2IW+RVTqMvR4DFTjyWs1ImSwYlXVdCjqhDf0IRZd31ILQNjEl36vl&#10;H9B52xouy8hW/Zo/Qju8Dq4D98yd+9dnrr1en13drNwz/wY6IuvFerVaO39K1xw3Kso0JVT63veO&#10;HPdtXQTTxdJdn6F7NOAw27WuI2ILUQeVa+/0XljoGJBSJJf6hFXhsqfbS1UIkW9IZtoUJ64KJ8U2&#10;HY4PptjQZTK8mBR7rNigozqBN4qt2pbvVGzPd+ABcFSx+x6fFG4pFH1f9KDHN+n1fov+K9LrsCfb&#10;SK/V89sQ7nQd6aHzMen1l+p1EP4XGbY/pI6TXo/0Wr4s2dHr4X0BpDv/NsP2XahvJ72e8uv8+BtE&#10;iMGD7l4wNPVPml8P3b1Jrz+oXg9116TXY70eXlya/Hp4j/BWvUZZVTbf9y9kzecLwRLelR9XbseR&#10;ffCpN/JxeyPqWxD4qEaVQeYDIPnVzvhY9VJePlO6/AsAAP//AwBQSwMEFAAGAAgAAAAhANI/zere&#10;AAAABwEAAA8AAABkcnMvZG93bnJldi54bWxMjsFKw0AURfeC/zA8wZ2dJDWSxryUUtRVEWwFcTfN&#10;vCahmTchM03Sv3dc6fJyL+eeYj2bTow0uNYyQryIQBBXVrdcI3weXh8yEM4r1qqzTAhXcrAub28K&#10;lWs78QeNe1+LAGGXK4TG+z6X0lUNGeUWticO3ckORvkQh1rqQU0BbjqZRNGTNKrl8NConrYNVef9&#10;xSC8TWraLOOXcXc+ba/fh/T9axcT4v3dvHkG4Wn2f2P41Q/qUAano72wdqJDSJIwREhTEKFdRatH&#10;EEeEZZZkIMtC/vcvfwAAAP//AwBQSwECLQAUAAYACAAAACEAtoM4kv4AAADhAQAAEwAAAAAAAAAA&#10;AAAAAAAAAAAAW0NvbnRlbnRfVHlwZXNdLnhtbFBLAQItABQABgAIAAAAIQA4/SH/1gAAAJQBAAAL&#10;AAAAAAAAAAAAAAAAAC8BAABfcmVscy8ucmVsc1BLAQItABQABgAIAAAAIQAOnTJN7AQAAO4kAAAO&#10;AAAAAAAAAAAAAAAAAC4CAABkcnMvZTJvRG9jLnhtbFBLAQItABQABgAIAAAAIQDSP83q3gAAAAcB&#10;AAAPAAAAAAAAAAAAAAAAAEYHAABkcnMvZG93bnJldi54bWxQSwUGAAAAAAQABADzAAAAUQgAAAAA&#10;" o:allowincell="f">
                <v:shape id="Text Box 176" o:spid="_x0000_s1083" type="#_x0000_t202" style="position:absolute;left:1440;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104717" w:rsidRDefault="00104717" w:rsidP="00B52ECB">
                        <w:pPr>
                          <w:jc w:val="center"/>
                          <w:rPr>
                            <w:rFonts w:ascii="Arial Narrow" w:hAnsi="Arial Narrow"/>
                            <w:b/>
                            <w:sz w:val="22"/>
                            <w:lang w:val="es-MX"/>
                          </w:rPr>
                        </w:pPr>
                        <w:r>
                          <w:rPr>
                            <w:rFonts w:ascii="Arial Narrow" w:hAnsi="Arial Narrow"/>
                            <w:b/>
                            <w:sz w:val="22"/>
                            <w:lang w:val="es-MX"/>
                          </w:rPr>
                          <w:t>PRIMERA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sidRPr="009147D7">
                          <w:rPr>
                            <w:rFonts w:ascii="Arial Narrow" w:hAnsi="Arial Narrow"/>
                            <w:sz w:val="22"/>
                            <w:u w:val="single"/>
                            <w:lang w:val="es-MX"/>
                          </w:rPr>
                          <w:t xml:space="preserve">S   </w:t>
                        </w:r>
                        <w:r w:rsidRPr="009147D7">
                          <w:rPr>
                            <w:rFonts w:ascii="Arial Narrow" w:hAnsi="Arial Narrow"/>
                            <w:b/>
                            <w:sz w:val="22"/>
                            <w:u w:val="single"/>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v:textbox>
                </v:shape>
                <v:shape id="Text Box 177" o:spid="_x0000_s1084" type="#_x0000_t202" style="position:absolute;left:3744;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104717" w:rsidRDefault="00104717" w:rsidP="00B52ECB">
                        <w:pPr>
                          <w:jc w:val="center"/>
                          <w:rPr>
                            <w:rFonts w:ascii="Arial Narrow" w:hAnsi="Arial Narrow"/>
                            <w:b/>
                            <w:sz w:val="22"/>
                            <w:lang w:val="es-MX"/>
                          </w:rPr>
                        </w:pPr>
                        <w:r>
                          <w:rPr>
                            <w:rFonts w:ascii="Arial Narrow" w:hAnsi="Arial Narrow"/>
                            <w:b/>
                            <w:sz w:val="22"/>
                            <w:lang w:val="es-MX"/>
                          </w:rPr>
                          <w:t>SEGUNDA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S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v:textbox>
                </v:shape>
                <v:shape id="Text Box 178" o:spid="_x0000_s1085" type="#_x0000_t202" style="position:absolute;left:6048;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04717" w:rsidRDefault="00104717" w:rsidP="00B52ECB">
                        <w:pPr>
                          <w:jc w:val="center"/>
                          <w:rPr>
                            <w:rFonts w:ascii="Arial Narrow" w:hAnsi="Arial Narrow"/>
                            <w:b/>
                            <w:sz w:val="22"/>
                            <w:lang w:val="es-MX"/>
                          </w:rPr>
                        </w:pPr>
                        <w:r>
                          <w:rPr>
                            <w:rFonts w:ascii="Arial Narrow" w:hAnsi="Arial Narrow"/>
                            <w:b/>
                            <w:sz w:val="22"/>
                            <w:lang w:val="es-MX"/>
                          </w:rPr>
                          <w:t>TERCERA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mayor:   </w:t>
                        </w:r>
                        <w:r>
                          <w:rPr>
                            <w:rFonts w:ascii="Arial Narrow" w:hAnsi="Arial Narrow"/>
                            <w:b/>
                            <w:sz w:val="22"/>
                            <w:lang w:val="es-MX"/>
                          </w:rPr>
                          <w:t xml:space="preserve">M </w:t>
                        </w:r>
                        <w:r>
                          <w:rPr>
                            <w:rFonts w:ascii="Arial Narrow" w:hAnsi="Arial Narrow"/>
                            <w:sz w:val="22"/>
                            <w:lang w:val="es-MX"/>
                          </w:rPr>
                          <w:t xml:space="preserve">  P</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v:textbox>
                </v:shape>
                <v:shape id="Text Box 179" o:spid="_x0000_s1086" type="#_x0000_t202" style="position:absolute;left:8352;top:6019;width:216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04717" w:rsidRDefault="00104717" w:rsidP="00B52ECB">
                        <w:pPr>
                          <w:jc w:val="center"/>
                          <w:rPr>
                            <w:rFonts w:ascii="Arial Narrow" w:hAnsi="Arial Narrow"/>
                            <w:b/>
                            <w:sz w:val="22"/>
                            <w:lang w:val="es-MX"/>
                          </w:rPr>
                        </w:pPr>
                        <w:r>
                          <w:rPr>
                            <w:rFonts w:ascii="Arial Narrow" w:hAnsi="Arial Narrow"/>
                            <w:b/>
                            <w:sz w:val="22"/>
                            <w:lang w:val="es-MX"/>
                          </w:rPr>
                          <w:t>CUARTA FIGURA</w:t>
                        </w:r>
                      </w:p>
                      <w:p w:rsidR="00104717" w:rsidRDefault="00104717" w:rsidP="00B52ECB">
                        <w:pPr>
                          <w:jc w:val="center"/>
                          <w:rPr>
                            <w:rFonts w:ascii="Arial Narrow" w:hAnsi="Arial Narrow"/>
                            <w:sz w:val="22"/>
                            <w:lang w:val="es-MX"/>
                          </w:rPr>
                        </w:pPr>
                      </w:p>
                      <w:p w:rsidR="00104717" w:rsidRDefault="00104717" w:rsidP="00B52ECB">
                        <w:pPr>
                          <w:jc w:val="center"/>
                          <w:rPr>
                            <w:rFonts w:ascii="Arial Narrow" w:hAnsi="Arial Narrow"/>
                            <w:sz w:val="22"/>
                            <w:lang w:val="es-MX"/>
                          </w:rPr>
                        </w:pPr>
                        <w:r>
                          <w:rPr>
                            <w:rFonts w:ascii="Arial Narrow" w:hAnsi="Arial Narrow"/>
                            <w:sz w:val="22"/>
                            <w:lang w:val="es-MX"/>
                          </w:rPr>
                          <w:t>Premisa mayor:   P</w:t>
                        </w:r>
                        <w:r>
                          <w:rPr>
                            <w:rFonts w:ascii="Arial Narrow" w:hAnsi="Arial Narrow"/>
                            <w:b/>
                            <w:sz w:val="22"/>
                            <w:lang w:val="es-MX"/>
                          </w:rPr>
                          <w:t xml:space="preserve"> </w:t>
                        </w:r>
                        <w:r>
                          <w:rPr>
                            <w:rFonts w:ascii="Arial Narrow" w:hAnsi="Arial Narrow"/>
                            <w:sz w:val="22"/>
                            <w:lang w:val="es-MX"/>
                          </w:rPr>
                          <w:t xml:space="preserve">  </w:t>
                        </w:r>
                        <w:r>
                          <w:rPr>
                            <w:rFonts w:ascii="Arial Narrow" w:hAnsi="Arial Narrow"/>
                            <w:b/>
                            <w:sz w:val="22"/>
                            <w:lang w:val="es-MX"/>
                          </w:rPr>
                          <w:t>M</w:t>
                        </w:r>
                      </w:p>
                      <w:p w:rsidR="00104717" w:rsidRDefault="00104717" w:rsidP="00B52ECB">
                        <w:pPr>
                          <w:jc w:val="center"/>
                          <w:rPr>
                            <w:rFonts w:ascii="Arial Narrow" w:hAnsi="Arial Narrow"/>
                            <w:sz w:val="22"/>
                            <w:lang w:val="es-MX"/>
                          </w:rPr>
                        </w:pPr>
                        <w:r>
                          <w:rPr>
                            <w:rFonts w:ascii="Arial Narrow" w:hAnsi="Arial Narrow"/>
                            <w:sz w:val="22"/>
                            <w:lang w:val="es-MX"/>
                          </w:rPr>
                          <w:t xml:space="preserve">Premisa menor:   </w:t>
                        </w:r>
                        <w:r>
                          <w:rPr>
                            <w:rFonts w:ascii="Arial Narrow" w:hAnsi="Arial Narrow"/>
                            <w:b/>
                            <w:sz w:val="22"/>
                            <w:lang w:val="es-MX"/>
                          </w:rPr>
                          <w:t>M</w:t>
                        </w:r>
                        <w:r>
                          <w:rPr>
                            <w:rFonts w:ascii="Arial Narrow" w:hAnsi="Arial Narrow"/>
                            <w:sz w:val="22"/>
                            <w:lang w:val="es-MX"/>
                          </w:rPr>
                          <w:t xml:space="preserve">   S</w:t>
                        </w:r>
                      </w:p>
                      <w:p w:rsidR="00104717" w:rsidRDefault="00104717" w:rsidP="00B52ECB">
                        <w:pPr>
                          <w:jc w:val="center"/>
                          <w:rPr>
                            <w:rFonts w:ascii="Arial Narrow" w:hAnsi="Arial Narrow"/>
                            <w:sz w:val="22"/>
                            <w:lang w:val="es-MX"/>
                          </w:rPr>
                        </w:pPr>
                        <w:r>
                          <w:rPr>
                            <w:rFonts w:ascii="Arial Narrow" w:hAnsi="Arial Narrow"/>
                            <w:sz w:val="22"/>
                            <w:lang w:val="es-MX"/>
                          </w:rPr>
                          <w:t>Conclusión:         S   P</w:t>
                        </w:r>
                      </w:p>
                    </w:txbxContent>
                  </v:textbox>
                </v:shape>
                <v:shape id="Text Box 180" o:spid="_x0000_s1087" type="#_x0000_t202" style="position:absolute;left:1440;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RKsMA&#10;AADbAAAADwAAAGRycy9kb3ducmV2LnhtbESPQYvCMBSE7wv+h/AEb2uqoCzVKCKIgnhYV0Fvj+bZ&#10;FJuX2kRb/71ZEDwOM/MNM523thQPqn3hWMGgn4AgzpwuOFdw+Ft9/4DwAVlj6ZgUPMnDfNb5mmKq&#10;XcO/9NiHXEQI+xQVmBCqVEqfGbLo+64ijt7F1RZDlHUudY1NhNtSDpNkLC0WHBcMVrQ0lF33d6vg&#10;uD2vj5fWr3bbp7HudFtUw3GjVK/bLiYgArXhE363N1rBaAT/X+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1RKsMAAADbAAAADwAAAAAAAAAAAAAAAACYAgAAZHJzL2Rv&#10;d25yZXYueG1sUEsFBgAAAAAEAAQA9QAAAIgDAAAAAA==&#10;">
                  <v:shadow on="t" type="double" color="#333" color2="shadow add(102)" offset="-3pt,-3pt" offset2="-6pt,-6pt"/>
                  <v:textbo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primera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v:textbox>
                </v:shape>
                <v:line id="Line 181" o:spid="_x0000_s1088" style="position:absolute;visibility:visible;mso-wrap-style:square" from="1872,8640" to="2880,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QQcMAAADbAAAADwAAAGRycy9kb3ducmV2LnhtbESPQWvCQBSE7wX/w/KE3urGiiLRVURQ&#10;S2+NInh7ZJ9JTPZturvR9N+7hUKPw8x8wyzXvWnEnZyvLCsYjxIQxLnVFRcKTsfd2xyED8gaG8uk&#10;4Ic8rFeDlyWm2j74i+5ZKESEsE9RQRlCm0rp85IM+pFtiaN3tc5giNIVUjt8RLhp5HuSzKTBiuNC&#10;iS1tS8rrrDMKzl3Gl1u9cw12+8Phev6u/eRTqddhv1mACNSH//Bf+0MrmM7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EHDAAAA2wAAAA8AAAAAAAAAAAAA&#10;AAAAoQIAAGRycy9kb3ducmV2LnhtbFBLBQYAAAAABAAEAPkAAACRAwAAAAA=&#10;" strokeweight="1.5pt"/>
                <v:shape id="Text Box 182" o:spid="_x0000_s1089" type="#_x0000_t202" style="position:absolute;left:3744;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qxsUA&#10;AADbAAAADwAAAGRycy9kb3ducmV2LnhtbESPQWvCQBSE70L/w/IK3nSjUC1pVgkFaUE8aCu0t0f2&#10;JRvMvk2z2yT+e7dQ8DjMzDdMth1tI3rqfO1YwWKegCAunK65UvD5sZs9g/ABWWPjmBRcycN28zDJ&#10;MNVu4CP1p1CJCGGfogITQptK6QtDFv3ctcTRK11nMUTZVVJ3OES4beQySVbSYs1xwWBLr4aKy+nX&#10;Kjjvv9/O5eh3h/3VWPf1k7fL1aDU9HHMX0AEGsM9/N9+1wqe1vD3Jf4A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2rGxQAAANsAAAAPAAAAAAAAAAAAAAAAAJgCAABkcnMv&#10;ZG93bnJldi54bWxQSwUGAAAAAAQABAD1AAAAigMAAAAA&#10;">
                  <v:shadow on="t" type="double" color="#333" color2="shadow add(102)" offset="-3pt,-3pt" offset2="-6pt,-6pt"/>
                  <v:textbo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segunda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v:textbox>
                </v:shape>
                <v:line id="Line 183" o:spid="_x0000_s1090" style="position:absolute;visibility:visible;mso-wrap-style:square" from="5616,8640" to="56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hqMAAAADbAAAADwAAAGRycy9kb3ducmV2LnhtbERPz2vCMBS+C/sfwhvspukUZXRGGQN1&#10;eLOOwm6P5tl2bV5qkmr9781B8Pjx/V6uB9OKCzlfW1bwPklAEBdW11wq+D1uxh8gfEDW2FomBTfy&#10;sF69jJaYanvlA12yUIoYwj5FBVUIXSqlLyoy6Ce2I47cyTqDIUJXSu3wGsNNK6dJspAGa44NFXb0&#10;XVHRZL1RkPcZ//03G9div93tTvm58bO9Um+vw9cniEBDeIof7h+tYB7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5oajAAAAA2wAAAA8AAAAAAAAAAAAAAAAA&#10;oQIAAGRycy9kb3ducmV2LnhtbFBLBQYAAAAABAAEAPkAAACOAwAAAAA=&#10;" strokeweight="1.5pt"/>
                <v:shape id="Text Box 184" o:spid="_x0000_s1091" type="#_x0000_t202" style="position:absolute;left:6048;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89sQA&#10;AADbAAAADwAAAGRycy9kb3ducmV2LnhtbESPQWvCQBSE7wX/w/KE3uom0kiNriKF0hLwoBb0+Mg+&#10;s8Hs25jdavz3XUHwOMzMN8x82dtGXKjztWMF6SgBQVw6XXOl4Hf39fYBwgdkjY1jUnAjD8vF4GWO&#10;uXZX3tBlGyoRIexzVGBCaHMpfWnIoh+5ljh6R9dZDFF2ldQdXiPcNnKcJBNpsea4YLClT0Plaftn&#10;Feh9WhTf2Xt7GGeTdbEx9Xmd3pR6HfarGYhAfXiGH+0frSCbwv1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XfPbEAAAA2wAAAA8AAAAAAAAAAAAAAAAAmAIAAGRycy9k&#10;b3ducmV2LnhtbFBLBQYAAAAABAAEAPUAAACJAwAAAAA=&#10;">
                  <v:shadow on="t" type="double" color="#333" color2="shadow add(102)" offset="3pt,-3pt" offset2="6pt,-6pt"/>
                  <v:textbo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tercera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v:textbox>
                </v:shape>
                <v:line id="Line 185" o:spid="_x0000_s1092" style="position:absolute;visibility:visible;mso-wrap-style:square" from="6480,8640" to="648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shape id="Text Box 186" o:spid="_x0000_s1093" type="#_x0000_t202" style="position:absolute;left:8352;top:7920;width:2160;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6TcQA&#10;AADbAAAADwAAAGRycy9kb3ducmV2LnhtbESPT4vCMBTE7wt+h/AEb2ta0SLVKIuwrBQ8+Ad2j4/m&#10;2ZRtXmoTtX57IyzscZiZ3zDLdW8bcaPO144VpOMEBHHpdM2VgtPx830OwgdkjY1jUvAgD+vV4G2J&#10;uXZ33tPtECoRIexzVGBCaHMpfWnIoh+7ljh6Z9dZDFF2ldQd3iPcNnKSJJm0WHNcMNjSxlD5e7ha&#10;Bfo7LYqv2bT9mcyyXbE39WWXPpQaDfuPBYhAffgP/7W3WkGWwut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Nuk3EAAAA2wAAAA8AAAAAAAAAAAAAAAAAmAIAAGRycy9k&#10;b3ducmV2LnhtbFBLBQYAAAAABAAEAPUAAACJAwAAAAA=&#10;">
                  <v:shadow on="t" type="double" color="#333" color2="shadow add(102)" offset="3pt,-3pt" offset2="6pt,-6pt"/>
                  <v:textbox>
                    <w:txbxContent>
                      <w:p w:rsidR="00104717" w:rsidRDefault="00104717" w:rsidP="00B52ECB">
                        <w:pPr>
                          <w:jc w:val="center"/>
                          <w:rPr>
                            <w:rFonts w:ascii="Arial Narrow" w:hAnsi="Arial Narrow"/>
                            <w:sz w:val="18"/>
                            <w:lang w:val="es-MX"/>
                          </w:rPr>
                        </w:pPr>
                        <w:r>
                          <w:rPr>
                            <w:rFonts w:ascii="Arial Narrow" w:hAnsi="Arial Narrow"/>
                            <w:sz w:val="18"/>
                            <w:lang w:val="es-MX"/>
                          </w:rPr>
                          <w:t>Posición del término medio en la cuarta figura:</w:t>
                        </w: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p w:rsidR="00104717" w:rsidRDefault="00104717" w:rsidP="00B52ECB">
                        <w:pPr>
                          <w:jc w:val="center"/>
                          <w:rPr>
                            <w:rFonts w:ascii="Arial Narrow" w:hAnsi="Arial Narrow"/>
                            <w:sz w:val="18"/>
                            <w:lang w:val="es-MX"/>
                          </w:rPr>
                        </w:pPr>
                      </w:p>
                    </w:txbxContent>
                  </v:textbox>
                </v:shape>
                <v:line id="Line 187" o:spid="_x0000_s1094" style="position:absolute;flip:x;visibility:visible;mso-wrap-style:square" from="8784,8640" to="9936,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1W5cMAAADbAAAADwAAAGRycy9kb3ducmV2LnhtbESPQWvCQBSE7wX/w/IKvdVNcwglukop&#10;CIo9tBrw+si+ZIPZt2F3NfHfdwXB4zAz3zDL9WR7cSUfOscKPuYZCOLa6Y5bBdVx8/4JIkRkjb1j&#10;UnCjAOvV7GWJpXYj/9H1EFuRIBxKVGBiHEopQ23IYpi7gTh5jfMWY5K+ldrjmOC2l3mWFdJix2nB&#10;4EDfhurz4WIVyN1+/PWbvGraZju40878FOOk1Nvr9LUAEWmKz/CjvdUKihzuX9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VuXDAAAA2wAAAA8AAAAAAAAAAAAA&#10;AAAAoQIAAGRycy9kb3ducmV2LnhtbFBLBQYAAAAABAAEAPkAAACRAwAAAAA=&#10;" strokeweight="1.5pt"/>
              </v:group>
            </w:pict>
          </mc:Fallback>
        </mc:AlternateContent>
      </w:r>
    </w:p>
    <w:p w:rsidR="00B52ECB" w:rsidRPr="00E87EC0" w:rsidRDefault="00B52ECB" w:rsidP="00B52ECB">
      <w:pPr>
        <w:pStyle w:val="Piedepgina"/>
        <w:jc w:val="both"/>
        <w:rPr>
          <w:rFonts w:ascii="Century Gothic" w:hAnsi="Century Gothic"/>
          <w:sz w:val="22"/>
          <w:szCs w:val="22"/>
        </w:rPr>
      </w:pPr>
    </w:p>
    <w:p w:rsidR="00B52ECB" w:rsidRPr="00E87EC0" w:rsidRDefault="00B52ECB" w:rsidP="00B52ECB">
      <w:pPr>
        <w:pStyle w:val="Piedepgina"/>
        <w:jc w:val="both"/>
        <w:rPr>
          <w:rFonts w:ascii="Century Gothic" w:hAnsi="Century Gothic"/>
          <w:sz w:val="22"/>
          <w:szCs w:val="22"/>
        </w:rPr>
      </w:pPr>
    </w:p>
    <w:p w:rsidR="00B52ECB" w:rsidRPr="00E87EC0" w:rsidRDefault="00B52ECB" w:rsidP="00B52ECB">
      <w:pPr>
        <w:pStyle w:val="Piedepgina"/>
        <w:jc w:val="both"/>
        <w:rPr>
          <w:rFonts w:ascii="Century Gothic" w:hAnsi="Century Gothic"/>
          <w:sz w:val="22"/>
          <w:szCs w:val="22"/>
        </w:rPr>
      </w:pPr>
    </w:p>
    <w:p w:rsidR="00B52ECB" w:rsidRPr="00E87EC0" w:rsidRDefault="00B52ECB" w:rsidP="00B52ECB">
      <w:pPr>
        <w:pStyle w:val="Piedepgina"/>
        <w:jc w:val="both"/>
        <w:rPr>
          <w:rFonts w:ascii="Century Gothic" w:hAnsi="Century Gothic"/>
          <w:sz w:val="22"/>
          <w:szCs w:val="22"/>
        </w:rPr>
      </w:pPr>
    </w:p>
    <w:p w:rsidR="00B52ECB" w:rsidRPr="00E87EC0" w:rsidRDefault="00B52ECB" w:rsidP="00B52ECB">
      <w:pPr>
        <w:jc w:val="both"/>
        <w:rPr>
          <w:rFonts w:ascii="Century Gothic" w:hAnsi="Century Gothic"/>
          <w:sz w:val="22"/>
          <w:szCs w:val="22"/>
        </w:rPr>
      </w:pPr>
    </w:p>
    <w:p w:rsidR="00B52ECB" w:rsidRPr="00E87EC0" w:rsidRDefault="00B52ECB" w:rsidP="00B52ECB">
      <w:pPr>
        <w:jc w:val="both"/>
        <w:rPr>
          <w:rFonts w:ascii="Century Gothic" w:hAnsi="Century Gothic"/>
          <w:sz w:val="22"/>
          <w:szCs w:val="22"/>
        </w:rPr>
      </w:pPr>
    </w:p>
    <w:p w:rsidR="00B52ECB" w:rsidRPr="00E87EC0" w:rsidRDefault="00B52ECB" w:rsidP="00B52ECB">
      <w:pPr>
        <w:jc w:val="both"/>
        <w:rPr>
          <w:rFonts w:ascii="Century Gothic" w:hAnsi="Century Gothic"/>
          <w:sz w:val="22"/>
          <w:szCs w:val="22"/>
        </w:rPr>
      </w:pPr>
    </w:p>
    <w:p w:rsidR="00B52ECB" w:rsidRPr="00E87EC0" w:rsidRDefault="00B52ECB" w:rsidP="00B52ECB">
      <w:pPr>
        <w:jc w:val="both"/>
        <w:rPr>
          <w:rFonts w:ascii="Century Gothic" w:hAnsi="Century Gothic"/>
          <w:sz w:val="22"/>
          <w:szCs w:val="22"/>
        </w:rPr>
      </w:pPr>
    </w:p>
    <w:p w:rsidR="00B52ECB" w:rsidRPr="00E87EC0" w:rsidRDefault="00B52ECB" w:rsidP="00B52ECB">
      <w:pPr>
        <w:rPr>
          <w:rFonts w:ascii="Century Gothic" w:hAnsi="Century Gothic"/>
          <w:sz w:val="22"/>
          <w:szCs w:val="22"/>
        </w:rPr>
      </w:pPr>
    </w:p>
    <w:p w:rsidR="00B52ECB" w:rsidRPr="00E87EC0" w:rsidRDefault="00B52ECB" w:rsidP="00B52ECB">
      <w:pPr>
        <w:pStyle w:val="Ttulo5"/>
        <w:jc w:val="both"/>
        <w:rPr>
          <w:rFonts w:ascii="Century Gothic" w:hAnsi="Century Gothic"/>
          <w:b w:val="0"/>
          <w:sz w:val="22"/>
          <w:szCs w:val="22"/>
        </w:rPr>
      </w:pPr>
    </w:p>
    <w:p w:rsidR="00B52ECB" w:rsidRPr="00A955F9" w:rsidRDefault="00B52ECB" w:rsidP="00B52ECB">
      <w:pPr>
        <w:pStyle w:val="Ttulo5"/>
        <w:jc w:val="both"/>
        <w:rPr>
          <w:b w:val="0"/>
          <w:sz w:val="24"/>
          <w:szCs w:val="24"/>
        </w:rPr>
      </w:pPr>
    </w:p>
    <w:p w:rsidR="00B52ECB" w:rsidRPr="00A955F9" w:rsidRDefault="00B52ECB" w:rsidP="00B52ECB">
      <w:pPr>
        <w:rPr>
          <w:sz w:val="24"/>
          <w:szCs w:val="24"/>
        </w:rPr>
      </w:pPr>
    </w:p>
    <w:p w:rsidR="00B52ECB" w:rsidRPr="00A955F9" w:rsidRDefault="00B52ECB" w:rsidP="00B52ECB">
      <w:pPr>
        <w:ind w:left="2832"/>
        <w:jc w:val="both"/>
        <w:rPr>
          <w:sz w:val="24"/>
          <w:szCs w:val="24"/>
        </w:rPr>
      </w:pPr>
      <w:r w:rsidRPr="00A955F9">
        <w:rPr>
          <w:sz w:val="24"/>
          <w:szCs w:val="24"/>
        </w:rPr>
        <w:t>Retomemos los ejemplos:</w:t>
      </w:r>
    </w:p>
    <w:p w:rsidR="00B52ECB" w:rsidRPr="00A955F9" w:rsidRDefault="00B52ECB" w:rsidP="00B52ECB">
      <w:pPr>
        <w:ind w:left="2832"/>
        <w:jc w:val="both"/>
        <w:rPr>
          <w:sz w:val="24"/>
          <w:szCs w:val="24"/>
        </w:rPr>
      </w:pPr>
    </w:p>
    <w:p w:rsidR="00B52ECB" w:rsidRPr="00A955F9" w:rsidRDefault="00B52ECB" w:rsidP="007D60D9">
      <w:pPr>
        <w:pStyle w:val="Piedepgina"/>
        <w:numPr>
          <w:ilvl w:val="0"/>
          <w:numId w:val="56"/>
        </w:numPr>
        <w:tabs>
          <w:tab w:val="clear" w:pos="360"/>
          <w:tab w:val="clear" w:pos="4252"/>
          <w:tab w:val="clear" w:pos="8504"/>
          <w:tab w:val="num" w:pos="3192"/>
        </w:tabs>
        <w:ind w:left="3192"/>
        <w:jc w:val="both"/>
        <w:rPr>
          <w:sz w:val="24"/>
          <w:szCs w:val="24"/>
        </w:rPr>
      </w:pPr>
      <w:r w:rsidRPr="00A955F9">
        <w:rPr>
          <w:sz w:val="24"/>
          <w:szCs w:val="24"/>
        </w:rPr>
        <w:t>Ejemplo 1:</w:t>
      </w:r>
    </w:p>
    <w:p w:rsidR="00B52ECB" w:rsidRPr="00A955F9" w:rsidRDefault="00B52ECB" w:rsidP="00B52ECB">
      <w:pPr>
        <w:pStyle w:val="Piedepgina"/>
        <w:ind w:left="4248"/>
        <w:jc w:val="both"/>
        <w:rPr>
          <w:sz w:val="24"/>
          <w:szCs w:val="24"/>
        </w:rPr>
      </w:pPr>
      <w:r w:rsidRPr="00A955F9">
        <w:rPr>
          <w:sz w:val="24"/>
          <w:szCs w:val="24"/>
        </w:rPr>
        <w:t>M i V</w:t>
      </w:r>
    </w:p>
    <w:p w:rsidR="00B52ECB" w:rsidRPr="00A955F9" w:rsidRDefault="00B52ECB" w:rsidP="00B52ECB">
      <w:pPr>
        <w:pStyle w:val="Piedepgina"/>
        <w:ind w:left="4248"/>
        <w:jc w:val="both"/>
        <w:rPr>
          <w:sz w:val="24"/>
          <w:szCs w:val="24"/>
        </w:rPr>
      </w:pPr>
      <w:r w:rsidRPr="00A955F9">
        <w:rPr>
          <w:sz w:val="24"/>
          <w:szCs w:val="24"/>
        </w:rPr>
        <w:t>H a M</w:t>
      </w:r>
    </w:p>
    <w:p w:rsidR="00B52ECB" w:rsidRPr="00A955F9" w:rsidRDefault="00B52ECB" w:rsidP="00B52ECB">
      <w:pPr>
        <w:pStyle w:val="Piedepgina"/>
        <w:ind w:left="4248"/>
        <w:jc w:val="both"/>
        <w:rPr>
          <w:sz w:val="24"/>
          <w:szCs w:val="24"/>
        </w:rPr>
      </w:pPr>
      <w:r w:rsidRPr="00A955F9">
        <w:rPr>
          <w:sz w:val="24"/>
          <w:szCs w:val="24"/>
        </w:rPr>
        <w:t>H i V</w:t>
      </w:r>
    </w:p>
    <w:p w:rsidR="00B52ECB" w:rsidRPr="00A955F9" w:rsidRDefault="00B52ECB" w:rsidP="00B52ECB">
      <w:pPr>
        <w:pStyle w:val="Piedepgina"/>
        <w:ind w:left="2832"/>
        <w:jc w:val="both"/>
        <w:rPr>
          <w:sz w:val="24"/>
          <w:szCs w:val="24"/>
        </w:rPr>
      </w:pPr>
    </w:p>
    <w:p w:rsidR="00B52ECB" w:rsidRPr="00A955F9" w:rsidRDefault="00B52ECB" w:rsidP="00B52ECB">
      <w:pPr>
        <w:pStyle w:val="Piedepgina"/>
        <w:ind w:left="3192"/>
        <w:jc w:val="both"/>
        <w:rPr>
          <w:sz w:val="24"/>
          <w:szCs w:val="24"/>
        </w:rPr>
      </w:pPr>
      <w:r w:rsidRPr="00A955F9">
        <w:rPr>
          <w:sz w:val="24"/>
          <w:szCs w:val="24"/>
        </w:rPr>
        <w:t xml:space="preserve">De manera que el modo de este silogismo sería: IAI. En este caso el término medio es M, de modo que la figura es </w:t>
      </w:r>
      <w:smartTag w:uri="urn:schemas-microsoft-com:office:smarttags" w:element="PersonName">
        <w:smartTagPr>
          <w:attr w:name="ProductID" w:val="la PRIMERA"/>
        </w:smartTagPr>
        <w:r w:rsidRPr="00A955F9">
          <w:rPr>
            <w:sz w:val="24"/>
            <w:szCs w:val="24"/>
          </w:rPr>
          <w:t>la PRIMERA</w:t>
        </w:r>
      </w:smartTag>
    </w:p>
    <w:p w:rsidR="00B52ECB" w:rsidRPr="00A955F9" w:rsidRDefault="00B52ECB" w:rsidP="00B52ECB">
      <w:pPr>
        <w:pStyle w:val="Piedepgina"/>
        <w:ind w:left="2832"/>
        <w:jc w:val="both"/>
        <w:rPr>
          <w:sz w:val="24"/>
          <w:szCs w:val="24"/>
        </w:rPr>
      </w:pPr>
    </w:p>
    <w:p w:rsidR="00B52ECB" w:rsidRPr="00A955F9" w:rsidRDefault="00B52ECB" w:rsidP="007D60D9">
      <w:pPr>
        <w:pStyle w:val="Piedepgina"/>
        <w:numPr>
          <w:ilvl w:val="0"/>
          <w:numId w:val="57"/>
        </w:numPr>
        <w:tabs>
          <w:tab w:val="clear" w:pos="360"/>
          <w:tab w:val="clear" w:pos="4252"/>
          <w:tab w:val="clear" w:pos="8504"/>
          <w:tab w:val="num" w:pos="3192"/>
        </w:tabs>
        <w:ind w:left="3192"/>
        <w:jc w:val="both"/>
        <w:rPr>
          <w:sz w:val="24"/>
          <w:szCs w:val="24"/>
        </w:rPr>
      </w:pPr>
      <w:r w:rsidRPr="00A955F9">
        <w:rPr>
          <w:sz w:val="24"/>
          <w:szCs w:val="24"/>
        </w:rPr>
        <w:t>Ejemplo 2:</w:t>
      </w:r>
    </w:p>
    <w:p w:rsidR="00B52ECB" w:rsidRPr="00A955F9" w:rsidRDefault="00B52ECB" w:rsidP="00B52ECB">
      <w:pPr>
        <w:pStyle w:val="Piedepgina"/>
        <w:ind w:left="4248"/>
        <w:jc w:val="both"/>
        <w:rPr>
          <w:sz w:val="24"/>
          <w:szCs w:val="24"/>
        </w:rPr>
      </w:pPr>
      <w:r w:rsidRPr="00A955F9">
        <w:rPr>
          <w:sz w:val="24"/>
          <w:szCs w:val="24"/>
        </w:rPr>
        <w:t>M e P</w:t>
      </w:r>
    </w:p>
    <w:p w:rsidR="00B52ECB" w:rsidRPr="00A955F9" w:rsidRDefault="00B52ECB" w:rsidP="00B52ECB">
      <w:pPr>
        <w:pStyle w:val="Piedepgina"/>
        <w:ind w:left="4248"/>
        <w:jc w:val="both"/>
        <w:rPr>
          <w:sz w:val="24"/>
          <w:szCs w:val="24"/>
        </w:rPr>
      </w:pPr>
      <w:r w:rsidRPr="00A955F9">
        <w:rPr>
          <w:sz w:val="24"/>
          <w:szCs w:val="24"/>
        </w:rPr>
        <w:t>P a S</w:t>
      </w:r>
    </w:p>
    <w:p w:rsidR="00B52ECB" w:rsidRPr="00A955F9" w:rsidRDefault="00B52ECB" w:rsidP="00B52ECB">
      <w:pPr>
        <w:pStyle w:val="Piedepgina"/>
        <w:ind w:left="4248"/>
        <w:jc w:val="both"/>
        <w:rPr>
          <w:sz w:val="24"/>
          <w:szCs w:val="24"/>
        </w:rPr>
      </w:pPr>
      <w:r w:rsidRPr="00A955F9">
        <w:rPr>
          <w:sz w:val="24"/>
          <w:szCs w:val="24"/>
        </w:rPr>
        <w:t>S e M</w:t>
      </w:r>
    </w:p>
    <w:p w:rsidR="00B52ECB" w:rsidRPr="00A955F9" w:rsidRDefault="00B52ECB" w:rsidP="00B52ECB">
      <w:pPr>
        <w:pStyle w:val="Piedepgina"/>
        <w:ind w:left="2832"/>
        <w:jc w:val="both"/>
        <w:rPr>
          <w:sz w:val="24"/>
          <w:szCs w:val="24"/>
        </w:rPr>
      </w:pPr>
    </w:p>
    <w:p w:rsidR="00B52ECB" w:rsidRPr="00A955F9" w:rsidRDefault="00B52ECB" w:rsidP="00B52ECB">
      <w:pPr>
        <w:pStyle w:val="Piedepgina"/>
        <w:ind w:left="3258"/>
        <w:jc w:val="both"/>
        <w:rPr>
          <w:sz w:val="24"/>
          <w:szCs w:val="24"/>
        </w:rPr>
      </w:pPr>
      <w:r w:rsidRPr="00A955F9">
        <w:rPr>
          <w:sz w:val="24"/>
          <w:szCs w:val="24"/>
        </w:rPr>
        <w:lastRenderedPageBreak/>
        <w:t xml:space="preserve">De manera que el modo de este silogismo sería: EAE. En este caso el término medio es P, de modo que la figura sería </w:t>
      </w:r>
      <w:smartTag w:uri="urn:schemas-microsoft-com:office:smarttags" w:element="PersonName">
        <w:smartTagPr>
          <w:attr w:name="ProductID" w:val="la CUARTA."/>
        </w:smartTagPr>
        <w:r w:rsidRPr="00A955F9">
          <w:rPr>
            <w:sz w:val="24"/>
            <w:szCs w:val="24"/>
          </w:rPr>
          <w:t>la CUARTA.</w:t>
        </w:r>
      </w:smartTag>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708"/>
        <w:jc w:val="both"/>
        <w:rPr>
          <w:b/>
          <w:sz w:val="24"/>
          <w:szCs w:val="24"/>
        </w:rPr>
      </w:pPr>
      <w:r w:rsidRPr="00A955F9">
        <w:rPr>
          <w:b/>
          <w:sz w:val="24"/>
          <w:szCs w:val="24"/>
        </w:rPr>
        <w:t xml:space="preserve">CÓMO SE DETERMINA </w:t>
      </w:r>
      <w:smartTag w:uri="urn:schemas-microsoft-com:office:smarttags" w:element="PersonName">
        <w:smartTagPr>
          <w:attr w:name="ProductID" w:val="LA VALIDEZ DE"/>
        </w:smartTagPr>
        <w:smartTag w:uri="urn:schemas-microsoft-com:office:smarttags" w:element="PersonName">
          <w:smartTagPr>
            <w:attr w:name="ProductID" w:val="LA VALIDEZ"/>
          </w:smartTagPr>
          <w:r w:rsidRPr="00A955F9">
            <w:rPr>
              <w:b/>
              <w:sz w:val="24"/>
              <w:szCs w:val="24"/>
            </w:rPr>
            <w:t>LA VALIDEZ</w:t>
          </w:r>
        </w:smartTag>
        <w:r w:rsidRPr="00A955F9">
          <w:rPr>
            <w:b/>
            <w:sz w:val="24"/>
            <w:szCs w:val="24"/>
          </w:rPr>
          <w:t xml:space="preserve"> DE</w:t>
        </w:r>
      </w:smartTag>
      <w:r w:rsidRPr="00A955F9">
        <w:rPr>
          <w:b/>
          <w:sz w:val="24"/>
          <w:szCs w:val="24"/>
        </w:rPr>
        <w:t xml:space="preserve"> UN SILOGISMO CATEGÓRICO</w:t>
      </w:r>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3258"/>
        <w:jc w:val="both"/>
        <w:rPr>
          <w:sz w:val="24"/>
          <w:szCs w:val="24"/>
        </w:rPr>
      </w:pPr>
      <w:r w:rsidRPr="00A955F9">
        <w:rPr>
          <w:sz w:val="24"/>
          <w:szCs w:val="24"/>
        </w:rPr>
        <w:t xml:space="preserve">Existen diferentes métodos para determinar si un silogismo categórico es válido o no. Por ejemplo, tenemos el lenguaje de </w:t>
      </w:r>
      <w:smartTag w:uri="urn:schemas-microsoft-com:office:smarttags" w:element="PersonName">
        <w:smartTagPr>
          <w:attr w:name="ProductID" w:val="la L￳gica"/>
        </w:smartTagPr>
        <w:r w:rsidRPr="00A955F9">
          <w:rPr>
            <w:sz w:val="24"/>
            <w:szCs w:val="24"/>
          </w:rPr>
          <w:t>la Lógica</w:t>
        </w:r>
      </w:smartTag>
      <w:r w:rsidRPr="00A955F9">
        <w:rPr>
          <w:sz w:val="24"/>
          <w:szCs w:val="24"/>
        </w:rPr>
        <w:t xml:space="preserve"> cuantificaciones, que es una ampliación de LP y que nos permite mediante procedimientos decisorios evaluar si un silogismo es válido o no. También tenemos los diagramas de </w:t>
      </w:r>
      <w:proofErr w:type="spellStart"/>
      <w:r w:rsidRPr="00A955F9">
        <w:rPr>
          <w:sz w:val="24"/>
          <w:szCs w:val="24"/>
        </w:rPr>
        <w:t>Venn</w:t>
      </w:r>
      <w:proofErr w:type="spellEnd"/>
      <w:r w:rsidRPr="00A955F9">
        <w:rPr>
          <w:sz w:val="24"/>
          <w:szCs w:val="24"/>
        </w:rPr>
        <w:t>, los cuales nos permiten determinar si un silogismo es válido o no mediante gráficos que facilitan la visualización de la estructura del silogismo.</w:t>
      </w:r>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3258"/>
        <w:jc w:val="both"/>
        <w:rPr>
          <w:sz w:val="24"/>
          <w:szCs w:val="24"/>
        </w:rPr>
      </w:pPr>
      <w:r w:rsidRPr="00A955F9">
        <w:rPr>
          <w:sz w:val="24"/>
          <w:szCs w:val="24"/>
        </w:rPr>
        <w:t xml:space="preserve">En nuestro curso vamos a trabajar con un mecanismo diferente, conocido como las reglas clásicas. Estas reglas se basan en lo  propuesto por el propio Aristóteles. </w:t>
      </w:r>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3258"/>
        <w:jc w:val="both"/>
        <w:rPr>
          <w:sz w:val="24"/>
          <w:szCs w:val="24"/>
        </w:rPr>
      </w:pPr>
      <w:r w:rsidRPr="00A955F9">
        <w:rPr>
          <w:sz w:val="24"/>
          <w:szCs w:val="24"/>
        </w:rPr>
        <w:t>Para determinar si un silogismo categórico es válido, debemos verificar que el mismo cumple con todas las reglas que enunciamos a continuación. Eso es todo.</w:t>
      </w:r>
    </w:p>
    <w:p w:rsidR="00B52ECB" w:rsidRPr="00A955F9" w:rsidRDefault="00B52ECB" w:rsidP="00B52ECB">
      <w:pPr>
        <w:pStyle w:val="Piedepgina"/>
        <w:ind w:left="3258"/>
        <w:jc w:val="both"/>
        <w:rPr>
          <w:sz w:val="24"/>
          <w:szCs w:val="24"/>
        </w:rPr>
      </w:pPr>
    </w:p>
    <w:p w:rsidR="00B52ECB" w:rsidRPr="00A955F9" w:rsidRDefault="00B52ECB" w:rsidP="00B52ECB">
      <w:pPr>
        <w:pStyle w:val="Piedepgina"/>
        <w:ind w:left="3258"/>
        <w:jc w:val="both"/>
        <w:rPr>
          <w:sz w:val="24"/>
          <w:szCs w:val="24"/>
        </w:rPr>
      </w:pPr>
      <w:r w:rsidRPr="00A955F9">
        <w:rPr>
          <w:sz w:val="24"/>
          <w:szCs w:val="24"/>
        </w:rPr>
        <w:t>Veamos, pues, las reglas en cuestión.</w:t>
      </w:r>
      <w:r w:rsidRPr="00A955F9">
        <w:rPr>
          <w:rStyle w:val="Refdenotaalpie"/>
          <w:sz w:val="24"/>
          <w:szCs w:val="24"/>
        </w:rPr>
        <w:footnoteReference w:customMarkFollows="1" w:id="1"/>
        <w:t>*</w:t>
      </w:r>
    </w:p>
    <w:p w:rsidR="00B52ECB" w:rsidRPr="00A955F9" w:rsidRDefault="00B52ECB" w:rsidP="00B52ECB">
      <w:pPr>
        <w:pStyle w:val="Piedepgina"/>
        <w:ind w:left="3258"/>
        <w:jc w:val="both"/>
        <w:rPr>
          <w:sz w:val="24"/>
          <w:szCs w:val="24"/>
        </w:rPr>
      </w:pP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Un silogismo categórico válido debe tener tres términos, cada uno usado en el mismo sentido en todo el argumento.</w:t>
      </w: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En un silogismo categórico válido, el término medio debe estar distribuido por lo menos una vez.</w:t>
      </w: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En un silogismo categórico válido, si un término está distribuido en la conclusión, entonces debe estar distribuido también en las premisas.</w:t>
      </w: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Ningún silogismo categórico que tiene dos premisas negativas es válido.</w:t>
      </w: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Si una de las premisas de un silogismo categórico válido es negativa, la conclusión también debe ser negativa.</w:t>
      </w:r>
    </w:p>
    <w:p w:rsidR="00B52ECB" w:rsidRPr="00D90264" w:rsidRDefault="00B52ECB" w:rsidP="007D60D9">
      <w:pPr>
        <w:numPr>
          <w:ilvl w:val="0"/>
          <w:numId w:val="62"/>
        </w:numPr>
        <w:autoSpaceDE w:val="0"/>
        <w:autoSpaceDN w:val="0"/>
        <w:adjustRightInd w:val="0"/>
        <w:spacing w:after="100"/>
        <w:ind w:left="3186" w:hanging="357"/>
        <w:jc w:val="both"/>
        <w:rPr>
          <w:bCs/>
          <w:sz w:val="24"/>
          <w:szCs w:val="24"/>
          <w:lang w:val="es-PE"/>
          <w14:shadow w14:blurRad="50800" w14:dist="38100" w14:dir="2700000" w14:sx="100000" w14:sy="100000" w14:kx="0" w14:ky="0" w14:algn="tl">
            <w14:srgbClr w14:val="000000">
              <w14:alpha w14:val="60000"/>
            </w14:srgbClr>
          </w14:shadow>
        </w:rPr>
      </w:pPr>
      <w:r w:rsidRPr="00D90264">
        <w:rPr>
          <w:bCs/>
          <w:sz w:val="24"/>
          <w:szCs w:val="24"/>
          <w:lang w:val="es-PE"/>
          <w14:shadow w14:blurRad="50800" w14:dist="38100" w14:dir="2700000" w14:sx="100000" w14:sy="100000" w14:kx="0" w14:ky="0" w14:algn="tl">
            <w14:srgbClr w14:val="000000">
              <w14:alpha w14:val="60000"/>
            </w14:srgbClr>
          </w14:shadow>
        </w:rPr>
        <w:t>Ningún silogismo categórico válido que tenga una conclusión particular puede tener dos premisas universales.</w:t>
      </w:r>
    </w:p>
    <w:p w:rsidR="00FF67EF" w:rsidRDefault="00FF67EF" w:rsidP="00B52ECB">
      <w:pPr>
        <w:pStyle w:val="Piedepgina"/>
        <w:jc w:val="both"/>
        <w:rPr>
          <w:sz w:val="24"/>
          <w:szCs w:val="24"/>
        </w:rPr>
      </w:pPr>
    </w:p>
    <w:p w:rsidR="00FF67EF" w:rsidRDefault="00FF67EF">
      <w:pPr>
        <w:rPr>
          <w:sz w:val="24"/>
          <w:szCs w:val="24"/>
        </w:rPr>
      </w:pPr>
      <w:r>
        <w:rPr>
          <w:sz w:val="24"/>
          <w:szCs w:val="24"/>
        </w:rPr>
        <w:br w:type="page"/>
      </w:r>
    </w:p>
    <w:p w:rsidR="00FF67EF" w:rsidRPr="00FF67EF" w:rsidRDefault="00FF67EF" w:rsidP="00FF67EF">
      <w:pPr>
        <w:pStyle w:val="Piedepgina"/>
        <w:ind w:left="2124"/>
        <w:jc w:val="both"/>
        <w:rPr>
          <w:sz w:val="24"/>
          <w:szCs w:val="24"/>
        </w:rPr>
      </w:pPr>
      <w:r w:rsidRPr="00FF67EF">
        <w:rPr>
          <w:sz w:val="24"/>
          <w:szCs w:val="24"/>
        </w:rPr>
        <w:lastRenderedPageBreak/>
        <w:t>A continuación, presentamos un cuadro resumen de las reglas, cada una asociada a una falacia en la que se incurre cuando no se cumple con la regla.</w:t>
      </w:r>
    </w:p>
    <w:p w:rsidR="00FF67EF" w:rsidRDefault="00FF67EF" w:rsidP="00FF67EF">
      <w:pPr>
        <w:pStyle w:val="Piedepgina"/>
        <w:ind w:left="2124"/>
        <w:jc w:val="both"/>
        <w:rPr>
          <w:rFonts w:ascii="Century Gothic" w:hAnsi="Century Gothic"/>
          <w:sz w:val="22"/>
          <w:szCs w:val="22"/>
        </w:rPr>
      </w:pPr>
    </w:p>
    <w:p w:rsidR="00FF67EF" w:rsidRDefault="00FF67EF" w:rsidP="00FF67EF">
      <w:pPr>
        <w:pStyle w:val="Piedepgina"/>
        <w:ind w:left="2124"/>
        <w:jc w:val="both"/>
        <w:rPr>
          <w:rFonts w:ascii="Century Gothic" w:hAnsi="Century Gothic"/>
          <w:sz w:val="22"/>
          <w:szCs w:val="22"/>
        </w:rPr>
      </w:pPr>
      <w:r>
        <w:rPr>
          <w:noProof/>
          <w:lang w:val="es-PE" w:eastAsia="es-PE"/>
        </w:rPr>
        <mc:AlternateContent>
          <mc:Choice Requires="wps">
            <w:drawing>
              <wp:anchor distT="0" distB="0" distL="114300" distR="114300" simplePos="0" relativeHeight="251707904" behindDoc="0" locked="0" layoutInCell="1" allowOverlap="1" wp14:anchorId="222182C5" wp14:editId="7AA272BD">
                <wp:simplePos x="0" y="0"/>
                <wp:positionH relativeFrom="column">
                  <wp:align>center</wp:align>
                </wp:positionH>
                <wp:positionV relativeFrom="paragraph">
                  <wp:posOffset>0</wp:posOffset>
                </wp:positionV>
                <wp:extent cx="5523865" cy="4027170"/>
                <wp:effectExtent l="0" t="0" r="3175" b="1905"/>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865" cy="402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100" w:type="dxa"/>
                              <w:tblCellMar>
                                <w:left w:w="0" w:type="dxa"/>
                                <w:right w:w="0" w:type="dxa"/>
                              </w:tblCellMar>
                              <w:tblLook w:val="0420" w:firstRow="1" w:lastRow="0" w:firstColumn="0" w:lastColumn="0" w:noHBand="0" w:noVBand="1"/>
                            </w:tblPr>
                            <w:tblGrid>
                              <w:gridCol w:w="5956"/>
                              <w:gridCol w:w="4144"/>
                            </w:tblGrid>
                            <w:tr w:rsidR="00104717" w:rsidRPr="009115B2" w:rsidTr="00104717">
                              <w:trPr>
                                <w:trHeight w:val="191"/>
                              </w:trPr>
                              <w:tc>
                                <w:tcPr>
                                  <w:tcW w:w="5956"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b/>
                                      <w:bCs/>
                                      <w:sz w:val="22"/>
                                      <w:lang w:val="es-PE"/>
                                    </w:rPr>
                                    <w:t>Regla</w:t>
                                  </w:r>
                                </w:p>
                              </w:tc>
                              <w:tc>
                                <w:tcPr>
                                  <w:tcW w:w="4144"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b/>
                                      <w:bCs/>
                                      <w:sz w:val="22"/>
                                      <w:lang w:val="es-PE"/>
                                    </w:rPr>
                                    <w:t>Falacia asociada</w:t>
                                  </w:r>
                                </w:p>
                              </w:tc>
                            </w:tr>
                            <w:tr w:rsidR="00104717" w:rsidRPr="009115B2" w:rsidTr="00104717">
                              <w:trPr>
                                <w:trHeight w:val="584"/>
                              </w:trPr>
                              <w:tc>
                                <w:tcPr>
                                  <w:tcW w:w="59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77"/>
                                    </w:numPr>
                                    <w:rPr>
                                      <w:rFonts w:ascii="Calibri" w:hAnsi="Calibri"/>
                                      <w:sz w:val="22"/>
                                      <w:lang w:val="es-PE"/>
                                    </w:rPr>
                                  </w:pPr>
                                  <w:r w:rsidRPr="009115B2">
                                    <w:rPr>
                                      <w:rFonts w:ascii="Calibri" w:hAnsi="Calibri"/>
                                      <w:sz w:val="22"/>
                                      <w:lang w:val="es-PE"/>
                                    </w:rPr>
                                    <w:t>Un silogismo categórico válido debe tener tres términos, cada uno usado en el mismo sentido en todo el argumento.</w:t>
                                  </w:r>
                                </w:p>
                              </w:tc>
                              <w:tc>
                                <w:tcPr>
                                  <w:tcW w:w="41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 los 4 términos</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78"/>
                                    </w:numPr>
                                    <w:rPr>
                                      <w:rFonts w:ascii="Calibri" w:hAnsi="Calibri"/>
                                      <w:sz w:val="22"/>
                                      <w:lang w:val="es-PE"/>
                                    </w:rPr>
                                  </w:pPr>
                                  <w:r w:rsidRPr="009115B2">
                                    <w:rPr>
                                      <w:rFonts w:ascii="Calibri" w:hAnsi="Calibri"/>
                                      <w:sz w:val="22"/>
                                      <w:lang w:val="es-PE"/>
                                    </w:rPr>
                                    <w:t>En un silogismo categórico válido, el término medio debe estar distribuido por lo menos una vez.</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del medio ilícito</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79"/>
                                    </w:numPr>
                                    <w:rPr>
                                      <w:rFonts w:ascii="Calibri" w:hAnsi="Calibri"/>
                                      <w:sz w:val="22"/>
                                      <w:lang w:val="es-PE"/>
                                    </w:rPr>
                                  </w:pPr>
                                  <w:r w:rsidRPr="009115B2">
                                    <w:rPr>
                                      <w:rFonts w:ascii="Calibri" w:hAnsi="Calibri"/>
                                      <w:sz w:val="22"/>
                                      <w:lang w:val="es-PE"/>
                                    </w:rPr>
                                    <w:t>En un silogismo categórico válido, si un término está distribuido en la conclusión, entonces debe estar distribuido también en las premisas.</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del menor ilícito</w:t>
                                  </w:r>
                                </w:p>
                                <w:p w:rsidR="00104717" w:rsidRPr="009115B2" w:rsidRDefault="00104717" w:rsidP="00104717">
                                  <w:pPr>
                                    <w:rPr>
                                      <w:rFonts w:ascii="Calibri" w:hAnsi="Calibri"/>
                                      <w:sz w:val="22"/>
                                      <w:lang w:val="es-PE"/>
                                    </w:rPr>
                                  </w:pPr>
                                  <w:r w:rsidRPr="009115B2">
                                    <w:rPr>
                                      <w:rFonts w:ascii="Calibri" w:hAnsi="Calibri"/>
                                      <w:sz w:val="22"/>
                                      <w:lang w:val="es-PE"/>
                                    </w:rPr>
                                    <w:t>Falacia del mayor ilícito</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80"/>
                                    </w:numPr>
                                    <w:rPr>
                                      <w:rFonts w:ascii="Calibri" w:hAnsi="Calibri"/>
                                      <w:sz w:val="22"/>
                                      <w:lang w:val="es-PE"/>
                                    </w:rPr>
                                  </w:pPr>
                                  <w:r w:rsidRPr="009115B2">
                                    <w:rPr>
                                      <w:rFonts w:ascii="Calibri" w:hAnsi="Calibri"/>
                                      <w:sz w:val="22"/>
                                      <w:lang w:val="es-PE"/>
                                    </w:rPr>
                                    <w:t>Ningún silogismo categórico que tiene dos premisas negativas es válido.</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 premisa exclusiva</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81"/>
                                    </w:numPr>
                                    <w:rPr>
                                      <w:rFonts w:ascii="Calibri" w:hAnsi="Calibri"/>
                                      <w:sz w:val="22"/>
                                      <w:lang w:val="es-PE"/>
                                    </w:rPr>
                                  </w:pPr>
                                  <w:r w:rsidRPr="009115B2">
                                    <w:rPr>
                                      <w:rFonts w:ascii="Calibri" w:hAnsi="Calibri"/>
                                      <w:sz w:val="22"/>
                                      <w:lang w:val="es-PE"/>
                                    </w:rPr>
                                    <w:t>Si una de las premisas de un silogismo categórico válido es negativa, la conclusión también debe ser negativa.</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por debilidad</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82"/>
                                    </w:numPr>
                                    <w:rPr>
                                      <w:rFonts w:ascii="Calibri" w:hAnsi="Calibri"/>
                                      <w:sz w:val="22"/>
                                      <w:lang w:val="es-PE"/>
                                    </w:rPr>
                                  </w:pPr>
                                  <w:r w:rsidRPr="009115B2">
                                    <w:rPr>
                                      <w:rFonts w:ascii="Calibri" w:hAnsi="Calibri"/>
                                      <w:sz w:val="22"/>
                                      <w:lang w:val="es-PE"/>
                                    </w:rPr>
                                    <w:t>Ningún silogismo categórico válido que tenga una conclusión particular puede tener dos premisas universales.</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existencial</w:t>
                                  </w:r>
                                </w:p>
                              </w:tc>
                            </w:tr>
                          </w:tbl>
                          <w:p w:rsidR="00104717" w:rsidRPr="009115B2" w:rsidRDefault="00104717" w:rsidP="00FF67EF">
                            <w:pPr>
                              <w:rPr>
                                <w:rFonts w:ascii="Calibri" w:hAnsi="Calibri"/>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0;margin-top:0;width:434.95pt;height:317.1pt;z-index:2517079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YJjwIAACEFAAAOAAAAZHJzL2Uyb0RvYy54bWysVNuO0zAQfUfiHyy/d3PZpG2iTVfbliKk&#10;5SItfIAbO41F4gm222RZ8e+MnbaUBSSEyINje8bHM3PO+OZ2aBtyENpIUAWNrkJKhCqBS7Ur6KeP&#10;m8mcEmOZ4qwBJQr6KAy9Xbx8cdN3uYihhoYLTRBEmbzvClpb2+VBYMpatMxcQScUGivQLbO41LuA&#10;a9YjetsEcRhOgx407zSUwhjcXY9GuvD4VSVK+76qjLCkKSjGZv2o/bh1Y7C4YflOs66W5TEM9g9R&#10;tEwqvPQMtWaWkb2Wv0C1stRgoLJXJbQBVJUshc8Bs4nCZ9k81KwTPhcsjunOZTL/D7Z8d/igieTI&#10;3fWMEsVaJGm1Z1wD4YJYMVggsStT35kcvR869LfDEgY84lM23T2Unw1RsKqZ2ok7raGvBeMYZuRO&#10;BhdHRxzjQLb9W+B4G9tb8EBDpVtXQ6wKQXSk6/FMEcZBStxM0/h6Pk0pKdGWhPEsmnkSA5afjnfa&#10;2NcCWuImBdWoAQ/PDvfGunBYfnJxtxloJN/IpvELvduuGk0ODPWy8Z/P4Jlbo5yzAndsRBx3MEq8&#10;w9lcvJ7/pyyKk3AZZ5PNdD6bJJsknWSzcD4Jo2yZTcMkS9abby7AKMlryblQ91KJkxaj5O+4PnbF&#10;qCKvRtIXNEvjdOToj0mG/vtdkq202JqNbAs6Pzux3DH7SnFMm+WWyWacBz+H76uMNTj9fVW8Dhz1&#10;owjssB288qbXJ31tgT+iMjQgb0g/vis4qUF/paTHHi2o+bJnWlDSvFGorixKEtfUfpGksxgX+tKy&#10;vbQwVSJUQS0l43Rlx4dg32m5q/GmUc8K7lCRlfRacdIdozrqGPvQJ3V8M1yjX66914+XbfEdAAD/&#10;/wMAUEsDBBQABgAIAAAAIQAOrjIK3AAAAAUBAAAPAAAAZHJzL2Rvd25yZXYueG1sTI/NbsIwEITv&#10;lXgHa5F6qYoDhUDSOKit1IorPw+wiZckIl5HsSHh7ev20l5WGs1o5ttsO5pW3Kh3jWUF81kEgri0&#10;uuFKwen4+bwB4TyyxtYyKbiTg20+ecgw1XbgPd0OvhKhhF2KCmrvu1RKV9Zk0M1sRxy8s+0N+iD7&#10;Suoeh1BuWrmIolgabDgs1NjRR03l5XA1Cs674WmVDMWXP633y/gdm3Vh70o9Tse3VxCeRv8Xhh/8&#10;gA55YCrslbUTrYLwiP+9wdvESQKiUBC/LBcg80z+p8+/AQAA//8DAFBLAQItABQABgAIAAAAIQC2&#10;gziS/gAAAOEBAAATAAAAAAAAAAAAAAAAAAAAAABbQ29udGVudF9UeXBlc10ueG1sUEsBAi0AFAAG&#10;AAgAAAAhADj9If/WAAAAlAEAAAsAAAAAAAAAAAAAAAAALwEAAF9yZWxzLy5yZWxzUEsBAi0AFAAG&#10;AAgAAAAhANR9tgmPAgAAIQUAAA4AAAAAAAAAAAAAAAAALgIAAGRycy9lMm9Eb2MueG1sUEsBAi0A&#10;FAAGAAgAAAAhAA6uMgrcAAAABQEAAA8AAAAAAAAAAAAAAAAA6QQAAGRycy9kb3ducmV2LnhtbFBL&#10;BQYAAAAABAAEAPMAAADyBQAAAAA=&#10;" stroked="f">
                <v:textbox>
                  <w:txbxContent>
                    <w:tbl>
                      <w:tblPr>
                        <w:tblW w:w="10100" w:type="dxa"/>
                        <w:tblCellMar>
                          <w:left w:w="0" w:type="dxa"/>
                          <w:right w:w="0" w:type="dxa"/>
                        </w:tblCellMar>
                        <w:tblLook w:val="0420" w:firstRow="1" w:lastRow="0" w:firstColumn="0" w:lastColumn="0" w:noHBand="0" w:noVBand="1"/>
                      </w:tblPr>
                      <w:tblGrid>
                        <w:gridCol w:w="5956"/>
                        <w:gridCol w:w="4144"/>
                      </w:tblGrid>
                      <w:tr w:rsidR="00104717" w:rsidRPr="009115B2" w:rsidTr="00104717">
                        <w:trPr>
                          <w:trHeight w:val="191"/>
                        </w:trPr>
                        <w:tc>
                          <w:tcPr>
                            <w:tcW w:w="5956"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b/>
                                <w:bCs/>
                                <w:sz w:val="22"/>
                                <w:lang w:val="es-PE"/>
                              </w:rPr>
                              <w:t>Regla</w:t>
                            </w:r>
                          </w:p>
                        </w:tc>
                        <w:tc>
                          <w:tcPr>
                            <w:tcW w:w="4144"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b/>
                                <w:bCs/>
                                <w:sz w:val="22"/>
                                <w:lang w:val="es-PE"/>
                              </w:rPr>
                              <w:t>Falacia asociada</w:t>
                            </w:r>
                          </w:p>
                        </w:tc>
                      </w:tr>
                      <w:tr w:rsidR="00104717" w:rsidRPr="009115B2" w:rsidTr="00104717">
                        <w:trPr>
                          <w:trHeight w:val="584"/>
                        </w:trPr>
                        <w:tc>
                          <w:tcPr>
                            <w:tcW w:w="595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77"/>
                              </w:numPr>
                              <w:rPr>
                                <w:rFonts w:ascii="Calibri" w:hAnsi="Calibri"/>
                                <w:sz w:val="22"/>
                                <w:lang w:val="es-PE"/>
                              </w:rPr>
                            </w:pPr>
                            <w:r w:rsidRPr="009115B2">
                              <w:rPr>
                                <w:rFonts w:ascii="Calibri" w:hAnsi="Calibri"/>
                                <w:sz w:val="22"/>
                                <w:lang w:val="es-PE"/>
                              </w:rPr>
                              <w:t>Un silogismo categórico válido debe tener tres términos, cada uno usado en el mismo sentido en todo el argumento.</w:t>
                            </w:r>
                          </w:p>
                        </w:tc>
                        <w:tc>
                          <w:tcPr>
                            <w:tcW w:w="414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 los 4 términos</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78"/>
                              </w:numPr>
                              <w:rPr>
                                <w:rFonts w:ascii="Calibri" w:hAnsi="Calibri"/>
                                <w:sz w:val="22"/>
                                <w:lang w:val="es-PE"/>
                              </w:rPr>
                            </w:pPr>
                            <w:r w:rsidRPr="009115B2">
                              <w:rPr>
                                <w:rFonts w:ascii="Calibri" w:hAnsi="Calibri"/>
                                <w:sz w:val="22"/>
                                <w:lang w:val="es-PE"/>
                              </w:rPr>
                              <w:t>En un silogismo categórico válido, el término medio debe estar distribuido por lo menos una vez.</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del medio ilícito</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79"/>
                              </w:numPr>
                              <w:rPr>
                                <w:rFonts w:ascii="Calibri" w:hAnsi="Calibri"/>
                                <w:sz w:val="22"/>
                                <w:lang w:val="es-PE"/>
                              </w:rPr>
                            </w:pPr>
                            <w:r w:rsidRPr="009115B2">
                              <w:rPr>
                                <w:rFonts w:ascii="Calibri" w:hAnsi="Calibri"/>
                                <w:sz w:val="22"/>
                                <w:lang w:val="es-PE"/>
                              </w:rPr>
                              <w:t>En un silogismo categórico válido, si un término está distribuido en la conclusión, entonces debe estar distribuido también en las premisas.</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del menor ilícito</w:t>
                            </w:r>
                          </w:p>
                          <w:p w:rsidR="00104717" w:rsidRPr="009115B2" w:rsidRDefault="00104717" w:rsidP="00104717">
                            <w:pPr>
                              <w:rPr>
                                <w:rFonts w:ascii="Calibri" w:hAnsi="Calibri"/>
                                <w:sz w:val="22"/>
                                <w:lang w:val="es-PE"/>
                              </w:rPr>
                            </w:pPr>
                            <w:r w:rsidRPr="009115B2">
                              <w:rPr>
                                <w:rFonts w:ascii="Calibri" w:hAnsi="Calibri"/>
                                <w:sz w:val="22"/>
                                <w:lang w:val="es-PE"/>
                              </w:rPr>
                              <w:t>Falacia del mayor ilícito</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80"/>
                              </w:numPr>
                              <w:rPr>
                                <w:rFonts w:ascii="Calibri" w:hAnsi="Calibri"/>
                                <w:sz w:val="22"/>
                                <w:lang w:val="es-PE"/>
                              </w:rPr>
                            </w:pPr>
                            <w:r w:rsidRPr="009115B2">
                              <w:rPr>
                                <w:rFonts w:ascii="Calibri" w:hAnsi="Calibri"/>
                                <w:sz w:val="22"/>
                                <w:lang w:val="es-PE"/>
                              </w:rPr>
                              <w:t>Ningún silogismo categórico que tiene dos premisas negativas es válido.</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de premisa exclusiva</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104717" w:rsidRPr="009115B2" w:rsidRDefault="00104717" w:rsidP="00FF67EF">
                            <w:pPr>
                              <w:numPr>
                                <w:ilvl w:val="0"/>
                                <w:numId w:val="81"/>
                              </w:numPr>
                              <w:rPr>
                                <w:rFonts w:ascii="Calibri" w:hAnsi="Calibri"/>
                                <w:sz w:val="22"/>
                                <w:lang w:val="es-PE"/>
                              </w:rPr>
                            </w:pPr>
                            <w:r w:rsidRPr="009115B2">
                              <w:rPr>
                                <w:rFonts w:ascii="Calibri" w:hAnsi="Calibri"/>
                                <w:sz w:val="22"/>
                                <w:lang w:val="es-PE"/>
                              </w:rPr>
                              <w:t>Si una de las premisas de un silogismo categórico válido es negativa, la conclusión también debe ser negativa.</w:t>
                            </w:r>
                          </w:p>
                        </w:tc>
                        <w:tc>
                          <w:tcPr>
                            <w:tcW w:w="414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por debilidad</w:t>
                            </w:r>
                          </w:p>
                        </w:tc>
                      </w:tr>
                      <w:tr w:rsidR="00104717" w:rsidRPr="009115B2" w:rsidTr="00104717">
                        <w:trPr>
                          <w:trHeight w:val="584"/>
                        </w:trPr>
                        <w:tc>
                          <w:tcPr>
                            <w:tcW w:w="59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104717" w:rsidRPr="009115B2" w:rsidRDefault="00104717" w:rsidP="00FF67EF">
                            <w:pPr>
                              <w:numPr>
                                <w:ilvl w:val="0"/>
                                <w:numId w:val="82"/>
                              </w:numPr>
                              <w:rPr>
                                <w:rFonts w:ascii="Calibri" w:hAnsi="Calibri"/>
                                <w:sz w:val="22"/>
                                <w:lang w:val="es-PE"/>
                              </w:rPr>
                            </w:pPr>
                            <w:r w:rsidRPr="009115B2">
                              <w:rPr>
                                <w:rFonts w:ascii="Calibri" w:hAnsi="Calibri"/>
                                <w:sz w:val="22"/>
                                <w:lang w:val="es-PE"/>
                              </w:rPr>
                              <w:t>Ningún silogismo categórico válido que tenga una conclusión particular puede tener dos premisas universales.</w:t>
                            </w:r>
                          </w:p>
                        </w:tc>
                        <w:tc>
                          <w:tcPr>
                            <w:tcW w:w="41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104717" w:rsidRPr="009115B2" w:rsidRDefault="00104717" w:rsidP="00104717">
                            <w:pPr>
                              <w:rPr>
                                <w:rFonts w:ascii="Calibri" w:hAnsi="Calibri"/>
                                <w:sz w:val="22"/>
                                <w:lang w:val="es-PE"/>
                              </w:rPr>
                            </w:pPr>
                            <w:r w:rsidRPr="009115B2">
                              <w:rPr>
                                <w:rFonts w:ascii="Calibri" w:hAnsi="Calibri"/>
                                <w:sz w:val="22"/>
                                <w:lang w:val="es-PE"/>
                              </w:rPr>
                              <w:t>Falacia existencial</w:t>
                            </w:r>
                          </w:p>
                        </w:tc>
                      </w:tr>
                    </w:tbl>
                    <w:p w:rsidR="00104717" w:rsidRPr="009115B2" w:rsidRDefault="00104717" w:rsidP="00FF67EF">
                      <w:pPr>
                        <w:rPr>
                          <w:rFonts w:ascii="Calibri" w:hAnsi="Calibri"/>
                          <w:sz w:val="22"/>
                        </w:rPr>
                      </w:pPr>
                    </w:p>
                  </w:txbxContent>
                </v:textbox>
              </v:shape>
            </w:pict>
          </mc:Fallback>
        </mc:AlternateContent>
      </w:r>
    </w:p>
    <w:p w:rsidR="00FF67EF" w:rsidRDefault="00FF67EF" w:rsidP="00FF67EF">
      <w:pPr>
        <w:pStyle w:val="Piedepgina"/>
        <w:jc w:val="both"/>
        <w:rPr>
          <w:rFonts w:ascii="Century Gothic" w:hAnsi="Century Gothic"/>
          <w:sz w:val="22"/>
          <w:szCs w:val="22"/>
        </w:rPr>
      </w:pPr>
    </w:p>
    <w:p w:rsidR="00FF67EF" w:rsidRDefault="00FF67EF" w:rsidP="00FF67EF">
      <w:pPr>
        <w:pStyle w:val="Piedepgina"/>
        <w:jc w:val="both"/>
        <w:rPr>
          <w:rFonts w:ascii="Century Gothic" w:hAnsi="Century Gothic"/>
          <w:sz w:val="22"/>
          <w:szCs w:val="22"/>
        </w:rPr>
      </w:pPr>
    </w:p>
    <w:p w:rsidR="00FF67EF" w:rsidRDefault="00FF67EF" w:rsidP="00FF67EF">
      <w:pPr>
        <w:pStyle w:val="Piedepgina"/>
        <w:jc w:val="both"/>
        <w:rPr>
          <w:rFonts w:ascii="Century Gothic" w:hAnsi="Century Gothic"/>
          <w:sz w:val="22"/>
          <w:szCs w:val="22"/>
        </w:rPr>
      </w:pPr>
    </w:p>
    <w:p w:rsidR="00B52ECB" w:rsidRPr="00A955F9" w:rsidRDefault="00FF67EF" w:rsidP="00FF67EF">
      <w:pPr>
        <w:pStyle w:val="Piedepgina"/>
        <w:jc w:val="both"/>
        <w:rPr>
          <w:b/>
          <w:color w:val="FFFFFF"/>
          <w:sz w:val="28"/>
          <w:szCs w:val="28"/>
        </w:rPr>
      </w:pPr>
      <w:r>
        <w:rPr>
          <w:rFonts w:ascii="Century Gothic" w:hAnsi="Century Gothic"/>
          <w:sz w:val="22"/>
          <w:szCs w:val="22"/>
        </w:rPr>
        <w:br w:type="page"/>
      </w:r>
      <w:r w:rsidR="00B52ECB" w:rsidRPr="00A955F9">
        <w:rPr>
          <w:b/>
          <w:sz w:val="32"/>
          <w:szCs w:val="32"/>
        </w:rPr>
        <w:lastRenderedPageBreak/>
        <w:sym w:font="Wingdings" w:char="F021"/>
      </w:r>
      <w:r w:rsidR="00B52ECB" w:rsidRPr="00A955F9">
        <w:rPr>
          <w:sz w:val="24"/>
          <w:szCs w:val="24"/>
        </w:rPr>
        <w:t xml:space="preserve"> </w:t>
      </w:r>
      <w:r w:rsidR="00B52ECB" w:rsidRPr="00A955F9">
        <w:rPr>
          <w:b/>
          <w:sz w:val="28"/>
          <w:szCs w:val="28"/>
        </w:rPr>
        <w:t>Ejercicios de aplicación</w:t>
      </w:r>
    </w:p>
    <w:p w:rsidR="00B52ECB" w:rsidRPr="00A955F9" w:rsidRDefault="00B52ECB" w:rsidP="00B52ECB">
      <w:pPr>
        <w:rPr>
          <w:sz w:val="24"/>
          <w:szCs w:val="24"/>
        </w:rPr>
      </w:pPr>
    </w:p>
    <w:p w:rsidR="00B52ECB" w:rsidRPr="00A955F9" w:rsidRDefault="00B52ECB" w:rsidP="007D60D9">
      <w:pPr>
        <w:pStyle w:val="Textoindependiente2"/>
        <w:numPr>
          <w:ilvl w:val="0"/>
          <w:numId w:val="61"/>
        </w:numPr>
        <w:jc w:val="both"/>
        <w:rPr>
          <w:rFonts w:ascii="Times New Roman" w:hAnsi="Times New Roman"/>
          <w:b w:val="0"/>
          <w:sz w:val="24"/>
          <w:szCs w:val="24"/>
          <w:lang w:val="es-PE"/>
        </w:rPr>
      </w:pPr>
      <w:r w:rsidRPr="00A955F9">
        <w:rPr>
          <w:rFonts w:ascii="Times New Roman" w:hAnsi="Times New Roman"/>
          <w:b w:val="0"/>
          <w:sz w:val="24"/>
          <w:szCs w:val="24"/>
          <w:lang w:val="es-PE"/>
        </w:rPr>
        <w:t>Dados los siguientes silogismos categóricos:</w:t>
      </w:r>
    </w:p>
    <w:p w:rsidR="00B52ECB" w:rsidRPr="00A955F9" w:rsidRDefault="00B52ECB" w:rsidP="007D60D9">
      <w:pPr>
        <w:numPr>
          <w:ilvl w:val="0"/>
          <w:numId w:val="60"/>
        </w:numPr>
        <w:tabs>
          <w:tab w:val="num" w:pos="709"/>
        </w:tabs>
        <w:ind w:left="709" w:hanging="283"/>
        <w:jc w:val="both"/>
        <w:rPr>
          <w:sz w:val="24"/>
          <w:szCs w:val="24"/>
        </w:rPr>
      </w:pPr>
      <w:r w:rsidRPr="00A955F9">
        <w:rPr>
          <w:sz w:val="24"/>
          <w:szCs w:val="24"/>
        </w:rPr>
        <w:t>Ordénalos primero si es necesario. Y luego escríbelos en notación clásica.</w:t>
      </w:r>
    </w:p>
    <w:p w:rsidR="00B52ECB" w:rsidRPr="00A955F9" w:rsidRDefault="00B52ECB" w:rsidP="007D60D9">
      <w:pPr>
        <w:numPr>
          <w:ilvl w:val="0"/>
          <w:numId w:val="60"/>
        </w:numPr>
        <w:tabs>
          <w:tab w:val="num" w:pos="709"/>
        </w:tabs>
        <w:ind w:left="709" w:hanging="283"/>
        <w:jc w:val="both"/>
        <w:rPr>
          <w:sz w:val="24"/>
          <w:szCs w:val="24"/>
        </w:rPr>
      </w:pPr>
      <w:r w:rsidRPr="00A955F9">
        <w:rPr>
          <w:sz w:val="24"/>
          <w:szCs w:val="24"/>
        </w:rPr>
        <w:t xml:space="preserve">Indica el modo y la figura. </w:t>
      </w:r>
    </w:p>
    <w:p w:rsidR="00B52ECB"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1985"/>
      </w:tblGrid>
      <w:tr w:rsidR="00EE2B6A" w:rsidRPr="00FF67EF" w:rsidTr="008515F3">
        <w:trPr>
          <w:cantSplit/>
          <w:trHeight w:val="997"/>
        </w:trPr>
        <w:tc>
          <w:tcPr>
            <w:tcW w:w="4536" w:type="dxa"/>
            <w:vMerge w:val="restart"/>
          </w:tcPr>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1.</w:t>
            </w:r>
          </w:p>
          <w:p w:rsidR="00EE2B6A" w:rsidRPr="00FF67EF" w:rsidRDefault="00EE2B6A" w:rsidP="008515F3">
            <w:pPr>
              <w:pStyle w:val="Textoindependiente"/>
              <w:rPr>
                <w:rFonts w:ascii="Times New Roman" w:hAnsi="Times New Roman"/>
                <w:sz w:val="24"/>
                <w:szCs w:val="24"/>
              </w:rPr>
            </w:pPr>
          </w:p>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Todos los testigos del crimen son personas confiables. Algunas mujeres fueron testigos del crimen. En consecuencia, algunas mujeres son personas confiables.</w:t>
            </w:r>
          </w:p>
          <w:p w:rsidR="00EE2B6A" w:rsidRPr="00FF67EF" w:rsidRDefault="00EE2B6A" w:rsidP="008515F3">
            <w:pPr>
              <w:pStyle w:val="Textoindependiente"/>
              <w:rPr>
                <w:rFonts w:ascii="Times New Roman" w:hAnsi="Times New Roman"/>
                <w:sz w:val="24"/>
                <w:szCs w:val="24"/>
              </w:rPr>
            </w:pPr>
          </w:p>
        </w:tc>
        <w:tc>
          <w:tcPr>
            <w:tcW w:w="2268" w:type="dxa"/>
            <w:vMerge w:val="restart"/>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985"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 xml:space="preserve">MODO: </w:t>
            </w:r>
          </w:p>
        </w:tc>
      </w:tr>
      <w:tr w:rsidR="00EE2B6A" w:rsidRPr="00FF67EF" w:rsidTr="008515F3">
        <w:trPr>
          <w:cantSplit/>
          <w:trHeight w:val="996"/>
        </w:trPr>
        <w:tc>
          <w:tcPr>
            <w:tcW w:w="4536" w:type="dxa"/>
            <w:vMerge/>
          </w:tcPr>
          <w:p w:rsidR="00EE2B6A" w:rsidRPr="00FF67EF" w:rsidRDefault="00EE2B6A" w:rsidP="008515F3">
            <w:pPr>
              <w:jc w:val="both"/>
              <w:rPr>
                <w:rFonts w:ascii="Century Gothic" w:hAnsi="Century Gothic"/>
                <w:sz w:val="22"/>
                <w:szCs w:val="22"/>
              </w:rPr>
            </w:pPr>
          </w:p>
        </w:tc>
        <w:tc>
          <w:tcPr>
            <w:tcW w:w="2268" w:type="dxa"/>
            <w:vMerge/>
          </w:tcPr>
          <w:p w:rsidR="00EE2B6A" w:rsidRPr="00FF67EF" w:rsidRDefault="00EE2B6A" w:rsidP="008515F3">
            <w:pPr>
              <w:pStyle w:val="Ttulo4"/>
              <w:spacing w:before="0" w:after="0"/>
              <w:rPr>
                <w:rFonts w:ascii="Century Gothic" w:hAnsi="Century Gothic"/>
                <w:b w:val="0"/>
                <w:i/>
                <w:sz w:val="16"/>
                <w:szCs w:val="16"/>
                <w:lang w:eastAsia="es-PE"/>
              </w:rPr>
            </w:pPr>
          </w:p>
        </w:tc>
        <w:tc>
          <w:tcPr>
            <w:tcW w:w="1985"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EE2B6A" w:rsidRPr="00FF67EF" w:rsidRDefault="00EE2B6A" w:rsidP="00EE2B6A">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EE2B6A" w:rsidRPr="00FF67EF" w:rsidTr="008515F3">
        <w:trPr>
          <w:cantSplit/>
          <w:trHeight w:val="1072"/>
        </w:trPr>
        <w:tc>
          <w:tcPr>
            <w:tcW w:w="4536" w:type="dxa"/>
            <w:vMerge w:val="restart"/>
          </w:tcPr>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2.</w:t>
            </w:r>
          </w:p>
          <w:p w:rsidR="00EE2B6A" w:rsidRPr="00FF67EF" w:rsidRDefault="00EE2B6A" w:rsidP="008515F3">
            <w:pPr>
              <w:pStyle w:val="Textoindependiente"/>
              <w:rPr>
                <w:rFonts w:ascii="Times New Roman" w:hAnsi="Times New Roman"/>
                <w:sz w:val="24"/>
                <w:szCs w:val="24"/>
              </w:rPr>
            </w:pPr>
          </w:p>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Todos los fariseos son sabios. Pero ningún sabio es un hombre feliz. Por tanto, algunos hombres felices no son fariseos.</w:t>
            </w:r>
          </w:p>
          <w:p w:rsidR="00EE2B6A" w:rsidRPr="00FF67EF" w:rsidRDefault="00EE2B6A" w:rsidP="008515F3">
            <w:pPr>
              <w:pStyle w:val="Textoindependiente"/>
              <w:rPr>
                <w:rFonts w:ascii="Times New Roman" w:hAnsi="Times New Roman"/>
                <w:sz w:val="24"/>
                <w:szCs w:val="24"/>
              </w:rPr>
            </w:pPr>
          </w:p>
          <w:p w:rsidR="00EE2B6A" w:rsidRPr="00FF67EF" w:rsidRDefault="00EE2B6A" w:rsidP="008515F3">
            <w:pPr>
              <w:pStyle w:val="Textoindependiente"/>
              <w:rPr>
                <w:rFonts w:ascii="Times New Roman" w:hAnsi="Times New Roman"/>
                <w:sz w:val="24"/>
                <w:szCs w:val="24"/>
              </w:rPr>
            </w:pPr>
          </w:p>
        </w:tc>
        <w:tc>
          <w:tcPr>
            <w:tcW w:w="2552" w:type="dxa"/>
            <w:vMerge w:val="restart"/>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EE2B6A" w:rsidRPr="00FF67EF" w:rsidTr="008515F3">
        <w:trPr>
          <w:cantSplit/>
          <w:trHeight w:val="1073"/>
        </w:trPr>
        <w:tc>
          <w:tcPr>
            <w:tcW w:w="4536" w:type="dxa"/>
            <w:vMerge/>
          </w:tcPr>
          <w:p w:rsidR="00EE2B6A" w:rsidRPr="00FF67EF" w:rsidRDefault="00EE2B6A" w:rsidP="008515F3">
            <w:pPr>
              <w:jc w:val="both"/>
              <w:rPr>
                <w:rFonts w:ascii="Century Gothic" w:hAnsi="Century Gothic"/>
                <w:sz w:val="22"/>
                <w:szCs w:val="22"/>
              </w:rPr>
            </w:pPr>
          </w:p>
        </w:tc>
        <w:tc>
          <w:tcPr>
            <w:tcW w:w="2552" w:type="dxa"/>
            <w:vMerge/>
          </w:tcPr>
          <w:p w:rsidR="00EE2B6A" w:rsidRPr="00FF67EF" w:rsidRDefault="00EE2B6A" w:rsidP="008515F3">
            <w:pPr>
              <w:pStyle w:val="Ttulo4"/>
              <w:spacing w:before="0" w:after="0"/>
              <w:rPr>
                <w:rFonts w:ascii="Century Gothic" w:hAnsi="Century Gothic"/>
                <w:b w:val="0"/>
                <w:i/>
                <w:sz w:val="16"/>
                <w:szCs w:val="16"/>
                <w:lang w:eastAsia="es-PE"/>
              </w:rPr>
            </w:pPr>
          </w:p>
        </w:tc>
        <w:tc>
          <w:tcPr>
            <w:tcW w:w="1678"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EE2B6A" w:rsidRPr="00FF67EF" w:rsidRDefault="00EE2B6A" w:rsidP="00EE2B6A">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EE2B6A" w:rsidRPr="00FF67EF" w:rsidTr="008515F3">
        <w:trPr>
          <w:cantSplit/>
          <w:trHeight w:val="937"/>
        </w:trPr>
        <w:tc>
          <w:tcPr>
            <w:tcW w:w="4536" w:type="dxa"/>
            <w:vMerge w:val="restart"/>
          </w:tcPr>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3.</w:t>
            </w:r>
          </w:p>
          <w:p w:rsidR="00EE2B6A" w:rsidRPr="00FF67EF" w:rsidRDefault="00EE2B6A" w:rsidP="008515F3">
            <w:pPr>
              <w:pStyle w:val="Textoindependiente"/>
              <w:rPr>
                <w:rFonts w:ascii="Times New Roman" w:hAnsi="Times New Roman"/>
                <w:sz w:val="24"/>
                <w:szCs w:val="24"/>
              </w:rPr>
            </w:pPr>
          </w:p>
          <w:p w:rsidR="00EE2B6A" w:rsidRPr="00FF67EF" w:rsidRDefault="00EE2B6A" w:rsidP="008515F3">
            <w:pPr>
              <w:pStyle w:val="Textoindependiente"/>
              <w:rPr>
                <w:rFonts w:ascii="Times New Roman" w:hAnsi="Times New Roman"/>
                <w:sz w:val="24"/>
                <w:szCs w:val="24"/>
              </w:rPr>
            </w:pPr>
            <w:r w:rsidRPr="00FF67EF">
              <w:rPr>
                <w:rFonts w:ascii="Times New Roman" w:hAnsi="Times New Roman"/>
                <w:sz w:val="24"/>
                <w:szCs w:val="24"/>
              </w:rPr>
              <w:t>Ningún político es deshonesto. Todos los demagogos son políticos. Por lo tanto, ningún demagogo es deshonesto.</w:t>
            </w:r>
          </w:p>
          <w:p w:rsidR="00EE2B6A" w:rsidRPr="00FF67EF" w:rsidRDefault="00EE2B6A" w:rsidP="008515F3">
            <w:pPr>
              <w:pStyle w:val="Textoindependiente"/>
              <w:rPr>
                <w:rFonts w:ascii="Times New Roman" w:hAnsi="Times New Roman"/>
                <w:sz w:val="24"/>
                <w:szCs w:val="24"/>
              </w:rPr>
            </w:pPr>
          </w:p>
          <w:p w:rsidR="00EE2B6A" w:rsidRPr="00FF67EF" w:rsidRDefault="00EE2B6A" w:rsidP="008515F3">
            <w:pPr>
              <w:pStyle w:val="Textoindependiente"/>
              <w:rPr>
                <w:rFonts w:ascii="Times New Roman" w:hAnsi="Times New Roman"/>
                <w:sz w:val="24"/>
                <w:szCs w:val="24"/>
              </w:rPr>
            </w:pPr>
          </w:p>
        </w:tc>
        <w:tc>
          <w:tcPr>
            <w:tcW w:w="2552" w:type="dxa"/>
            <w:vMerge w:val="restart"/>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 xml:space="preserve">MODO: </w:t>
            </w:r>
          </w:p>
        </w:tc>
      </w:tr>
      <w:tr w:rsidR="00EE2B6A" w:rsidRPr="00FF67EF" w:rsidTr="008515F3">
        <w:trPr>
          <w:cantSplit/>
          <w:trHeight w:val="938"/>
        </w:trPr>
        <w:tc>
          <w:tcPr>
            <w:tcW w:w="4536" w:type="dxa"/>
            <w:vMerge/>
          </w:tcPr>
          <w:p w:rsidR="00EE2B6A" w:rsidRPr="00FF67EF" w:rsidRDefault="00EE2B6A" w:rsidP="008515F3">
            <w:pPr>
              <w:jc w:val="both"/>
              <w:rPr>
                <w:rFonts w:ascii="Century Gothic" w:hAnsi="Century Gothic"/>
                <w:sz w:val="22"/>
                <w:szCs w:val="22"/>
              </w:rPr>
            </w:pPr>
          </w:p>
        </w:tc>
        <w:tc>
          <w:tcPr>
            <w:tcW w:w="2552" w:type="dxa"/>
            <w:vMerge/>
          </w:tcPr>
          <w:p w:rsidR="00EE2B6A" w:rsidRPr="00FF67EF" w:rsidRDefault="00EE2B6A" w:rsidP="008515F3">
            <w:pPr>
              <w:pStyle w:val="Ttulo4"/>
              <w:spacing w:before="0" w:after="0"/>
              <w:rPr>
                <w:rFonts w:ascii="Century Gothic" w:hAnsi="Century Gothic"/>
                <w:b w:val="0"/>
                <w:i/>
                <w:sz w:val="16"/>
                <w:szCs w:val="16"/>
                <w:lang w:eastAsia="es-PE"/>
              </w:rPr>
            </w:pPr>
          </w:p>
        </w:tc>
        <w:tc>
          <w:tcPr>
            <w:tcW w:w="1678" w:type="dxa"/>
          </w:tcPr>
          <w:p w:rsidR="00EE2B6A" w:rsidRPr="00FF67EF" w:rsidRDefault="00EE2B6A"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EE2B6A" w:rsidRPr="00FF67EF" w:rsidRDefault="00EE2B6A"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1607"/>
        </w:trPr>
        <w:tc>
          <w:tcPr>
            <w:tcW w:w="4536" w:type="dxa"/>
            <w:vMerge w:val="restart"/>
          </w:tcPr>
          <w:p w:rsidR="00B52ECB" w:rsidRPr="00FF67EF" w:rsidRDefault="00EE2B6A" w:rsidP="007D60D9">
            <w:pPr>
              <w:pStyle w:val="Textoindependiente"/>
              <w:rPr>
                <w:rFonts w:ascii="Times New Roman" w:hAnsi="Times New Roman"/>
                <w:sz w:val="24"/>
                <w:szCs w:val="24"/>
              </w:rPr>
            </w:pPr>
            <w:r w:rsidRPr="00FF67EF">
              <w:rPr>
                <w:rFonts w:ascii="Times New Roman" w:hAnsi="Times New Roman"/>
                <w:sz w:val="24"/>
                <w:szCs w:val="24"/>
              </w:rPr>
              <w:t>4</w:t>
            </w:r>
            <w:r w:rsidR="00B52ECB" w:rsidRPr="00FF67EF">
              <w:rPr>
                <w:rFonts w:ascii="Times New Roman" w:hAnsi="Times New Roman"/>
                <w:sz w:val="24"/>
                <w:szCs w:val="24"/>
              </w:rPr>
              <w:t>.</w:t>
            </w:r>
          </w:p>
          <w:p w:rsidR="00B52ECB" w:rsidRPr="00FF67EF" w:rsidRDefault="00B52ECB" w:rsidP="007D60D9">
            <w:pPr>
              <w:pStyle w:val="Textoindependiente"/>
              <w:rPr>
                <w:rFonts w:ascii="Century Gothic" w:hAnsi="Century Gothic"/>
                <w:b/>
              </w:rPr>
            </w:pPr>
            <w:r w:rsidRPr="00FF67EF">
              <w:rPr>
                <w:rFonts w:ascii="Times New Roman" w:hAnsi="Times New Roman"/>
                <w:sz w:val="24"/>
                <w:szCs w:val="24"/>
              </w:rPr>
              <w:t>Algunos economistas conocen las políticas microeconómicas de desarrollo imperantes en el país. Todos los conocedores de las políticas microeconómicas de desarrollo imperantes en el país tienen una alta formación en política económica nacional. Luego, algunos economistas tienen una alta formación en política económica nacional.</w:t>
            </w:r>
          </w:p>
        </w:tc>
        <w:tc>
          <w:tcPr>
            <w:tcW w:w="2552" w:type="dxa"/>
            <w:vMerge w:val="restart"/>
          </w:tcPr>
          <w:p w:rsidR="00B52ECB" w:rsidRPr="00FF67EF" w:rsidRDefault="00B52ECB" w:rsidP="00B95BC4">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B95BC4">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1163"/>
        </w:trPr>
        <w:tc>
          <w:tcPr>
            <w:tcW w:w="4536" w:type="dxa"/>
            <w:vMerge/>
          </w:tcPr>
          <w:p w:rsidR="00B52ECB" w:rsidRPr="00FF67EF" w:rsidRDefault="00B52ECB" w:rsidP="007D60D9">
            <w:pPr>
              <w:pStyle w:val="Textoindependiente"/>
              <w:rPr>
                <w:rFonts w:ascii="Century Gothic" w:hAnsi="Century Gothic"/>
                <w:b/>
                <w:szCs w:val="22"/>
              </w:rPr>
            </w:pPr>
          </w:p>
        </w:tc>
        <w:tc>
          <w:tcPr>
            <w:tcW w:w="2552" w:type="dxa"/>
            <w:vMerge/>
          </w:tcPr>
          <w:p w:rsidR="00B52ECB" w:rsidRPr="00FF67EF" w:rsidRDefault="00B52ECB" w:rsidP="007D60D9">
            <w:pPr>
              <w:pStyle w:val="Ttulo4"/>
              <w:spacing w:before="0" w:after="0"/>
              <w:rPr>
                <w:rFonts w:ascii="Century Gothic" w:hAnsi="Century Gothic"/>
                <w:b w:val="0"/>
                <w:i/>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602F68" w:rsidRPr="00FF67EF" w:rsidRDefault="00602F68" w:rsidP="00B52ECB">
      <w:pPr>
        <w:jc w:val="both"/>
      </w:pPr>
    </w:p>
    <w:p w:rsidR="00B52ECB" w:rsidRPr="00FF67EF" w:rsidRDefault="00602F68" w:rsidP="00B52ECB">
      <w:pPr>
        <w:jc w:val="both"/>
      </w:pPr>
      <w:r w:rsidRPr="00FF67EF">
        <w:br w:type="page"/>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862"/>
        </w:trPr>
        <w:tc>
          <w:tcPr>
            <w:tcW w:w="4536" w:type="dxa"/>
            <w:vMerge w:val="restart"/>
          </w:tcPr>
          <w:p w:rsidR="00B52ECB" w:rsidRPr="00FF67EF" w:rsidRDefault="00EE2B6A" w:rsidP="007D60D9">
            <w:pPr>
              <w:pStyle w:val="Textoindependiente"/>
              <w:rPr>
                <w:rFonts w:ascii="Times New Roman" w:hAnsi="Times New Roman"/>
                <w:sz w:val="24"/>
                <w:szCs w:val="24"/>
              </w:rPr>
            </w:pPr>
            <w:r w:rsidRPr="00FF67EF">
              <w:rPr>
                <w:rFonts w:ascii="Times New Roman" w:hAnsi="Times New Roman"/>
                <w:sz w:val="24"/>
                <w:szCs w:val="24"/>
              </w:rPr>
              <w:lastRenderedPageBreak/>
              <w:t>5</w:t>
            </w:r>
            <w:r w:rsidR="00B52ECB" w:rsidRPr="00FF67EF">
              <w:rPr>
                <w:rFonts w:ascii="Times New Roman" w:hAnsi="Times New Roman"/>
                <w:sz w:val="24"/>
                <w:szCs w:val="24"/>
              </w:rPr>
              <w:t>.</w:t>
            </w:r>
          </w:p>
          <w:p w:rsidR="00B52ECB" w:rsidRPr="00FF67EF" w:rsidRDefault="00B52ECB" w:rsidP="007D60D9">
            <w:pPr>
              <w:pStyle w:val="Sangradetextonormal"/>
              <w:ind w:left="0"/>
              <w:rPr>
                <w:sz w:val="24"/>
                <w:szCs w:val="24"/>
              </w:rPr>
            </w:pPr>
          </w:p>
          <w:p w:rsidR="00B52ECB" w:rsidRPr="00FF67EF" w:rsidRDefault="00B52ECB" w:rsidP="007D60D9">
            <w:pPr>
              <w:pStyle w:val="Textoindependiente"/>
              <w:rPr>
                <w:rFonts w:ascii="Times New Roman" w:hAnsi="Times New Roman"/>
                <w:sz w:val="24"/>
                <w:szCs w:val="24"/>
              </w:rPr>
            </w:pPr>
            <w:r w:rsidRPr="00FF67EF">
              <w:rPr>
                <w:rFonts w:ascii="Times New Roman" w:hAnsi="Times New Roman"/>
                <w:sz w:val="24"/>
                <w:szCs w:val="24"/>
              </w:rPr>
              <w:t>Los contratos se firman; la compraventa se firma. En consecuencia, la compraventa es un contrato.</w:t>
            </w:r>
          </w:p>
          <w:p w:rsidR="00B52ECB" w:rsidRPr="00FF67EF" w:rsidRDefault="00B52ECB" w:rsidP="007D60D9">
            <w:pPr>
              <w:pStyle w:val="Sangradetextonormal"/>
              <w:ind w:left="0"/>
              <w:rPr>
                <w:sz w:val="24"/>
                <w:szCs w:val="24"/>
              </w:rPr>
            </w:pPr>
          </w:p>
          <w:p w:rsidR="00B52ECB" w:rsidRPr="00FF67EF" w:rsidRDefault="00B52ECB" w:rsidP="007D60D9">
            <w:pPr>
              <w:pStyle w:val="Sangradetextonormal"/>
              <w:ind w:left="0"/>
              <w:rPr>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1071"/>
        </w:trPr>
        <w:tc>
          <w:tcPr>
            <w:tcW w:w="4536" w:type="dxa"/>
            <w:vMerge/>
          </w:tcPr>
          <w:p w:rsidR="00B52ECB" w:rsidRPr="00FF67EF" w:rsidRDefault="00B52ECB" w:rsidP="007D60D9">
            <w:pPr>
              <w:pStyle w:val="Textoindependiente"/>
              <w:rPr>
                <w:rFonts w:ascii="Century Gothic" w:hAnsi="Century Gothic"/>
                <w:b/>
                <w:szCs w:val="22"/>
              </w:rPr>
            </w:pPr>
          </w:p>
        </w:tc>
        <w:tc>
          <w:tcPr>
            <w:tcW w:w="2552" w:type="dxa"/>
            <w:vMerge/>
          </w:tcPr>
          <w:p w:rsidR="00B52ECB" w:rsidRPr="00FF67EF" w:rsidRDefault="00B52ECB" w:rsidP="007D60D9">
            <w:pPr>
              <w:pStyle w:val="Ttulo4"/>
              <w:spacing w:before="0" w:after="0"/>
              <w:rPr>
                <w:rFonts w:ascii="Century Gothic" w:hAnsi="Century Gothic"/>
                <w:b w:val="0"/>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jc w:val="both"/>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770"/>
      </w:tblGrid>
      <w:tr w:rsidR="00B52ECB" w:rsidRPr="00FF67EF" w:rsidTr="00F87C98">
        <w:trPr>
          <w:cantSplit/>
          <w:trHeight w:val="862"/>
        </w:trPr>
        <w:tc>
          <w:tcPr>
            <w:tcW w:w="4536" w:type="dxa"/>
            <w:vMerge w:val="restart"/>
          </w:tcPr>
          <w:p w:rsidR="00B52ECB" w:rsidRPr="00FF67EF" w:rsidRDefault="00EE2B6A" w:rsidP="007D60D9">
            <w:pPr>
              <w:pStyle w:val="Textoindependiente"/>
              <w:rPr>
                <w:rFonts w:ascii="Times New Roman" w:hAnsi="Times New Roman"/>
                <w:sz w:val="24"/>
                <w:szCs w:val="24"/>
              </w:rPr>
            </w:pPr>
            <w:r w:rsidRPr="00FF67EF">
              <w:rPr>
                <w:rFonts w:ascii="Times New Roman" w:hAnsi="Times New Roman"/>
                <w:sz w:val="24"/>
                <w:szCs w:val="24"/>
              </w:rPr>
              <w:t>6</w:t>
            </w:r>
            <w:r w:rsidR="00B52ECB" w:rsidRPr="00FF67EF">
              <w:rPr>
                <w:rFonts w:ascii="Times New Roman" w:hAnsi="Times New Roman"/>
                <w:sz w:val="24"/>
                <w:szCs w:val="24"/>
              </w:rPr>
              <w:t>.</w:t>
            </w:r>
          </w:p>
          <w:p w:rsidR="00B52ECB" w:rsidRPr="00FF67EF" w:rsidRDefault="00B52ECB" w:rsidP="007D60D9">
            <w:pPr>
              <w:pStyle w:val="Sangradetextonormal"/>
              <w:ind w:left="0"/>
              <w:rPr>
                <w:sz w:val="24"/>
                <w:szCs w:val="24"/>
              </w:rPr>
            </w:pPr>
          </w:p>
          <w:p w:rsidR="00B52ECB" w:rsidRPr="00FF67EF" w:rsidRDefault="00B52ECB" w:rsidP="007D60D9">
            <w:pPr>
              <w:pStyle w:val="Sangradetextonormal"/>
              <w:ind w:left="0"/>
              <w:rPr>
                <w:sz w:val="24"/>
                <w:szCs w:val="24"/>
              </w:rPr>
            </w:pPr>
            <w:r w:rsidRPr="00FF67EF">
              <w:rPr>
                <w:sz w:val="24"/>
                <w:szCs w:val="24"/>
              </w:rPr>
              <w:t>Algunos editorialistas son creativos; ya que todos los diseñadores gráficos son creativos y algunos editorialistas son diseñadores gráficos.</w:t>
            </w:r>
          </w:p>
          <w:p w:rsidR="00B52ECB" w:rsidRPr="00FF67EF" w:rsidRDefault="00B52ECB" w:rsidP="007D60D9">
            <w:pPr>
              <w:pStyle w:val="Textoindependiente"/>
              <w:rPr>
                <w:rFonts w:ascii="Times New Roman" w:hAnsi="Times New Roman"/>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770"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863"/>
        </w:trPr>
        <w:tc>
          <w:tcPr>
            <w:tcW w:w="4536" w:type="dxa"/>
            <w:vMerge/>
          </w:tcPr>
          <w:p w:rsidR="00B52ECB" w:rsidRPr="00FF67EF" w:rsidRDefault="00B52ECB" w:rsidP="007D60D9">
            <w:pPr>
              <w:pStyle w:val="Textoindependiente"/>
              <w:rPr>
                <w:rFonts w:ascii="Century Gothic" w:hAnsi="Century Gothic"/>
                <w:b/>
                <w:szCs w:val="22"/>
              </w:rPr>
            </w:pPr>
          </w:p>
        </w:tc>
        <w:tc>
          <w:tcPr>
            <w:tcW w:w="2552" w:type="dxa"/>
            <w:vMerge/>
          </w:tcPr>
          <w:p w:rsidR="00B52ECB" w:rsidRPr="00FF67EF" w:rsidRDefault="00B52ECB" w:rsidP="007D60D9">
            <w:pPr>
              <w:pStyle w:val="Ttulo4"/>
              <w:spacing w:before="0" w:after="0"/>
              <w:rPr>
                <w:rFonts w:ascii="Century Gothic" w:hAnsi="Century Gothic"/>
                <w:b w:val="0"/>
                <w:sz w:val="16"/>
                <w:szCs w:val="16"/>
                <w:lang w:eastAsia="es-PE"/>
              </w:rPr>
            </w:pPr>
          </w:p>
        </w:tc>
        <w:tc>
          <w:tcPr>
            <w:tcW w:w="1770"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704121">
      <w:pPr>
        <w:jc w:val="both"/>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736"/>
        </w:trPr>
        <w:tc>
          <w:tcPr>
            <w:tcW w:w="4536" w:type="dxa"/>
            <w:vMerge w:val="restart"/>
          </w:tcPr>
          <w:p w:rsidR="00B52ECB" w:rsidRPr="00FF67EF" w:rsidRDefault="00EE2B6A" w:rsidP="00B95BC4">
            <w:pPr>
              <w:pStyle w:val="Textoindependiente"/>
              <w:rPr>
                <w:rFonts w:ascii="Times New Roman" w:hAnsi="Times New Roman"/>
                <w:sz w:val="24"/>
                <w:szCs w:val="24"/>
              </w:rPr>
            </w:pPr>
            <w:r w:rsidRPr="00FF67EF">
              <w:rPr>
                <w:rFonts w:ascii="Times New Roman" w:hAnsi="Times New Roman"/>
                <w:sz w:val="24"/>
                <w:szCs w:val="24"/>
              </w:rPr>
              <w:t>7</w:t>
            </w:r>
            <w:r w:rsidR="00B52ECB" w:rsidRPr="00FF67EF">
              <w:rPr>
                <w:rFonts w:ascii="Times New Roman" w:hAnsi="Times New Roman"/>
                <w:sz w:val="24"/>
                <w:szCs w:val="24"/>
              </w:rPr>
              <w:t>.</w:t>
            </w:r>
          </w:p>
          <w:p w:rsidR="00B52ECB" w:rsidRPr="00FF67EF" w:rsidRDefault="00B52ECB" w:rsidP="00B95BC4">
            <w:pPr>
              <w:pStyle w:val="Textoindependiente"/>
              <w:rPr>
                <w:rFonts w:ascii="Times New Roman" w:hAnsi="Times New Roman"/>
                <w:sz w:val="24"/>
                <w:szCs w:val="24"/>
              </w:rPr>
            </w:pPr>
          </w:p>
          <w:p w:rsidR="00B52ECB" w:rsidRPr="00FF67EF" w:rsidRDefault="00B52ECB" w:rsidP="00B95BC4">
            <w:pPr>
              <w:pStyle w:val="Textoindependiente"/>
              <w:rPr>
                <w:rFonts w:ascii="Times New Roman" w:hAnsi="Times New Roman"/>
                <w:sz w:val="24"/>
                <w:szCs w:val="24"/>
              </w:rPr>
            </w:pPr>
            <w:r w:rsidRPr="00FF67EF">
              <w:rPr>
                <w:rFonts w:ascii="Times New Roman" w:hAnsi="Times New Roman"/>
                <w:sz w:val="24"/>
                <w:szCs w:val="24"/>
              </w:rPr>
              <w:t>Algunos conceptos son ambiguos pero ninguna definición lo es. Luego, algún concepto es una definición.</w:t>
            </w:r>
          </w:p>
          <w:p w:rsidR="00B52ECB" w:rsidRPr="00FF67EF" w:rsidRDefault="00B52ECB" w:rsidP="00B95BC4">
            <w:pPr>
              <w:pStyle w:val="Textoindependiente"/>
              <w:rPr>
                <w:rFonts w:ascii="Times New Roman" w:hAnsi="Times New Roman"/>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737"/>
        </w:trPr>
        <w:tc>
          <w:tcPr>
            <w:tcW w:w="4536" w:type="dxa"/>
            <w:vMerge/>
          </w:tcPr>
          <w:p w:rsidR="00B52ECB" w:rsidRPr="00FF67EF" w:rsidRDefault="00B52ECB" w:rsidP="007D60D9">
            <w:pPr>
              <w:jc w:val="both"/>
              <w:rPr>
                <w:rFonts w:ascii="Century Gothic" w:hAnsi="Century Gothic"/>
                <w:sz w:val="22"/>
                <w:szCs w:val="22"/>
              </w:rPr>
            </w:pPr>
          </w:p>
        </w:tc>
        <w:tc>
          <w:tcPr>
            <w:tcW w:w="2552" w:type="dxa"/>
            <w:vMerge/>
          </w:tcPr>
          <w:p w:rsidR="00B52ECB" w:rsidRPr="00FF67EF" w:rsidRDefault="00B52ECB" w:rsidP="007D60D9">
            <w:pPr>
              <w:pStyle w:val="Ttulo4"/>
              <w:spacing w:before="0" w:after="0"/>
              <w:rPr>
                <w:rFonts w:ascii="Century Gothic" w:hAnsi="Century Gothic"/>
                <w:b w:val="0"/>
                <w:i/>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jc w:val="both"/>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1985"/>
      </w:tblGrid>
      <w:tr w:rsidR="00602F68" w:rsidRPr="00FF67EF" w:rsidTr="008515F3">
        <w:trPr>
          <w:cantSplit/>
          <w:trHeight w:val="862"/>
        </w:trPr>
        <w:tc>
          <w:tcPr>
            <w:tcW w:w="4536" w:type="dxa"/>
            <w:vMerge w:val="restart"/>
          </w:tcPr>
          <w:p w:rsidR="00602F68" w:rsidRPr="00FF67EF" w:rsidRDefault="00602F68" w:rsidP="008515F3">
            <w:pPr>
              <w:pStyle w:val="Textoindependiente"/>
              <w:rPr>
                <w:rFonts w:ascii="Times New Roman" w:hAnsi="Times New Roman"/>
                <w:sz w:val="24"/>
                <w:szCs w:val="24"/>
              </w:rPr>
            </w:pPr>
            <w:r w:rsidRPr="00FF67EF">
              <w:rPr>
                <w:rFonts w:ascii="Times New Roman" w:hAnsi="Times New Roman"/>
                <w:sz w:val="24"/>
                <w:szCs w:val="24"/>
              </w:rPr>
              <w:t>8.</w:t>
            </w:r>
          </w:p>
          <w:p w:rsidR="00602F68" w:rsidRPr="00FF67EF" w:rsidRDefault="00602F68" w:rsidP="008515F3">
            <w:pPr>
              <w:pStyle w:val="Textoindependiente"/>
              <w:rPr>
                <w:rFonts w:ascii="Times New Roman" w:hAnsi="Times New Roman"/>
                <w:sz w:val="24"/>
                <w:szCs w:val="24"/>
              </w:rPr>
            </w:pPr>
          </w:p>
          <w:p w:rsidR="00602F68" w:rsidRPr="00FF67EF" w:rsidRDefault="00602F68" w:rsidP="008515F3">
            <w:pPr>
              <w:pStyle w:val="Textoindependiente"/>
              <w:rPr>
                <w:rFonts w:ascii="Times New Roman" w:hAnsi="Times New Roman"/>
                <w:sz w:val="24"/>
                <w:szCs w:val="24"/>
              </w:rPr>
            </w:pPr>
            <w:r w:rsidRPr="00FF67EF">
              <w:rPr>
                <w:rFonts w:ascii="Times New Roman" w:hAnsi="Times New Roman"/>
                <w:sz w:val="24"/>
                <w:szCs w:val="24"/>
              </w:rPr>
              <w:t>Todos los argumentos correctos son válidos, además ninguna falacia es un argumento válido; de ahí que ninguna falacia sea un argumento correcto.</w:t>
            </w:r>
          </w:p>
          <w:p w:rsidR="00602F68" w:rsidRPr="00FF67EF" w:rsidRDefault="00602F68" w:rsidP="008515F3">
            <w:pPr>
              <w:pStyle w:val="Textoindependiente"/>
              <w:rPr>
                <w:rFonts w:ascii="Times New Roman" w:hAnsi="Times New Roman"/>
                <w:sz w:val="24"/>
                <w:szCs w:val="24"/>
              </w:rPr>
            </w:pPr>
          </w:p>
        </w:tc>
        <w:tc>
          <w:tcPr>
            <w:tcW w:w="2268" w:type="dxa"/>
            <w:vMerge w:val="restart"/>
          </w:tcPr>
          <w:p w:rsidR="00602F68" w:rsidRPr="00FF67EF" w:rsidRDefault="00602F68"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985" w:type="dxa"/>
          </w:tcPr>
          <w:p w:rsidR="00602F68" w:rsidRPr="00FF67EF" w:rsidRDefault="00602F68"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 xml:space="preserve">MODO: </w:t>
            </w:r>
          </w:p>
        </w:tc>
      </w:tr>
      <w:tr w:rsidR="00602F68" w:rsidRPr="00FF67EF" w:rsidTr="008515F3">
        <w:trPr>
          <w:cantSplit/>
          <w:trHeight w:val="863"/>
        </w:trPr>
        <w:tc>
          <w:tcPr>
            <w:tcW w:w="4536" w:type="dxa"/>
            <w:vMerge/>
          </w:tcPr>
          <w:p w:rsidR="00602F68" w:rsidRPr="00FF67EF" w:rsidRDefault="00602F68" w:rsidP="008515F3">
            <w:pPr>
              <w:jc w:val="both"/>
              <w:rPr>
                <w:rFonts w:ascii="Century Gothic" w:hAnsi="Century Gothic"/>
                <w:sz w:val="22"/>
                <w:szCs w:val="22"/>
              </w:rPr>
            </w:pPr>
          </w:p>
        </w:tc>
        <w:tc>
          <w:tcPr>
            <w:tcW w:w="2268" w:type="dxa"/>
            <w:vMerge/>
          </w:tcPr>
          <w:p w:rsidR="00602F68" w:rsidRPr="00FF67EF" w:rsidRDefault="00602F68" w:rsidP="008515F3">
            <w:pPr>
              <w:pStyle w:val="Ttulo4"/>
              <w:spacing w:before="0" w:after="0"/>
              <w:rPr>
                <w:rFonts w:ascii="Century Gothic" w:hAnsi="Century Gothic"/>
                <w:b w:val="0"/>
                <w:i/>
                <w:sz w:val="16"/>
                <w:szCs w:val="16"/>
                <w:lang w:eastAsia="es-PE"/>
              </w:rPr>
            </w:pPr>
          </w:p>
        </w:tc>
        <w:tc>
          <w:tcPr>
            <w:tcW w:w="1985" w:type="dxa"/>
          </w:tcPr>
          <w:p w:rsidR="00602F68" w:rsidRPr="00FF67EF" w:rsidRDefault="00602F68" w:rsidP="008515F3">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602F68" w:rsidRPr="00FF67EF" w:rsidRDefault="00602F68" w:rsidP="00B52ECB">
      <w:pPr>
        <w:jc w:val="both"/>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988"/>
        </w:trPr>
        <w:tc>
          <w:tcPr>
            <w:tcW w:w="4536" w:type="dxa"/>
            <w:vMerge w:val="restart"/>
          </w:tcPr>
          <w:p w:rsidR="00B52ECB" w:rsidRPr="00FF67EF" w:rsidRDefault="00602F68" w:rsidP="00B95BC4">
            <w:pPr>
              <w:pStyle w:val="Textoindependiente"/>
              <w:rPr>
                <w:rFonts w:ascii="Times New Roman" w:hAnsi="Times New Roman"/>
                <w:sz w:val="24"/>
                <w:szCs w:val="24"/>
              </w:rPr>
            </w:pPr>
            <w:r w:rsidRPr="00FF67EF">
              <w:rPr>
                <w:rFonts w:ascii="Times New Roman" w:hAnsi="Times New Roman"/>
                <w:sz w:val="24"/>
                <w:szCs w:val="24"/>
              </w:rPr>
              <w:t>9</w:t>
            </w:r>
            <w:r w:rsidR="00B52ECB" w:rsidRPr="00FF67EF">
              <w:rPr>
                <w:rFonts w:ascii="Times New Roman" w:hAnsi="Times New Roman"/>
                <w:sz w:val="24"/>
                <w:szCs w:val="24"/>
              </w:rPr>
              <w:t>.</w:t>
            </w:r>
          </w:p>
          <w:p w:rsidR="00B52ECB" w:rsidRPr="00FF67EF" w:rsidRDefault="00B52ECB" w:rsidP="00B95BC4">
            <w:pPr>
              <w:pStyle w:val="Textoindependiente"/>
              <w:rPr>
                <w:rFonts w:ascii="Times New Roman" w:hAnsi="Times New Roman"/>
                <w:sz w:val="24"/>
                <w:szCs w:val="24"/>
              </w:rPr>
            </w:pPr>
          </w:p>
          <w:p w:rsidR="00B52ECB" w:rsidRPr="00FF67EF" w:rsidRDefault="00B52ECB" w:rsidP="00B95BC4">
            <w:pPr>
              <w:pStyle w:val="Textoindependiente"/>
              <w:rPr>
                <w:rFonts w:ascii="Times New Roman" w:hAnsi="Times New Roman"/>
                <w:sz w:val="24"/>
                <w:szCs w:val="24"/>
              </w:rPr>
            </w:pPr>
            <w:r w:rsidRPr="00FF67EF">
              <w:rPr>
                <w:rFonts w:ascii="Times New Roman" w:hAnsi="Times New Roman"/>
                <w:sz w:val="24"/>
                <w:szCs w:val="24"/>
              </w:rPr>
              <w:t xml:space="preserve">Ninguna bendición es gratuita. En consecuencia, algunos consuelos mezquinos no son gratuitos. Porque la mayoría de las bendiciones son un consuelo mezquino. </w:t>
            </w:r>
          </w:p>
          <w:p w:rsidR="00B52ECB" w:rsidRPr="00FF67EF" w:rsidRDefault="00B52ECB" w:rsidP="00B95BC4">
            <w:pPr>
              <w:pStyle w:val="Textoindependiente"/>
              <w:rPr>
                <w:rFonts w:ascii="Times New Roman" w:hAnsi="Times New Roman"/>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988"/>
        </w:trPr>
        <w:tc>
          <w:tcPr>
            <w:tcW w:w="4536" w:type="dxa"/>
            <w:vMerge/>
          </w:tcPr>
          <w:p w:rsidR="00B52ECB" w:rsidRPr="00FF67EF" w:rsidRDefault="00B52ECB" w:rsidP="007D60D9">
            <w:pPr>
              <w:jc w:val="both"/>
              <w:rPr>
                <w:rFonts w:ascii="Century Gothic" w:hAnsi="Century Gothic"/>
                <w:sz w:val="22"/>
                <w:szCs w:val="22"/>
              </w:rPr>
            </w:pPr>
          </w:p>
        </w:tc>
        <w:tc>
          <w:tcPr>
            <w:tcW w:w="2552" w:type="dxa"/>
            <w:vMerge/>
          </w:tcPr>
          <w:p w:rsidR="00B52ECB" w:rsidRPr="00FF67EF" w:rsidRDefault="00B52ECB" w:rsidP="007D60D9">
            <w:pPr>
              <w:pStyle w:val="Ttulo4"/>
              <w:spacing w:before="0" w:after="0"/>
              <w:rPr>
                <w:rFonts w:ascii="Century Gothic" w:hAnsi="Century Gothic"/>
                <w:b w:val="0"/>
                <w:i/>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602F68" w:rsidRPr="00FF67EF" w:rsidRDefault="00602F68" w:rsidP="00B52ECB">
      <w:pPr>
        <w:jc w:val="both"/>
        <w:rPr>
          <w:rFonts w:ascii="Century Gothic" w:hAnsi="Century Gothic"/>
          <w:sz w:val="22"/>
          <w:szCs w:val="22"/>
        </w:rPr>
      </w:pPr>
    </w:p>
    <w:p w:rsidR="00602F68" w:rsidRPr="00FF67EF" w:rsidRDefault="00602F68" w:rsidP="00B52ECB">
      <w:pPr>
        <w:jc w:val="both"/>
        <w:rPr>
          <w:rFonts w:ascii="Century Gothic" w:hAnsi="Century Gothic"/>
          <w:sz w:val="22"/>
          <w:szCs w:val="22"/>
        </w:rPr>
      </w:pPr>
      <w:r w:rsidRPr="00FF67EF">
        <w:rPr>
          <w:rFonts w:ascii="Century Gothic" w:hAnsi="Century Gothic"/>
          <w:sz w:val="22"/>
          <w:szCs w:val="22"/>
        </w:rPr>
        <w:br w:type="page"/>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1071"/>
        </w:trPr>
        <w:tc>
          <w:tcPr>
            <w:tcW w:w="4536" w:type="dxa"/>
            <w:vMerge w:val="restart"/>
          </w:tcPr>
          <w:p w:rsidR="00B52ECB" w:rsidRPr="00FF67EF" w:rsidRDefault="00602F68" w:rsidP="007D60D9">
            <w:pPr>
              <w:pStyle w:val="Textoindependiente"/>
              <w:rPr>
                <w:rFonts w:ascii="Times New Roman" w:hAnsi="Times New Roman"/>
                <w:sz w:val="24"/>
                <w:szCs w:val="24"/>
              </w:rPr>
            </w:pPr>
            <w:r w:rsidRPr="00FF67EF">
              <w:rPr>
                <w:rFonts w:ascii="Times New Roman" w:hAnsi="Times New Roman"/>
                <w:sz w:val="24"/>
                <w:szCs w:val="24"/>
              </w:rPr>
              <w:lastRenderedPageBreak/>
              <w:t>10</w:t>
            </w:r>
            <w:r w:rsidR="00B52ECB" w:rsidRPr="00FF67EF">
              <w:rPr>
                <w:rFonts w:ascii="Times New Roman" w:hAnsi="Times New Roman"/>
                <w:sz w:val="24"/>
                <w:szCs w:val="24"/>
              </w:rPr>
              <w:t>.</w:t>
            </w:r>
          </w:p>
          <w:p w:rsidR="00B52ECB" w:rsidRPr="00FF67EF" w:rsidRDefault="00B52ECB" w:rsidP="007D60D9">
            <w:pPr>
              <w:pStyle w:val="Textoindependiente"/>
              <w:rPr>
                <w:rFonts w:ascii="Times New Roman" w:hAnsi="Times New Roman"/>
                <w:sz w:val="24"/>
                <w:szCs w:val="24"/>
              </w:rPr>
            </w:pPr>
          </w:p>
          <w:p w:rsidR="00B52ECB" w:rsidRPr="00FF67EF" w:rsidRDefault="00B52ECB" w:rsidP="00F87C98">
            <w:pPr>
              <w:pStyle w:val="Sangradetextonormal"/>
              <w:ind w:left="0"/>
              <w:jc w:val="both"/>
              <w:rPr>
                <w:sz w:val="24"/>
                <w:szCs w:val="24"/>
              </w:rPr>
            </w:pPr>
            <w:r w:rsidRPr="00FF67EF">
              <w:rPr>
                <w:sz w:val="24"/>
                <w:szCs w:val="24"/>
              </w:rPr>
              <w:t>Todos los indicadores económicos son argumentos. Algunos argumentos son engañosos. Por lo tanto, algunos indicadores económicos son engañosos.</w:t>
            </w:r>
          </w:p>
          <w:p w:rsidR="00B52ECB" w:rsidRPr="00FF67EF" w:rsidRDefault="00B52ECB" w:rsidP="007D60D9">
            <w:pPr>
              <w:pStyle w:val="Sangradetextonormal"/>
              <w:ind w:left="0"/>
              <w:rPr>
                <w:sz w:val="24"/>
                <w:szCs w:val="24"/>
              </w:rPr>
            </w:pPr>
          </w:p>
          <w:p w:rsidR="00B52ECB" w:rsidRPr="00FF67EF" w:rsidRDefault="00B52ECB" w:rsidP="007D60D9">
            <w:pPr>
              <w:pStyle w:val="Sangradetextonormal"/>
              <w:ind w:left="0"/>
              <w:rPr>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1072"/>
        </w:trPr>
        <w:tc>
          <w:tcPr>
            <w:tcW w:w="4536" w:type="dxa"/>
            <w:vMerge/>
          </w:tcPr>
          <w:p w:rsidR="00B52ECB" w:rsidRPr="00FF67EF" w:rsidRDefault="00B52ECB" w:rsidP="007D60D9">
            <w:pPr>
              <w:pStyle w:val="Textoindependiente"/>
              <w:rPr>
                <w:rFonts w:ascii="Century Gothic" w:hAnsi="Century Gothic"/>
                <w:b/>
                <w:szCs w:val="22"/>
              </w:rPr>
            </w:pPr>
          </w:p>
        </w:tc>
        <w:tc>
          <w:tcPr>
            <w:tcW w:w="2552" w:type="dxa"/>
            <w:vMerge/>
          </w:tcPr>
          <w:p w:rsidR="00B52ECB" w:rsidRPr="00FF67EF" w:rsidRDefault="00B52ECB" w:rsidP="007D60D9">
            <w:pPr>
              <w:pStyle w:val="Ttulo4"/>
              <w:spacing w:before="0" w:after="0"/>
              <w:rPr>
                <w:rFonts w:ascii="Century Gothic" w:hAnsi="Century Gothic"/>
                <w:b w:val="0"/>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552"/>
        <w:gridCol w:w="1678"/>
      </w:tblGrid>
      <w:tr w:rsidR="00B52ECB" w:rsidRPr="00FF67EF" w:rsidTr="00F87C98">
        <w:trPr>
          <w:cantSplit/>
          <w:trHeight w:val="1071"/>
        </w:trPr>
        <w:tc>
          <w:tcPr>
            <w:tcW w:w="4536" w:type="dxa"/>
            <w:vMerge w:val="restart"/>
          </w:tcPr>
          <w:p w:rsidR="00B52ECB" w:rsidRPr="00FF67EF" w:rsidRDefault="00602F68" w:rsidP="007D60D9">
            <w:pPr>
              <w:pStyle w:val="Textoindependiente"/>
              <w:rPr>
                <w:rFonts w:ascii="Times New Roman" w:hAnsi="Times New Roman"/>
                <w:sz w:val="24"/>
                <w:szCs w:val="24"/>
              </w:rPr>
            </w:pPr>
            <w:r w:rsidRPr="00FF67EF">
              <w:rPr>
                <w:rFonts w:ascii="Times New Roman" w:hAnsi="Times New Roman"/>
                <w:sz w:val="24"/>
                <w:szCs w:val="24"/>
              </w:rPr>
              <w:t>11</w:t>
            </w:r>
            <w:r w:rsidR="00B52ECB" w:rsidRPr="00FF67EF">
              <w:rPr>
                <w:rFonts w:ascii="Times New Roman" w:hAnsi="Times New Roman"/>
                <w:sz w:val="24"/>
                <w:szCs w:val="24"/>
              </w:rPr>
              <w:t>.</w:t>
            </w:r>
          </w:p>
          <w:p w:rsidR="00B52ECB" w:rsidRPr="00FF67EF" w:rsidRDefault="00B52ECB" w:rsidP="007D60D9">
            <w:pPr>
              <w:pStyle w:val="Textoindependiente"/>
              <w:rPr>
                <w:rFonts w:ascii="Times New Roman" w:hAnsi="Times New Roman"/>
                <w:sz w:val="24"/>
                <w:szCs w:val="24"/>
              </w:rPr>
            </w:pPr>
          </w:p>
          <w:p w:rsidR="00B52ECB" w:rsidRPr="00FF67EF" w:rsidRDefault="00B52ECB" w:rsidP="00F87C98">
            <w:pPr>
              <w:pStyle w:val="Sangradetextonormal"/>
              <w:ind w:left="0"/>
              <w:jc w:val="both"/>
              <w:rPr>
                <w:sz w:val="24"/>
                <w:szCs w:val="24"/>
              </w:rPr>
            </w:pPr>
            <w:r w:rsidRPr="00FF67EF">
              <w:rPr>
                <w:sz w:val="24"/>
                <w:szCs w:val="24"/>
              </w:rPr>
              <w:t>Todo el que ahorra en minucias es un avaro. Ningún avaro es un hombre generoso. Luego, ningún hombre generoso ahorra en minucias.</w:t>
            </w:r>
          </w:p>
          <w:p w:rsidR="00B52ECB" w:rsidRPr="00FF67EF" w:rsidRDefault="00B52ECB" w:rsidP="007D60D9">
            <w:pPr>
              <w:pStyle w:val="Sangradetextonormal"/>
              <w:ind w:left="0"/>
              <w:rPr>
                <w:sz w:val="24"/>
                <w:szCs w:val="24"/>
              </w:rPr>
            </w:pPr>
          </w:p>
          <w:p w:rsidR="00B52ECB" w:rsidRPr="00FF67EF" w:rsidRDefault="00B52ECB" w:rsidP="007D60D9">
            <w:pPr>
              <w:pStyle w:val="Sangradetextonormal"/>
              <w:ind w:left="0"/>
              <w:rPr>
                <w:sz w:val="24"/>
                <w:szCs w:val="24"/>
              </w:rPr>
            </w:pPr>
          </w:p>
        </w:tc>
        <w:tc>
          <w:tcPr>
            <w:tcW w:w="255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1072"/>
        </w:trPr>
        <w:tc>
          <w:tcPr>
            <w:tcW w:w="4536" w:type="dxa"/>
            <w:vMerge/>
          </w:tcPr>
          <w:p w:rsidR="00B52ECB" w:rsidRPr="00FF67EF" w:rsidRDefault="00B52ECB" w:rsidP="007D60D9">
            <w:pPr>
              <w:pStyle w:val="Textoindependiente"/>
              <w:rPr>
                <w:rFonts w:ascii="Century Gothic" w:hAnsi="Century Gothic"/>
                <w:b/>
                <w:szCs w:val="22"/>
              </w:rPr>
            </w:pPr>
          </w:p>
        </w:tc>
        <w:tc>
          <w:tcPr>
            <w:tcW w:w="2552" w:type="dxa"/>
            <w:vMerge/>
          </w:tcPr>
          <w:p w:rsidR="00B52ECB" w:rsidRPr="00FF67EF" w:rsidRDefault="00B52ECB" w:rsidP="007D60D9">
            <w:pPr>
              <w:pStyle w:val="Ttulo4"/>
              <w:spacing w:before="0" w:after="0"/>
              <w:rPr>
                <w:rFonts w:ascii="Century Gothic" w:hAnsi="Century Gothic"/>
                <w:b w:val="0"/>
                <w:sz w:val="16"/>
                <w:szCs w:val="16"/>
                <w:lang w:eastAsia="es-PE"/>
              </w:rPr>
            </w:pPr>
          </w:p>
        </w:tc>
        <w:tc>
          <w:tcPr>
            <w:tcW w:w="167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342"/>
        <w:gridCol w:w="1888"/>
      </w:tblGrid>
      <w:tr w:rsidR="00B52ECB" w:rsidRPr="00FF67EF" w:rsidTr="00F87C98">
        <w:trPr>
          <w:cantSplit/>
          <w:trHeight w:val="1071"/>
        </w:trPr>
        <w:tc>
          <w:tcPr>
            <w:tcW w:w="4536" w:type="dxa"/>
            <w:vMerge w:val="restart"/>
          </w:tcPr>
          <w:p w:rsidR="00B52ECB" w:rsidRPr="00FF67EF" w:rsidRDefault="00602F68" w:rsidP="007D60D9">
            <w:pPr>
              <w:pStyle w:val="Textoindependiente"/>
              <w:rPr>
                <w:rFonts w:ascii="Times New Roman" w:hAnsi="Times New Roman"/>
                <w:sz w:val="24"/>
                <w:szCs w:val="24"/>
              </w:rPr>
            </w:pPr>
            <w:r w:rsidRPr="00FF67EF">
              <w:rPr>
                <w:rFonts w:ascii="Times New Roman" w:hAnsi="Times New Roman"/>
                <w:sz w:val="24"/>
                <w:szCs w:val="24"/>
              </w:rPr>
              <w:t>12</w:t>
            </w:r>
            <w:r w:rsidR="00B52ECB" w:rsidRPr="00FF67EF">
              <w:rPr>
                <w:rFonts w:ascii="Times New Roman" w:hAnsi="Times New Roman"/>
                <w:sz w:val="24"/>
                <w:szCs w:val="24"/>
              </w:rPr>
              <w:t>.</w:t>
            </w:r>
          </w:p>
          <w:p w:rsidR="00B52ECB" w:rsidRPr="00FF67EF" w:rsidRDefault="00B52ECB" w:rsidP="007D60D9">
            <w:pPr>
              <w:pStyle w:val="Textoindependiente"/>
              <w:rPr>
                <w:rFonts w:ascii="Times New Roman" w:hAnsi="Times New Roman"/>
                <w:sz w:val="24"/>
                <w:szCs w:val="24"/>
              </w:rPr>
            </w:pPr>
          </w:p>
          <w:p w:rsidR="00B52ECB" w:rsidRPr="00FF67EF" w:rsidRDefault="00B52ECB" w:rsidP="007D60D9">
            <w:pPr>
              <w:pStyle w:val="Textoindependiente"/>
              <w:rPr>
                <w:rFonts w:ascii="Times New Roman" w:hAnsi="Times New Roman"/>
                <w:sz w:val="24"/>
                <w:szCs w:val="24"/>
              </w:rPr>
            </w:pPr>
            <w:r w:rsidRPr="00FF67EF">
              <w:rPr>
                <w:rFonts w:ascii="Times New Roman" w:hAnsi="Times New Roman"/>
                <w:sz w:val="24"/>
                <w:szCs w:val="24"/>
              </w:rPr>
              <w:t>Todo reportaje autorizado es fiable. Algunos reportajes falsos no están autorizados. Luego, algunos reportajes falsos no son fiables.</w:t>
            </w:r>
          </w:p>
          <w:p w:rsidR="00B52ECB" w:rsidRPr="00FF67EF" w:rsidRDefault="00B52ECB" w:rsidP="007D60D9">
            <w:pPr>
              <w:pStyle w:val="Sangradetextonormal"/>
              <w:ind w:left="0"/>
              <w:rPr>
                <w:sz w:val="24"/>
                <w:szCs w:val="24"/>
              </w:rPr>
            </w:pPr>
          </w:p>
          <w:p w:rsidR="00B52ECB" w:rsidRPr="00FF67EF" w:rsidRDefault="00B52ECB" w:rsidP="007D60D9">
            <w:pPr>
              <w:pStyle w:val="Sangradetextonormal"/>
              <w:ind w:left="0"/>
              <w:rPr>
                <w:sz w:val="24"/>
                <w:szCs w:val="24"/>
              </w:rPr>
            </w:pPr>
          </w:p>
        </w:tc>
        <w:tc>
          <w:tcPr>
            <w:tcW w:w="2342"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88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F87C98">
        <w:trPr>
          <w:cantSplit/>
          <w:trHeight w:val="1072"/>
        </w:trPr>
        <w:tc>
          <w:tcPr>
            <w:tcW w:w="4536" w:type="dxa"/>
            <w:vMerge/>
          </w:tcPr>
          <w:p w:rsidR="00B52ECB" w:rsidRPr="00FF67EF" w:rsidRDefault="00B52ECB" w:rsidP="007D60D9">
            <w:pPr>
              <w:pStyle w:val="Textoindependiente"/>
              <w:rPr>
                <w:rFonts w:ascii="Century Gothic" w:hAnsi="Century Gothic"/>
                <w:b/>
                <w:szCs w:val="22"/>
              </w:rPr>
            </w:pPr>
          </w:p>
        </w:tc>
        <w:tc>
          <w:tcPr>
            <w:tcW w:w="2342" w:type="dxa"/>
            <w:vMerge/>
          </w:tcPr>
          <w:p w:rsidR="00B52ECB" w:rsidRPr="00FF67EF" w:rsidRDefault="00B52ECB" w:rsidP="007D60D9">
            <w:pPr>
              <w:pStyle w:val="Ttulo4"/>
              <w:spacing w:before="0" w:after="0"/>
              <w:rPr>
                <w:rFonts w:ascii="Century Gothic" w:hAnsi="Century Gothic"/>
                <w:b w:val="0"/>
                <w:sz w:val="16"/>
                <w:szCs w:val="16"/>
                <w:lang w:eastAsia="es-PE"/>
              </w:rPr>
            </w:pPr>
          </w:p>
        </w:tc>
        <w:tc>
          <w:tcPr>
            <w:tcW w:w="1888"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1985"/>
      </w:tblGrid>
      <w:tr w:rsidR="00B52ECB" w:rsidRPr="00FF67EF" w:rsidTr="006E57C3">
        <w:trPr>
          <w:cantSplit/>
          <w:trHeight w:val="988"/>
        </w:trPr>
        <w:tc>
          <w:tcPr>
            <w:tcW w:w="4536" w:type="dxa"/>
            <w:vMerge w:val="restart"/>
          </w:tcPr>
          <w:p w:rsidR="00B52ECB" w:rsidRPr="00FF67EF" w:rsidRDefault="00602F68" w:rsidP="00B95BC4">
            <w:pPr>
              <w:pStyle w:val="Textoindependiente"/>
              <w:rPr>
                <w:rFonts w:ascii="Times New Roman" w:hAnsi="Times New Roman"/>
                <w:sz w:val="24"/>
                <w:szCs w:val="24"/>
              </w:rPr>
            </w:pPr>
            <w:r w:rsidRPr="00FF67EF">
              <w:rPr>
                <w:rFonts w:ascii="Times New Roman" w:hAnsi="Times New Roman"/>
                <w:sz w:val="24"/>
                <w:szCs w:val="24"/>
              </w:rPr>
              <w:t>13</w:t>
            </w:r>
            <w:r w:rsidR="00B52ECB" w:rsidRPr="00FF67EF">
              <w:rPr>
                <w:rFonts w:ascii="Times New Roman" w:hAnsi="Times New Roman"/>
                <w:sz w:val="24"/>
                <w:szCs w:val="24"/>
              </w:rPr>
              <w:t>.</w:t>
            </w:r>
          </w:p>
          <w:p w:rsidR="00B52ECB" w:rsidRPr="00FF67EF" w:rsidRDefault="00B52ECB" w:rsidP="00B95BC4">
            <w:pPr>
              <w:pStyle w:val="Textoindependiente"/>
              <w:rPr>
                <w:rFonts w:ascii="Times New Roman" w:hAnsi="Times New Roman"/>
                <w:sz w:val="24"/>
                <w:szCs w:val="24"/>
              </w:rPr>
            </w:pPr>
          </w:p>
          <w:p w:rsidR="00B52ECB" w:rsidRPr="00FF67EF" w:rsidRDefault="00B52ECB" w:rsidP="00B95BC4">
            <w:pPr>
              <w:pStyle w:val="Textoindependiente"/>
              <w:rPr>
                <w:rFonts w:ascii="Times New Roman" w:hAnsi="Times New Roman"/>
                <w:sz w:val="24"/>
                <w:szCs w:val="24"/>
              </w:rPr>
            </w:pPr>
            <w:r w:rsidRPr="00FF67EF">
              <w:rPr>
                <w:rFonts w:ascii="Times New Roman" w:hAnsi="Times New Roman"/>
                <w:sz w:val="24"/>
                <w:szCs w:val="24"/>
              </w:rPr>
              <w:t>Algunas ciencias derivan su validez de la experiencia; luego, algunas ciencias son conocimientos a priori puesto que todo conocimiento a priori deriva su validez de la experiencia.</w:t>
            </w:r>
          </w:p>
          <w:p w:rsidR="00B52ECB" w:rsidRPr="00FF67EF" w:rsidRDefault="00B52ECB" w:rsidP="00B95BC4">
            <w:pPr>
              <w:pStyle w:val="Textoindependiente"/>
              <w:rPr>
                <w:rFonts w:ascii="Times New Roman" w:hAnsi="Times New Roman"/>
                <w:sz w:val="24"/>
                <w:szCs w:val="24"/>
              </w:rPr>
            </w:pPr>
          </w:p>
        </w:tc>
        <w:tc>
          <w:tcPr>
            <w:tcW w:w="2268"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985"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MODO:</w:t>
            </w:r>
          </w:p>
        </w:tc>
      </w:tr>
      <w:tr w:rsidR="00B52ECB" w:rsidRPr="00FF67EF" w:rsidTr="006E57C3">
        <w:trPr>
          <w:cantSplit/>
          <w:trHeight w:val="988"/>
        </w:trPr>
        <w:tc>
          <w:tcPr>
            <w:tcW w:w="4536" w:type="dxa"/>
            <w:vMerge/>
          </w:tcPr>
          <w:p w:rsidR="00B52ECB" w:rsidRPr="00FF67EF" w:rsidRDefault="00B52ECB" w:rsidP="007D60D9">
            <w:pPr>
              <w:jc w:val="both"/>
              <w:rPr>
                <w:rFonts w:ascii="Century Gothic" w:hAnsi="Century Gothic"/>
                <w:sz w:val="22"/>
                <w:szCs w:val="22"/>
              </w:rPr>
            </w:pPr>
          </w:p>
        </w:tc>
        <w:tc>
          <w:tcPr>
            <w:tcW w:w="2268" w:type="dxa"/>
            <w:vMerge/>
          </w:tcPr>
          <w:p w:rsidR="00B52ECB" w:rsidRPr="00FF67EF" w:rsidRDefault="00B52ECB" w:rsidP="007D60D9">
            <w:pPr>
              <w:pStyle w:val="Ttulo4"/>
              <w:spacing w:before="0" w:after="0"/>
              <w:rPr>
                <w:rFonts w:ascii="Century Gothic" w:hAnsi="Century Gothic"/>
                <w:b w:val="0"/>
                <w:i/>
                <w:sz w:val="16"/>
                <w:szCs w:val="16"/>
                <w:lang w:eastAsia="es-PE"/>
              </w:rPr>
            </w:pPr>
          </w:p>
        </w:tc>
        <w:tc>
          <w:tcPr>
            <w:tcW w:w="1985"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B52ECB" w:rsidRPr="00FF67EF" w:rsidRDefault="00B52ECB" w:rsidP="00B52ECB">
      <w:pPr>
        <w:ind w:left="360"/>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1985"/>
      </w:tblGrid>
      <w:tr w:rsidR="00B52ECB" w:rsidRPr="00FF67EF" w:rsidTr="006E57C3">
        <w:trPr>
          <w:cantSplit/>
          <w:trHeight w:val="862"/>
        </w:trPr>
        <w:tc>
          <w:tcPr>
            <w:tcW w:w="4536" w:type="dxa"/>
            <w:vMerge w:val="restart"/>
          </w:tcPr>
          <w:p w:rsidR="00B52ECB" w:rsidRPr="00FF67EF" w:rsidRDefault="00602F68" w:rsidP="00B95BC4">
            <w:pPr>
              <w:pStyle w:val="Textoindependiente"/>
              <w:rPr>
                <w:rFonts w:ascii="Times New Roman" w:hAnsi="Times New Roman"/>
                <w:sz w:val="24"/>
                <w:szCs w:val="24"/>
              </w:rPr>
            </w:pPr>
            <w:r w:rsidRPr="00FF67EF">
              <w:rPr>
                <w:rFonts w:ascii="Times New Roman" w:hAnsi="Times New Roman"/>
                <w:sz w:val="24"/>
                <w:szCs w:val="24"/>
              </w:rPr>
              <w:t>14</w:t>
            </w:r>
            <w:r w:rsidR="00B52ECB" w:rsidRPr="00FF67EF">
              <w:rPr>
                <w:rFonts w:ascii="Times New Roman" w:hAnsi="Times New Roman"/>
                <w:sz w:val="24"/>
                <w:szCs w:val="24"/>
              </w:rPr>
              <w:t>.</w:t>
            </w:r>
          </w:p>
          <w:p w:rsidR="00B52ECB" w:rsidRPr="00FF67EF" w:rsidRDefault="00B52ECB" w:rsidP="00B95BC4">
            <w:pPr>
              <w:pStyle w:val="Textoindependiente"/>
              <w:rPr>
                <w:rFonts w:ascii="Times New Roman" w:hAnsi="Times New Roman"/>
                <w:sz w:val="24"/>
                <w:szCs w:val="24"/>
              </w:rPr>
            </w:pPr>
          </w:p>
          <w:p w:rsidR="00B52ECB" w:rsidRPr="00FF67EF" w:rsidRDefault="00B52ECB" w:rsidP="00B95BC4">
            <w:pPr>
              <w:pStyle w:val="Textoindependiente"/>
              <w:rPr>
                <w:rFonts w:ascii="Times New Roman" w:hAnsi="Times New Roman"/>
                <w:sz w:val="24"/>
                <w:szCs w:val="24"/>
              </w:rPr>
            </w:pPr>
            <w:r w:rsidRPr="00FF67EF">
              <w:rPr>
                <w:rFonts w:ascii="Times New Roman" w:hAnsi="Times New Roman"/>
                <w:sz w:val="24"/>
                <w:szCs w:val="24"/>
              </w:rPr>
              <w:t>Ningún lógico es poeta, ya que todos los lógicos definen con precisión sus términos y ningún poeta define con precisión sus términos.</w:t>
            </w:r>
          </w:p>
          <w:p w:rsidR="00B52ECB" w:rsidRPr="00FF67EF" w:rsidRDefault="00B52ECB" w:rsidP="00B95BC4">
            <w:pPr>
              <w:pStyle w:val="Textoindependiente"/>
              <w:rPr>
                <w:rFonts w:ascii="Times New Roman" w:hAnsi="Times New Roman"/>
                <w:sz w:val="24"/>
                <w:szCs w:val="24"/>
              </w:rPr>
            </w:pPr>
          </w:p>
        </w:tc>
        <w:tc>
          <w:tcPr>
            <w:tcW w:w="2268" w:type="dxa"/>
            <w:vMerge w:val="restart"/>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NOTACIÓN CLÁSICA:</w:t>
            </w:r>
          </w:p>
        </w:tc>
        <w:tc>
          <w:tcPr>
            <w:tcW w:w="1985"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 xml:space="preserve">MODO: </w:t>
            </w:r>
          </w:p>
        </w:tc>
      </w:tr>
      <w:tr w:rsidR="00B52ECB" w:rsidRPr="00FF67EF" w:rsidTr="006E57C3">
        <w:trPr>
          <w:cantSplit/>
          <w:trHeight w:val="863"/>
        </w:trPr>
        <w:tc>
          <w:tcPr>
            <w:tcW w:w="4536" w:type="dxa"/>
            <w:vMerge/>
          </w:tcPr>
          <w:p w:rsidR="00B52ECB" w:rsidRPr="00FF67EF" w:rsidRDefault="00B52ECB" w:rsidP="007D60D9">
            <w:pPr>
              <w:jc w:val="both"/>
              <w:rPr>
                <w:rFonts w:ascii="Century Gothic" w:hAnsi="Century Gothic"/>
                <w:sz w:val="22"/>
                <w:szCs w:val="22"/>
              </w:rPr>
            </w:pPr>
          </w:p>
        </w:tc>
        <w:tc>
          <w:tcPr>
            <w:tcW w:w="2268" w:type="dxa"/>
            <w:vMerge/>
          </w:tcPr>
          <w:p w:rsidR="00B52ECB" w:rsidRPr="00FF67EF" w:rsidRDefault="00B52ECB" w:rsidP="007D60D9">
            <w:pPr>
              <w:pStyle w:val="Ttulo4"/>
              <w:spacing w:before="0" w:after="0"/>
              <w:rPr>
                <w:rFonts w:ascii="Century Gothic" w:hAnsi="Century Gothic"/>
                <w:b w:val="0"/>
                <w:i/>
                <w:sz w:val="16"/>
                <w:szCs w:val="16"/>
                <w:lang w:eastAsia="es-PE"/>
              </w:rPr>
            </w:pPr>
          </w:p>
        </w:tc>
        <w:tc>
          <w:tcPr>
            <w:tcW w:w="1985" w:type="dxa"/>
          </w:tcPr>
          <w:p w:rsidR="00B52ECB" w:rsidRPr="00FF67EF" w:rsidRDefault="00B52ECB" w:rsidP="007D60D9">
            <w:pPr>
              <w:pStyle w:val="Ttulo4"/>
              <w:spacing w:before="0" w:after="0"/>
              <w:rPr>
                <w:rFonts w:ascii="Century Gothic" w:hAnsi="Century Gothic"/>
                <w:b w:val="0"/>
                <w:i/>
                <w:sz w:val="16"/>
                <w:szCs w:val="16"/>
                <w:lang w:eastAsia="es-PE"/>
              </w:rPr>
            </w:pPr>
            <w:r w:rsidRPr="00FF67EF">
              <w:rPr>
                <w:rFonts w:ascii="Century Gothic" w:hAnsi="Century Gothic"/>
                <w:b w:val="0"/>
                <w:i/>
                <w:sz w:val="16"/>
                <w:szCs w:val="16"/>
                <w:lang w:eastAsia="es-PE"/>
              </w:rPr>
              <w:t>FIGURA:</w:t>
            </w:r>
          </w:p>
        </w:tc>
      </w:tr>
    </w:tbl>
    <w:p w:rsidR="00602F68" w:rsidRPr="00FF67EF" w:rsidRDefault="00602F68" w:rsidP="00B52ECB">
      <w:pPr>
        <w:jc w:val="both"/>
        <w:rPr>
          <w:rFonts w:ascii="Century Gothic" w:hAnsi="Century Gothic"/>
          <w:sz w:val="22"/>
          <w:szCs w:val="22"/>
        </w:rPr>
      </w:pPr>
    </w:p>
    <w:p w:rsidR="00B52ECB" w:rsidRPr="00FF67EF" w:rsidRDefault="00602F68" w:rsidP="00B52ECB">
      <w:pPr>
        <w:jc w:val="both"/>
        <w:rPr>
          <w:rFonts w:ascii="Century Gothic" w:hAnsi="Century Gothic"/>
          <w:sz w:val="22"/>
          <w:szCs w:val="22"/>
        </w:rPr>
      </w:pPr>
      <w:r w:rsidRPr="00FF67EF">
        <w:rPr>
          <w:rFonts w:ascii="Century Gothic" w:hAnsi="Century Gothic"/>
          <w:sz w:val="22"/>
          <w:szCs w:val="22"/>
        </w:rPr>
        <w:br w:type="page"/>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602F68">
        <w:trPr>
          <w:cantSplit/>
          <w:trHeight w:val="862"/>
        </w:trPr>
        <w:tc>
          <w:tcPr>
            <w:tcW w:w="4536" w:type="dxa"/>
            <w:vMerge w:val="restart"/>
          </w:tcPr>
          <w:p w:rsidR="00B52ECB" w:rsidRPr="00B95BC4" w:rsidRDefault="00602F68" w:rsidP="00B95BC4">
            <w:pPr>
              <w:pStyle w:val="Textoindependiente"/>
              <w:rPr>
                <w:rFonts w:ascii="Times New Roman" w:hAnsi="Times New Roman"/>
                <w:sz w:val="24"/>
                <w:szCs w:val="24"/>
              </w:rPr>
            </w:pPr>
            <w:r>
              <w:rPr>
                <w:rFonts w:ascii="Times New Roman" w:hAnsi="Times New Roman"/>
                <w:sz w:val="24"/>
                <w:szCs w:val="24"/>
              </w:rPr>
              <w:lastRenderedPageBreak/>
              <w:t>15</w:t>
            </w:r>
            <w:r w:rsidR="00B52ECB" w:rsidRPr="00B95BC4">
              <w:rPr>
                <w:rFonts w:ascii="Times New Roman" w:hAnsi="Times New Roman"/>
                <w:sz w:val="24"/>
                <w:szCs w:val="24"/>
              </w:rPr>
              <w:t>.</w:t>
            </w:r>
          </w:p>
          <w:p w:rsidR="00B52ECB" w:rsidRPr="00B95BC4" w:rsidRDefault="00B52ECB" w:rsidP="00B95BC4">
            <w:pPr>
              <w:pStyle w:val="Textoindependiente"/>
              <w:rPr>
                <w:rFonts w:ascii="Times New Roman" w:hAnsi="Times New Roman"/>
                <w:sz w:val="24"/>
                <w:szCs w:val="24"/>
              </w:rPr>
            </w:pP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Nada que se haga por la fuerza es un acto vergonzoso. Pero todo acto involuntario se hace por la fuerza.  De ahí que ningún acto involuntario sea un acto vergonzoso.</w:t>
            </w:r>
          </w:p>
          <w:p w:rsidR="00B52ECB" w:rsidRPr="00B95BC4" w:rsidRDefault="00B52ECB" w:rsidP="00B95BC4">
            <w:pPr>
              <w:pStyle w:val="Textoindependiente"/>
              <w:rPr>
                <w:rFonts w:ascii="Times New Roman" w:hAnsi="Times New Roman"/>
                <w:sz w:val="24"/>
                <w:szCs w:val="24"/>
              </w:rPr>
            </w:pP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MODO:</w:t>
            </w:r>
          </w:p>
        </w:tc>
      </w:tr>
      <w:tr w:rsidR="00B52ECB" w:rsidRPr="00E87EC0" w:rsidTr="00602F68">
        <w:trPr>
          <w:cantSplit/>
          <w:trHeight w:val="863"/>
        </w:trPr>
        <w:tc>
          <w:tcPr>
            <w:tcW w:w="4536" w:type="dxa"/>
            <w:vMerge/>
          </w:tcPr>
          <w:p w:rsidR="00B52ECB" w:rsidRPr="00E87EC0" w:rsidRDefault="00B52ECB" w:rsidP="007D60D9">
            <w:pPr>
              <w:jc w:val="both"/>
              <w:rPr>
                <w:rFonts w:ascii="Century Gothic" w:hAnsi="Century Gothic"/>
                <w:sz w:val="22"/>
                <w:szCs w:val="22"/>
              </w:rPr>
            </w:pPr>
          </w:p>
        </w:tc>
        <w:tc>
          <w:tcPr>
            <w:tcW w:w="2268" w:type="dxa"/>
            <w:vMerge/>
          </w:tcPr>
          <w:p w:rsidR="00B52ECB" w:rsidRPr="001641EE" w:rsidRDefault="00B52ECB" w:rsidP="007D60D9">
            <w:pPr>
              <w:pStyle w:val="Ttulo4"/>
              <w:spacing w:before="0" w:after="0"/>
              <w:rPr>
                <w:rFonts w:ascii="Century Gothic" w:hAnsi="Century Gothic"/>
                <w:b w:val="0"/>
                <w:i/>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552318">
        <w:trPr>
          <w:cantSplit/>
          <w:trHeight w:val="871"/>
        </w:trPr>
        <w:tc>
          <w:tcPr>
            <w:tcW w:w="4536" w:type="dxa"/>
            <w:vMerge w:val="restart"/>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 xml:space="preserve">16. </w:t>
            </w:r>
          </w:p>
          <w:p w:rsidR="00B52ECB" w:rsidRPr="00B95BC4" w:rsidRDefault="00B52ECB" w:rsidP="00B95BC4">
            <w:pPr>
              <w:pStyle w:val="Textoindependiente"/>
              <w:rPr>
                <w:rFonts w:ascii="Times New Roman" w:hAnsi="Times New Roman"/>
                <w:sz w:val="24"/>
                <w:szCs w:val="24"/>
              </w:rPr>
            </w:pP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Ninguna ley lógica es contradictoria. Toda proposición "p o no p" es ley lógica. Por lo tanto, ninguna proposición "p o no p" es contradictoria.</w:t>
            </w:r>
          </w:p>
          <w:p w:rsidR="00B52ECB" w:rsidRPr="00B95BC4" w:rsidRDefault="00B52ECB" w:rsidP="00B95BC4">
            <w:pPr>
              <w:pStyle w:val="Textoindependiente"/>
              <w:rPr>
                <w:rFonts w:ascii="Times New Roman" w:hAnsi="Times New Roman"/>
                <w:sz w:val="24"/>
                <w:szCs w:val="24"/>
              </w:rPr>
            </w:pP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 xml:space="preserve">MODO: </w:t>
            </w:r>
          </w:p>
        </w:tc>
      </w:tr>
      <w:tr w:rsidR="00B52ECB" w:rsidRPr="00E87EC0" w:rsidTr="00552318">
        <w:trPr>
          <w:cantSplit/>
          <w:trHeight w:val="870"/>
        </w:trPr>
        <w:tc>
          <w:tcPr>
            <w:tcW w:w="4536" w:type="dxa"/>
            <w:vMerge/>
          </w:tcPr>
          <w:p w:rsidR="00B52ECB" w:rsidRPr="00E87EC0" w:rsidRDefault="00B52ECB" w:rsidP="007D60D9">
            <w:pPr>
              <w:jc w:val="both"/>
              <w:rPr>
                <w:rFonts w:ascii="Century Gothic" w:hAnsi="Century Gothic"/>
                <w:sz w:val="22"/>
                <w:szCs w:val="22"/>
              </w:rPr>
            </w:pPr>
          </w:p>
        </w:tc>
        <w:tc>
          <w:tcPr>
            <w:tcW w:w="2268" w:type="dxa"/>
            <w:vMerge/>
          </w:tcPr>
          <w:p w:rsidR="00B52ECB" w:rsidRPr="001641EE" w:rsidRDefault="00B52ECB" w:rsidP="007D60D9">
            <w:pPr>
              <w:pStyle w:val="Ttulo4"/>
              <w:spacing w:before="0" w:after="0"/>
              <w:rPr>
                <w:rFonts w:ascii="Century Gothic" w:hAnsi="Century Gothic"/>
                <w:b w:val="0"/>
                <w:i/>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552318">
        <w:trPr>
          <w:cantSplit/>
          <w:trHeight w:val="787"/>
        </w:trPr>
        <w:tc>
          <w:tcPr>
            <w:tcW w:w="4536" w:type="dxa"/>
            <w:vMerge w:val="restart"/>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17.</w:t>
            </w:r>
          </w:p>
          <w:p w:rsidR="00B52ECB" w:rsidRPr="00B95BC4" w:rsidRDefault="00B52ECB" w:rsidP="00B95BC4">
            <w:pPr>
              <w:pStyle w:val="Textoindependiente"/>
              <w:rPr>
                <w:rFonts w:ascii="Times New Roman" w:hAnsi="Times New Roman"/>
                <w:sz w:val="24"/>
                <w:szCs w:val="24"/>
              </w:rPr>
            </w:pP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Ninguna idea es condenable. Todas las opiniones son ideas. Por lo tanto, ninguna opinión es condenable.</w:t>
            </w:r>
          </w:p>
          <w:p w:rsidR="00B52ECB" w:rsidRPr="00B95BC4" w:rsidRDefault="00B52ECB" w:rsidP="00B95BC4">
            <w:pPr>
              <w:pStyle w:val="Textoindependiente"/>
              <w:rPr>
                <w:rFonts w:ascii="Times New Roman" w:hAnsi="Times New Roman"/>
                <w:sz w:val="24"/>
                <w:szCs w:val="24"/>
              </w:rPr>
            </w:pP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 xml:space="preserve">MODO: </w:t>
            </w:r>
          </w:p>
        </w:tc>
      </w:tr>
      <w:tr w:rsidR="00B52ECB" w:rsidRPr="00E87EC0" w:rsidTr="00552318">
        <w:trPr>
          <w:cantSplit/>
          <w:trHeight w:val="787"/>
        </w:trPr>
        <w:tc>
          <w:tcPr>
            <w:tcW w:w="4536" w:type="dxa"/>
            <w:vMerge/>
          </w:tcPr>
          <w:p w:rsidR="00B52ECB" w:rsidRPr="00E87EC0" w:rsidRDefault="00B52ECB" w:rsidP="007D60D9">
            <w:pPr>
              <w:jc w:val="both"/>
              <w:rPr>
                <w:rFonts w:ascii="Century Gothic" w:hAnsi="Century Gothic"/>
                <w:sz w:val="22"/>
                <w:szCs w:val="22"/>
              </w:rPr>
            </w:pPr>
          </w:p>
        </w:tc>
        <w:tc>
          <w:tcPr>
            <w:tcW w:w="2268" w:type="dxa"/>
            <w:vMerge/>
          </w:tcPr>
          <w:p w:rsidR="00B52ECB" w:rsidRPr="001641EE" w:rsidRDefault="00B52ECB" w:rsidP="007D60D9">
            <w:pPr>
              <w:pStyle w:val="Ttulo4"/>
              <w:spacing w:before="0" w:after="0"/>
              <w:rPr>
                <w:rFonts w:ascii="Century Gothic" w:hAnsi="Century Gothic"/>
                <w:b w:val="0"/>
                <w:i/>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602F68">
        <w:trPr>
          <w:cantSplit/>
          <w:trHeight w:val="972"/>
        </w:trPr>
        <w:tc>
          <w:tcPr>
            <w:tcW w:w="4536" w:type="dxa"/>
            <w:vMerge w:val="restart"/>
          </w:tcPr>
          <w:p w:rsidR="00B52ECB" w:rsidRPr="00B95BC4" w:rsidRDefault="00B52ECB" w:rsidP="007D60D9">
            <w:pPr>
              <w:pStyle w:val="Textoindependiente"/>
              <w:rPr>
                <w:rFonts w:ascii="Times New Roman" w:hAnsi="Times New Roman"/>
                <w:sz w:val="24"/>
                <w:szCs w:val="24"/>
              </w:rPr>
            </w:pPr>
            <w:r w:rsidRPr="00B95BC4">
              <w:rPr>
                <w:rFonts w:ascii="Times New Roman" w:hAnsi="Times New Roman"/>
                <w:sz w:val="24"/>
                <w:szCs w:val="24"/>
              </w:rPr>
              <w:t>18.</w:t>
            </w:r>
          </w:p>
          <w:p w:rsidR="00B52ECB" w:rsidRPr="00B95BC4" w:rsidRDefault="00B52ECB" w:rsidP="00602F68">
            <w:pPr>
              <w:jc w:val="both"/>
              <w:rPr>
                <w:sz w:val="24"/>
                <w:szCs w:val="24"/>
              </w:rPr>
            </w:pPr>
            <w:r w:rsidRPr="00B95BC4">
              <w:rPr>
                <w:sz w:val="24"/>
                <w:szCs w:val="24"/>
              </w:rPr>
              <w:t>Algunos enunciados científicos se fundan en principios más ciertos que sus conclusiones; luego algo que se establece por demostración se funda en principios más ciertos que sus conclusiones, puesto que todo enunciado científico se establece por demostración.</w:t>
            </w: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MODO:</w:t>
            </w:r>
          </w:p>
        </w:tc>
      </w:tr>
      <w:tr w:rsidR="00B52ECB" w:rsidRPr="00E87EC0" w:rsidTr="00602F68">
        <w:trPr>
          <w:cantSplit/>
          <w:trHeight w:val="986"/>
        </w:trPr>
        <w:tc>
          <w:tcPr>
            <w:tcW w:w="4536" w:type="dxa"/>
            <w:vMerge/>
          </w:tcPr>
          <w:p w:rsidR="00B52ECB" w:rsidRPr="00E87EC0" w:rsidRDefault="00B52ECB" w:rsidP="007D60D9">
            <w:pPr>
              <w:pStyle w:val="Textoindependiente"/>
              <w:rPr>
                <w:rFonts w:ascii="Century Gothic" w:hAnsi="Century Gothic"/>
                <w:b/>
                <w:szCs w:val="22"/>
              </w:rPr>
            </w:pPr>
          </w:p>
        </w:tc>
        <w:tc>
          <w:tcPr>
            <w:tcW w:w="2268" w:type="dxa"/>
            <w:vMerge/>
          </w:tcPr>
          <w:p w:rsidR="00B52ECB" w:rsidRPr="001641EE" w:rsidRDefault="00B52ECB" w:rsidP="007D60D9">
            <w:pPr>
              <w:pStyle w:val="Ttulo4"/>
              <w:spacing w:before="0" w:after="0"/>
              <w:rPr>
                <w:rFonts w:ascii="Century Gothic" w:hAnsi="Century Gothic"/>
                <w:b w:val="0"/>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552318">
        <w:trPr>
          <w:cantSplit/>
          <w:trHeight w:val="862"/>
        </w:trPr>
        <w:tc>
          <w:tcPr>
            <w:tcW w:w="4536" w:type="dxa"/>
            <w:vMerge w:val="restart"/>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19.</w:t>
            </w:r>
          </w:p>
          <w:p w:rsidR="00B52ECB" w:rsidRPr="00B95BC4" w:rsidRDefault="00B52ECB" w:rsidP="00B95BC4">
            <w:pPr>
              <w:pStyle w:val="Textoindependiente"/>
              <w:rPr>
                <w:rFonts w:ascii="Times New Roman" w:hAnsi="Times New Roman"/>
                <w:sz w:val="24"/>
                <w:szCs w:val="24"/>
              </w:rPr>
            </w:pP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 xml:space="preserve">Todo pensamiento requiere lenguaje, pero ninguna percepción sensible lo requiere. Luego, algún pensamiento no requiere de percepción sensible.   </w:t>
            </w:r>
          </w:p>
          <w:p w:rsidR="00B52ECB" w:rsidRPr="00B95BC4" w:rsidRDefault="00B52ECB" w:rsidP="00B95BC4">
            <w:pPr>
              <w:pStyle w:val="Textoindependiente"/>
              <w:rPr>
                <w:rFonts w:ascii="Times New Roman" w:hAnsi="Times New Roman"/>
                <w:sz w:val="24"/>
                <w:szCs w:val="24"/>
              </w:rPr>
            </w:pP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MODO:</w:t>
            </w:r>
          </w:p>
        </w:tc>
      </w:tr>
      <w:tr w:rsidR="00B52ECB" w:rsidRPr="00E87EC0" w:rsidTr="00552318">
        <w:trPr>
          <w:cantSplit/>
          <w:trHeight w:val="863"/>
        </w:trPr>
        <w:tc>
          <w:tcPr>
            <w:tcW w:w="4536" w:type="dxa"/>
            <w:vMerge/>
          </w:tcPr>
          <w:p w:rsidR="00B52ECB" w:rsidRPr="00E87EC0" w:rsidRDefault="00B52ECB" w:rsidP="007D60D9">
            <w:pPr>
              <w:jc w:val="both"/>
              <w:rPr>
                <w:rFonts w:ascii="Century Gothic" w:hAnsi="Century Gothic"/>
                <w:sz w:val="22"/>
                <w:szCs w:val="22"/>
              </w:rPr>
            </w:pPr>
          </w:p>
        </w:tc>
        <w:tc>
          <w:tcPr>
            <w:tcW w:w="2268" w:type="dxa"/>
            <w:vMerge/>
          </w:tcPr>
          <w:p w:rsidR="00B52ECB" w:rsidRPr="001641EE" w:rsidRDefault="00B52ECB" w:rsidP="007D60D9">
            <w:pPr>
              <w:pStyle w:val="Ttulo4"/>
              <w:spacing w:before="0" w:after="0"/>
              <w:rPr>
                <w:rFonts w:ascii="Century Gothic" w:hAnsi="Century Gothic"/>
                <w:b w:val="0"/>
                <w:i/>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jc w:val="both"/>
        <w:rPr>
          <w:rFonts w:ascii="Century Gothic" w:hAnsi="Century Gothic"/>
          <w:sz w:val="22"/>
          <w:szCs w:val="22"/>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268"/>
        <w:gridCol w:w="2126"/>
      </w:tblGrid>
      <w:tr w:rsidR="00B52ECB" w:rsidRPr="00E87EC0" w:rsidTr="00552318">
        <w:trPr>
          <w:cantSplit/>
          <w:trHeight w:val="988"/>
        </w:trPr>
        <w:tc>
          <w:tcPr>
            <w:tcW w:w="4536" w:type="dxa"/>
            <w:vMerge w:val="restart"/>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20.</w:t>
            </w:r>
          </w:p>
          <w:p w:rsidR="00B52ECB" w:rsidRPr="00B95BC4" w:rsidRDefault="00B52ECB" w:rsidP="00B95BC4">
            <w:pPr>
              <w:pStyle w:val="Textoindependiente"/>
              <w:rPr>
                <w:rFonts w:ascii="Times New Roman" w:hAnsi="Times New Roman"/>
                <w:sz w:val="24"/>
                <w:szCs w:val="24"/>
              </w:rPr>
            </w:pP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Algunas ciencias derivan su validez de la experiencia; luego, algunas ciencias no son conocimientos a priori puesto que ningún  conocimiento a priori deriva su validez de la experiencia.</w:t>
            </w:r>
          </w:p>
          <w:p w:rsidR="00B52ECB" w:rsidRPr="00B95BC4" w:rsidRDefault="00B52ECB" w:rsidP="00B95BC4">
            <w:pPr>
              <w:pStyle w:val="Textoindependiente"/>
              <w:rPr>
                <w:rFonts w:ascii="Times New Roman" w:hAnsi="Times New Roman"/>
                <w:sz w:val="24"/>
                <w:szCs w:val="24"/>
              </w:rPr>
            </w:pPr>
          </w:p>
        </w:tc>
        <w:tc>
          <w:tcPr>
            <w:tcW w:w="2268" w:type="dxa"/>
            <w:vMerge w:val="restart"/>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NOTACIÓN CLÁSICA:</w:t>
            </w: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MODO:</w:t>
            </w:r>
          </w:p>
        </w:tc>
      </w:tr>
      <w:tr w:rsidR="00B52ECB" w:rsidRPr="00E87EC0" w:rsidTr="00552318">
        <w:trPr>
          <w:cantSplit/>
          <w:trHeight w:val="988"/>
        </w:trPr>
        <w:tc>
          <w:tcPr>
            <w:tcW w:w="4536" w:type="dxa"/>
            <w:vMerge/>
          </w:tcPr>
          <w:p w:rsidR="00B52ECB" w:rsidRPr="00E87EC0" w:rsidRDefault="00B52ECB" w:rsidP="007D60D9">
            <w:pPr>
              <w:jc w:val="both"/>
              <w:rPr>
                <w:rFonts w:ascii="Century Gothic" w:hAnsi="Century Gothic"/>
                <w:sz w:val="22"/>
                <w:szCs w:val="22"/>
              </w:rPr>
            </w:pPr>
          </w:p>
        </w:tc>
        <w:tc>
          <w:tcPr>
            <w:tcW w:w="2268" w:type="dxa"/>
            <w:vMerge/>
          </w:tcPr>
          <w:p w:rsidR="00B52ECB" w:rsidRPr="001641EE" w:rsidRDefault="00B52ECB" w:rsidP="007D60D9">
            <w:pPr>
              <w:pStyle w:val="Ttulo4"/>
              <w:spacing w:before="0" w:after="0"/>
              <w:rPr>
                <w:rFonts w:ascii="Century Gothic" w:hAnsi="Century Gothic"/>
                <w:b w:val="0"/>
                <w:i/>
                <w:sz w:val="16"/>
                <w:szCs w:val="16"/>
                <w:lang w:eastAsia="es-PE"/>
              </w:rPr>
            </w:pPr>
          </w:p>
        </w:tc>
        <w:tc>
          <w:tcPr>
            <w:tcW w:w="2126" w:type="dxa"/>
          </w:tcPr>
          <w:p w:rsidR="00B52ECB" w:rsidRPr="001641EE" w:rsidRDefault="00B52ECB" w:rsidP="007D60D9">
            <w:pPr>
              <w:pStyle w:val="Ttulo4"/>
              <w:spacing w:before="0" w:after="0"/>
              <w:rPr>
                <w:rFonts w:ascii="Century Gothic" w:hAnsi="Century Gothic"/>
                <w:b w:val="0"/>
                <w:i/>
                <w:sz w:val="16"/>
                <w:szCs w:val="16"/>
                <w:lang w:eastAsia="es-PE"/>
              </w:rPr>
            </w:pPr>
            <w:r w:rsidRPr="001641EE">
              <w:rPr>
                <w:rFonts w:ascii="Century Gothic" w:hAnsi="Century Gothic"/>
                <w:b w:val="0"/>
                <w:i/>
                <w:sz w:val="16"/>
                <w:szCs w:val="16"/>
                <w:lang w:eastAsia="es-PE"/>
              </w:rPr>
              <w:t>FIGURA:</w:t>
            </w:r>
          </w:p>
        </w:tc>
      </w:tr>
    </w:tbl>
    <w:p w:rsidR="00B52ECB" w:rsidRPr="00E87EC0" w:rsidRDefault="00B52ECB" w:rsidP="00B52ECB">
      <w:pPr>
        <w:jc w:val="both"/>
        <w:rPr>
          <w:rFonts w:ascii="Century Gothic" w:hAnsi="Century Gothic"/>
          <w:sz w:val="22"/>
          <w:szCs w:val="22"/>
        </w:rPr>
      </w:pPr>
    </w:p>
    <w:p w:rsidR="00B52ECB" w:rsidRPr="00B53041" w:rsidRDefault="00B52ECB" w:rsidP="00B52ECB">
      <w:pPr>
        <w:jc w:val="both"/>
        <w:rPr>
          <w:sz w:val="24"/>
          <w:szCs w:val="24"/>
        </w:rPr>
      </w:pPr>
      <w:r w:rsidRPr="00E87EC0">
        <w:rPr>
          <w:rFonts w:ascii="Century Gothic" w:hAnsi="Century Gothic"/>
          <w:sz w:val="22"/>
          <w:szCs w:val="22"/>
        </w:rPr>
        <w:br w:type="page"/>
      </w:r>
    </w:p>
    <w:p w:rsidR="00B52ECB" w:rsidRPr="00B53041" w:rsidRDefault="00B52ECB" w:rsidP="007D60D9">
      <w:pPr>
        <w:numPr>
          <w:ilvl w:val="0"/>
          <w:numId w:val="61"/>
        </w:numPr>
        <w:jc w:val="both"/>
        <w:rPr>
          <w:sz w:val="24"/>
          <w:szCs w:val="24"/>
        </w:rPr>
      </w:pPr>
      <w:r w:rsidRPr="00B53041">
        <w:rPr>
          <w:sz w:val="24"/>
          <w:szCs w:val="24"/>
        </w:rPr>
        <w:lastRenderedPageBreak/>
        <w:t>Mediante las reglas clásicas, determina si los siguientes silogismos son válidos o no.  Para ello, escríbelos primero en notación clásica y luego indica el modo y la figura.</w:t>
      </w:r>
    </w:p>
    <w:p w:rsidR="00B52ECB" w:rsidRPr="00552318" w:rsidRDefault="00B52ECB" w:rsidP="00B52ECB">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B53041">
        <w:trPr>
          <w:trHeight w:val="1162"/>
        </w:trPr>
        <w:tc>
          <w:tcPr>
            <w:tcW w:w="5169"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2.1</w:t>
            </w:r>
          </w:p>
          <w:p w:rsidR="00602F68" w:rsidRPr="004E07C0" w:rsidRDefault="00602F68" w:rsidP="00602F68">
            <w:pPr>
              <w:pStyle w:val="Textoindependiente"/>
              <w:rPr>
                <w:rFonts w:ascii="Times New Roman" w:hAnsi="Times New Roman"/>
                <w:sz w:val="24"/>
                <w:szCs w:val="24"/>
              </w:rPr>
            </w:pPr>
            <w:r w:rsidRPr="004E07C0">
              <w:rPr>
                <w:rFonts w:ascii="Times New Roman" w:hAnsi="Times New Roman"/>
                <w:sz w:val="24"/>
                <w:szCs w:val="24"/>
              </w:rPr>
              <w:t>Todos los testigos del crimen son personas confiables. Algunas mujeres fueron testigos del crimen. En consecuencia, algunas mujeres son personas confiables.</w:t>
            </w:r>
          </w:p>
          <w:p w:rsidR="00B52ECB" w:rsidRPr="004E07C0" w:rsidRDefault="00B52ECB" w:rsidP="00B95BC4">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B53041">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i/>
                <w:sz w:val="18"/>
                <w:szCs w:val="18"/>
                <w:lang w:val="es-PE"/>
              </w:rPr>
            </w:pPr>
            <w:r w:rsidRPr="004E07C0">
              <w:rPr>
                <w:rFonts w:ascii="Century Gothic" w:hAnsi="Century Gothic"/>
                <w:i/>
                <w:sz w:val="16"/>
              </w:rPr>
              <w:t>¿Es válido? ¿Por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52318">
        <w:trPr>
          <w:trHeight w:val="954"/>
        </w:trPr>
        <w:tc>
          <w:tcPr>
            <w:tcW w:w="5169"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 xml:space="preserve">2.2 </w:t>
            </w:r>
          </w:p>
          <w:p w:rsidR="009055A2" w:rsidRPr="004E07C0" w:rsidRDefault="009055A2" w:rsidP="009055A2">
            <w:pPr>
              <w:jc w:val="both"/>
              <w:rPr>
                <w:sz w:val="24"/>
                <w:szCs w:val="24"/>
              </w:rPr>
            </w:pPr>
            <w:r w:rsidRPr="004E07C0">
              <w:rPr>
                <w:sz w:val="24"/>
                <w:szCs w:val="24"/>
              </w:rPr>
              <w:t>Todos los fariseos son sabios. Pero ningún sabio es un hombre feliz. Por tanto, algunos hombres felices no son fariseos.</w:t>
            </w:r>
          </w:p>
          <w:p w:rsidR="00B52ECB" w:rsidRPr="004E07C0" w:rsidRDefault="00B52ECB" w:rsidP="009055A2">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52318">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i/>
                <w:sz w:val="16"/>
              </w:rPr>
              <w:t>¿Es válido? ¿Por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52318">
        <w:trPr>
          <w:trHeight w:val="954"/>
        </w:trPr>
        <w:tc>
          <w:tcPr>
            <w:tcW w:w="5169"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2.3</w:t>
            </w:r>
          </w:p>
          <w:p w:rsidR="009055A2" w:rsidRPr="004E07C0" w:rsidRDefault="009055A2" w:rsidP="009055A2">
            <w:pPr>
              <w:pStyle w:val="Textoindependiente"/>
              <w:rPr>
                <w:rFonts w:ascii="Times New Roman" w:hAnsi="Times New Roman"/>
                <w:sz w:val="24"/>
                <w:szCs w:val="24"/>
              </w:rPr>
            </w:pPr>
            <w:r w:rsidRPr="004E07C0">
              <w:rPr>
                <w:rFonts w:ascii="Times New Roman" w:hAnsi="Times New Roman"/>
                <w:sz w:val="24"/>
                <w:szCs w:val="24"/>
              </w:rPr>
              <w:t>Ningún político es deshonesto. Todos los demagogos son políticos. Por lo tanto, ningún demagogo es deshonesto.</w:t>
            </w:r>
          </w:p>
          <w:p w:rsidR="00B52ECB" w:rsidRPr="004E07C0" w:rsidRDefault="00B52ECB" w:rsidP="009055A2">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52318">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i/>
                <w:sz w:val="16"/>
              </w:rPr>
              <w:t>¿Es válido? ¿Por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9"/>
        <w:gridCol w:w="1984"/>
        <w:gridCol w:w="1665"/>
      </w:tblGrid>
      <w:tr w:rsidR="00B52ECB" w:rsidRPr="004E07C0" w:rsidTr="00552318">
        <w:trPr>
          <w:trHeight w:val="954"/>
        </w:trPr>
        <w:tc>
          <w:tcPr>
            <w:tcW w:w="5169"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2.4</w:t>
            </w:r>
          </w:p>
          <w:p w:rsidR="00B52ECB" w:rsidRPr="004E07C0" w:rsidRDefault="009055A2" w:rsidP="00B95BC4">
            <w:pPr>
              <w:pStyle w:val="Textoindependiente"/>
              <w:rPr>
                <w:rFonts w:ascii="Times New Roman" w:hAnsi="Times New Roman"/>
                <w:sz w:val="24"/>
                <w:szCs w:val="24"/>
              </w:rPr>
            </w:pPr>
            <w:r w:rsidRPr="004E07C0">
              <w:rPr>
                <w:rFonts w:ascii="Times New Roman" w:hAnsi="Times New Roman"/>
                <w:sz w:val="24"/>
                <w:szCs w:val="24"/>
              </w:rPr>
              <w:t>Algunos economistas conocen las políticas microeconómicas de desarrollo imperantes en el país. Todos los conocedores de las políticas microeconómicas de desarrollo imperantes en el país tienen una alta formación en política económica nacional. Luego, algunos economistas tienen una alta formación en política económica nacional.</w:t>
            </w: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9055A2">
        <w:trPr>
          <w:trHeight w:val="1691"/>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470E6E">
        <w:trPr>
          <w:trHeight w:val="954"/>
        </w:trPr>
        <w:tc>
          <w:tcPr>
            <w:tcW w:w="5169" w:type="dxa"/>
            <w:vMerge w:val="restart"/>
            <w:vAlign w:val="center"/>
          </w:tcPr>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pStyle w:val="Textoindependiente"/>
              <w:rPr>
                <w:rFonts w:ascii="Times New Roman" w:hAnsi="Times New Roman"/>
                <w:sz w:val="24"/>
                <w:szCs w:val="24"/>
              </w:rPr>
            </w:pPr>
            <w:r w:rsidRPr="004E07C0">
              <w:rPr>
                <w:rFonts w:ascii="Times New Roman" w:hAnsi="Times New Roman"/>
                <w:sz w:val="24"/>
                <w:szCs w:val="24"/>
              </w:rPr>
              <w:t>2.5</w:t>
            </w:r>
          </w:p>
          <w:p w:rsidR="00477838" w:rsidRPr="004E07C0" w:rsidRDefault="00477838" w:rsidP="009055A2">
            <w:pPr>
              <w:pStyle w:val="Textoindependiente"/>
              <w:rPr>
                <w:rFonts w:ascii="Times New Roman" w:hAnsi="Times New Roman"/>
                <w:sz w:val="24"/>
                <w:szCs w:val="24"/>
              </w:rPr>
            </w:pPr>
          </w:p>
          <w:p w:rsidR="009055A2" w:rsidRPr="004E07C0" w:rsidRDefault="009055A2" w:rsidP="009055A2">
            <w:pPr>
              <w:pStyle w:val="Textoindependiente"/>
              <w:rPr>
                <w:rFonts w:ascii="Times New Roman" w:hAnsi="Times New Roman"/>
                <w:sz w:val="24"/>
                <w:szCs w:val="24"/>
              </w:rPr>
            </w:pPr>
            <w:r w:rsidRPr="004E07C0">
              <w:rPr>
                <w:rFonts w:ascii="Times New Roman" w:hAnsi="Times New Roman"/>
                <w:sz w:val="24"/>
                <w:szCs w:val="24"/>
              </w:rPr>
              <w:t>Los contratos se firman; la compraventa se firma. En consecuencia, la compraventa es un contrato.</w:t>
            </w:r>
          </w:p>
          <w:p w:rsidR="00B52ECB" w:rsidRPr="004E07C0" w:rsidRDefault="00B52ECB" w:rsidP="007D60D9">
            <w:pPr>
              <w:jc w:val="both"/>
              <w:rPr>
                <w:sz w:val="24"/>
                <w:szCs w:val="24"/>
              </w:rPr>
            </w:pPr>
          </w:p>
          <w:p w:rsidR="00B52ECB" w:rsidRPr="004E07C0" w:rsidRDefault="00B52ECB" w:rsidP="009055A2">
            <w:pPr>
              <w:jc w:val="both"/>
              <w:rPr>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470E6E">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470E6E">
        <w:trPr>
          <w:trHeight w:val="954"/>
        </w:trPr>
        <w:tc>
          <w:tcPr>
            <w:tcW w:w="5169" w:type="dxa"/>
            <w:vMerge w:val="restart"/>
            <w:vAlign w:val="center"/>
          </w:tcPr>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jc w:val="both"/>
              <w:rPr>
                <w:sz w:val="24"/>
                <w:szCs w:val="24"/>
              </w:rPr>
            </w:pPr>
            <w:r w:rsidRPr="004E07C0">
              <w:rPr>
                <w:sz w:val="24"/>
                <w:szCs w:val="24"/>
              </w:rPr>
              <w:t>2.6</w:t>
            </w:r>
          </w:p>
          <w:p w:rsidR="00477838" w:rsidRPr="004E07C0" w:rsidRDefault="00477838" w:rsidP="009055A2">
            <w:pPr>
              <w:pStyle w:val="Textoindependiente"/>
              <w:rPr>
                <w:rFonts w:ascii="Times New Roman" w:hAnsi="Times New Roman"/>
                <w:sz w:val="24"/>
                <w:szCs w:val="24"/>
              </w:rPr>
            </w:pPr>
          </w:p>
          <w:p w:rsidR="009055A2" w:rsidRPr="004E07C0" w:rsidRDefault="009055A2" w:rsidP="009055A2">
            <w:pPr>
              <w:pStyle w:val="Textoindependiente"/>
              <w:rPr>
                <w:rFonts w:ascii="Times New Roman" w:hAnsi="Times New Roman"/>
                <w:sz w:val="24"/>
                <w:szCs w:val="24"/>
              </w:rPr>
            </w:pPr>
            <w:r w:rsidRPr="004E07C0">
              <w:rPr>
                <w:rFonts w:ascii="Times New Roman" w:hAnsi="Times New Roman"/>
                <w:sz w:val="24"/>
                <w:szCs w:val="24"/>
              </w:rPr>
              <w:t>Algunos editorialistas son creativos; ya que todos los diseñadores gráficos son creativos y algunos editorialistas son diseñadores gráficos.</w:t>
            </w:r>
          </w:p>
          <w:p w:rsidR="00B52ECB" w:rsidRPr="004E07C0" w:rsidRDefault="00B52ECB" w:rsidP="007D60D9">
            <w:pPr>
              <w:jc w:val="both"/>
              <w:rPr>
                <w:sz w:val="24"/>
                <w:szCs w:val="24"/>
              </w:rPr>
            </w:pPr>
          </w:p>
          <w:p w:rsidR="00B52ECB" w:rsidRPr="004E07C0" w:rsidRDefault="00B52ECB" w:rsidP="007D60D9">
            <w:pPr>
              <w:jc w:val="both"/>
              <w:rPr>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470E6E">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470E6E">
        <w:trPr>
          <w:trHeight w:val="954"/>
        </w:trPr>
        <w:tc>
          <w:tcPr>
            <w:tcW w:w="5169" w:type="dxa"/>
            <w:vMerge w:val="restart"/>
            <w:vAlign w:val="center"/>
          </w:tcPr>
          <w:p w:rsidR="00B52ECB" w:rsidRPr="004E07C0" w:rsidRDefault="00B52ECB" w:rsidP="007D60D9">
            <w:pPr>
              <w:pStyle w:val="Textoindependiente"/>
              <w:rPr>
                <w:rFonts w:ascii="Times New Roman" w:hAnsi="Times New Roman"/>
                <w:sz w:val="24"/>
                <w:szCs w:val="24"/>
              </w:rPr>
            </w:pPr>
            <w:r w:rsidRPr="004E07C0">
              <w:rPr>
                <w:rFonts w:ascii="Times New Roman" w:hAnsi="Times New Roman"/>
                <w:sz w:val="24"/>
                <w:szCs w:val="24"/>
              </w:rPr>
              <w:t>2.7</w:t>
            </w:r>
          </w:p>
          <w:p w:rsidR="00B52ECB" w:rsidRPr="004E07C0" w:rsidRDefault="00B52ECB" w:rsidP="007D60D9">
            <w:pPr>
              <w:pStyle w:val="Textoindependiente"/>
              <w:rPr>
                <w:rFonts w:ascii="Times New Roman" w:hAnsi="Times New Roman"/>
                <w:sz w:val="24"/>
                <w:szCs w:val="24"/>
              </w:rPr>
            </w:pPr>
          </w:p>
          <w:p w:rsidR="009055A2" w:rsidRPr="004E07C0" w:rsidRDefault="009055A2" w:rsidP="009055A2">
            <w:pPr>
              <w:pStyle w:val="Textoindependiente"/>
              <w:rPr>
                <w:rFonts w:ascii="Times New Roman" w:hAnsi="Times New Roman"/>
                <w:sz w:val="24"/>
                <w:szCs w:val="24"/>
              </w:rPr>
            </w:pPr>
            <w:r w:rsidRPr="004E07C0">
              <w:rPr>
                <w:rFonts w:ascii="Times New Roman" w:hAnsi="Times New Roman"/>
                <w:sz w:val="24"/>
                <w:szCs w:val="24"/>
              </w:rPr>
              <w:t>Algunos conceptos son ambiguos pero ninguna definición lo es. Luego, algún concepto es una definición.</w:t>
            </w:r>
          </w:p>
          <w:p w:rsidR="00B52ECB" w:rsidRPr="004E07C0" w:rsidRDefault="00B52ECB" w:rsidP="007D60D9">
            <w:pPr>
              <w:jc w:val="both"/>
              <w:rPr>
                <w:sz w:val="24"/>
                <w:szCs w:val="24"/>
              </w:rPr>
            </w:pPr>
          </w:p>
          <w:p w:rsidR="00B52ECB" w:rsidRPr="004E07C0" w:rsidRDefault="00B52ECB" w:rsidP="007D60D9">
            <w:pPr>
              <w:jc w:val="both"/>
              <w:rPr>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470E6E">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57371F">
      <w:pPr>
        <w:pStyle w:val="Sangradetextonormal"/>
        <w:spacing w:after="0"/>
        <w:ind w:left="0"/>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470E6E">
        <w:trPr>
          <w:trHeight w:val="954"/>
        </w:trPr>
        <w:tc>
          <w:tcPr>
            <w:tcW w:w="5169" w:type="dxa"/>
            <w:vMerge w:val="restart"/>
            <w:vAlign w:val="center"/>
          </w:tcPr>
          <w:p w:rsidR="00B52ECB" w:rsidRPr="004E07C0" w:rsidRDefault="00B52ECB" w:rsidP="007D60D9">
            <w:pPr>
              <w:pStyle w:val="Textoindependiente"/>
              <w:rPr>
                <w:rFonts w:ascii="Times New Roman" w:hAnsi="Times New Roman"/>
                <w:sz w:val="24"/>
                <w:szCs w:val="24"/>
              </w:rPr>
            </w:pPr>
            <w:r w:rsidRPr="004E07C0">
              <w:rPr>
                <w:rFonts w:ascii="Times New Roman" w:hAnsi="Times New Roman"/>
                <w:sz w:val="24"/>
                <w:szCs w:val="24"/>
              </w:rPr>
              <w:t>2.8</w:t>
            </w:r>
          </w:p>
          <w:p w:rsidR="00477838" w:rsidRPr="004E07C0" w:rsidRDefault="00477838" w:rsidP="009055A2">
            <w:pPr>
              <w:pStyle w:val="Textoindependiente"/>
              <w:rPr>
                <w:rFonts w:ascii="Times New Roman" w:hAnsi="Times New Roman"/>
                <w:sz w:val="24"/>
                <w:szCs w:val="24"/>
              </w:rPr>
            </w:pPr>
          </w:p>
          <w:p w:rsidR="009055A2" w:rsidRPr="004E07C0" w:rsidRDefault="009055A2" w:rsidP="009055A2">
            <w:pPr>
              <w:pStyle w:val="Textoindependiente"/>
              <w:rPr>
                <w:rFonts w:ascii="Times New Roman" w:hAnsi="Times New Roman"/>
                <w:sz w:val="24"/>
                <w:szCs w:val="24"/>
              </w:rPr>
            </w:pPr>
            <w:r w:rsidRPr="004E07C0">
              <w:rPr>
                <w:rFonts w:ascii="Times New Roman" w:hAnsi="Times New Roman"/>
                <w:sz w:val="24"/>
                <w:szCs w:val="24"/>
              </w:rPr>
              <w:t>Todos los argumentos correctos son válidos, además ninguna falacia es un argumento válido; de ahí que ninguna falacia sea un argumento correcto.</w:t>
            </w:r>
          </w:p>
          <w:p w:rsidR="00B52ECB" w:rsidRPr="004E07C0" w:rsidRDefault="00B52ECB" w:rsidP="007D60D9">
            <w:pPr>
              <w:pStyle w:val="Sangradetextonormal"/>
              <w:ind w:left="0"/>
              <w:rPr>
                <w:sz w:val="24"/>
                <w:szCs w:val="24"/>
              </w:rPr>
            </w:pPr>
          </w:p>
          <w:p w:rsidR="00B52ECB" w:rsidRPr="004E07C0" w:rsidRDefault="00B52ECB" w:rsidP="009055A2">
            <w:pPr>
              <w:pStyle w:val="Sangradetextonormal"/>
              <w:ind w:left="0"/>
              <w:jc w:val="both"/>
              <w:rPr>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470E6E">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A3607D">
      <w:pPr>
        <w:pStyle w:val="Sangradetextonormal"/>
        <w:spacing w:after="0"/>
        <w:ind w:left="0"/>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9055A2" w:rsidRPr="004E07C0" w:rsidTr="008515F3">
        <w:trPr>
          <w:trHeight w:val="954"/>
        </w:trPr>
        <w:tc>
          <w:tcPr>
            <w:tcW w:w="5040" w:type="dxa"/>
            <w:vMerge w:val="restart"/>
            <w:vAlign w:val="center"/>
          </w:tcPr>
          <w:p w:rsidR="009055A2" w:rsidRPr="004E07C0" w:rsidRDefault="00477838" w:rsidP="008515F3">
            <w:pPr>
              <w:pStyle w:val="Textoindependiente"/>
              <w:rPr>
                <w:rFonts w:ascii="Times New Roman" w:hAnsi="Times New Roman"/>
                <w:sz w:val="24"/>
                <w:szCs w:val="24"/>
              </w:rPr>
            </w:pPr>
            <w:r w:rsidRPr="004E07C0">
              <w:rPr>
                <w:rFonts w:ascii="Times New Roman" w:hAnsi="Times New Roman"/>
                <w:sz w:val="24"/>
                <w:szCs w:val="24"/>
              </w:rPr>
              <w:t>2.9</w:t>
            </w:r>
          </w:p>
          <w:p w:rsidR="009055A2" w:rsidRPr="004E07C0" w:rsidRDefault="009055A2" w:rsidP="008515F3">
            <w:pPr>
              <w:pStyle w:val="Textoindependiente"/>
              <w:rPr>
                <w:rFonts w:ascii="Times New Roman" w:hAnsi="Times New Roman"/>
                <w:sz w:val="24"/>
                <w:szCs w:val="24"/>
              </w:rPr>
            </w:pPr>
          </w:p>
          <w:p w:rsidR="009055A2" w:rsidRPr="004E07C0" w:rsidRDefault="009055A2" w:rsidP="009055A2">
            <w:pPr>
              <w:jc w:val="both"/>
              <w:rPr>
                <w:sz w:val="24"/>
                <w:szCs w:val="24"/>
              </w:rPr>
            </w:pPr>
            <w:r w:rsidRPr="004E07C0">
              <w:rPr>
                <w:sz w:val="24"/>
                <w:szCs w:val="24"/>
              </w:rPr>
              <w:t xml:space="preserve">Ninguna bendición es gratuita. En consecuencia, </w:t>
            </w:r>
            <w:r w:rsidRPr="004E07C0">
              <w:rPr>
                <w:sz w:val="24"/>
                <w:szCs w:val="24"/>
              </w:rPr>
              <w:lastRenderedPageBreak/>
              <w:t>algunos consuelos mezquinos no son gratuitos. Porque la mayoría de las bendiciones son un consuelo mezquino.</w:t>
            </w:r>
          </w:p>
          <w:p w:rsidR="009055A2" w:rsidRPr="004E07C0" w:rsidRDefault="009055A2" w:rsidP="008515F3">
            <w:pPr>
              <w:pStyle w:val="Textoindependiente"/>
              <w:rPr>
                <w:rFonts w:ascii="Times New Roman" w:hAnsi="Times New Roman"/>
                <w:sz w:val="24"/>
                <w:szCs w:val="24"/>
              </w:rPr>
            </w:pPr>
          </w:p>
          <w:p w:rsidR="009055A2" w:rsidRPr="004E07C0" w:rsidRDefault="009055A2" w:rsidP="008515F3">
            <w:pPr>
              <w:pStyle w:val="Textoindependiente"/>
              <w:rPr>
                <w:rFonts w:ascii="Times New Roman" w:hAnsi="Times New Roman"/>
                <w:sz w:val="24"/>
                <w:szCs w:val="24"/>
              </w:rPr>
            </w:pPr>
          </w:p>
        </w:tc>
        <w:tc>
          <w:tcPr>
            <w:tcW w:w="1889" w:type="dxa"/>
            <w:vMerge w:val="restart"/>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lastRenderedPageBreak/>
              <w:t>NOTACIÓN:</w:t>
            </w:r>
          </w:p>
        </w:tc>
        <w:tc>
          <w:tcPr>
            <w:tcW w:w="1889" w:type="dxa"/>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9055A2" w:rsidRPr="004E07C0" w:rsidTr="008515F3">
        <w:trPr>
          <w:trHeight w:val="955"/>
        </w:trPr>
        <w:tc>
          <w:tcPr>
            <w:tcW w:w="5040" w:type="dxa"/>
            <w:vMerge/>
          </w:tcPr>
          <w:p w:rsidR="009055A2" w:rsidRPr="004E07C0" w:rsidRDefault="009055A2" w:rsidP="008515F3">
            <w:pPr>
              <w:jc w:val="both"/>
              <w:rPr>
                <w:rFonts w:ascii="Century Gothic" w:hAnsi="Century Gothic"/>
                <w:sz w:val="22"/>
                <w:szCs w:val="22"/>
                <w:lang w:val="es-PE"/>
              </w:rPr>
            </w:pPr>
          </w:p>
        </w:tc>
        <w:tc>
          <w:tcPr>
            <w:tcW w:w="1889" w:type="dxa"/>
            <w:vMerge/>
          </w:tcPr>
          <w:p w:rsidR="009055A2" w:rsidRPr="004E07C0" w:rsidRDefault="009055A2" w:rsidP="008515F3">
            <w:pPr>
              <w:jc w:val="center"/>
              <w:rPr>
                <w:rFonts w:ascii="Century Gothic" w:hAnsi="Century Gothic"/>
                <w:i/>
                <w:sz w:val="16"/>
                <w:szCs w:val="16"/>
                <w:lang w:val="es-PE"/>
              </w:rPr>
            </w:pPr>
          </w:p>
        </w:tc>
        <w:tc>
          <w:tcPr>
            <w:tcW w:w="1889" w:type="dxa"/>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9055A2" w:rsidRPr="004E07C0" w:rsidTr="008515F3">
        <w:trPr>
          <w:trHeight w:val="505"/>
        </w:trPr>
        <w:tc>
          <w:tcPr>
            <w:tcW w:w="8818" w:type="dxa"/>
            <w:gridSpan w:val="3"/>
          </w:tcPr>
          <w:p w:rsidR="009055A2" w:rsidRPr="004E07C0" w:rsidRDefault="009055A2" w:rsidP="008515F3">
            <w:pPr>
              <w:jc w:val="both"/>
              <w:rPr>
                <w:rFonts w:ascii="Century Gothic" w:hAnsi="Century Gothic"/>
                <w:i/>
                <w:sz w:val="18"/>
                <w:szCs w:val="18"/>
                <w:lang w:val="es-PE"/>
              </w:rPr>
            </w:pPr>
            <w:r w:rsidRPr="004E07C0">
              <w:rPr>
                <w:rFonts w:ascii="Century Gothic" w:hAnsi="Century Gothic"/>
                <w:i/>
                <w:sz w:val="18"/>
                <w:szCs w:val="18"/>
                <w:lang w:val="es-PE"/>
              </w:rPr>
              <w:lastRenderedPageBreak/>
              <w:t xml:space="preserve">¿Es válido? </w:t>
            </w:r>
            <w:r w:rsidRPr="004E07C0">
              <w:rPr>
                <w:rFonts w:ascii="Century Gothic" w:hAnsi="Century Gothic"/>
                <w:i/>
                <w:sz w:val="16"/>
              </w:rPr>
              <w:t>¿Por qué?</w:t>
            </w:r>
          </w:p>
          <w:p w:rsidR="009055A2" w:rsidRPr="004E07C0" w:rsidRDefault="009055A2" w:rsidP="008515F3">
            <w:pPr>
              <w:jc w:val="both"/>
              <w:rPr>
                <w:rFonts w:ascii="Century Gothic" w:hAnsi="Century Gothic"/>
                <w:sz w:val="18"/>
                <w:szCs w:val="18"/>
                <w:lang w:val="es-PE"/>
              </w:rPr>
            </w:pPr>
          </w:p>
          <w:p w:rsidR="009055A2" w:rsidRPr="004E07C0" w:rsidRDefault="009055A2" w:rsidP="008515F3">
            <w:pPr>
              <w:jc w:val="both"/>
              <w:rPr>
                <w:rFonts w:ascii="Century Gothic" w:hAnsi="Century Gothic"/>
                <w:sz w:val="18"/>
                <w:szCs w:val="18"/>
                <w:lang w:val="es-PE"/>
              </w:rPr>
            </w:pPr>
          </w:p>
          <w:p w:rsidR="009055A2" w:rsidRPr="004E07C0" w:rsidRDefault="009055A2" w:rsidP="008515F3">
            <w:pPr>
              <w:jc w:val="both"/>
              <w:rPr>
                <w:rFonts w:ascii="Century Gothic" w:hAnsi="Century Gothic"/>
                <w:sz w:val="18"/>
                <w:szCs w:val="18"/>
                <w:lang w:val="es-PE"/>
              </w:rPr>
            </w:pPr>
          </w:p>
        </w:tc>
      </w:tr>
    </w:tbl>
    <w:p w:rsidR="009055A2" w:rsidRPr="004E07C0" w:rsidRDefault="009055A2" w:rsidP="009055A2">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9055A2" w:rsidRPr="004E07C0" w:rsidTr="008515F3">
        <w:trPr>
          <w:trHeight w:val="954"/>
        </w:trPr>
        <w:tc>
          <w:tcPr>
            <w:tcW w:w="5040" w:type="dxa"/>
            <w:vMerge w:val="restart"/>
            <w:vAlign w:val="center"/>
          </w:tcPr>
          <w:p w:rsidR="009055A2" w:rsidRPr="004E07C0" w:rsidRDefault="00477838" w:rsidP="008515F3">
            <w:pPr>
              <w:pStyle w:val="Textoindependiente"/>
              <w:rPr>
                <w:rFonts w:ascii="Times New Roman" w:hAnsi="Times New Roman"/>
                <w:sz w:val="24"/>
                <w:szCs w:val="24"/>
              </w:rPr>
            </w:pPr>
            <w:r w:rsidRPr="004E07C0">
              <w:rPr>
                <w:rFonts w:ascii="Times New Roman" w:hAnsi="Times New Roman"/>
                <w:sz w:val="24"/>
                <w:szCs w:val="24"/>
              </w:rPr>
              <w:t>2.10</w:t>
            </w:r>
          </w:p>
          <w:p w:rsidR="009055A2" w:rsidRPr="004E07C0" w:rsidRDefault="009055A2" w:rsidP="008515F3">
            <w:pPr>
              <w:pStyle w:val="Textoindependiente"/>
              <w:rPr>
                <w:rFonts w:ascii="Times New Roman" w:hAnsi="Times New Roman"/>
                <w:sz w:val="24"/>
                <w:szCs w:val="24"/>
              </w:rPr>
            </w:pPr>
          </w:p>
          <w:p w:rsidR="009055A2" w:rsidRPr="004E07C0" w:rsidRDefault="009055A2" w:rsidP="009055A2">
            <w:pPr>
              <w:pStyle w:val="Sangradetextonormal"/>
              <w:ind w:left="0"/>
              <w:jc w:val="both"/>
              <w:rPr>
                <w:sz w:val="24"/>
                <w:szCs w:val="24"/>
              </w:rPr>
            </w:pPr>
            <w:r w:rsidRPr="004E07C0">
              <w:rPr>
                <w:sz w:val="24"/>
                <w:szCs w:val="24"/>
              </w:rPr>
              <w:t>Todos los indicadores económicos son argumentos. Algunos argumentos son engañosos. Por lo tanto, algunos indicadores económicos son engañosos.</w:t>
            </w:r>
          </w:p>
          <w:p w:rsidR="009055A2" w:rsidRPr="004E07C0" w:rsidRDefault="009055A2" w:rsidP="008515F3">
            <w:pPr>
              <w:pStyle w:val="Textoindependiente"/>
              <w:rPr>
                <w:rFonts w:ascii="Times New Roman" w:hAnsi="Times New Roman"/>
                <w:sz w:val="24"/>
                <w:szCs w:val="24"/>
              </w:rPr>
            </w:pPr>
          </w:p>
          <w:p w:rsidR="009055A2" w:rsidRPr="004E07C0" w:rsidRDefault="009055A2" w:rsidP="008515F3">
            <w:pPr>
              <w:pStyle w:val="Textoindependiente"/>
              <w:rPr>
                <w:rFonts w:ascii="Times New Roman" w:hAnsi="Times New Roman"/>
                <w:sz w:val="24"/>
                <w:szCs w:val="24"/>
              </w:rPr>
            </w:pPr>
          </w:p>
        </w:tc>
        <w:tc>
          <w:tcPr>
            <w:tcW w:w="1889" w:type="dxa"/>
            <w:vMerge w:val="restart"/>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9055A2" w:rsidRPr="004E07C0" w:rsidTr="008515F3">
        <w:trPr>
          <w:trHeight w:val="955"/>
        </w:trPr>
        <w:tc>
          <w:tcPr>
            <w:tcW w:w="5040" w:type="dxa"/>
            <w:vMerge/>
          </w:tcPr>
          <w:p w:rsidR="009055A2" w:rsidRPr="004E07C0" w:rsidRDefault="009055A2" w:rsidP="008515F3">
            <w:pPr>
              <w:jc w:val="both"/>
              <w:rPr>
                <w:rFonts w:ascii="Century Gothic" w:hAnsi="Century Gothic"/>
                <w:sz w:val="22"/>
                <w:szCs w:val="22"/>
                <w:lang w:val="es-PE"/>
              </w:rPr>
            </w:pPr>
          </w:p>
        </w:tc>
        <w:tc>
          <w:tcPr>
            <w:tcW w:w="1889" w:type="dxa"/>
            <w:vMerge/>
          </w:tcPr>
          <w:p w:rsidR="009055A2" w:rsidRPr="004E07C0" w:rsidRDefault="009055A2" w:rsidP="008515F3">
            <w:pPr>
              <w:jc w:val="center"/>
              <w:rPr>
                <w:rFonts w:ascii="Century Gothic" w:hAnsi="Century Gothic"/>
                <w:i/>
                <w:sz w:val="16"/>
                <w:szCs w:val="16"/>
                <w:lang w:val="es-PE"/>
              </w:rPr>
            </w:pPr>
          </w:p>
        </w:tc>
        <w:tc>
          <w:tcPr>
            <w:tcW w:w="1889" w:type="dxa"/>
          </w:tcPr>
          <w:p w:rsidR="009055A2" w:rsidRPr="004E07C0" w:rsidRDefault="009055A2" w:rsidP="008515F3">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9055A2" w:rsidRPr="004E07C0" w:rsidTr="008515F3">
        <w:trPr>
          <w:trHeight w:val="505"/>
        </w:trPr>
        <w:tc>
          <w:tcPr>
            <w:tcW w:w="8818" w:type="dxa"/>
            <w:gridSpan w:val="3"/>
          </w:tcPr>
          <w:p w:rsidR="009055A2" w:rsidRPr="004E07C0" w:rsidRDefault="009055A2" w:rsidP="008515F3">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9055A2" w:rsidRPr="004E07C0" w:rsidRDefault="009055A2" w:rsidP="008515F3">
            <w:pPr>
              <w:jc w:val="both"/>
              <w:rPr>
                <w:rFonts w:ascii="Century Gothic" w:hAnsi="Century Gothic"/>
                <w:sz w:val="18"/>
                <w:szCs w:val="18"/>
                <w:lang w:val="es-PE"/>
              </w:rPr>
            </w:pPr>
          </w:p>
          <w:p w:rsidR="009055A2" w:rsidRPr="004E07C0" w:rsidRDefault="009055A2" w:rsidP="008515F3">
            <w:pPr>
              <w:jc w:val="both"/>
              <w:rPr>
                <w:rFonts w:ascii="Century Gothic" w:hAnsi="Century Gothic"/>
                <w:sz w:val="18"/>
                <w:szCs w:val="18"/>
                <w:lang w:val="es-PE"/>
              </w:rPr>
            </w:pPr>
          </w:p>
          <w:p w:rsidR="009055A2" w:rsidRPr="004E07C0" w:rsidRDefault="009055A2" w:rsidP="008515F3">
            <w:pPr>
              <w:jc w:val="both"/>
              <w:rPr>
                <w:rFonts w:ascii="Century Gothic" w:hAnsi="Century Gothic"/>
                <w:sz w:val="18"/>
                <w:szCs w:val="18"/>
                <w:lang w:val="es-PE"/>
              </w:rPr>
            </w:pPr>
          </w:p>
        </w:tc>
      </w:tr>
    </w:tbl>
    <w:p w:rsidR="00B52ECB" w:rsidRPr="004E07C0" w:rsidRDefault="00B52ECB" w:rsidP="00B52ECB">
      <w:pPr>
        <w:pStyle w:val="Sangradetextonormal"/>
        <w:ind w:left="0"/>
        <w:rPr>
          <w:rFonts w:ascii="Century Gothic" w:hAnsi="Century Gothic"/>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7371F">
        <w:trPr>
          <w:trHeight w:val="954"/>
        </w:trPr>
        <w:tc>
          <w:tcPr>
            <w:tcW w:w="5169" w:type="dxa"/>
            <w:vMerge w:val="restart"/>
            <w:vAlign w:val="center"/>
          </w:tcPr>
          <w:p w:rsidR="00B52ECB" w:rsidRPr="004E07C0" w:rsidRDefault="00477838" w:rsidP="007D60D9">
            <w:pPr>
              <w:pStyle w:val="Textoindependiente"/>
              <w:rPr>
                <w:rFonts w:ascii="Times New Roman" w:hAnsi="Times New Roman"/>
                <w:sz w:val="24"/>
                <w:szCs w:val="24"/>
              </w:rPr>
            </w:pPr>
            <w:r w:rsidRPr="004E07C0">
              <w:rPr>
                <w:rFonts w:ascii="Times New Roman" w:hAnsi="Times New Roman"/>
                <w:sz w:val="24"/>
                <w:szCs w:val="24"/>
              </w:rPr>
              <w:t>2.11</w:t>
            </w:r>
          </w:p>
          <w:p w:rsidR="00B52ECB" w:rsidRPr="004E07C0" w:rsidRDefault="00B52ECB" w:rsidP="007D60D9">
            <w:pPr>
              <w:pStyle w:val="Textoindependiente"/>
              <w:rPr>
                <w:rFonts w:ascii="Times New Roman" w:hAnsi="Times New Roman"/>
                <w:sz w:val="24"/>
                <w:szCs w:val="24"/>
              </w:rPr>
            </w:pPr>
          </w:p>
          <w:p w:rsidR="00B52ECB" w:rsidRPr="004E07C0" w:rsidRDefault="00B52ECB" w:rsidP="0057371F">
            <w:pPr>
              <w:pStyle w:val="Sangradetextonormal"/>
              <w:ind w:left="0"/>
              <w:jc w:val="both"/>
              <w:rPr>
                <w:sz w:val="24"/>
                <w:szCs w:val="24"/>
              </w:rPr>
            </w:pPr>
            <w:r w:rsidRPr="004E07C0">
              <w:rPr>
                <w:sz w:val="24"/>
                <w:szCs w:val="24"/>
              </w:rPr>
              <w:t>Todo el que ahorra en minucias es un avaro. Ningún avaro es un hombre generoso. Luego, ningún hombre generoso ahorra en minucias.</w:t>
            </w:r>
          </w:p>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7371F">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pStyle w:val="Textoindependiente"/>
        <w:rPr>
          <w:rFonts w:ascii="Century Gothic" w:hAnsi="Century Gothic"/>
          <w:b/>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7371F">
        <w:trPr>
          <w:trHeight w:val="954"/>
        </w:trPr>
        <w:tc>
          <w:tcPr>
            <w:tcW w:w="5169" w:type="dxa"/>
            <w:vMerge w:val="restart"/>
            <w:vAlign w:val="center"/>
          </w:tcPr>
          <w:p w:rsidR="00B52ECB" w:rsidRPr="004E07C0" w:rsidRDefault="00477838" w:rsidP="007D60D9">
            <w:pPr>
              <w:pStyle w:val="Textoindependiente"/>
              <w:rPr>
                <w:rFonts w:ascii="Times New Roman" w:hAnsi="Times New Roman"/>
                <w:sz w:val="24"/>
                <w:szCs w:val="24"/>
              </w:rPr>
            </w:pPr>
            <w:r w:rsidRPr="004E07C0">
              <w:rPr>
                <w:rFonts w:ascii="Times New Roman" w:hAnsi="Times New Roman"/>
                <w:sz w:val="24"/>
                <w:szCs w:val="24"/>
              </w:rPr>
              <w:t>2.12</w:t>
            </w:r>
          </w:p>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pStyle w:val="Textoindependiente"/>
              <w:rPr>
                <w:rFonts w:ascii="Times New Roman" w:hAnsi="Times New Roman"/>
                <w:sz w:val="24"/>
                <w:szCs w:val="24"/>
              </w:rPr>
            </w:pPr>
            <w:r w:rsidRPr="004E07C0">
              <w:rPr>
                <w:rFonts w:ascii="Times New Roman" w:hAnsi="Times New Roman"/>
                <w:sz w:val="24"/>
                <w:szCs w:val="24"/>
              </w:rPr>
              <w:t>Todo reportaje autorizado es fiable. Algunos reportajes falsos no están autorizados. Luego, algunos reportajes falsos no son fiables.</w:t>
            </w:r>
          </w:p>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7371F">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7371F">
        <w:trPr>
          <w:trHeight w:val="954"/>
        </w:trPr>
        <w:tc>
          <w:tcPr>
            <w:tcW w:w="5169" w:type="dxa"/>
            <w:vMerge w:val="restart"/>
            <w:vAlign w:val="center"/>
          </w:tcPr>
          <w:p w:rsidR="00B52ECB" w:rsidRPr="004E07C0" w:rsidRDefault="00477838" w:rsidP="007D60D9">
            <w:pPr>
              <w:pStyle w:val="Textoindependiente"/>
              <w:rPr>
                <w:rFonts w:ascii="Times New Roman" w:hAnsi="Times New Roman"/>
                <w:sz w:val="24"/>
                <w:szCs w:val="24"/>
              </w:rPr>
            </w:pPr>
            <w:r w:rsidRPr="004E07C0">
              <w:rPr>
                <w:rFonts w:ascii="Times New Roman" w:hAnsi="Times New Roman"/>
                <w:sz w:val="24"/>
                <w:szCs w:val="24"/>
              </w:rPr>
              <w:t>2.13</w:t>
            </w:r>
          </w:p>
          <w:p w:rsidR="00B52ECB" w:rsidRPr="004E07C0" w:rsidRDefault="00B52ECB" w:rsidP="007D60D9">
            <w:pPr>
              <w:jc w:val="both"/>
              <w:rPr>
                <w:sz w:val="24"/>
                <w:szCs w:val="24"/>
              </w:rPr>
            </w:pP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 xml:space="preserve">Algunas ciencias derivan su validez de la </w:t>
            </w:r>
            <w:r w:rsidRPr="004E07C0">
              <w:rPr>
                <w:rFonts w:ascii="Times New Roman" w:hAnsi="Times New Roman"/>
                <w:sz w:val="24"/>
                <w:szCs w:val="24"/>
              </w:rPr>
              <w:lastRenderedPageBreak/>
              <w:t>experiencia; luego, algunas ciencias son conocimientos a priori puesto que todo conocimiento a priori deriva su validez de la experiencia.</w:t>
            </w:r>
          </w:p>
          <w:p w:rsidR="00B52ECB" w:rsidRPr="004E07C0" w:rsidRDefault="00B52ECB" w:rsidP="007D60D9">
            <w:pPr>
              <w:jc w:val="both"/>
              <w:rPr>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lastRenderedPageBreak/>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7371F">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lastRenderedPageBreak/>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1984"/>
        <w:gridCol w:w="1665"/>
      </w:tblGrid>
      <w:tr w:rsidR="00B52ECB" w:rsidRPr="004E07C0" w:rsidTr="0057371F">
        <w:trPr>
          <w:trHeight w:val="954"/>
        </w:trPr>
        <w:tc>
          <w:tcPr>
            <w:tcW w:w="5169" w:type="dxa"/>
            <w:vMerge w:val="restart"/>
            <w:vAlign w:val="center"/>
          </w:tcPr>
          <w:p w:rsidR="00B52ECB" w:rsidRPr="004E07C0" w:rsidRDefault="00477838" w:rsidP="00B95BC4">
            <w:pPr>
              <w:pStyle w:val="Textoindependiente"/>
              <w:rPr>
                <w:rFonts w:ascii="Times New Roman" w:hAnsi="Times New Roman"/>
                <w:sz w:val="24"/>
                <w:szCs w:val="24"/>
              </w:rPr>
            </w:pPr>
            <w:r w:rsidRPr="004E07C0">
              <w:rPr>
                <w:rFonts w:ascii="Times New Roman" w:hAnsi="Times New Roman"/>
                <w:sz w:val="24"/>
                <w:szCs w:val="24"/>
              </w:rPr>
              <w:t>2.14</w:t>
            </w:r>
          </w:p>
          <w:p w:rsidR="00B52ECB" w:rsidRPr="004E07C0" w:rsidRDefault="00B52ECB" w:rsidP="00B95BC4">
            <w:pPr>
              <w:pStyle w:val="Textoindependiente"/>
              <w:rPr>
                <w:rFonts w:ascii="Times New Roman" w:hAnsi="Times New Roman"/>
                <w:sz w:val="24"/>
                <w:szCs w:val="24"/>
              </w:rPr>
            </w:pP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Ningún lógico es poeta, ya que todos los lógicos definen con precisión sus términos y ningún poeta define con precisión sus términos.</w:t>
            </w:r>
          </w:p>
          <w:p w:rsidR="00B52ECB" w:rsidRPr="004E07C0" w:rsidRDefault="00B52ECB" w:rsidP="00B95BC4">
            <w:pPr>
              <w:pStyle w:val="Textoindependiente"/>
              <w:rPr>
                <w:rFonts w:ascii="Times New Roman" w:hAnsi="Times New Roman"/>
                <w:sz w:val="24"/>
                <w:szCs w:val="24"/>
              </w:rPr>
            </w:pPr>
          </w:p>
          <w:p w:rsidR="00B52ECB" w:rsidRPr="004E07C0" w:rsidRDefault="00B52ECB" w:rsidP="00B95BC4">
            <w:pPr>
              <w:pStyle w:val="Textoindependiente"/>
              <w:rPr>
                <w:rFonts w:ascii="Times New Roman" w:hAnsi="Times New Roman"/>
                <w:sz w:val="24"/>
                <w:szCs w:val="24"/>
              </w:rPr>
            </w:pPr>
          </w:p>
        </w:tc>
        <w:tc>
          <w:tcPr>
            <w:tcW w:w="1984"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57371F">
        <w:trPr>
          <w:trHeight w:val="955"/>
        </w:trPr>
        <w:tc>
          <w:tcPr>
            <w:tcW w:w="5169" w:type="dxa"/>
            <w:vMerge/>
          </w:tcPr>
          <w:p w:rsidR="00B52ECB" w:rsidRPr="004E07C0" w:rsidRDefault="00B52ECB" w:rsidP="007D60D9">
            <w:pPr>
              <w:jc w:val="both"/>
              <w:rPr>
                <w:rFonts w:ascii="Century Gothic" w:hAnsi="Century Gothic"/>
                <w:sz w:val="22"/>
                <w:szCs w:val="22"/>
                <w:lang w:val="es-PE"/>
              </w:rPr>
            </w:pPr>
          </w:p>
        </w:tc>
        <w:tc>
          <w:tcPr>
            <w:tcW w:w="1984" w:type="dxa"/>
            <w:vMerge/>
          </w:tcPr>
          <w:p w:rsidR="00B52ECB" w:rsidRPr="004E07C0" w:rsidRDefault="00B52ECB" w:rsidP="007D60D9">
            <w:pPr>
              <w:jc w:val="center"/>
              <w:rPr>
                <w:rFonts w:ascii="Century Gothic" w:hAnsi="Century Gothic"/>
                <w:i/>
                <w:sz w:val="16"/>
                <w:szCs w:val="16"/>
                <w:lang w:val="es-PE"/>
              </w:rPr>
            </w:pPr>
          </w:p>
        </w:tc>
        <w:tc>
          <w:tcPr>
            <w:tcW w:w="1665"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4E07C0" w:rsidTr="007D60D9">
        <w:trPr>
          <w:trHeight w:val="954"/>
        </w:trPr>
        <w:tc>
          <w:tcPr>
            <w:tcW w:w="5040" w:type="dxa"/>
            <w:vMerge w:val="restart"/>
            <w:vAlign w:val="center"/>
          </w:tcPr>
          <w:p w:rsidR="00B52ECB" w:rsidRPr="004E07C0" w:rsidRDefault="00477838" w:rsidP="007D60D9">
            <w:pPr>
              <w:pStyle w:val="Textoindependiente"/>
              <w:rPr>
                <w:rFonts w:ascii="Times New Roman" w:hAnsi="Times New Roman"/>
                <w:sz w:val="24"/>
                <w:szCs w:val="24"/>
              </w:rPr>
            </w:pPr>
            <w:r w:rsidRPr="004E07C0">
              <w:rPr>
                <w:rFonts w:ascii="Times New Roman" w:hAnsi="Times New Roman"/>
                <w:sz w:val="24"/>
                <w:szCs w:val="24"/>
              </w:rPr>
              <w:t>2.15</w:t>
            </w:r>
          </w:p>
          <w:p w:rsidR="00B52ECB" w:rsidRPr="004E07C0" w:rsidRDefault="00B52ECB" w:rsidP="007D60D9">
            <w:pPr>
              <w:pStyle w:val="Textoindependiente2"/>
              <w:rPr>
                <w:rFonts w:ascii="Times New Roman" w:hAnsi="Times New Roman"/>
                <w:b w:val="0"/>
                <w:sz w:val="24"/>
                <w:szCs w:val="24"/>
                <w:lang w:val="es-ES"/>
              </w:rPr>
            </w:pPr>
          </w:p>
          <w:p w:rsidR="00B52ECB" w:rsidRPr="004E07C0" w:rsidRDefault="00B52ECB" w:rsidP="00602F68">
            <w:pPr>
              <w:pStyle w:val="Textoindependiente2"/>
              <w:jc w:val="both"/>
              <w:rPr>
                <w:rFonts w:ascii="Times New Roman" w:hAnsi="Times New Roman"/>
                <w:b w:val="0"/>
                <w:sz w:val="24"/>
                <w:szCs w:val="24"/>
                <w:lang w:val="es-ES"/>
              </w:rPr>
            </w:pPr>
            <w:r w:rsidRPr="004E07C0">
              <w:rPr>
                <w:rFonts w:ascii="Times New Roman" w:hAnsi="Times New Roman"/>
                <w:b w:val="0"/>
                <w:sz w:val="24"/>
                <w:szCs w:val="24"/>
                <w:lang w:val="es-ES"/>
              </w:rPr>
              <w:t>Nada que se haga por la fuerza es un acto vergonzoso. Pero todo acto involuntario se hace por la fuerza.  De ahí que ningún acto involuntario sea un acto vergonzoso.</w:t>
            </w:r>
          </w:p>
          <w:p w:rsidR="00B52ECB" w:rsidRPr="004E07C0" w:rsidRDefault="00B52ECB" w:rsidP="007D60D9">
            <w:pPr>
              <w:pStyle w:val="Textoindependiente"/>
              <w:rPr>
                <w:rFonts w:ascii="Times New Roman" w:hAnsi="Times New Roman"/>
                <w:sz w:val="24"/>
                <w:szCs w:val="24"/>
              </w:rPr>
            </w:pPr>
          </w:p>
          <w:p w:rsidR="00B52ECB" w:rsidRPr="004E07C0" w:rsidRDefault="00B52ECB" w:rsidP="007D60D9">
            <w:pPr>
              <w:jc w:val="both"/>
              <w:rPr>
                <w:sz w:val="24"/>
                <w:szCs w:val="24"/>
              </w:rPr>
            </w:pPr>
          </w:p>
        </w:tc>
        <w:tc>
          <w:tcPr>
            <w:tcW w:w="1889"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7D60D9">
        <w:trPr>
          <w:trHeight w:val="955"/>
        </w:trPr>
        <w:tc>
          <w:tcPr>
            <w:tcW w:w="5040" w:type="dxa"/>
            <w:vMerge/>
          </w:tcPr>
          <w:p w:rsidR="00B52ECB" w:rsidRPr="004E07C0" w:rsidRDefault="00B52ECB" w:rsidP="007D60D9">
            <w:pPr>
              <w:jc w:val="both"/>
              <w:rPr>
                <w:rFonts w:ascii="Century Gothic" w:hAnsi="Century Gothic"/>
                <w:sz w:val="22"/>
                <w:szCs w:val="22"/>
                <w:lang w:val="es-PE"/>
              </w:rPr>
            </w:pPr>
          </w:p>
        </w:tc>
        <w:tc>
          <w:tcPr>
            <w:tcW w:w="1889" w:type="dxa"/>
            <w:vMerge/>
          </w:tcPr>
          <w:p w:rsidR="00B52ECB" w:rsidRPr="004E07C0" w:rsidRDefault="00B52ECB" w:rsidP="007D60D9">
            <w:pPr>
              <w:jc w:val="center"/>
              <w:rPr>
                <w:rFonts w:ascii="Century Gothic" w:hAnsi="Century Gothic"/>
                <w:i/>
                <w:sz w:val="16"/>
                <w:szCs w:val="16"/>
                <w:lang w:val="es-PE"/>
              </w:rPr>
            </w:pP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i/>
                <w:sz w:val="18"/>
                <w:szCs w:val="18"/>
                <w:lang w:val="es-PE"/>
              </w:rPr>
            </w:pPr>
            <w:r w:rsidRPr="004E07C0">
              <w:rPr>
                <w:rFonts w:ascii="Century Gothic" w:hAnsi="Century Gothic"/>
                <w:i/>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4E07C0" w:rsidTr="007D60D9">
        <w:trPr>
          <w:trHeight w:val="954"/>
        </w:trPr>
        <w:tc>
          <w:tcPr>
            <w:tcW w:w="5040"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2.16</w:t>
            </w:r>
          </w:p>
          <w:p w:rsidR="00B52ECB" w:rsidRPr="004E07C0" w:rsidRDefault="00B52ECB" w:rsidP="00B95BC4">
            <w:pPr>
              <w:pStyle w:val="Textoindependiente"/>
              <w:rPr>
                <w:rFonts w:ascii="Times New Roman" w:hAnsi="Times New Roman"/>
                <w:sz w:val="24"/>
                <w:szCs w:val="24"/>
              </w:rPr>
            </w:pP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Algunos contribuyentes evaden impuestos; en consecuencia, algunos contribuyentes actúan al margen de la ley, pues los que actúan al margen de la ley evaden impuestos.</w:t>
            </w:r>
          </w:p>
          <w:p w:rsidR="00B52ECB" w:rsidRPr="004E07C0" w:rsidRDefault="00B52ECB" w:rsidP="00B95BC4">
            <w:pPr>
              <w:pStyle w:val="Textoindependiente"/>
              <w:rPr>
                <w:rFonts w:ascii="Times New Roman" w:hAnsi="Times New Roman"/>
                <w:sz w:val="24"/>
                <w:szCs w:val="24"/>
              </w:rPr>
            </w:pPr>
          </w:p>
        </w:tc>
        <w:tc>
          <w:tcPr>
            <w:tcW w:w="1889"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7D60D9">
        <w:trPr>
          <w:trHeight w:val="955"/>
        </w:trPr>
        <w:tc>
          <w:tcPr>
            <w:tcW w:w="5040" w:type="dxa"/>
            <w:vMerge/>
          </w:tcPr>
          <w:p w:rsidR="00B52ECB" w:rsidRPr="004E07C0" w:rsidRDefault="00B52ECB" w:rsidP="007D60D9">
            <w:pPr>
              <w:jc w:val="both"/>
              <w:rPr>
                <w:rFonts w:ascii="Century Gothic" w:hAnsi="Century Gothic"/>
                <w:sz w:val="22"/>
                <w:szCs w:val="22"/>
                <w:lang w:val="es-PE"/>
              </w:rPr>
            </w:pPr>
          </w:p>
        </w:tc>
        <w:tc>
          <w:tcPr>
            <w:tcW w:w="1889" w:type="dxa"/>
            <w:vMerge/>
          </w:tcPr>
          <w:p w:rsidR="00B52ECB" w:rsidRPr="004E07C0" w:rsidRDefault="00B52ECB" w:rsidP="007D60D9">
            <w:pPr>
              <w:jc w:val="center"/>
              <w:rPr>
                <w:rFonts w:ascii="Century Gothic" w:hAnsi="Century Gothic"/>
                <w:i/>
                <w:sz w:val="16"/>
                <w:szCs w:val="16"/>
                <w:lang w:val="es-PE"/>
              </w:rPr>
            </w:pP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p w:rsidR="00B52ECB" w:rsidRPr="004E07C0" w:rsidRDefault="00B52ECB" w:rsidP="00B52ECB">
      <w:pPr>
        <w:jc w:val="both"/>
        <w:rPr>
          <w:sz w:val="22"/>
          <w:szCs w:val="22"/>
          <w:lang w:val="es-PE"/>
        </w:rPr>
      </w:pPr>
      <w:r w:rsidRPr="004E07C0">
        <w:rPr>
          <w:sz w:val="22"/>
          <w:szCs w:val="22"/>
          <w:lang w:val="es-PE"/>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4E07C0" w:rsidTr="007D60D9">
        <w:trPr>
          <w:trHeight w:val="954"/>
        </w:trPr>
        <w:tc>
          <w:tcPr>
            <w:tcW w:w="5040"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lastRenderedPageBreak/>
              <w:t>2.17</w:t>
            </w: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Algunos números primos son divisibles por dos. Por tanto, algunos números primos son pares porque los números pares son divisibles por dos.</w:t>
            </w:r>
          </w:p>
        </w:tc>
        <w:tc>
          <w:tcPr>
            <w:tcW w:w="1889"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7D60D9">
        <w:trPr>
          <w:trHeight w:val="955"/>
        </w:trPr>
        <w:tc>
          <w:tcPr>
            <w:tcW w:w="5040" w:type="dxa"/>
            <w:vMerge/>
          </w:tcPr>
          <w:p w:rsidR="00B52ECB" w:rsidRPr="004E07C0" w:rsidRDefault="00B52ECB" w:rsidP="007D60D9">
            <w:pPr>
              <w:jc w:val="both"/>
              <w:rPr>
                <w:rFonts w:ascii="Century Gothic" w:hAnsi="Century Gothic"/>
                <w:sz w:val="22"/>
                <w:szCs w:val="22"/>
                <w:lang w:val="es-PE"/>
              </w:rPr>
            </w:pPr>
          </w:p>
        </w:tc>
        <w:tc>
          <w:tcPr>
            <w:tcW w:w="1889" w:type="dxa"/>
            <w:vMerge/>
          </w:tcPr>
          <w:p w:rsidR="00B52ECB" w:rsidRPr="004E07C0" w:rsidRDefault="00B52ECB" w:rsidP="007D60D9">
            <w:pPr>
              <w:jc w:val="center"/>
              <w:rPr>
                <w:rFonts w:ascii="Century Gothic" w:hAnsi="Century Gothic"/>
                <w:i/>
                <w:sz w:val="16"/>
                <w:szCs w:val="16"/>
                <w:lang w:val="es-PE"/>
              </w:rPr>
            </w:pP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i/>
                <w:sz w:val="16"/>
              </w:rPr>
              <w:t>¿Es válido? ¿Por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CD1D12" w:rsidRPr="004E07C0" w:rsidRDefault="00CD1D12" w:rsidP="007D60D9">
            <w:pPr>
              <w:jc w:val="both"/>
              <w:rPr>
                <w:rFonts w:ascii="Century Gothic" w:hAnsi="Century Gothic"/>
                <w:sz w:val="18"/>
                <w:szCs w:val="18"/>
                <w:lang w:val="es-PE"/>
              </w:rPr>
            </w:pPr>
          </w:p>
        </w:tc>
      </w:tr>
    </w:tbl>
    <w:p w:rsidR="00B52ECB" w:rsidRPr="004E07C0" w:rsidRDefault="00B52ECB" w:rsidP="00B52ECB">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A8633E" w:rsidRPr="004E07C0" w:rsidTr="007D60D9">
        <w:trPr>
          <w:trHeight w:val="954"/>
        </w:trPr>
        <w:tc>
          <w:tcPr>
            <w:tcW w:w="5040" w:type="dxa"/>
            <w:vMerge w:val="restart"/>
            <w:vAlign w:val="center"/>
          </w:tcPr>
          <w:p w:rsidR="00A8633E" w:rsidRPr="004E07C0" w:rsidRDefault="004E07C0" w:rsidP="007D60D9">
            <w:pPr>
              <w:pStyle w:val="Textoindependiente"/>
              <w:rPr>
                <w:rFonts w:ascii="Times New Roman" w:hAnsi="Times New Roman"/>
                <w:sz w:val="24"/>
                <w:szCs w:val="24"/>
              </w:rPr>
            </w:pPr>
            <w:r>
              <w:rPr>
                <w:rFonts w:ascii="Times New Roman" w:hAnsi="Times New Roman"/>
                <w:sz w:val="24"/>
                <w:szCs w:val="24"/>
              </w:rPr>
              <w:t>2.18</w:t>
            </w:r>
          </w:p>
          <w:p w:rsidR="00A8633E" w:rsidRPr="004E07C0" w:rsidRDefault="00A8633E" w:rsidP="007D60D9">
            <w:pPr>
              <w:pStyle w:val="Textoindependiente"/>
              <w:rPr>
                <w:rFonts w:ascii="Times New Roman" w:hAnsi="Times New Roman"/>
                <w:sz w:val="24"/>
                <w:szCs w:val="24"/>
              </w:rPr>
            </w:pPr>
            <w:r w:rsidRPr="004E07C0">
              <w:rPr>
                <w:rFonts w:ascii="Times New Roman" w:hAnsi="Times New Roman"/>
                <w:sz w:val="24"/>
                <w:szCs w:val="24"/>
              </w:rPr>
              <w:t>Algunas ciencias son experimentales.  Nada que sea infali</w:t>
            </w:r>
            <w:r w:rsidR="00CD1D12" w:rsidRPr="004E07C0">
              <w:rPr>
                <w:rFonts w:ascii="Times New Roman" w:hAnsi="Times New Roman"/>
                <w:sz w:val="24"/>
                <w:szCs w:val="24"/>
              </w:rPr>
              <w:t xml:space="preserve">ble es una ciencia. </w:t>
            </w:r>
            <w:r w:rsidRPr="004E07C0">
              <w:rPr>
                <w:rFonts w:ascii="Times New Roman" w:hAnsi="Times New Roman"/>
                <w:sz w:val="24"/>
                <w:szCs w:val="24"/>
              </w:rPr>
              <w:t>En consecuencia, algunas cosas infalibles no son experimentales.</w:t>
            </w:r>
          </w:p>
        </w:tc>
        <w:tc>
          <w:tcPr>
            <w:tcW w:w="1889" w:type="dxa"/>
            <w:vMerge w:val="restart"/>
          </w:tcPr>
          <w:p w:rsidR="00A8633E" w:rsidRPr="004E07C0" w:rsidRDefault="00A8633E"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A8633E" w:rsidRPr="004E07C0" w:rsidRDefault="00A8633E"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A8633E" w:rsidRPr="004E07C0" w:rsidTr="007D60D9">
        <w:trPr>
          <w:trHeight w:val="955"/>
        </w:trPr>
        <w:tc>
          <w:tcPr>
            <w:tcW w:w="5040" w:type="dxa"/>
            <w:vMerge/>
          </w:tcPr>
          <w:p w:rsidR="00A8633E" w:rsidRPr="004E07C0" w:rsidRDefault="00A8633E" w:rsidP="007D60D9">
            <w:pPr>
              <w:jc w:val="both"/>
              <w:rPr>
                <w:rFonts w:ascii="Century Gothic" w:hAnsi="Century Gothic"/>
                <w:sz w:val="22"/>
                <w:szCs w:val="22"/>
                <w:lang w:val="es-PE"/>
              </w:rPr>
            </w:pPr>
          </w:p>
        </w:tc>
        <w:tc>
          <w:tcPr>
            <w:tcW w:w="1889" w:type="dxa"/>
            <w:vMerge/>
          </w:tcPr>
          <w:p w:rsidR="00A8633E" w:rsidRPr="004E07C0" w:rsidRDefault="00A8633E" w:rsidP="007D60D9">
            <w:pPr>
              <w:jc w:val="center"/>
              <w:rPr>
                <w:rFonts w:ascii="Century Gothic" w:hAnsi="Century Gothic"/>
                <w:i/>
                <w:sz w:val="16"/>
                <w:szCs w:val="16"/>
                <w:lang w:val="es-PE"/>
              </w:rPr>
            </w:pPr>
          </w:p>
        </w:tc>
        <w:tc>
          <w:tcPr>
            <w:tcW w:w="1889" w:type="dxa"/>
          </w:tcPr>
          <w:p w:rsidR="00A8633E" w:rsidRPr="004E07C0" w:rsidRDefault="00A8633E"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A8633E" w:rsidRPr="004E07C0" w:rsidTr="007D60D9">
        <w:trPr>
          <w:trHeight w:val="505"/>
        </w:trPr>
        <w:tc>
          <w:tcPr>
            <w:tcW w:w="8818" w:type="dxa"/>
            <w:gridSpan w:val="3"/>
          </w:tcPr>
          <w:p w:rsidR="00A8633E" w:rsidRPr="004E07C0" w:rsidRDefault="00A8633E" w:rsidP="007D60D9">
            <w:pPr>
              <w:jc w:val="both"/>
              <w:rPr>
                <w:rFonts w:ascii="Century Gothic" w:hAnsi="Century Gothic"/>
                <w:sz w:val="18"/>
                <w:szCs w:val="18"/>
                <w:lang w:val="es-PE"/>
              </w:rPr>
            </w:pPr>
            <w:r w:rsidRPr="004E07C0">
              <w:rPr>
                <w:rFonts w:ascii="Century Gothic" w:hAnsi="Century Gothic"/>
                <w:i/>
                <w:sz w:val="16"/>
              </w:rPr>
              <w:t>¿Es válido? ¿Por qué?</w:t>
            </w:r>
          </w:p>
          <w:p w:rsidR="00A8633E" w:rsidRPr="004E07C0" w:rsidRDefault="00A8633E" w:rsidP="007D60D9">
            <w:pPr>
              <w:jc w:val="both"/>
              <w:rPr>
                <w:rFonts w:ascii="Century Gothic" w:hAnsi="Century Gothic"/>
                <w:sz w:val="18"/>
                <w:szCs w:val="18"/>
                <w:lang w:val="es-PE"/>
              </w:rPr>
            </w:pPr>
          </w:p>
          <w:p w:rsidR="00CD1D12" w:rsidRPr="004E07C0" w:rsidRDefault="00CD1D12" w:rsidP="007D60D9">
            <w:pPr>
              <w:jc w:val="both"/>
              <w:rPr>
                <w:rFonts w:ascii="Century Gothic" w:hAnsi="Century Gothic"/>
                <w:sz w:val="18"/>
                <w:szCs w:val="18"/>
                <w:lang w:val="es-PE"/>
              </w:rPr>
            </w:pPr>
          </w:p>
          <w:p w:rsidR="00A8633E" w:rsidRPr="004E07C0" w:rsidRDefault="00A8633E" w:rsidP="007D60D9">
            <w:pPr>
              <w:jc w:val="both"/>
              <w:rPr>
                <w:rFonts w:ascii="Century Gothic" w:hAnsi="Century Gothic"/>
                <w:sz w:val="18"/>
                <w:szCs w:val="18"/>
                <w:lang w:val="es-PE"/>
              </w:rPr>
            </w:pPr>
          </w:p>
        </w:tc>
      </w:tr>
    </w:tbl>
    <w:p w:rsidR="00B52ECB" w:rsidRPr="004E07C0" w:rsidRDefault="00B52ECB" w:rsidP="00B52ECB">
      <w:pPr>
        <w:jc w:val="both"/>
        <w:rPr>
          <w:rFonts w:ascii="Century Gothic" w:hAnsi="Century Gothic"/>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4E07C0" w:rsidTr="007D60D9">
        <w:trPr>
          <w:trHeight w:val="954"/>
        </w:trPr>
        <w:tc>
          <w:tcPr>
            <w:tcW w:w="5040"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2.19</w:t>
            </w: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 xml:space="preserve">Ningún contribuyente evade sus impuestos; ya que los que evaden impuestos actúan al margen de la ley y algunos contribuyentes no actúan al margen de la ley. </w:t>
            </w:r>
          </w:p>
        </w:tc>
        <w:tc>
          <w:tcPr>
            <w:tcW w:w="1889"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7D60D9">
        <w:trPr>
          <w:trHeight w:val="955"/>
        </w:trPr>
        <w:tc>
          <w:tcPr>
            <w:tcW w:w="5040" w:type="dxa"/>
            <w:vMerge/>
          </w:tcPr>
          <w:p w:rsidR="00B52ECB" w:rsidRPr="004E07C0" w:rsidRDefault="00B52ECB" w:rsidP="007D60D9">
            <w:pPr>
              <w:jc w:val="both"/>
              <w:rPr>
                <w:rFonts w:ascii="Century Gothic" w:hAnsi="Century Gothic"/>
                <w:sz w:val="22"/>
                <w:szCs w:val="22"/>
                <w:lang w:val="es-PE"/>
              </w:rPr>
            </w:pPr>
          </w:p>
        </w:tc>
        <w:tc>
          <w:tcPr>
            <w:tcW w:w="1889" w:type="dxa"/>
            <w:vMerge/>
          </w:tcPr>
          <w:p w:rsidR="00B52ECB" w:rsidRPr="004E07C0" w:rsidRDefault="00B52ECB" w:rsidP="007D60D9">
            <w:pPr>
              <w:jc w:val="center"/>
              <w:rPr>
                <w:rFonts w:ascii="Century Gothic" w:hAnsi="Century Gothic"/>
                <w:i/>
                <w:sz w:val="16"/>
                <w:szCs w:val="16"/>
                <w:lang w:val="es-PE"/>
              </w:rPr>
            </w:pP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Pr="004E07C0" w:rsidRDefault="00B52ECB" w:rsidP="00B52ECB">
      <w:pPr>
        <w:jc w:val="both"/>
        <w:rPr>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4E07C0" w:rsidTr="007D60D9">
        <w:trPr>
          <w:trHeight w:val="954"/>
        </w:trPr>
        <w:tc>
          <w:tcPr>
            <w:tcW w:w="5040" w:type="dxa"/>
            <w:vMerge w:val="restart"/>
            <w:vAlign w:val="center"/>
          </w:tcPr>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2.20</w:t>
            </w:r>
          </w:p>
          <w:p w:rsidR="00B52ECB" w:rsidRPr="004E07C0" w:rsidRDefault="00B52ECB" w:rsidP="00B95BC4">
            <w:pPr>
              <w:pStyle w:val="Textoindependiente"/>
              <w:rPr>
                <w:rFonts w:ascii="Times New Roman" w:hAnsi="Times New Roman"/>
                <w:sz w:val="24"/>
                <w:szCs w:val="24"/>
              </w:rPr>
            </w:pPr>
            <w:r w:rsidRPr="004E07C0">
              <w:rPr>
                <w:rFonts w:ascii="Times New Roman" w:hAnsi="Times New Roman"/>
                <w:sz w:val="24"/>
                <w:szCs w:val="24"/>
              </w:rPr>
              <w:t>Puesto que todos los pingüinos son aves y todas las aves vuelan, todos los pingüinos vuelan.</w:t>
            </w:r>
          </w:p>
        </w:tc>
        <w:tc>
          <w:tcPr>
            <w:tcW w:w="1889" w:type="dxa"/>
            <w:vMerge w:val="restart"/>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NOTACIÓN:</w:t>
            </w: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MODO:</w:t>
            </w:r>
          </w:p>
        </w:tc>
      </w:tr>
      <w:tr w:rsidR="00B52ECB" w:rsidRPr="004E07C0" w:rsidTr="007D60D9">
        <w:trPr>
          <w:trHeight w:val="955"/>
        </w:trPr>
        <w:tc>
          <w:tcPr>
            <w:tcW w:w="5040" w:type="dxa"/>
            <w:vMerge/>
          </w:tcPr>
          <w:p w:rsidR="00B52ECB" w:rsidRPr="004E07C0" w:rsidRDefault="00B52ECB" w:rsidP="007D60D9">
            <w:pPr>
              <w:jc w:val="both"/>
              <w:rPr>
                <w:rFonts w:ascii="Century Gothic" w:hAnsi="Century Gothic"/>
                <w:sz w:val="22"/>
                <w:szCs w:val="22"/>
                <w:lang w:val="es-PE"/>
              </w:rPr>
            </w:pPr>
          </w:p>
        </w:tc>
        <w:tc>
          <w:tcPr>
            <w:tcW w:w="1889" w:type="dxa"/>
            <w:vMerge/>
          </w:tcPr>
          <w:p w:rsidR="00B52ECB" w:rsidRPr="004E07C0" w:rsidRDefault="00B52ECB" w:rsidP="007D60D9">
            <w:pPr>
              <w:jc w:val="center"/>
              <w:rPr>
                <w:rFonts w:ascii="Century Gothic" w:hAnsi="Century Gothic"/>
                <w:i/>
                <w:sz w:val="16"/>
                <w:szCs w:val="16"/>
                <w:lang w:val="es-PE"/>
              </w:rPr>
            </w:pPr>
          </w:p>
        </w:tc>
        <w:tc>
          <w:tcPr>
            <w:tcW w:w="1889" w:type="dxa"/>
          </w:tcPr>
          <w:p w:rsidR="00B52ECB" w:rsidRPr="004E07C0" w:rsidRDefault="00B52ECB" w:rsidP="007D60D9">
            <w:pPr>
              <w:jc w:val="center"/>
              <w:rPr>
                <w:rFonts w:ascii="Century Gothic" w:hAnsi="Century Gothic"/>
                <w:i/>
                <w:sz w:val="16"/>
                <w:szCs w:val="16"/>
                <w:lang w:val="es-PE"/>
              </w:rPr>
            </w:pPr>
            <w:r w:rsidRPr="004E07C0">
              <w:rPr>
                <w:rFonts w:ascii="Century Gothic" w:hAnsi="Century Gothic"/>
                <w:i/>
                <w:sz w:val="16"/>
                <w:szCs w:val="16"/>
                <w:lang w:val="es-PE"/>
              </w:rPr>
              <w:t>FIGURA</w:t>
            </w:r>
          </w:p>
        </w:tc>
      </w:tr>
      <w:tr w:rsidR="00B52ECB" w:rsidRPr="004E07C0" w:rsidTr="007D60D9">
        <w:trPr>
          <w:trHeight w:val="505"/>
        </w:trPr>
        <w:tc>
          <w:tcPr>
            <w:tcW w:w="8818" w:type="dxa"/>
            <w:gridSpan w:val="3"/>
          </w:tcPr>
          <w:p w:rsidR="00B52ECB" w:rsidRPr="004E07C0" w:rsidRDefault="00B52ECB" w:rsidP="007D60D9">
            <w:pPr>
              <w:jc w:val="both"/>
              <w:rPr>
                <w:rFonts w:ascii="Century Gothic" w:hAnsi="Century Gothic"/>
                <w:sz w:val="18"/>
                <w:szCs w:val="18"/>
                <w:lang w:val="es-PE"/>
              </w:rPr>
            </w:pPr>
            <w:r w:rsidRPr="004E07C0">
              <w:rPr>
                <w:rFonts w:ascii="Century Gothic" w:hAnsi="Century Gothic"/>
                <w:sz w:val="18"/>
                <w:szCs w:val="18"/>
                <w:lang w:val="es-PE"/>
              </w:rPr>
              <w:t xml:space="preserve">¿Es válido? </w:t>
            </w:r>
            <w:r w:rsidRPr="004E07C0">
              <w:rPr>
                <w:rFonts w:ascii="Century Gothic" w:hAnsi="Century Gothic"/>
                <w:i/>
                <w:sz w:val="16"/>
              </w:rPr>
              <w:t>¿Por qué?</w:t>
            </w: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p w:rsidR="00B52ECB" w:rsidRPr="004E07C0" w:rsidRDefault="00B52ECB" w:rsidP="007D60D9">
            <w:pPr>
              <w:jc w:val="both"/>
              <w:rPr>
                <w:rFonts w:ascii="Century Gothic" w:hAnsi="Century Gothic"/>
                <w:sz w:val="18"/>
                <w:szCs w:val="18"/>
                <w:lang w:val="es-PE"/>
              </w:rPr>
            </w:pPr>
          </w:p>
        </w:tc>
      </w:tr>
    </w:tbl>
    <w:p w:rsidR="00B52ECB" w:rsidRDefault="00B52ECB" w:rsidP="00B52ECB">
      <w:pPr>
        <w:jc w:val="both"/>
        <w:rPr>
          <w:rFonts w:ascii="Century Gothic" w:hAnsi="Century Gothic"/>
          <w:sz w:val="22"/>
          <w:szCs w:val="22"/>
          <w:lang w:val="es-PE"/>
        </w:rPr>
      </w:pPr>
    </w:p>
    <w:p w:rsidR="00B52ECB" w:rsidRDefault="00B52ECB" w:rsidP="00B52ECB">
      <w:pPr>
        <w:jc w:val="both"/>
        <w:rPr>
          <w:rFonts w:ascii="Century Gothic" w:hAnsi="Century Gothic"/>
          <w:sz w:val="22"/>
          <w:szCs w:val="22"/>
          <w:lang w:val="es-PE"/>
        </w:rPr>
      </w:pPr>
      <w:r>
        <w:rPr>
          <w:rFonts w:ascii="Century Gothic" w:hAnsi="Century Gothic"/>
          <w:sz w:val="22"/>
          <w:szCs w:val="22"/>
          <w:lang w:val="es-PE"/>
        </w:rPr>
        <w:br w:type="page"/>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5C019E" w:rsidTr="007D60D9">
        <w:trPr>
          <w:trHeight w:val="1004"/>
        </w:trPr>
        <w:tc>
          <w:tcPr>
            <w:tcW w:w="5040" w:type="dxa"/>
            <w:vMerge w:val="restart"/>
            <w:vAlign w:val="center"/>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lastRenderedPageBreak/>
              <w:t>2.21</w:t>
            </w: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Todas las investigaciones económicas están relacionadas con investigaciones sociológicas; además, ninguna investigación filosófica es una investigación económica. Luego, nada que sea una investigación sociológica es una investigación filosófica.</w:t>
            </w:r>
          </w:p>
        </w:tc>
        <w:tc>
          <w:tcPr>
            <w:tcW w:w="1889" w:type="dxa"/>
            <w:vMerge w:val="restart"/>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B52ECB" w:rsidRPr="005C019E" w:rsidTr="007D60D9">
        <w:trPr>
          <w:trHeight w:val="1005"/>
        </w:trPr>
        <w:tc>
          <w:tcPr>
            <w:tcW w:w="5040" w:type="dxa"/>
            <w:vMerge/>
          </w:tcPr>
          <w:p w:rsidR="00B52ECB" w:rsidRPr="005C019E" w:rsidRDefault="00B52ECB" w:rsidP="007D60D9">
            <w:pPr>
              <w:jc w:val="both"/>
              <w:rPr>
                <w:rFonts w:ascii="Century Gothic" w:hAnsi="Century Gothic"/>
                <w:sz w:val="22"/>
                <w:szCs w:val="22"/>
                <w:lang w:val="es-PE"/>
              </w:rPr>
            </w:pPr>
          </w:p>
        </w:tc>
        <w:tc>
          <w:tcPr>
            <w:tcW w:w="1889" w:type="dxa"/>
            <w:vMerge/>
          </w:tcPr>
          <w:p w:rsidR="00B52ECB" w:rsidRPr="005C019E" w:rsidRDefault="00B52ECB" w:rsidP="007D60D9">
            <w:pPr>
              <w:jc w:val="center"/>
              <w:rPr>
                <w:rFonts w:ascii="Century Gothic" w:hAnsi="Century Gothic"/>
                <w:i/>
                <w:sz w:val="16"/>
                <w:szCs w:val="16"/>
                <w:lang w:val="es-PE"/>
              </w:rPr>
            </w:pP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B52ECB" w:rsidRPr="005C019E" w:rsidTr="007D60D9">
        <w:trPr>
          <w:trHeight w:val="505"/>
        </w:trPr>
        <w:tc>
          <w:tcPr>
            <w:tcW w:w="8818" w:type="dxa"/>
            <w:gridSpan w:val="3"/>
          </w:tcPr>
          <w:p w:rsidR="00B52ECB" w:rsidRPr="005C019E" w:rsidRDefault="00B52ECB" w:rsidP="007D60D9">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tc>
      </w:tr>
    </w:tbl>
    <w:p w:rsidR="00B52ECB" w:rsidRPr="00E87EC0" w:rsidRDefault="00B52ECB" w:rsidP="00B52ECB">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5C019E" w:rsidTr="007D60D9">
        <w:trPr>
          <w:trHeight w:val="954"/>
        </w:trPr>
        <w:tc>
          <w:tcPr>
            <w:tcW w:w="5040" w:type="dxa"/>
            <w:vMerge w:val="restart"/>
            <w:vAlign w:val="center"/>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2.22</w:t>
            </w: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Algunos electrodomésticos son caros, puesto que todo artículo de lujo es caro y algunos artículos de lujo no son electrodomésticos.</w:t>
            </w:r>
          </w:p>
        </w:tc>
        <w:tc>
          <w:tcPr>
            <w:tcW w:w="1889" w:type="dxa"/>
            <w:vMerge w:val="restart"/>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B52ECB" w:rsidRPr="005C019E" w:rsidTr="007D60D9">
        <w:trPr>
          <w:trHeight w:val="955"/>
        </w:trPr>
        <w:tc>
          <w:tcPr>
            <w:tcW w:w="5040" w:type="dxa"/>
            <w:vMerge/>
          </w:tcPr>
          <w:p w:rsidR="00B52ECB" w:rsidRPr="005C019E" w:rsidRDefault="00B52ECB" w:rsidP="007D60D9">
            <w:pPr>
              <w:jc w:val="both"/>
              <w:rPr>
                <w:rFonts w:ascii="Century Gothic" w:hAnsi="Century Gothic"/>
                <w:sz w:val="22"/>
                <w:szCs w:val="22"/>
                <w:lang w:val="es-PE"/>
              </w:rPr>
            </w:pPr>
          </w:p>
        </w:tc>
        <w:tc>
          <w:tcPr>
            <w:tcW w:w="1889" w:type="dxa"/>
            <w:vMerge/>
          </w:tcPr>
          <w:p w:rsidR="00B52ECB" w:rsidRPr="005C019E" w:rsidRDefault="00B52ECB" w:rsidP="007D60D9">
            <w:pPr>
              <w:jc w:val="center"/>
              <w:rPr>
                <w:rFonts w:ascii="Century Gothic" w:hAnsi="Century Gothic"/>
                <w:i/>
                <w:sz w:val="16"/>
                <w:szCs w:val="16"/>
                <w:lang w:val="es-PE"/>
              </w:rPr>
            </w:pP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B52ECB" w:rsidRPr="005C019E" w:rsidTr="007D60D9">
        <w:trPr>
          <w:trHeight w:val="505"/>
        </w:trPr>
        <w:tc>
          <w:tcPr>
            <w:tcW w:w="8818" w:type="dxa"/>
            <w:gridSpan w:val="3"/>
          </w:tcPr>
          <w:p w:rsidR="00B52ECB" w:rsidRPr="005C019E" w:rsidRDefault="00B52ECB" w:rsidP="007D60D9">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tc>
      </w:tr>
    </w:tbl>
    <w:p w:rsidR="00B52ECB" w:rsidRPr="00E87EC0" w:rsidRDefault="00B52ECB" w:rsidP="00B52ECB">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5C019E" w:rsidTr="007D60D9">
        <w:trPr>
          <w:trHeight w:val="954"/>
        </w:trPr>
        <w:tc>
          <w:tcPr>
            <w:tcW w:w="5040" w:type="dxa"/>
            <w:vMerge w:val="restart"/>
            <w:vAlign w:val="center"/>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2.23</w:t>
            </w: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Algunos números naturales son divisibles por dos y los números pares son divisibles por dos. Por lo tanto, algunos números naturales son pares.</w:t>
            </w:r>
          </w:p>
        </w:tc>
        <w:tc>
          <w:tcPr>
            <w:tcW w:w="1889" w:type="dxa"/>
            <w:vMerge w:val="restart"/>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B52ECB" w:rsidRPr="005C019E" w:rsidTr="007D60D9">
        <w:trPr>
          <w:trHeight w:val="955"/>
        </w:trPr>
        <w:tc>
          <w:tcPr>
            <w:tcW w:w="5040" w:type="dxa"/>
            <w:vMerge/>
          </w:tcPr>
          <w:p w:rsidR="00B52ECB" w:rsidRPr="005C019E" w:rsidRDefault="00B52ECB" w:rsidP="007D60D9">
            <w:pPr>
              <w:jc w:val="both"/>
              <w:rPr>
                <w:rFonts w:ascii="Century Gothic" w:hAnsi="Century Gothic"/>
                <w:sz w:val="22"/>
                <w:szCs w:val="22"/>
                <w:lang w:val="es-PE"/>
              </w:rPr>
            </w:pPr>
          </w:p>
        </w:tc>
        <w:tc>
          <w:tcPr>
            <w:tcW w:w="1889" w:type="dxa"/>
            <w:vMerge/>
          </w:tcPr>
          <w:p w:rsidR="00B52ECB" w:rsidRPr="005C019E" w:rsidRDefault="00B52ECB" w:rsidP="007D60D9">
            <w:pPr>
              <w:jc w:val="center"/>
              <w:rPr>
                <w:rFonts w:ascii="Century Gothic" w:hAnsi="Century Gothic"/>
                <w:i/>
                <w:sz w:val="16"/>
                <w:szCs w:val="16"/>
                <w:lang w:val="es-PE"/>
              </w:rPr>
            </w:pP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B52ECB" w:rsidRPr="005C019E" w:rsidTr="007D60D9">
        <w:trPr>
          <w:trHeight w:val="505"/>
        </w:trPr>
        <w:tc>
          <w:tcPr>
            <w:tcW w:w="8818" w:type="dxa"/>
            <w:gridSpan w:val="3"/>
          </w:tcPr>
          <w:p w:rsidR="00B52ECB" w:rsidRPr="005C019E" w:rsidRDefault="00B52ECB" w:rsidP="007D60D9">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tc>
      </w:tr>
    </w:tbl>
    <w:p w:rsidR="00B52ECB" w:rsidRPr="00E87EC0" w:rsidRDefault="00B52ECB" w:rsidP="00B52ECB">
      <w:pPr>
        <w:jc w:val="both"/>
        <w:rPr>
          <w:rFonts w:ascii="Century Gothic" w:hAnsi="Century Gothic"/>
          <w:sz w:val="22"/>
          <w:szCs w:val="22"/>
          <w:lang w:val="es-P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89"/>
        <w:gridCol w:w="1889"/>
      </w:tblGrid>
      <w:tr w:rsidR="00B52ECB" w:rsidRPr="005C019E" w:rsidTr="007D60D9">
        <w:trPr>
          <w:trHeight w:val="954"/>
        </w:trPr>
        <w:tc>
          <w:tcPr>
            <w:tcW w:w="5040" w:type="dxa"/>
            <w:vMerge w:val="restart"/>
            <w:vAlign w:val="center"/>
          </w:tcPr>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2.24</w:t>
            </w:r>
          </w:p>
          <w:p w:rsidR="00B52ECB" w:rsidRPr="00B95BC4" w:rsidRDefault="00B52ECB" w:rsidP="00B95BC4">
            <w:pPr>
              <w:pStyle w:val="Textoindependiente"/>
              <w:rPr>
                <w:rFonts w:ascii="Times New Roman" w:hAnsi="Times New Roman"/>
                <w:sz w:val="24"/>
                <w:szCs w:val="24"/>
              </w:rPr>
            </w:pPr>
            <w:r w:rsidRPr="00B95BC4">
              <w:rPr>
                <w:rFonts w:ascii="Times New Roman" w:hAnsi="Times New Roman"/>
                <w:sz w:val="24"/>
                <w:szCs w:val="24"/>
              </w:rPr>
              <w:t xml:space="preserve">Ningún contribuyente evade impuestos; ya que todos los infractores tributarios evaden impuestos y ningún contribuyente es infractor tributario. </w:t>
            </w:r>
          </w:p>
        </w:tc>
        <w:tc>
          <w:tcPr>
            <w:tcW w:w="1889" w:type="dxa"/>
            <w:vMerge w:val="restart"/>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NOTACIÓN:</w:t>
            </w: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MODO:</w:t>
            </w:r>
          </w:p>
        </w:tc>
      </w:tr>
      <w:tr w:rsidR="00B52ECB" w:rsidRPr="005C019E" w:rsidTr="007D60D9">
        <w:trPr>
          <w:trHeight w:val="955"/>
        </w:trPr>
        <w:tc>
          <w:tcPr>
            <w:tcW w:w="5040" w:type="dxa"/>
            <w:vMerge/>
          </w:tcPr>
          <w:p w:rsidR="00B52ECB" w:rsidRPr="005C019E" w:rsidRDefault="00B52ECB" w:rsidP="007D60D9">
            <w:pPr>
              <w:jc w:val="both"/>
              <w:rPr>
                <w:rFonts w:ascii="Century Gothic" w:hAnsi="Century Gothic"/>
                <w:sz w:val="22"/>
                <w:szCs w:val="22"/>
                <w:lang w:val="es-PE"/>
              </w:rPr>
            </w:pPr>
          </w:p>
        </w:tc>
        <w:tc>
          <w:tcPr>
            <w:tcW w:w="1889" w:type="dxa"/>
            <w:vMerge/>
          </w:tcPr>
          <w:p w:rsidR="00B52ECB" w:rsidRPr="005C019E" w:rsidRDefault="00B52ECB" w:rsidP="007D60D9">
            <w:pPr>
              <w:jc w:val="center"/>
              <w:rPr>
                <w:rFonts w:ascii="Century Gothic" w:hAnsi="Century Gothic"/>
                <w:i/>
                <w:sz w:val="16"/>
                <w:szCs w:val="16"/>
                <w:lang w:val="es-PE"/>
              </w:rPr>
            </w:pPr>
          </w:p>
        </w:tc>
        <w:tc>
          <w:tcPr>
            <w:tcW w:w="1889" w:type="dxa"/>
          </w:tcPr>
          <w:p w:rsidR="00B52ECB" w:rsidRPr="005C019E" w:rsidRDefault="00B52ECB" w:rsidP="007D60D9">
            <w:pPr>
              <w:jc w:val="center"/>
              <w:rPr>
                <w:rFonts w:ascii="Century Gothic" w:hAnsi="Century Gothic"/>
                <w:i/>
                <w:sz w:val="16"/>
                <w:szCs w:val="16"/>
                <w:lang w:val="es-PE"/>
              </w:rPr>
            </w:pPr>
            <w:r w:rsidRPr="005C019E">
              <w:rPr>
                <w:rFonts w:ascii="Century Gothic" w:hAnsi="Century Gothic"/>
                <w:i/>
                <w:sz w:val="16"/>
                <w:szCs w:val="16"/>
                <w:lang w:val="es-PE"/>
              </w:rPr>
              <w:t>FIGURA</w:t>
            </w:r>
          </w:p>
        </w:tc>
      </w:tr>
      <w:tr w:rsidR="00B52ECB" w:rsidRPr="005C019E" w:rsidTr="007D60D9">
        <w:trPr>
          <w:trHeight w:val="505"/>
        </w:trPr>
        <w:tc>
          <w:tcPr>
            <w:tcW w:w="8818" w:type="dxa"/>
            <w:gridSpan w:val="3"/>
          </w:tcPr>
          <w:p w:rsidR="00B52ECB" w:rsidRPr="005C019E" w:rsidRDefault="00B52ECB" w:rsidP="007D60D9">
            <w:pPr>
              <w:jc w:val="both"/>
              <w:rPr>
                <w:rFonts w:ascii="Century Gothic" w:hAnsi="Century Gothic"/>
                <w:sz w:val="18"/>
                <w:szCs w:val="18"/>
                <w:lang w:val="es-PE"/>
              </w:rPr>
            </w:pPr>
            <w:r w:rsidRPr="005C019E">
              <w:rPr>
                <w:rFonts w:ascii="Century Gothic" w:hAnsi="Century Gothic"/>
                <w:sz w:val="18"/>
                <w:szCs w:val="18"/>
                <w:lang w:val="es-PE"/>
              </w:rPr>
              <w:t xml:space="preserve">¿Es válido? </w:t>
            </w:r>
            <w:r w:rsidRPr="005C019E">
              <w:rPr>
                <w:rFonts w:ascii="Century Gothic" w:hAnsi="Century Gothic"/>
                <w:i/>
                <w:sz w:val="16"/>
              </w:rPr>
              <w:t>¿Por qué?</w:t>
            </w: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p w:rsidR="00B52ECB" w:rsidRPr="005C019E" w:rsidRDefault="00B52ECB" w:rsidP="007D60D9">
            <w:pPr>
              <w:jc w:val="both"/>
              <w:rPr>
                <w:rFonts w:ascii="Century Gothic" w:hAnsi="Century Gothic"/>
                <w:sz w:val="18"/>
                <w:szCs w:val="18"/>
                <w:lang w:val="es-PE"/>
              </w:rPr>
            </w:pPr>
          </w:p>
        </w:tc>
      </w:tr>
    </w:tbl>
    <w:p w:rsidR="0090330D" w:rsidRDefault="0090330D" w:rsidP="00E0765E">
      <w:pPr>
        <w:ind w:right="70"/>
        <w:jc w:val="both"/>
        <w:rPr>
          <w:sz w:val="24"/>
          <w:szCs w:val="24"/>
          <w:lang w:val="en-US"/>
        </w:rPr>
      </w:pPr>
    </w:p>
    <w:p w:rsidR="005B36FD" w:rsidRDefault="0090330D" w:rsidP="005B36FD">
      <w:pPr>
        <w:jc w:val="right"/>
        <w:rPr>
          <w:sz w:val="24"/>
          <w:szCs w:val="24"/>
          <w:lang w:val="es-PE"/>
        </w:rPr>
      </w:pPr>
      <w:r w:rsidRPr="00025DF5">
        <w:rPr>
          <w:sz w:val="24"/>
          <w:szCs w:val="24"/>
          <w:lang w:val="es-PE"/>
        </w:rPr>
        <w:br w:type="page"/>
      </w:r>
    </w:p>
    <w:p w:rsidR="005B36FD" w:rsidRDefault="005B36FD" w:rsidP="005B36FD">
      <w:pPr>
        <w:jc w:val="right"/>
        <w:rPr>
          <w:sz w:val="24"/>
          <w:szCs w:val="24"/>
          <w:lang w:val="es-PE"/>
        </w:rPr>
      </w:pPr>
    </w:p>
    <w:p w:rsidR="005B36FD" w:rsidRPr="005B36FD" w:rsidRDefault="005B36FD" w:rsidP="005B36FD">
      <w:pPr>
        <w:jc w:val="right"/>
        <w:rPr>
          <w:b/>
          <w:sz w:val="44"/>
          <w:szCs w:val="24"/>
          <w:lang w:val="es-PE"/>
        </w:rPr>
      </w:pPr>
      <w:r w:rsidRPr="005B36FD">
        <w:rPr>
          <w:b/>
          <w:sz w:val="44"/>
          <w:szCs w:val="24"/>
          <w:lang w:val="es-PE"/>
        </w:rPr>
        <w:t>ANEXOS</w:t>
      </w:r>
      <w:r w:rsidRPr="005B36FD">
        <w:rPr>
          <w:b/>
          <w:sz w:val="32"/>
          <w:szCs w:val="24"/>
          <w:lang w:val="es-PE"/>
        </w:rPr>
        <w:t xml:space="preserve"> </w:t>
      </w:r>
      <w:r w:rsidRPr="005B36FD">
        <w:rPr>
          <w:b/>
          <w:sz w:val="32"/>
          <w:szCs w:val="24"/>
          <w:lang w:val="es-PE"/>
        </w:rPr>
        <w:br w:type="page"/>
      </w:r>
    </w:p>
    <w:p w:rsidR="00025DF5" w:rsidRPr="00F25753" w:rsidRDefault="00025DF5" w:rsidP="00025DF5">
      <w:pPr>
        <w:jc w:val="center"/>
        <w:rPr>
          <w:b/>
          <w:sz w:val="32"/>
          <w:szCs w:val="32"/>
        </w:rPr>
      </w:pPr>
      <w:r w:rsidRPr="00F25753">
        <w:rPr>
          <w:b/>
          <w:sz w:val="32"/>
          <w:szCs w:val="32"/>
        </w:rPr>
        <w:lastRenderedPageBreak/>
        <w:t>ANEXO 1</w:t>
      </w:r>
    </w:p>
    <w:p w:rsidR="00025DF5" w:rsidRPr="00F25753" w:rsidRDefault="00025DF5" w:rsidP="00025DF5">
      <w:pPr>
        <w:jc w:val="center"/>
        <w:rPr>
          <w:sz w:val="22"/>
          <w:szCs w:val="22"/>
        </w:rPr>
      </w:pPr>
      <w:r w:rsidRPr="00F25753">
        <w:rPr>
          <w:b/>
          <w:sz w:val="32"/>
          <w:szCs w:val="32"/>
        </w:rPr>
        <w:t>Cuadro de la oposición</w:t>
      </w:r>
    </w:p>
    <w:p w:rsidR="00025DF5" w:rsidRPr="00F25753" w:rsidRDefault="00025DF5" w:rsidP="00025DF5">
      <w:pPr>
        <w:rPr>
          <w:sz w:val="24"/>
          <w:szCs w:val="24"/>
        </w:rPr>
      </w:pPr>
    </w:p>
    <w:p w:rsidR="00025DF5" w:rsidRPr="00F25753" w:rsidRDefault="008A6419" w:rsidP="00025DF5">
      <w:pPr>
        <w:jc w:val="both"/>
        <w:rPr>
          <w:sz w:val="24"/>
          <w:szCs w:val="24"/>
        </w:rPr>
      </w:pPr>
      <w:r>
        <w:rPr>
          <w:noProof/>
          <w:sz w:val="24"/>
          <w:szCs w:val="24"/>
          <w:lang w:val="es-MX"/>
        </w:rPr>
        <w:pict>
          <v:group id="_x0000_s1212" style="position:absolute;left:0;text-align:left;margin-left:90pt;margin-top:40.7pt;width:285.25pt;height:208.35pt;z-index:251680256" coordorigin="3246,2077" coordsize="5705,4167">
            <v:group id="_x0000_s1213" style="position:absolute;left:3456;top:2077;width:5265;height:4167" coordorigin="3456,2077" coordsize="5265,4167">
              <v:line id="_x0000_s1214" style="position:absolute" from="6741,2884" to="8182,2884" strokeweight="1.5pt">
                <v:stroke endarrow="block"/>
              </v:line>
              <v:line id="_x0000_s1215" style="position:absolute" from="4040,2884" to="5481,2884" strokeweight="1.5pt">
                <v:stroke startarrow="block"/>
              </v:line>
              <v:line id="_x0000_s1216" style="position:absolute" from="6854,5408" to="8181,5408" strokeweight="1.5pt">
                <v:stroke endarrow="block"/>
              </v:line>
              <v:line id="_x0000_s1217" style="position:absolute" from="3860,5408" to="5301,5408" strokeweight="1.5pt">
                <v:stroke startarrow="block"/>
              </v:line>
              <v:line id="_x0000_s1218" style="position:absolute" from="3834,3064" to="3834,5252" strokeweight="1.5pt">
                <v:stroke endarrow="block"/>
              </v:line>
              <v:line id="_x0000_s1219" style="position:absolute" from="4014,3065" to="8181,5224" strokeweight="1.5pt">
                <v:stroke startarrow="block" endarrow="block"/>
              </v:line>
              <v:line id="_x0000_s1220" style="position:absolute;rotation:-3630838fd" from="3967,3081" to="8134,5240" strokeweight="1.5pt">
                <v:stroke startarrow="block" endarrow="block"/>
              </v:line>
              <v:line id="_x0000_s1221" style="position:absolute" from="8286,3034" to="8286,5222" strokeweight="1.5pt">
                <v:stroke endarrow="block"/>
              </v:line>
              <v:line id="_x0000_s1222" style="position:absolute" from="3456,3064" to="3456,5252" strokeweight="1.5pt">
                <v:stroke startarrow="block"/>
              </v:line>
              <v:line id="_x0000_s1223" style="position:absolute" from="8721,3064" to="8721,5252" strokeweight="1.5pt">
                <v:stroke startarrow="block"/>
              </v:line>
            </v:group>
            <v:group id="_x0000_s1224" style="position:absolute;left:3246;top:3244;width:5705;height:1836" coordorigin="3246,3244" coordsize="5705,1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5" type="#_x0000_t136" style="position:absolute;left:5073;top:3994;width:2268;height:170;rotation:1786843fd" fillcolor="black">
                <v:shadow color="#868686"/>
                <v:textpath style="font-family:&quot;Arial Narrow&quot;;font-size:12pt;v-text-kern:t" trim="t" fitpath="t" string="CONTRA          DICTORIAS"/>
              </v:shape>
              <v:shape id="_x0000_s1226" type="#_x0000_t136" style="position:absolute;left:4803;top:4009;width:2268;height:170;rotation:-1773863fd" fillcolor="black">
                <v:shadow color="#868686"/>
                <v:textpath style="font-family:&quot;Arial Narrow&quot;;font-size:12pt;v-text-kern:t" trim="t" fitpath="t" string="CONTRADICTORIAS"/>
              </v:shape>
              <v:shape id="_x0000_s1227" type="#_x0000_t136" style="position:absolute;left:7325;top:4010;width:1701;height:170;rotation:90" fillcolor="black">
                <v:shadow color="#868686"/>
                <v:textpath style="font-family:&quot;Arial Narrow&quot;;font-size:12pt;v-rotate-letters:t;v-text-kern:t" trim="t" fitpath="t" string="SUBALTERNA"/>
              </v:shape>
              <v:shape id="_x0000_s1228" type="#_x0000_t136" style="position:absolute;left:3095;top:4010;width:1701;height:170;rotation:90" fillcolor="black">
                <v:shadow color="#868686"/>
                <v:textpath style="font-family:&quot;Arial Narrow&quot;;font-size:12pt;v-rotate-letters:t;v-text-kern:t" trim="t" fitpath="t" string="SUBALTERNA"/>
              </v:shape>
              <v:shape id="_x0000_s1229" type="#_x0000_t136" style="position:absolute;left:8015;top:4145;width:1701;height:170;rotation:270" fillcolor="black">
                <v:shadow color="#868686"/>
                <v:textpath style="font-family:&quot;Arial Narrow&quot;;font-size:12pt;v-text-kern:t" trim="t" fitpath="t" string="SUBALTERNANTE"/>
              </v:shape>
              <v:shape id="_x0000_s1230" type="#_x0000_t136" style="position:absolute;left:2480;top:4085;width:1701;height:170;rotation:270" fillcolor="black">
                <v:shadow color="#868686"/>
                <v:textpath style="font-family:&quot;Arial Narrow&quot;;font-size:12pt;v-text-kern:t" trim="t" fitpath="t" string="SUBALTERNANTE"/>
              </v:shape>
            </v:group>
            <w10:wrap side="left"/>
          </v:group>
        </w:pict>
      </w:r>
      <w:r w:rsidR="00025DF5" w:rsidRPr="00F25753">
        <w:rPr>
          <w:sz w:val="24"/>
          <w:szCs w:val="24"/>
        </w:rPr>
        <w:t xml:space="preserve">Es una disposición espacial que muestra las relaciones que guardan entre sí las proposiciones categóricas típicas (A, E, I y O) que tienen los mismos términos (categorías). Estas relaciones se denominan contradictorias, contrarias, </w:t>
      </w:r>
      <w:proofErr w:type="spellStart"/>
      <w:r w:rsidR="00025DF5" w:rsidRPr="00F25753">
        <w:rPr>
          <w:sz w:val="24"/>
          <w:szCs w:val="24"/>
        </w:rPr>
        <w:t>subcontrarias</w:t>
      </w:r>
      <w:proofErr w:type="spellEnd"/>
      <w:r w:rsidR="00025DF5" w:rsidRPr="00F25753">
        <w:rPr>
          <w:sz w:val="24"/>
          <w:szCs w:val="24"/>
        </w:rPr>
        <w:t xml:space="preserve">, subalternas y subalternantes. </w:t>
      </w:r>
    </w:p>
    <w:p w:rsidR="00025DF5" w:rsidRPr="00D852DB" w:rsidRDefault="00025DF5" w:rsidP="00025DF5">
      <w:pPr>
        <w:jc w:val="both"/>
        <w:rPr>
          <w:sz w:val="24"/>
          <w:szCs w:val="24"/>
        </w:rPr>
      </w:pPr>
    </w:p>
    <w:p w:rsidR="00025DF5" w:rsidRPr="00BF5D2A" w:rsidRDefault="00025DF5" w:rsidP="00025DF5">
      <w:pPr>
        <w:ind w:left="48"/>
        <w:jc w:val="center"/>
        <w:rPr>
          <w:rFonts w:ascii="Century Gothic" w:hAnsi="Century Gothic"/>
          <w:b/>
          <w:sz w:val="22"/>
          <w:szCs w:val="22"/>
        </w:rPr>
      </w:pPr>
      <w:r w:rsidRPr="00BF5D2A">
        <w:rPr>
          <w:rFonts w:ascii="Century Gothic" w:hAnsi="Century Gothic"/>
          <w:b/>
          <w:sz w:val="22"/>
          <w:szCs w:val="22"/>
        </w:rPr>
        <w:t>(</w:t>
      </w:r>
      <w:proofErr w:type="spellStart"/>
      <w:r w:rsidRPr="00BF5D2A">
        <w:rPr>
          <w:rFonts w:ascii="Century Gothic" w:hAnsi="Century Gothic"/>
          <w:b/>
          <w:sz w:val="22"/>
          <w:szCs w:val="22"/>
        </w:rPr>
        <w:t>SaP</w:t>
      </w:r>
      <w:proofErr w:type="spellEnd"/>
      <w:r w:rsidRPr="00BF5D2A">
        <w:rPr>
          <w:rFonts w:ascii="Century Gothic" w:hAnsi="Century Gothic"/>
          <w:b/>
          <w:sz w:val="22"/>
          <w:szCs w:val="22"/>
        </w:rPr>
        <w:t>) A</w:t>
      </w:r>
      <w:r w:rsidRPr="00BF5D2A">
        <w:rPr>
          <w:rFonts w:ascii="Century Gothic" w:hAnsi="Century Gothic"/>
          <w:b/>
          <w:sz w:val="22"/>
          <w:szCs w:val="22"/>
        </w:rPr>
        <w:tab/>
      </w:r>
      <w:r w:rsidRPr="00BF5D2A">
        <w:rPr>
          <w:rFonts w:ascii="Century Gothic" w:hAnsi="Century Gothic"/>
          <w:b/>
          <w:sz w:val="22"/>
          <w:szCs w:val="22"/>
        </w:rPr>
        <w:tab/>
        <w:t xml:space="preserve">  CONTRARIAS</w:t>
      </w:r>
      <w:r w:rsidRPr="00BF5D2A">
        <w:rPr>
          <w:rFonts w:ascii="Century Gothic" w:hAnsi="Century Gothic"/>
          <w:b/>
          <w:sz w:val="22"/>
          <w:szCs w:val="22"/>
        </w:rPr>
        <w:tab/>
      </w:r>
      <w:r w:rsidRPr="00BF5D2A">
        <w:rPr>
          <w:rFonts w:ascii="Century Gothic" w:hAnsi="Century Gothic"/>
          <w:b/>
          <w:sz w:val="22"/>
          <w:szCs w:val="22"/>
        </w:rPr>
        <w:tab/>
        <w:t xml:space="preserve">  E (</w:t>
      </w:r>
      <w:proofErr w:type="spellStart"/>
      <w:r w:rsidRPr="00BF5D2A">
        <w:rPr>
          <w:rFonts w:ascii="Century Gothic" w:hAnsi="Century Gothic"/>
          <w:b/>
          <w:sz w:val="22"/>
          <w:szCs w:val="22"/>
        </w:rPr>
        <w:t>SeP</w:t>
      </w:r>
      <w:proofErr w:type="spellEnd"/>
      <w:r w:rsidRPr="00BF5D2A">
        <w:rPr>
          <w:rFonts w:ascii="Century Gothic" w:hAnsi="Century Gothic"/>
          <w:b/>
          <w:sz w:val="22"/>
          <w:szCs w:val="22"/>
        </w:rPr>
        <w:t>)</w:t>
      </w: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AD75A7" w:rsidRDefault="00025DF5" w:rsidP="00025DF5">
      <w:pPr>
        <w:ind w:left="48"/>
        <w:jc w:val="center"/>
        <w:rPr>
          <w:rFonts w:ascii="Century Gothic" w:hAnsi="Century Gothic"/>
          <w:b/>
          <w:sz w:val="22"/>
          <w:szCs w:val="22"/>
        </w:rPr>
      </w:pPr>
    </w:p>
    <w:p w:rsidR="00025DF5" w:rsidRPr="00BF5D2A" w:rsidRDefault="00025DF5" w:rsidP="00025DF5">
      <w:pPr>
        <w:ind w:left="48"/>
        <w:jc w:val="center"/>
        <w:rPr>
          <w:rFonts w:ascii="Century Gothic" w:hAnsi="Century Gothic"/>
          <w:b/>
          <w:sz w:val="22"/>
          <w:szCs w:val="22"/>
        </w:rPr>
      </w:pPr>
      <w:r w:rsidRPr="00BF5D2A">
        <w:rPr>
          <w:rFonts w:ascii="Century Gothic" w:hAnsi="Century Gothic"/>
          <w:b/>
          <w:sz w:val="22"/>
          <w:szCs w:val="22"/>
        </w:rPr>
        <w:t>(</w:t>
      </w:r>
      <w:proofErr w:type="spellStart"/>
      <w:r w:rsidRPr="00BF5D2A">
        <w:rPr>
          <w:rFonts w:ascii="Century Gothic" w:hAnsi="Century Gothic"/>
          <w:b/>
          <w:sz w:val="22"/>
          <w:szCs w:val="22"/>
        </w:rPr>
        <w:t>SiP</w:t>
      </w:r>
      <w:proofErr w:type="spellEnd"/>
      <w:r w:rsidRPr="00BF5D2A">
        <w:rPr>
          <w:rFonts w:ascii="Century Gothic" w:hAnsi="Century Gothic"/>
          <w:b/>
          <w:sz w:val="22"/>
          <w:szCs w:val="22"/>
        </w:rPr>
        <w:t>) I</w:t>
      </w:r>
      <w:r w:rsidRPr="00BF5D2A">
        <w:rPr>
          <w:rFonts w:ascii="Century Gothic" w:hAnsi="Century Gothic"/>
          <w:b/>
          <w:sz w:val="22"/>
          <w:szCs w:val="22"/>
        </w:rPr>
        <w:tab/>
      </w:r>
      <w:r w:rsidRPr="00BF5D2A">
        <w:rPr>
          <w:rFonts w:ascii="Century Gothic" w:hAnsi="Century Gothic"/>
          <w:b/>
          <w:sz w:val="22"/>
          <w:szCs w:val="22"/>
        </w:rPr>
        <w:tab/>
      </w:r>
      <w:r w:rsidRPr="00BF5D2A">
        <w:rPr>
          <w:rFonts w:ascii="Century Gothic" w:hAnsi="Century Gothic"/>
          <w:b/>
          <w:sz w:val="22"/>
          <w:szCs w:val="22"/>
        </w:rPr>
        <w:tab/>
        <w:t>SUBCONTRARIAS</w:t>
      </w:r>
      <w:r w:rsidRPr="00BF5D2A">
        <w:rPr>
          <w:rFonts w:ascii="Century Gothic" w:hAnsi="Century Gothic"/>
          <w:b/>
          <w:sz w:val="22"/>
          <w:szCs w:val="22"/>
        </w:rPr>
        <w:tab/>
      </w:r>
      <w:r w:rsidRPr="00BF5D2A">
        <w:rPr>
          <w:rFonts w:ascii="Century Gothic" w:hAnsi="Century Gothic"/>
          <w:b/>
          <w:sz w:val="22"/>
          <w:szCs w:val="22"/>
        </w:rPr>
        <w:tab/>
        <w:t>O (</w:t>
      </w:r>
      <w:proofErr w:type="spellStart"/>
      <w:r w:rsidRPr="00BF5D2A">
        <w:rPr>
          <w:rFonts w:ascii="Century Gothic" w:hAnsi="Century Gothic"/>
          <w:b/>
          <w:sz w:val="22"/>
          <w:szCs w:val="22"/>
        </w:rPr>
        <w:t>SoP</w:t>
      </w:r>
      <w:proofErr w:type="spellEnd"/>
      <w:r w:rsidRPr="00BF5D2A">
        <w:rPr>
          <w:rFonts w:ascii="Century Gothic" w:hAnsi="Century Gothic"/>
          <w:b/>
          <w:sz w:val="22"/>
          <w:szCs w:val="22"/>
        </w:rPr>
        <w:t>)</w:t>
      </w:r>
    </w:p>
    <w:p w:rsidR="00025DF5" w:rsidRPr="00AD75A7" w:rsidRDefault="00025DF5" w:rsidP="00025DF5">
      <w:pPr>
        <w:jc w:val="center"/>
        <w:rPr>
          <w:rFonts w:ascii="Century Gothic" w:hAnsi="Century Gothic"/>
          <w:sz w:val="22"/>
          <w:szCs w:val="22"/>
        </w:rPr>
      </w:pPr>
    </w:p>
    <w:p w:rsidR="00025DF5" w:rsidRPr="00D852DB" w:rsidRDefault="00025DF5" w:rsidP="00025DF5">
      <w:pPr>
        <w:jc w:val="both"/>
        <w:rPr>
          <w:sz w:val="24"/>
          <w:szCs w:val="24"/>
        </w:rPr>
      </w:pPr>
    </w:p>
    <w:p w:rsidR="00025DF5" w:rsidRPr="00D852DB" w:rsidRDefault="00025DF5" w:rsidP="00025DF5">
      <w:pPr>
        <w:jc w:val="both"/>
        <w:rPr>
          <w:sz w:val="24"/>
          <w:szCs w:val="24"/>
        </w:rPr>
      </w:pPr>
      <w:r w:rsidRPr="00D852DB">
        <w:rPr>
          <w:sz w:val="24"/>
          <w:szCs w:val="24"/>
        </w:rPr>
        <w:t>Si bien cada una de estas relaciones constituye una inferencia clásica inmediata por oposición, no todas ellas expresan inferencias válidas</w:t>
      </w:r>
    </w:p>
    <w:p w:rsidR="00025DF5" w:rsidRPr="00D852DB" w:rsidRDefault="00025DF5" w:rsidP="00025DF5">
      <w:pPr>
        <w:jc w:val="both"/>
        <w:rPr>
          <w:sz w:val="24"/>
          <w:szCs w:val="24"/>
        </w:rPr>
      </w:pPr>
    </w:p>
    <w:p w:rsidR="00025DF5" w:rsidRPr="00D852DB" w:rsidRDefault="00025DF5" w:rsidP="00025DF5">
      <w:pPr>
        <w:jc w:val="both"/>
        <w:rPr>
          <w:sz w:val="24"/>
          <w:szCs w:val="24"/>
        </w:rPr>
      </w:pPr>
      <w:r w:rsidRPr="00D852DB">
        <w:rPr>
          <w:b/>
          <w:sz w:val="24"/>
          <w:szCs w:val="24"/>
          <w:u w:val="single"/>
        </w:rPr>
        <w:t>CONTRADICTORIAS</w:t>
      </w:r>
      <w:r w:rsidRPr="00D852DB">
        <w:rPr>
          <w:sz w:val="24"/>
          <w:szCs w:val="24"/>
        </w:rPr>
        <w:t>. Dos proposiciones son contradictorias si difieren en cantidad y cualidad. Las proposiciones contradictorias no pueden ser ambas verdaderas ni ambas falsas. Luego, las inferencias válidas son:</w:t>
      </w:r>
    </w:p>
    <w:p w:rsidR="00025DF5" w:rsidRPr="00D852DB" w:rsidRDefault="00025DF5" w:rsidP="00025DF5">
      <w:pPr>
        <w:jc w:val="both"/>
        <w:rPr>
          <w:sz w:val="24"/>
          <w:szCs w:val="24"/>
        </w:rPr>
      </w:pPr>
    </w:p>
    <w:p w:rsidR="00025DF5" w:rsidRPr="00D852DB" w:rsidRDefault="00025DF5" w:rsidP="007D60D9">
      <w:pPr>
        <w:numPr>
          <w:ilvl w:val="0"/>
          <w:numId w:val="68"/>
        </w:numPr>
        <w:tabs>
          <w:tab w:val="num" w:pos="720"/>
        </w:tabs>
        <w:jc w:val="both"/>
        <w:rPr>
          <w:sz w:val="24"/>
          <w:szCs w:val="24"/>
        </w:rPr>
      </w:pPr>
      <w:r w:rsidRPr="00D852DB">
        <w:rPr>
          <w:sz w:val="24"/>
          <w:szCs w:val="24"/>
        </w:rPr>
        <w:t>Si A es verdadera, entonces O es falsa.</w:t>
      </w:r>
    </w:p>
    <w:p w:rsidR="00025DF5" w:rsidRPr="00D852DB" w:rsidRDefault="00025DF5" w:rsidP="007D60D9">
      <w:pPr>
        <w:numPr>
          <w:ilvl w:val="0"/>
          <w:numId w:val="68"/>
        </w:numPr>
        <w:tabs>
          <w:tab w:val="num" w:pos="720"/>
        </w:tabs>
        <w:jc w:val="both"/>
        <w:rPr>
          <w:sz w:val="24"/>
          <w:szCs w:val="24"/>
        </w:rPr>
      </w:pPr>
      <w:r w:rsidRPr="00D852DB">
        <w:rPr>
          <w:sz w:val="24"/>
          <w:szCs w:val="24"/>
        </w:rPr>
        <w:t>Si A es falsa, entonces O es verdadera.</w:t>
      </w:r>
    </w:p>
    <w:p w:rsidR="00025DF5" w:rsidRPr="00D852DB" w:rsidRDefault="00025DF5" w:rsidP="007D60D9">
      <w:pPr>
        <w:numPr>
          <w:ilvl w:val="0"/>
          <w:numId w:val="68"/>
        </w:numPr>
        <w:tabs>
          <w:tab w:val="num" w:pos="720"/>
        </w:tabs>
        <w:jc w:val="both"/>
        <w:rPr>
          <w:sz w:val="24"/>
          <w:szCs w:val="24"/>
        </w:rPr>
      </w:pPr>
      <w:r w:rsidRPr="00D852DB">
        <w:rPr>
          <w:sz w:val="24"/>
          <w:szCs w:val="24"/>
        </w:rPr>
        <w:t>Si E es verdadera, entonces I es falsa.</w:t>
      </w:r>
    </w:p>
    <w:p w:rsidR="00025DF5" w:rsidRPr="00D852DB" w:rsidRDefault="00025DF5" w:rsidP="007D60D9">
      <w:pPr>
        <w:numPr>
          <w:ilvl w:val="0"/>
          <w:numId w:val="68"/>
        </w:numPr>
        <w:tabs>
          <w:tab w:val="num" w:pos="720"/>
        </w:tabs>
        <w:jc w:val="both"/>
        <w:rPr>
          <w:sz w:val="24"/>
          <w:szCs w:val="24"/>
        </w:rPr>
      </w:pPr>
      <w:r w:rsidRPr="00D852DB">
        <w:rPr>
          <w:sz w:val="24"/>
          <w:szCs w:val="24"/>
        </w:rPr>
        <w:t>Si E es falsa, entonces I es verdadera.</w:t>
      </w:r>
    </w:p>
    <w:p w:rsidR="00025DF5" w:rsidRPr="00D852DB" w:rsidRDefault="00025DF5" w:rsidP="007D60D9">
      <w:pPr>
        <w:numPr>
          <w:ilvl w:val="0"/>
          <w:numId w:val="68"/>
        </w:numPr>
        <w:tabs>
          <w:tab w:val="num" w:pos="720"/>
        </w:tabs>
        <w:jc w:val="both"/>
        <w:rPr>
          <w:sz w:val="24"/>
          <w:szCs w:val="24"/>
        </w:rPr>
      </w:pPr>
      <w:r w:rsidRPr="00D852DB">
        <w:rPr>
          <w:sz w:val="24"/>
          <w:szCs w:val="24"/>
        </w:rPr>
        <w:t>Si O es verdadera, entonces A es falsa.</w:t>
      </w:r>
    </w:p>
    <w:p w:rsidR="00025DF5" w:rsidRPr="00D852DB" w:rsidRDefault="00025DF5" w:rsidP="007D60D9">
      <w:pPr>
        <w:numPr>
          <w:ilvl w:val="0"/>
          <w:numId w:val="68"/>
        </w:numPr>
        <w:tabs>
          <w:tab w:val="num" w:pos="720"/>
        </w:tabs>
        <w:jc w:val="both"/>
        <w:rPr>
          <w:sz w:val="24"/>
          <w:szCs w:val="24"/>
        </w:rPr>
      </w:pPr>
      <w:r w:rsidRPr="00D852DB">
        <w:rPr>
          <w:sz w:val="24"/>
          <w:szCs w:val="24"/>
        </w:rPr>
        <w:t>Si O es falsa, entonces A es verdadera.</w:t>
      </w:r>
    </w:p>
    <w:p w:rsidR="00025DF5" w:rsidRPr="00D852DB" w:rsidRDefault="00025DF5" w:rsidP="007D60D9">
      <w:pPr>
        <w:numPr>
          <w:ilvl w:val="0"/>
          <w:numId w:val="68"/>
        </w:numPr>
        <w:tabs>
          <w:tab w:val="num" w:pos="720"/>
        </w:tabs>
        <w:jc w:val="both"/>
        <w:rPr>
          <w:sz w:val="24"/>
          <w:szCs w:val="24"/>
        </w:rPr>
      </w:pPr>
      <w:r w:rsidRPr="00D852DB">
        <w:rPr>
          <w:sz w:val="24"/>
          <w:szCs w:val="24"/>
        </w:rPr>
        <w:t>Si I es verdadera, entonces E es falsa.</w:t>
      </w:r>
    </w:p>
    <w:p w:rsidR="00025DF5" w:rsidRPr="00D852DB" w:rsidRDefault="00025DF5" w:rsidP="007D60D9">
      <w:pPr>
        <w:numPr>
          <w:ilvl w:val="0"/>
          <w:numId w:val="68"/>
        </w:numPr>
        <w:tabs>
          <w:tab w:val="num" w:pos="720"/>
        </w:tabs>
        <w:jc w:val="both"/>
        <w:rPr>
          <w:sz w:val="24"/>
          <w:szCs w:val="24"/>
        </w:rPr>
      </w:pPr>
      <w:r w:rsidRPr="00D852DB">
        <w:rPr>
          <w:sz w:val="24"/>
          <w:szCs w:val="24"/>
        </w:rPr>
        <w:t>Si I es falsa, entonces E es verdadera.</w:t>
      </w:r>
    </w:p>
    <w:p w:rsidR="00025DF5" w:rsidRPr="00D852DB" w:rsidRDefault="00025DF5" w:rsidP="00025DF5">
      <w:pPr>
        <w:jc w:val="both"/>
        <w:rPr>
          <w:b/>
          <w:sz w:val="24"/>
          <w:szCs w:val="24"/>
        </w:rPr>
      </w:pPr>
    </w:p>
    <w:p w:rsidR="00025DF5" w:rsidRPr="00D852DB" w:rsidRDefault="00025DF5" w:rsidP="00025DF5">
      <w:pPr>
        <w:jc w:val="both"/>
        <w:rPr>
          <w:sz w:val="24"/>
          <w:szCs w:val="24"/>
        </w:rPr>
      </w:pPr>
      <w:r w:rsidRPr="00D852DB">
        <w:rPr>
          <w:sz w:val="24"/>
          <w:szCs w:val="24"/>
        </w:rPr>
        <w:t>Podemos resumirlas así:</w:t>
      </w:r>
    </w:p>
    <w:p w:rsidR="00025DF5" w:rsidRPr="00D852DB" w:rsidRDefault="00025DF5" w:rsidP="00025DF5">
      <w:pPr>
        <w:jc w:val="both"/>
        <w:rPr>
          <w:b/>
          <w:sz w:val="24"/>
          <w:szCs w:val="24"/>
        </w:rPr>
      </w:pPr>
    </w:p>
    <w:tbl>
      <w:tblPr>
        <w:tblW w:w="0" w:type="auto"/>
        <w:tblInd w:w="1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tblGrid>
      <w:tr w:rsidR="00025DF5" w:rsidRPr="0005319D" w:rsidTr="007D60D9">
        <w:trPr>
          <w:trHeight w:val="1413"/>
        </w:trPr>
        <w:tc>
          <w:tcPr>
            <w:tcW w:w="1800" w:type="dxa"/>
          </w:tcPr>
          <w:p w:rsidR="00025DF5" w:rsidRPr="00D852DB" w:rsidRDefault="00025DF5" w:rsidP="007D60D9">
            <w:pPr>
              <w:spacing w:line="360" w:lineRule="auto"/>
              <w:jc w:val="center"/>
              <w:rPr>
                <w:b/>
                <w:sz w:val="24"/>
                <w:szCs w:val="24"/>
              </w:rPr>
            </w:pPr>
            <w:r w:rsidRPr="00D852DB">
              <w:rPr>
                <w:b/>
                <w:sz w:val="24"/>
                <w:szCs w:val="24"/>
              </w:rPr>
              <w:t xml:space="preserve">A </w:t>
            </w:r>
            <w:r w:rsidRPr="00D852DB">
              <w:rPr>
                <w:b/>
                <w:sz w:val="24"/>
                <w:szCs w:val="24"/>
              </w:rPr>
              <w:sym w:font="Symbol" w:char="F0AB"/>
            </w:r>
            <w:r w:rsidRPr="00D852DB">
              <w:rPr>
                <w:b/>
                <w:sz w:val="24"/>
                <w:szCs w:val="24"/>
              </w:rPr>
              <w:t xml:space="preserve"> </w:t>
            </w:r>
            <w:r w:rsidRPr="00D852DB">
              <w:rPr>
                <w:b/>
                <w:sz w:val="24"/>
                <w:szCs w:val="24"/>
              </w:rPr>
              <w:sym w:font="Symbol" w:char="F07E"/>
            </w:r>
            <w:r w:rsidRPr="00D852DB">
              <w:rPr>
                <w:b/>
                <w:sz w:val="24"/>
                <w:szCs w:val="24"/>
              </w:rPr>
              <w:t xml:space="preserve"> O</w:t>
            </w:r>
          </w:p>
          <w:p w:rsidR="00025DF5" w:rsidRPr="00D852DB" w:rsidRDefault="00025DF5" w:rsidP="007D60D9">
            <w:pPr>
              <w:spacing w:line="360" w:lineRule="auto"/>
              <w:jc w:val="center"/>
              <w:rPr>
                <w:b/>
                <w:sz w:val="24"/>
                <w:szCs w:val="24"/>
              </w:rPr>
            </w:pPr>
            <w:r w:rsidRPr="00D852DB">
              <w:rPr>
                <w:b/>
                <w:sz w:val="24"/>
                <w:szCs w:val="24"/>
              </w:rPr>
              <w:sym w:font="Symbol" w:char="F07E"/>
            </w:r>
            <w:r w:rsidRPr="00D852DB">
              <w:rPr>
                <w:b/>
                <w:sz w:val="24"/>
                <w:szCs w:val="24"/>
              </w:rPr>
              <w:t xml:space="preserve"> A </w:t>
            </w:r>
            <w:r w:rsidRPr="00D852DB">
              <w:rPr>
                <w:b/>
                <w:sz w:val="24"/>
                <w:szCs w:val="24"/>
              </w:rPr>
              <w:sym w:font="Symbol" w:char="F0AB"/>
            </w:r>
            <w:r w:rsidRPr="00D852DB">
              <w:rPr>
                <w:b/>
                <w:sz w:val="24"/>
                <w:szCs w:val="24"/>
              </w:rPr>
              <w:t xml:space="preserve"> O</w:t>
            </w:r>
          </w:p>
          <w:p w:rsidR="00025DF5" w:rsidRPr="00D852DB" w:rsidRDefault="00025DF5" w:rsidP="007D60D9">
            <w:pPr>
              <w:spacing w:line="360" w:lineRule="auto"/>
              <w:jc w:val="center"/>
              <w:rPr>
                <w:b/>
                <w:sz w:val="24"/>
                <w:szCs w:val="24"/>
              </w:rPr>
            </w:pPr>
            <w:r w:rsidRPr="00D852DB">
              <w:rPr>
                <w:b/>
                <w:sz w:val="24"/>
                <w:szCs w:val="24"/>
              </w:rPr>
              <w:t xml:space="preserve">E </w:t>
            </w:r>
            <w:r w:rsidRPr="00D852DB">
              <w:rPr>
                <w:b/>
                <w:sz w:val="24"/>
                <w:szCs w:val="24"/>
              </w:rPr>
              <w:sym w:font="Symbol" w:char="F0AB"/>
            </w:r>
            <w:r w:rsidRPr="00D852DB">
              <w:rPr>
                <w:b/>
                <w:sz w:val="24"/>
                <w:szCs w:val="24"/>
              </w:rPr>
              <w:t xml:space="preserve"> </w:t>
            </w:r>
            <w:r w:rsidRPr="00D852DB">
              <w:rPr>
                <w:b/>
                <w:sz w:val="24"/>
                <w:szCs w:val="24"/>
              </w:rPr>
              <w:sym w:font="Symbol" w:char="F07E"/>
            </w:r>
            <w:r w:rsidRPr="00D852DB">
              <w:rPr>
                <w:b/>
                <w:sz w:val="24"/>
                <w:szCs w:val="24"/>
              </w:rPr>
              <w:t xml:space="preserve"> I</w:t>
            </w:r>
          </w:p>
          <w:p w:rsidR="00025DF5" w:rsidRPr="00D852DB" w:rsidRDefault="00025DF5" w:rsidP="007D60D9">
            <w:pPr>
              <w:spacing w:line="360" w:lineRule="auto"/>
              <w:jc w:val="center"/>
              <w:rPr>
                <w:b/>
                <w:sz w:val="24"/>
                <w:szCs w:val="24"/>
              </w:rPr>
            </w:pPr>
            <w:r w:rsidRPr="00D852DB">
              <w:rPr>
                <w:b/>
                <w:sz w:val="24"/>
                <w:szCs w:val="24"/>
              </w:rPr>
              <w:sym w:font="Symbol" w:char="F07E"/>
            </w:r>
            <w:r w:rsidRPr="00D852DB">
              <w:rPr>
                <w:b/>
                <w:sz w:val="24"/>
                <w:szCs w:val="24"/>
              </w:rPr>
              <w:t xml:space="preserve"> E </w:t>
            </w:r>
            <w:r w:rsidRPr="00D852DB">
              <w:rPr>
                <w:b/>
                <w:sz w:val="24"/>
                <w:szCs w:val="24"/>
              </w:rPr>
              <w:sym w:font="Symbol" w:char="F0AB"/>
            </w:r>
            <w:r w:rsidRPr="00D852DB">
              <w:rPr>
                <w:b/>
                <w:sz w:val="24"/>
                <w:szCs w:val="24"/>
              </w:rPr>
              <w:t xml:space="preserve"> I</w:t>
            </w:r>
          </w:p>
        </w:tc>
      </w:tr>
    </w:tbl>
    <w:p w:rsidR="00025DF5" w:rsidRPr="00AD75A7" w:rsidRDefault="00025DF5" w:rsidP="00025DF5">
      <w:pPr>
        <w:spacing w:after="120"/>
        <w:jc w:val="both"/>
        <w:rPr>
          <w:rFonts w:ascii="Century Gothic" w:hAnsi="Century Gothic"/>
          <w:sz w:val="22"/>
          <w:szCs w:val="22"/>
        </w:rPr>
      </w:pPr>
    </w:p>
    <w:p w:rsidR="00025DF5" w:rsidRPr="00EF701F" w:rsidRDefault="00025DF5" w:rsidP="00025DF5">
      <w:pPr>
        <w:spacing w:after="120"/>
        <w:jc w:val="both"/>
        <w:rPr>
          <w:sz w:val="24"/>
          <w:szCs w:val="24"/>
        </w:rPr>
      </w:pPr>
      <w:r>
        <w:rPr>
          <w:rFonts w:ascii="Century Gothic" w:hAnsi="Century Gothic"/>
          <w:sz w:val="22"/>
          <w:szCs w:val="22"/>
        </w:rPr>
        <w:br w:type="page"/>
      </w:r>
      <w:r w:rsidRPr="00EF701F">
        <w:rPr>
          <w:sz w:val="24"/>
          <w:szCs w:val="24"/>
        </w:rPr>
        <w:lastRenderedPageBreak/>
        <w:t xml:space="preserve">En los ejemplos siguientes, se ilustra qué proposición se infiere, por la relación de </w:t>
      </w:r>
      <w:proofErr w:type="spellStart"/>
      <w:r w:rsidRPr="00EF701F">
        <w:rPr>
          <w:sz w:val="24"/>
          <w:szCs w:val="24"/>
        </w:rPr>
        <w:t>contradictoriedad</w:t>
      </w:r>
      <w:proofErr w:type="spellEnd"/>
      <w:r w:rsidRPr="00EF701F">
        <w:rPr>
          <w:sz w:val="24"/>
          <w:szCs w:val="24"/>
        </w:rPr>
        <w:t>, de cada uno de los datos dados en la columna de la izquierda.</w:t>
      </w:r>
    </w:p>
    <w:tbl>
      <w:tblPr>
        <w:tblW w:w="630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3150"/>
      </w:tblGrid>
      <w:tr w:rsidR="00025DF5" w:rsidRPr="00EF701F" w:rsidTr="007D60D9">
        <w:trPr>
          <w:trHeight w:val="320"/>
        </w:trPr>
        <w:tc>
          <w:tcPr>
            <w:tcW w:w="3150" w:type="dxa"/>
            <w:shd w:val="clear" w:color="auto" w:fill="E0E0E0"/>
            <w:vAlign w:val="center"/>
          </w:tcPr>
          <w:p w:rsidR="00025DF5" w:rsidRPr="00EF701F" w:rsidRDefault="00025DF5" w:rsidP="007D60D9">
            <w:pPr>
              <w:jc w:val="center"/>
              <w:rPr>
                <w:sz w:val="24"/>
                <w:szCs w:val="24"/>
              </w:rPr>
            </w:pPr>
            <w:r w:rsidRPr="00EF701F">
              <w:rPr>
                <w:sz w:val="24"/>
                <w:szCs w:val="24"/>
              </w:rPr>
              <w:t>Datos:</w:t>
            </w:r>
          </w:p>
        </w:tc>
        <w:tc>
          <w:tcPr>
            <w:tcW w:w="3150" w:type="dxa"/>
            <w:shd w:val="clear" w:color="auto" w:fill="E0E0E0"/>
            <w:vAlign w:val="center"/>
          </w:tcPr>
          <w:p w:rsidR="00025DF5" w:rsidRPr="00EF701F" w:rsidRDefault="00025DF5" w:rsidP="007D60D9">
            <w:pPr>
              <w:jc w:val="center"/>
              <w:rPr>
                <w:sz w:val="24"/>
                <w:szCs w:val="24"/>
              </w:rPr>
            </w:pPr>
            <w:r w:rsidRPr="00EF701F">
              <w:rPr>
                <w:sz w:val="24"/>
                <w:szCs w:val="24"/>
              </w:rPr>
              <w:t>Proposición inferida:</w:t>
            </w:r>
          </w:p>
        </w:tc>
      </w:tr>
      <w:tr w:rsidR="00025DF5" w:rsidRPr="00EF701F" w:rsidTr="007D60D9">
        <w:trPr>
          <w:trHeight w:val="810"/>
        </w:trPr>
        <w:tc>
          <w:tcPr>
            <w:tcW w:w="3150" w:type="dxa"/>
            <w:vAlign w:val="center"/>
          </w:tcPr>
          <w:p w:rsidR="00025DF5" w:rsidRPr="00EF701F" w:rsidRDefault="00025DF5" w:rsidP="007D60D9">
            <w:pPr>
              <w:rPr>
                <w:sz w:val="24"/>
                <w:szCs w:val="24"/>
              </w:rPr>
            </w:pPr>
            <w:r w:rsidRPr="00EF701F">
              <w:rPr>
                <w:sz w:val="24"/>
                <w:szCs w:val="24"/>
              </w:rPr>
              <w:t>Toda molécula está compuesta de átomos.</w:t>
            </w:r>
          </w:p>
        </w:tc>
        <w:tc>
          <w:tcPr>
            <w:tcW w:w="3150" w:type="dxa"/>
            <w:vAlign w:val="center"/>
          </w:tcPr>
          <w:p w:rsidR="00025DF5" w:rsidRPr="00EF701F" w:rsidRDefault="00025DF5" w:rsidP="007D60D9">
            <w:pPr>
              <w:rPr>
                <w:sz w:val="24"/>
                <w:szCs w:val="24"/>
              </w:rPr>
            </w:pPr>
            <w:r w:rsidRPr="00EF701F">
              <w:rPr>
                <w:sz w:val="24"/>
                <w:szCs w:val="24"/>
              </w:rPr>
              <w:t>Es falso que alguna molécula no esté compuesta de átomos.</w:t>
            </w:r>
          </w:p>
        </w:tc>
      </w:tr>
      <w:tr w:rsidR="00025DF5" w:rsidRPr="00EF701F" w:rsidTr="007D60D9">
        <w:trPr>
          <w:trHeight w:val="810"/>
        </w:trPr>
        <w:tc>
          <w:tcPr>
            <w:tcW w:w="3150" w:type="dxa"/>
            <w:vAlign w:val="center"/>
          </w:tcPr>
          <w:p w:rsidR="00025DF5" w:rsidRPr="00EF701F" w:rsidRDefault="00025DF5" w:rsidP="007D60D9">
            <w:pPr>
              <w:rPr>
                <w:sz w:val="24"/>
                <w:szCs w:val="24"/>
              </w:rPr>
            </w:pPr>
            <w:r w:rsidRPr="00EF701F">
              <w:rPr>
                <w:sz w:val="24"/>
                <w:szCs w:val="24"/>
              </w:rPr>
              <w:t>Es falso que algunos textos no sean aburridos.</w:t>
            </w:r>
          </w:p>
        </w:tc>
        <w:tc>
          <w:tcPr>
            <w:tcW w:w="3150" w:type="dxa"/>
            <w:vAlign w:val="center"/>
          </w:tcPr>
          <w:p w:rsidR="00025DF5" w:rsidRPr="00EF701F" w:rsidRDefault="00025DF5" w:rsidP="007D60D9">
            <w:pPr>
              <w:rPr>
                <w:sz w:val="24"/>
                <w:szCs w:val="24"/>
              </w:rPr>
            </w:pPr>
            <w:r w:rsidRPr="00EF701F">
              <w:rPr>
                <w:sz w:val="24"/>
                <w:szCs w:val="24"/>
              </w:rPr>
              <w:t>Todos los textos son aburridos.</w:t>
            </w:r>
          </w:p>
        </w:tc>
      </w:tr>
      <w:tr w:rsidR="00025DF5" w:rsidRPr="00EF701F" w:rsidTr="007D60D9">
        <w:trPr>
          <w:trHeight w:val="810"/>
        </w:trPr>
        <w:tc>
          <w:tcPr>
            <w:tcW w:w="3150" w:type="dxa"/>
            <w:vAlign w:val="center"/>
          </w:tcPr>
          <w:p w:rsidR="00025DF5" w:rsidRPr="00EF701F" w:rsidRDefault="00025DF5" w:rsidP="007D60D9">
            <w:pPr>
              <w:rPr>
                <w:sz w:val="24"/>
                <w:szCs w:val="24"/>
              </w:rPr>
            </w:pPr>
            <w:r w:rsidRPr="00EF701F">
              <w:rPr>
                <w:sz w:val="24"/>
                <w:szCs w:val="24"/>
              </w:rPr>
              <w:t>Es verdad que algunos bienes se deprecian.</w:t>
            </w:r>
          </w:p>
        </w:tc>
        <w:tc>
          <w:tcPr>
            <w:tcW w:w="3150" w:type="dxa"/>
            <w:vAlign w:val="center"/>
          </w:tcPr>
          <w:p w:rsidR="00025DF5" w:rsidRPr="00EF701F" w:rsidRDefault="00025DF5" w:rsidP="007D60D9">
            <w:pPr>
              <w:rPr>
                <w:sz w:val="24"/>
                <w:szCs w:val="24"/>
              </w:rPr>
            </w:pPr>
            <w:r w:rsidRPr="00EF701F">
              <w:rPr>
                <w:sz w:val="24"/>
                <w:szCs w:val="24"/>
              </w:rPr>
              <w:t>Es falso que ningún bien se deprecie.</w:t>
            </w:r>
          </w:p>
        </w:tc>
      </w:tr>
    </w:tbl>
    <w:p w:rsidR="00025DF5" w:rsidRPr="00EF701F" w:rsidRDefault="00025DF5" w:rsidP="00025DF5">
      <w:pPr>
        <w:jc w:val="both"/>
        <w:rPr>
          <w:sz w:val="24"/>
          <w:szCs w:val="24"/>
        </w:rPr>
      </w:pPr>
    </w:p>
    <w:p w:rsidR="00025DF5" w:rsidRDefault="00025DF5" w:rsidP="00025DF5">
      <w:pPr>
        <w:jc w:val="both"/>
        <w:rPr>
          <w:sz w:val="24"/>
          <w:szCs w:val="24"/>
        </w:rPr>
      </w:pPr>
      <w:r w:rsidRPr="00EF701F">
        <w:rPr>
          <w:b/>
          <w:sz w:val="24"/>
          <w:szCs w:val="24"/>
          <w:u w:val="single"/>
        </w:rPr>
        <w:t>CONTRARIAS</w:t>
      </w:r>
      <w:r w:rsidRPr="00EF701F">
        <w:rPr>
          <w:sz w:val="24"/>
          <w:szCs w:val="24"/>
        </w:rPr>
        <w:t>. Las contrarias se refieren a universales que solo difieren en cualidad. Las contrarias no pueden ser ambas verdaderas a la vez, pero sí pueden ser falsas. Luego, las inferencias válidas son:</w:t>
      </w:r>
    </w:p>
    <w:p w:rsidR="00EF701F" w:rsidRPr="00EF701F" w:rsidRDefault="00EF701F" w:rsidP="00025DF5">
      <w:pPr>
        <w:jc w:val="both"/>
        <w:rPr>
          <w:sz w:val="24"/>
          <w:szCs w:val="24"/>
        </w:rPr>
      </w:pPr>
    </w:p>
    <w:p w:rsidR="00025DF5" w:rsidRPr="00EF701F" w:rsidRDefault="00025DF5" w:rsidP="007D60D9">
      <w:pPr>
        <w:numPr>
          <w:ilvl w:val="0"/>
          <w:numId w:val="67"/>
        </w:numPr>
        <w:jc w:val="both"/>
        <w:rPr>
          <w:sz w:val="24"/>
          <w:szCs w:val="24"/>
        </w:rPr>
      </w:pPr>
      <w:r w:rsidRPr="00EF701F">
        <w:rPr>
          <w:sz w:val="24"/>
          <w:szCs w:val="24"/>
        </w:rPr>
        <w:t>Si A es verdadera, entonces E es falsa.</w:t>
      </w:r>
    </w:p>
    <w:p w:rsidR="00025DF5" w:rsidRPr="00EF701F" w:rsidRDefault="00025DF5" w:rsidP="007D60D9">
      <w:pPr>
        <w:numPr>
          <w:ilvl w:val="0"/>
          <w:numId w:val="67"/>
        </w:numPr>
        <w:jc w:val="both"/>
        <w:rPr>
          <w:sz w:val="24"/>
          <w:szCs w:val="24"/>
        </w:rPr>
      </w:pPr>
      <w:r w:rsidRPr="00EF701F">
        <w:rPr>
          <w:sz w:val="24"/>
          <w:szCs w:val="24"/>
        </w:rPr>
        <w:t>Si E es verdadera, entonces A es falsa.</w:t>
      </w:r>
    </w:p>
    <w:p w:rsidR="00025DF5" w:rsidRPr="00EF701F" w:rsidRDefault="00025DF5" w:rsidP="00025DF5">
      <w:pPr>
        <w:rPr>
          <w:sz w:val="24"/>
          <w:szCs w:val="24"/>
        </w:rPr>
      </w:pPr>
    </w:p>
    <w:p w:rsidR="00025DF5" w:rsidRPr="00EF701F" w:rsidRDefault="00025DF5" w:rsidP="00EF701F">
      <w:pPr>
        <w:spacing w:after="120"/>
        <w:rPr>
          <w:sz w:val="24"/>
          <w:szCs w:val="24"/>
        </w:rPr>
      </w:pPr>
      <w:r w:rsidRPr="00EF701F">
        <w:rPr>
          <w:sz w:val="24"/>
          <w:szCs w:val="24"/>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025DF5" w:rsidRPr="00EF701F" w:rsidTr="007D60D9">
        <w:trPr>
          <w:trHeight w:val="1013"/>
        </w:trPr>
        <w:tc>
          <w:tcPr>
            <w:tcW w:w="1984" w:type="dxa"/>
            <w:vAlign w:val="center"/>
          </w:tcPr>
          <w:p w:rsidR="00025DF5" w:rsidRPr="00EF701F" w:rsidRDefault="00025DF5" w:rsidP="007D60D9">
            <w:pPr>
              <w:spacing w:line="360" w:lineRule="auto"/>
              <w:jc w:val="center"/>
              <w:rPr>
                <w:sz w:val="24"/>
                <w:szCs w:val="24"/>
              </w:rPr>
            </w:pPr>
            <w:r w:rsidRPr="00EF701F">
              <w:rPr>
                <w:sz w:val="24"/>
                <w:szCs w:val="24"/>
              </w:rPr>
              <w:t xml:space="preserve">A </w:t>
            </w:r>
            <w:r w:rsidRPr="00EF701F">
              <w:rPr>
                <w:sz w:val="24"/>
                <w:szCs w:val="24"/>
              </w:rPr>
              <w:sym w:font="Symbol" w:char="F0AE"/>
            </w:r>
            <w:r w:rsidRPr="00EF701F">
              <w:rPr>
                <w:sz w:val="24"/>
                <w:szCs w:val="24"/>
              </w:rPr>
              <w:t xml:space="preserve"> </w:t>
            </w:r>
            <w:r w:rsidRPr="00EF701F">
              <w:rPr>
                <w:sz w:val="24"/>
                <w:szCs w:val="24"/>
              </w:rPr>
              <w:sym w:font="Symbol" w:char="F07E"/>
            </w:r>
            <w:r w:rsidRPr="00EF701F">
              <w:rPr>
                <w:sz w:val="24"/>
                <w:szCs w:val="24"/>
              </w:rPr>
              <w:t xml:space="preserve"> E</w:t>
            </w:r>
          </w:p>
          <w:p w:rsidR="00025DF5" w:rsidRPr="00EF701F" w:rsidRDefault="00025DF5" w:rsidP="007D60D9">
            <w:pPr>
              <w:spacing w:line="360" w:lineRule="auto"/>
              <w:jc w:val="center"/>
              <w:rPr>
                <w:sz w:val="24"/>
                <w:szCs w:val="24"/>
              </w:rPr>
            </w:pPr>
            <w:r w:rsidRPr="00EF701F">
              <w:rPr>
                <w:sz w:val="24"/>
                <w:szCs w:val="24"/>
              </w:rPr>
              <w:t xml:space="preserve">E </w:t>
            </w:r>
            <w:r w:rsidRPr="00EF701F">
              <w:rPr>
                <w:sz w:val="24"/>
                <w:szCs w:val="24"/>
              </w:rPr>
              <w:sym w:font="Symbol" w:char="F0AE"/>
            </w:r>
            <w:r w:rsidRPr="00EF701F">
              <w:rPr>
                <w:sz w:val="24"/>
                <w:szCs w:val="24"/>
              </w:rPr>
              <w:t xml:space="preserve"> </w:t>
            </w:r>
            <w:r w:rsidRPr="00EF701F">
              <w:rPr>
                <w:sz w:val="24"/>
                <w:szCs w:val="24"/>
              </w:rPr>
              <w:sym w:font="Symbol" w:char="F07E"/>
            </w:r>
            <w:r w:rsidRPr="00EF701F">
              <w:rPr>
                <w:sz w:val="24"/>
                <w:szCs w:val="24"/>
              </w:rPr>
              <w:t xml:space="preserve"> A</w:t>
            </w:r>
          </w:p>
        </w:tc>
      </w:tr>
    </w:tbl>
    <w:p w:rsidR="00025DF5" w:rsidRPr="00EF701F" w:rsidRDefault="00025DF5" w:rsidP="00025DF5">
      <w:pPr>
        <w:rPr>
          <w:sz w:val="24"/>
          <w:szCs w:val="24"/>
        </w:rPr>
      </w:pPr>
    </w:p>
    <w:p w:rsidR="00025DF5" w:rsidRPr="00EF701F" w:rsidRDefault="00025DF5" w:rsidP="00025DF5">
      <w:pPr>
        <w:spacing w:after="120"/>
        <w:jc w:val="both"/>
        <w:rPr>
          <w:sz w:val="24"/>
          <w:szCs w:val="24"/>
        </w:rPr>
      </w:pPr>
      <w:r w:rsidRPr="00EF701F">
        <w:rPr>
          <w:sz w:val="24"/>
          <w:szCs w:val="24"/>
        </w:rPr>
        <w:t>En los ejemplos siguientes, se ilustra qué proposición se infiere a partir de un dato, por la relación de contrariedad.</w:t>
      </w:r>
    </w:p>
    <w:tbl>
      <w:tblPr>
        <w:tblW w:w="6300"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3150"/>
      </w:tblGrid>
      <w:tr w:rsidR="00025DF5" w:rsidRPr="00EF701F" w:rsidTr="007D60D9">
        <w:trPr>
          <w:trHeight w:val="330"/>
        </w:trPr>
        <w:tc>
          <w:tcPr>
            <w:tcW w:w="3150" w:type="dxa"/>
            <w:shd w:val="clear" w:color="auto" w:fill="E0E0E0"/>
            <w:vAlign w:val="center"/>
          </w:tcPr>
          <w:p w:rsidR="00025DF5" w:rsidRPr="00EF701F" w:rsidRDefault="00025DF5" w:rsidP="007D60D9">
            <w:pPr>
              <w:jc w:val="center"/>
              <w:rPr>
                <w:sz w:val="24"/>
                <w:szCs w:val="24"/>
              </w:rPr>
            </w:pPr>
            <w:r w:rsidRPr="00EF701F">
              <w:rPr>
                <w:sz w:val="24"/>
                <w:szCs w:val="24"/>
              </w:rPr>
              <w:t>Datos:</w:t>
            </w:r>
          </w:p>
        </w:tc>
        <w:tc>
          <w:tcPr>
            <w:tcW w:w="3150" w:type="dxa"/>
            <w:shd w:val="clear" w:color="auto" w:fill="E0E0E0"/>
            <w:vAlign w:val="center"/>
          </w:tcPr>
          <w:p w:rsidR="00025DF5" w:rsidRPr="00EF701F" w:rsidRDefault="00025DF5" w:rsidP="007D60D9">
            <w:pPr>
              <w:jc w:val="center"/>
              <w:rPr>
                <w:sz w:val="24"/>
                <w:szCs w:val="24"/>
              </w:rPr>
            </w:pPr>
            <w:r w:rsidRPr="00EF701F">
              <w:rPr>
                <w:sz w:val="24"/>
                <w:szCs w:val="24"/>
              </w:rPr>
              <w:t>Proposición inferida:</w:t>
            </w:r>
          </w:p>
        </w:tc>
      </w:tr>
      <w:tr w:rsidR="00025DF5" w:rsidRPr="00EF701F" w:rsidTr="007D60D9">
        <w:trPr>
          <w:trHeight w:val="330"/>
        </w:trPr>
        <w:tc>
          <w:tcPr>
            <w:tcW w:w="3150" w:type="dxa"/>
            <w:vAlign w:val="center"/>
          </w:tcPr>
          <w:p w:rsidR="00025DF5" w:rsidRPr="00EF701F" w:rsidRDefault="00025DF5" w:rsidP="007D60D9">
            <w:pPr>
              <w:rPr>
                <w:sz w:val="24"/>
                <w:szCs w:val="24"/>
              </w:rPr>
            </w:pPr>
            <w:r w:rsidRPr="00EF701F">
              <w:rPr>
                <w:sz w:val="24"/>
                <w:szCs w:val="24"/>
              </w:rPr>
              <w:t>Todos los cineastas son egocéntricos.</w:t>
            </w:r>
          </w:p>
        </w:tc>
        <w:tc>
          <w:tcPr>
            <w:tcW w:w="3150" w:type="dxa"/>
            <w:vAlign w:val="center"/>
          </w:tcPr>
          <w:p w:rsidR="00025DF5" w:rsidRPr="00EF701F" w:rsidRDefault="00025DF5" w:rsidP="007D60D9">
            <w:pPr>
              <w:rPr>
                <w:sz w:val="24"/>
                <w:szCs w:val="24"/>
              </w:rPr>
            </w:pPr>
            <w:r w:rsidRPr="00EF701F">
              <w:rPr>
                <w:sz w:val="24"/>
                <w:szCs w:val="24"/>
              </w:rPr>
              <w:t>Es falso que ningún cineasta sea egocéntrico.</w:t>
            </w:r>
          </w:p>
        </w:tc>
      </w:tr>
      <w:tr w:rsidR="00025DF5" w:rsidRPr="00EF701F" w:rsidTr="007D60D9">
        <w:trPr>
          <w:trHeight w:val="330"/>
        </w:trPr>
        <w:tc>
          <w:tcPr>
            <w:tcW w:w="3150" w:type="dxa"/>
            <w:vAlign w:val="center"/>
          </w:tcPr>
          <w:p w:rsidR="00025DF5" w:rsidRPr="00EF701F" w:rsidRDefault="00025DF5" w:rsidP="007D60D9">
            <w:pPr>
              <w:rPr>
                <w:sz w:val="24"/>
                <w:szCs w:val="24"/>
              </w:rPr>
            </w:pPr>
            <w:r w:rsidRPr="00EF701F">
              <w:rPr>
                <w:sz w:val="24"/>
                <w:szCs w:val="24"/>
              </w:rPr>
              <w:t>Nada que carezca de sentido es verdadero.</w:t>
            </w:r>
          </w:p>
        </w:tc>
        <w:tc>
          <w:tcPr>
            <w:tcW w:w="3150" w:type="dxa"/>
            <w:vAlign w:val="center"/>
          </w:tcPr>
          <w:p w:rsidR="00025DF5" w:rsidRPr="00EF701F" w:rsidRDefault="00025DF5" w:rsidP="007D60D9">
            <w:pPr>
              <w:rPr>
                <w:sz w:val="24"/>
                <w:szCs w:val="24"/>
              </w:rPr>
            </w:pPr>
            <w:r w:rsidRPr="00EF701F">
              <w:rPr>
                <w:sz w:val="24"/>
                <w:szCs w:val="24"/>
              </w:rPr>
              <w:t>Es falso que todo lo que carezca de sentido sea verdadero.</w:t>
            </w:r>
          </w:p>
        </w:tc>
      </w:tr>
    </w:tbl>
    <w:p w:rsidR="00025DF5" w:rsidRPr="00EF701F" w:rsidRDefault="00025DF5" w:rsidP="00025DF5">
      <w:pPr>
        <w:rPr>
          <w:sz w:val="24"/>
          <w:szCs w:val="24"/>
        </w:rPr>
      </w:pPr>
    </w:p>
    <w:p w:rsidR="00025DF5" w:rsidRPr="00EF701F" w:rsidRDefault="00025DF5" w:rsidP="00025DF5">
      <w:pPr>
        <w:jc w:val="both"/>
        <w:rPr>
          <w:sz w:val="24"/>
          <w:szCs w:val="24"/>
        </w:rPr>
      </w:pPr>
      <w:r w:rsidRPr="00EF701F">
        <w:rPr>
          <w:b/>
          <w:sz w:val="24"/>
          <w:szCs w:val="24"/>
          <w:u w:val="single"/>
        </w:rPr>
        <w:t>SUBCONTRARIAS</w:t>
      </w:r>
      <w:r w:rsidRPr="00EF701F">
        <w:rPr>
          <w:sz w:val="24"/>
          <w:szCs w:val="24"/>
        </w:rPr>
        <w:t xml:space="preserve">. Las </w:t>
      </w:r>
      <w:proofErr w:type="spellStart"/>
      <w:r w:rsidRPr="00EF701F">
        <w:rPr>
          <w:sz w:val="24"/>
          <w:szCs w:val="24"/>
        </w:rPr>
        <w:t>subcontrarias</w:t>
      </w:r>
      <w:proofErr w:type="spellEnd"/>
      <w:r w:rsidRPr="00EF701F">
        <w:rPr>
          <w:sz w:val="24"/>
          <w:szCs w:val="24"/>
        </w:rPr>
        <w:t xml:space="preserve"> se refieren a particulares que solo difieren en cualidad. Las contrarias no pueden ser ambas falsas a la vez, pero sí pueden ser verdaderas. Luego, las inferencias válidas son:</w:t>
      </w:r>
    </w:p>
    <w:p w:rsidR="00EF701F" w:rsidRDefault="00EF701F" w:rsidP="00025DF5">
      <w:pPr>
        <w:jc w:val="both"/>
        <w:rPr>
          <w:sz w:val="24"/>
          <w:szCs w:val="24"/>
        </w:rPr>
      </w:pPr>
    </w:p>
    <w:p w:rsidR="00025DF5" w:rsidRPr="00EF701F" w:rsidRDefault="00025DF5" w:rsidP="007D60D9">
      <w:pPr>
        <w:numPr>
          <w:ilvl w:val="0"/>
          <w:numId w:val="66"/>
        </w:numPr>
        <w:jc w:val="both"/>
        <w:rPr>
          <w:sz w:val="24"/>
          <w:szCs w:val="24"/>
        </w:rPr>
      </w:pPr>
      <w:r w:rsidRPr="00EF701F">
        <w:rPr>
          <w:sz w:val="24"/>
          <w:szCs w:val="24"/>
        </w:rPr>
        <w:t>Si I es falsa, entonces O es verdadera.</w:t>
      </w:r>
    </w:p>
    <w:p w:rsidR="00025DF5" w:rsidRPr="00EF701F" w:rsidRDefault="00025DF5" w:rsidP="007D60D9">
      <w:pPr>
        <w:numPr>
          <w:ilvl w:val="0"/>
          <w:numId w:val="66"/>
        </w:numPr>
        <w:jc w:val="both"/>
        <w:rPr>
          <w:sz w:val="24"/>
          <w:szCs w:val="24"/>
        </w:rPr>
      </w:pPr>
      <w:r w:rsidRPr="00EF701F">
        <w:rPr>
          <w:sz w:val="24"/>
          <w:szCs w:val="24"/>
        </w:rPr>
        <w:t>Si O es falsa, entonces I es verdadera.</w:t>
      </w:r>
    </w:p>
    <w:p w:rsidR="00EF701F" w:rsidRDefault="00EF701F" w:rsidP="00EF701F">
      <w:pPr>
        <w:spacing w:after="120"/>
        <w:rPr>
          <w:sz w:val="24"/>
          <w:szCs w:val="24"/>
        </w:rPr>
      </w:pPr>
    </w:p>
    <w:p w:rsidR="00025DF5" w:rsidRPr="00EF701F" w:rsidRDefault="00025DF5" w:rsidP="00EF701F">
      <w:pPr>
        <w:spacing w:after="120"/>
        <w:rPr>
          <w:sz w:val="24"/>
          <w:szCs w:val="24"/>
        </w:rPr>
      </w:pPr>
      <w:r w:rsidRPr="00EF701F">
        <w:rPr>
          <w:sz w:val="24"/>
          <w:szCs w:val="24"/>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025DF5" w:rsidRPr="00EF701F" w:rsidTr="007D60D9">
        <w:tc>
          <w:tcPr>
            <w:tcW w:w="1984" w:type="dxa"/>
            <w:vAlign w:val="center"/>
          </w:tcPr>
          <w:p w:rsidR="00025DF5" w:rsidRPr="00EF701F" w:rsidRDefault="00025DF5" w:rsidP="007D60D9">
            <w:pPr>
              <w:spacing w:line="360" w:lineRule="auto"/>
              <w:jc w:val="center"/>
              <w:rPr>
                <w:sz w:val="24"/>
                <w:szCs w:val="24"/>
              </w:rPr>
            </w:pPr>
            <w:r w:rsidRPr="00EF701F">
              <w:rPr>
                <w:sz w:val="24"/>
                <w:szCs w:val="24"/>
              </w:rPr>
              <w:sym w:font="Symbol" w:char="F07E"/>
            </w:r>
            <w:r w:rsidRPr="00EF701F">
              <w:rPr>
                <w:sz w:val="24"/>
                <w:szCs w:val="24"/>
              </w:rPr>
              <w:t xml:space="preserve"> I </w:t>
            </w:r>
            <w:r w:rsidRPr="00EF701F">
              <w:rPr>
                <w:sz w:val="24"/>
                <w:szCs w:val="24"/>
              </w:rPr>
              <w:sym w:font="Symbol" w:char="F0AE"/>
            </w:r>
            <w:r w:rsidRPr="00EF701F">
              <w:rPr>
                <w:sz w:val="24"/>
                <w:szCs w:val="24"/>
              </w:rPr>
              <w:t xml:space="preserve"> O</w:t>
            </w:r>
          </w:p>
          <w:p w:rsidR="00025DF5" w:rsidRPr="00EF701F" w:rsidRDefault="00025DF5" w:rsidP="007D60D9">
            <w:pPr>
              <w:spacing w:line="360" w:lineRule="auto"/>
              <w:jc w:val="center"/>
              <w:rPr>
                <w:sz w:val="24"/>
                <w:szCs w:val="24"/>
              </w:rPr>
            </w:pPr>
            <w:r w:rsidRPr="00EF701F">
              <w:rPr>
                <w:sz w:val="24"/>
                <w:szCs w:val="24"/>
              </w:rPr>
              <w:sym w:font="Symbol" w:char="F07E"/>
            </w:r>
            <w:r w:rsidRPr="00EF701F">
              <w:rPr>
                <w:sz w:val="24"/>
                <w:szCs w:val="24"/>
              </w:rPr>
              <w:t xml:space="preserve"> O </w:t>
            </w:r>
            <w:r w:rsidRPr="00EF701F">
              <w:rPr>
                <w:sz w:val="24"/>
                <w:szCs w:val="24"/>
              </w:rPr>
              <w:sym w:font="Symbol" w:char="F0AE"/>
            </w:r>
            <w:r w:rsidRPr="00EF701F">
              <w:rPr>
                <w:sz w:val="24"/>
                <w:szCs w:val="24"/>
              </w:rPr>
              <w:t xml:space="preserve"> I</w:t>
            </w:r>
          </w:p>
        </w:tc>
      </w:tr>
    </w:tbl>
    <w:p w:rsidR="00025DF5" w:rsidRPr="00EF701F" w:rsidRDefault="00025DF5" w:rsidP="00025DF5">
      <w:pPr>
        <w:rPr>
          <w:sz w:val="24"/>
          <w:szCs w:val="24"/>
        </w:rPr>
      </w:pPr>
    </w:p>
    <w:p w:rsidR="00025DF5" w:rsidRPr="00EF701F" w:rsidRDefault="00025DF5" w:rsidP="008A05B2">
      <w:pPr>
        <w:spacing w:after="120"/>
        <w:rPr>
          <w:sz w:val="24"/>
          <w:szCs w:val="24"/>
        </w:rPr>
      </w:pPr>
      <w:r w:rsidRPr="00EF701F">
        <w:rPr>
          <w:sz w:val="24"/>
          <w:szCs w:val="24"/>
        </w:rPr>
        <w:br w:type="page"/>
      </w:r>
      <w:r w:rsidRPr="00EF701F">
        <w:rPr>
          <w:sz w:val="24"/>
          <w:szCs w:val="24"/>
        </w:rPr>
        <w:lastRenderedPageBreak/>
        <w:t xml:space="preserve">En los ejemplos siguientes, se ilustra qué proposición se infiere a partir de un dato, por la relación de </w:t>
      </w:r>
      <w:proofErr w:type="spellStart"/>
      <w:r w:rsidRPr="00EF701F">
        <w:rPr>
          <w:sz w:val="24"/>
          <w:szCs w:val="24"/>
        </w:rPr>
        <w:t>subcontrariedad</w:t>
      </w:r>
      <w:proofErr w:type="spellEnd"/>
      <w:r w:rsidRPr="00EF701F">
        <w:rPr>
          <w:sz w:val="24"/>
          <w:szCs w:val="24"/>
        </w:rPr>
        <w:t>.</w:t>
      </w:r>
    </w:p>
    <w:tbl>
      <w:tblPr>
        <w:tblW w:w="6924"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2"/>
        <w:gridCol w:w="3462"/>
      </w:tblGrid>
      <w:tr w:rsidR="00025DF5" w:rsidRPr="00EF701F" w:rsidTr="008A05B2">
        <w:trPr>
          <w:trHeight w:val="130"/>
        </w:trPr>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Datos:</w:t>
            </w:r>
          </w:p>
        </w:tc>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Proposición inferida:</w:t>
            </w:r>
          </w:p>
        </w:tc>
      </w:tr>
      <w:tr w:rsidR="00025DF5" w:rsidRPr="00EF701F" w:rsidTr="008A05B2">
        <w:trPr>
          <w:trHeight w:val="705"/>
        </w:trPr>
        <w:tc>
          <w:tcPr>
            <w:tcW w:w="3462" w:type="dxa"/>
            <w:vAlign w:val="center"/>
          </w:tcPr>
          <w:p w:rsidR="00025DF5" w:rsidRPr="00EF701F" w:rsidRDefault="00025DF5" w:rsidP="007D60D9">
            <w:pPr>
              <w:rPr>
                <w:sz w:val="24"/>
                <w:szCs w:val="24"/>
              </w:rPr>
            </w:pPr>
            <w:r w:rsidRPr="00EF701F">
              <w:rPr>
                <w:sz w:val="24"/>
                <w:szCs w:val="24"/>
              </w:rPr>
              <w:t>Es falso que algunos libros de texto sean aburridos.</w:t>
            </w:r>
          </w:p>
        </w:tc>
        <w:tc>
          <w:tcPr>
            <w:tcW w:w="3462" w:type="dxa"/>
            <w:vAlign w:val="center"/>
          </w:tcPr>
          <w:p w:rsidR="00025DF5" w:rsidRPr="00EF701F" w:rsidRDefault="00025DF5" w:rsidP="007D60D9">
            <w:pPr>
              <w:rPr>
                <w:sz w:val="24"/>
                <w:szCs w:val="24"/>
              </w:rPr>
            </w:pPr>
            <w:r w:rsidRPr="00EF701F">
              <w:rPr>
                <w:sz w:val="24"/>
                <w:szCs w:val="24"/>
              </w:rPr>
              <w:t>Algunos libros de texto no son aburridos.</w:t>
            </w:r>
          </w:p>
        </w:tc>
      </w:tr>
      <w:tr w:rsidR="00025DF5" w:rsidRPr="00EF701F" w:rsidTr="008A05B2">
        <w:trPr>
          <w:trHeight w:val="705"/>
        </w:trPr>
        <w:tc>
          <w:tcPr>
            <w:tcW w:w="3462" w:type="dxa"/>
            <w:vAlign w:val="center"/>
          </w:tcPr>
          <w:p w:rsidR="00025DF5" w:rsidRPr="00EF701F" w:rsidRDefault="00025DF5" w:rsidP="007D60D9">
            <w:pPr>
              <w:rPr>
                <w:sz w:val="24"/>
                <w:szCs w:val="24"/>
              </w:rPr>
            </w:pPr>
            <w:r w:rsidRPr="00EF701F">
              <w:rPr>
                <w:sz w:val="24"/>
                <w:szCs w:val="24"/>
              </w:rPr>
              <w:t>Es falso que algunos argumentos no sean válidos.</w:t>
            </w:r>
          </w:p>
        </w:tc>
        <w:tc>
          <w:tcPr>
            <w:tcW w:w="3462" w:type="dxa"/>
            <w:vAlign w:val="center"/>
          </w:tcPr>
          <w:p w:rsidR="00025DF5" w:rsidRPr="00EF701F" w:rsidRDefault="00025DF5" w:rsidP="007D60D9">
            <w:pPr>
              <w:rPr>
                <w:sz w:val="24"/>
                <w:szCs w:val="24"/>
              </w:rPr>
            </w:pPr>
            <w:r w:rsidRPr="00EF701F">
              <w:rPr>
                <w:sz w:val="24"/>
                <w:szCs w:val="24"/>
              </w:rPr>
              <w:t>Algunos argumentos son válidos.</w:t>
            </w:r>
          </w:p>
        </w:tc>
      </w:tr>
    </w:tbl>
    <w:p w:rsidR="00025DF5" w:rsidRPr="00EF701F" w:rsidRDefault="00025DF5" w:rsidP="00025DF5">
      <w:pPr>
        <w:jc w:val="both"/>
        <w:rPr>
          <w:sz w:val="24"/>
          <w:szCs w:val="24"/>
        </w:rPr>
      </w:pPr>
    </w:p>
    <w:p w:rsidR="00025DF5" w:rsidRPr="00EF701F" w:rsidRDefault="00025DF5" w:rsidP="00025DF5">
      <w:pPr>
        <w:jc w:val="both"/>
        <w:rPr>
          <w:sz w:val="24"/>
          <w:szCs w:val="24"/>
        </w:rPr>
      </w:pPr>
      <w:r w:rsidRPr="00EF701F">
        <w:rPr>
          <w:b/>
          <w:sz w:val="24"/>
          <w:szCs w:val="24"/>
          <w:u w:val="single"/>
        </w:rPr>
        <w:t>SUBALTERNAS</w:t>
      </w:r>
      <w:r w:rsidRPr="00EF701F">
        <w:rPr>
          <w:sz w:val="24"/>
          <w:szCs w:val="24"/>
        </w:rPr>
        <w:t>. Cada proposición particular es subalterna de su respectiva universal. Si la proposición universal es verdadera, su respectiva particular es verdadera, pero de una proposición universal falsa nada se concluye con respecto a su subalterna. Luego, las inferencias válidas son:</w:t>
      </w:r>
    </w:p>
    <w:p w:rsidR="00025DF5" w:rsidRPr="00EF701F" w:rsidRDefault="00025DF5" w:rsidP="007D60D9">
      <w:pPr>
        <w:numPr>
          <w:ilvl w:val="0"/>
          <w:numId w:val="69"/>
        </w:numPr>
        <w:jc w:val="both"/>
        <w:rPr>
          <w:sz w:val="24"/>
          <w:szCs w:val="24"/>
        </w:rPr>
      </w:pPr>
      <w:r w:rsidRPr="00EF701F">
        <w:rPr>
          <w:sz w:val="24"/>
          <w:szCs w:val="24"/>
        </w:rPr>
        <w:t>Si A es verdadera, entonces I es verdadera.</w:t>
      </w:r>
    </w:p>
    <w:p w:rsidR="00025DF5" w:rsidRPr="00EF701F" w:rsidRDefault="00025DF5" w:rsidP="007D60D9">
      <w:pPr>
        <w:numPr>
          <w:ilvl w:val="0"/>
          <w:numId w:val="69"/>
        </w:numPr>
        <w:jc w:val="both"/>
        <w:rPr>
          <w:sz w:val="24"/>
          <w:szCs w:val="24"/>
        </w:rPr>
      </w:pPr>
      <w:r w:rsidRPr="00EF701F">
        <w:rPr>
          <w:sz w:val="24"/>
          <w:szCs w:val="24"/>
        </w:rPr>
        <w:t>Si E es verdadera, entonces O es verdadera.</w:t>
      </w:r>
    </w:p>
    <w:p w:rsidR="00025DF5" w:rsidRPr="00EF701F" w:rsidRDefault="00025DF5" w:rsidP="001A4D31">
      <w:pPr>
        <w:rPr>
          <w:sz w:val="24"/>
          <w:szCs w:val="24"/>
        </w:rPr>
      </w:pPr>
      <w:r w:rsidRPr="00EF701F">
        <w:rPr>
          <w:sz w:val="24"/>
          <w:szCs w:val="24"/>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025DF5" w:rsidRPr="00EF701F" w:rsidTr="007D60D9">
        <w:tc>
          <w:tcPr>
            <w:tcW w:w="1984" w:type="dxa"/>
            <w:vAlign w:val="center"/>
          </w:tcPr>
          <w:p w:rsidR="00025DF5" w:rsidRPr="00EF701F" w:rsidRDefault="00025DF5" w:rsidP="007D60D9">
            <w:pPr>
              <w:jc w:val="center"/>
              <w:rPr>
                <w:sz w:val="24"/>
                <w:szCs w:val="24"/>
              </w:rPr>
            </w:pPr>
            <w:r w:rsidRPr="00EF701F">
              <w:rPr>
                <w:sz w:val="24"/>
                <w:szCs w:val="24"/>
              </w:rPr>
              <w:t xml:space="preserve">A  </w:t>
            </w:r>
            <w:r w:rsidRPr="00EF701F">
              <w:rPr>
                <w:sz w:val="24"/>
                <w:szCs w:val="24"/>
              </w:rPr>
              <w:sym w:font="Symbol" w:char="F0AE"/>
            </w:r>
            <w:r w:rsidRPr="00EF701F">
              <w:rPr>
                <w:sz w:val="24"/>
                <w:szCs w:val="24"/>
              </w:rPr>
              <w:t xml:space="preserve">  I</w:t>
            </w:r>
          </w:p>
          <w:p w:rsidR="00025DF5" w:rsidRPr="00EF701F" w:rsidRDefault="00025DF5" w:rsidP="007D60D9">
            <w:pPr>
              <w:spacing w:line="360" w:lineRule="auto"/>
              <w:jc w:val="center"/>
              <w:rPr>
                <w:sz w:val="24"/>
                <w:szCs w:val="24"/>
              </w:rPr>
            </w:pPr>
            <w:r w:rsidRPr="00EF701F">
              <w:rPr>
                <w:sz w:val="24"/>
                <w:szCs w:val="24"/>
              </w:rPr>
              <w:t xml:space="preserve">E </w:t>
            </w:r>
            <w:r w:rsidRPr="00EF701F">
              <w:rPr>
                <w:sz w:val="24"/>
                <w:szCs w:val="24"/>
              </w:rPr>
              <w:sym w:font="Symbol" w:char="F0AE"/>
            </w:r>
            <w:r w:rsidRPr="00EF701F">
              <w:rPr>
                <w:sz w:val="24"/>
                <w:szCs w:val="24"/>
              </w:rPr>
              <w:t xml:space="preserve">  O</w:t>
            </w:r>
          </w:p>
        </w:tc>
      </w:tr>
    </w:tbl>
    <w:p w:rsidR="00025DF5" w:rsidRPr="00EF701F" w:rsidRDefault="00025DF5" w:rsidP="00025DF5">
      <w:pPr>
        <w:rPr>
          <w:sz w:val="24"/>
          <w:szCs w:val="24"/>
        </w:rPr>
      </w:pPr>
    </w:p>
    <w:p w:rsidR="00025DF5" w:rsidRPr="00EF701F" w:rsidRDefault="00025DF5" w:rsidP="008A05B2">
      <w:pPr>
        <w:spacing w:after="120"/>
        <w:rPr>
          <w:sz w:val="24"/>
          <w:szCs w:val="24"/>
        </w:rPr>
      </w:pPr>
      <w:r w:rsidRPr="00EF701F">
        <w:rPr>
          <w:sz w:val="24"/>
          <w:szCs w:val="24"/>
        </w:rPr>
        <w:t>En los ejemplos siguientes, se ilustra qué proposición se infiere a partir de un dato, por</w:t>
      </w:r>
      <w:r w:rsidR="008A05B2">
        <w:rPr>
          <w:sz w:val="24"/>
          <w:szCs w:val="24"/>
        </w:rPr>
        <w:t xml:space="preserve"> la relación de </w:t>
      </w:r>
      <w:proofErr w:type="spellStart"/>
      <w:r w:rsidR="008A05B2">
        <w:rPr>
          <w:sz w:val="24"/>
          <w:szCs w:val="24"/>
        </w:rPr>
        <w:t>subalternación</w:t>
      </w:r>
      <w:proofErr w:type="spellEnd"/>
      <w:r w:rsidR="008A05B2">
        <w:rPr>
          <w:sz w:val="24"/>
          <w:szCs w:val="24"/>
        </w:rPr>
        <w:t>.</w:t>
      </w:r>
    </w:p>
    <w:tbl>
      <w:tblPr>
        <w:tblW w:w="6924"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2"/>
        <w:gridCol w:w="3462"/>
      </w:tblGrid>
      <w:tr w:rsidR="00025DF5" w:rsidRPr="00EF701F" w:rsidTr="008A05B2">
        <w:trPr>
          <w:trHeight w:val="185"/>
        </w:trPr>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Datos:</w:t>
            </w:r>
          </w:p>
        </w:tc>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Proposición inferida:</w:t>
            </w:r>
          </w:p>
        </w:tc>
      </w:tr>
      <w:tr w:rsidR="00025DF5" w:rsidRPr="00EF701F" w:rsidTr="008A05B2">
        <w:trPr>
          <w:trHeight w:val="420"/>
        </w:trPr>
        <w:tc>
          <w:tcPr>
            <w:tcW w:w="3462" w:type="dxa"/>
            <w:vAlign w:val="center"/>
          </w:tcPr>
          <w:p w:rsidR="00025DF5" w:rsidRPr="00EF701F" w:rsidRDefault="00025DF5" w:rsidP="008A05B2">
            <w:pPr>
              <w:rPr>
                <w:sz w:val="24"/>
                <w:szCs w:val="24"/>
              </w:rPr>
            </w:pPr>
            <w:r w:rsidRPr="00EF701F">
              <w:rPr>
                <w:sz w:val="24"/>
                <w:szCs w:val="24"/>
              </w:rPr>
              <w:t>Todos los libros sagrados contienen verdades.</w:t>
            </w:r>
          </w:p>
        </w:tc>
        <w:tc>
          <w:tcPr>
            <w:tcW w:w="3462" w:type="dxa"/>
            <w:vAlign w:val="center"/>
          </w:tcPr>
          <w:p w:rsidR="00025DF5" w:rsidRPr="00EF701F" w:rsidRDefault="00025DF5" w:rsidP="007D60D9">
            <w:pPr>
              <w:rPr>
                <w:sz w:val="24"/>
                <w:szCs w:val="24"/>
              </w:rPr>
            </w:pPr>
            <w:r w:rsidRPr="00EF701F">
              <w:rPr>
                <w:sz w:val="24"/>
                <w:szCs w:val="24"/>
              </w:rPr>
              <w:t>Algunos libros sagrados contienen verdades.</w:t>
            </w:r>
          </w:p>
        </w:tc>
      </w:tr>
      <w:tr w:rsidR="00025DF5" w:rsidRPr="00EF701F" w:rsidTr="008A05B2">
        <w:trPr>
          <w:trHeight w:val="420"/>
        </w:trPr>
        <w:tc>
          <w:tcPr>
            <w:tcW w:w="3462" w:type="dxa"/>
            <w:vAlign w:val="center"/>
          </w:tcPr>
          <w:p w:rsidR="00025DF5" w:rsidRPr="00EF701F" w:rsidRDefault="00025DF5" w:rsidP="008A05B2">
            <w:pPr>
              <w:rPr>
                <w:sz w:val="24"/>
                <w:szCs w:val="24"/>
              </w:rPr>
            </w:pPr>
            <w:r w:rsidRPr="00EF701F">
              <w:rPr>
                <w:sz w:val="24"/>
                <w:szCs w:val="24"/>
              </w:rPr>
              <w:t>Ningún animal es inmortal.</w:t>
            </w:r>
          </w:p>
        </w:tc>
        <w:tc>
          <w:tcPr>
            <w:tcW w:w="3462" w:type="dxa"/>
            <w:vAlign w:val="center"/>
          </w:tcPr>
          <w:p w:rsidR="00025DF5" w:rsidRPr="00EF701F" w:rsidRDefault="00025DF5" w:rsidP="007D60D9">
            <w:pPr>
              <w:rPr>
                <w:sz w:val="24"/>
                <w:szCs w:val="24"/>
              </w:rPr>
            </w:pPr>
            <w:r w:rsidRPr="00EF701F">
              <w:rPr>
                <w:sz w:val="24"/>
                <w:szCs w:val="24"/>
              </w:rPr>
              <w:t>Algún animal no es inmortal.</w:t>
            </w:r>
          </w:p>
        </w:tc>
      </w:tr>
    </w:tbl>
    <w:p w:rsidR="00025DF5" w:rsidRPr="00EF701F" w:rsidRDefault="00025DF5" w:rsidP="00025DF5">
      <w:pPr>
        <w:jc w:val="both"/>
        <w:rPr>
          <w:sz w:val="24"/>
          <w:szCs w:val="24"/>
        </w:rPr>
      </w:pPr>
    </w:p>
    <w:p w:rsidR="00025DF5" w:rsidRPr="00EF701F" w:rsidRDefault="00025DF5" w:rsidP="00025DF5">
      <w:pPr>
        <w:jc w:val="both"/>
        <w:rPr>
          <w:sz w:val="24"/>
          <w:szCs w:val="24"/>
        </w:rPr>
      </w:pPr>
      <w:r w:rsidRPr="00EF701F">
        <w:rPr>
          <w:b/>
          <w:sz w:val="24"/>
          <w:szCs w:val="24"/>
          <w:u w:val="single"/>
        </w:rPr>
        <w:t>SUBALTERNANTES</w:t>
      </w:r>
      <w:r w:rsidRPr="00EF701F">
        <w:rPr>
          <w:sz w:val="24"/>
          <w:szCs w:val="24"/>
        </w:rPr>
        <w:t>. Cada proposición universal es subalternante de su respectiva particular. Si una proposición particular falsa, su respectiva universal es falsa, pero de una proposición particular verdadera nada se concluye con respecto a su subalternante. Luego, las inferencias válidas son:</w:t>
      </w:r>
    </w:p>
    <w:p w:rsidR="00025DF5" w:rsidRPr="00EF701F" w:rsidRDefault="00025DF5" w:rsidP="007D60D9">
      <w:pPr>
        <w:numPr>
          <w:ilvl w:val="0"/>
          <w:numId w:val="70"/>
        </w:numPr>
        <w:jc w:val="both"/>
        <w:rPr>
          <w:sz w:val="24"/>
          <w:szCs w:val="24"/>
        </w:rPr>
      </w:pPr>
      <w:r w:rsidRPr="00EF701F">
        <w:rPr>
          <w:sz w:val="24"/>
          <w:szCs w:val="24"/>
        </w:rPr>
        <w:t>Si I es falsa, entonces A es falsa.</w:t>
      </w:r>
    </w:p>
    <w:p w:rsidR="00025DF5" w:rsidRPr="00EF701F" w:rsidRDefault="00025DF5" w:rsidP="007D60D9">
      <w:pPr>
        <w:numPr>
          <w:ilvl w:val="0"/>
          <w:numId w:val="70"/>
        </w:numPr>
        <w:jc w:val="both"/>
        <w:rPr>
          <w:sz w:val="24"/>
          <w:szCs w:val="24"/>
        </w:rPr>
      </w:pPr>
      <w:r w:rsidRPr="00EF701F">
        <w:rPr>
          <w:sz w:val="24"/>
          <w:szCs w:val="24"/>
        </w:rPr>
        <w:t>Si O es falsa, entonces E es falsa.</w:t>
      </w:r>
    </w:p>
    <w:p w:rsidR="00025DF5" w:rsidRPr="00EF701F" w:rsidRDefault="00025DF5" w:rsidP="001A4D31">
      <w:pPr>
        <w:rPr>
          <w:sz w:val="24"/>
          <w:szCs w:val="24"/>
        </w:rPr>
      </w:pPr>
      <w:r w:rsidRPr="00EF701F">
        <w:rPr>
          <w:sz w:val="24"/>
          <w:szCs w:val="24"/>
        </w:rPr>
        <w:t>Podemos resumirlas así:</w:t>
      </w:r>
    </w:p>
    <w:tbl>
      <w:tblPr>
        <w:tblW w:w="0" w:type="auto"/>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tblGrid>
      <w:tr w:rsidR="00025DF5" w:rsidRPr="00EF701F" w:rsidTr="008A05B2">
        <w:trPr>
          <w:trHeight w:val="740"/>
        </w:trPr>
        <w:tc>
          <w:tcPr>
            <w:tcW w:w="1984" w:type="dxa"/>
            <w:vAlign w:val="center"/>
          </w:tcPr>
          <w:p w:rsidR="00025DF5" w:rsidRPr="00EF701F" w:rsidRDefault="00025DF5" w:rsidP="007D60D9">
            <w:pPr>
              <w:spacing w:line="360" w:lineRule="auto"/>
              <w:jc w:val="center"/>
              <w:rPr>
                <w:sz w:val="24"/>
                <w:szCs w:val="24"/>
              </w:rPr>
            </w:pPr>
            <w:r w:rsidRPr="00EF701F">
              <w:rPr>
                <w:sz w:val="24"/>
                <w:szCs w:val="24"/>
              </w:rPr>
              <w:sym w:font="Symbol" w:char="F07E"/>
            </w:r>
            <w:r w:rsidRPr="00EF701F">
              <w:rPr>
                <w:sz w:val="24"/>
                <w:szCs w:val="24"/>
              </w:rPr>
              <w:t xml:space="preserve"> I  </w:t>
            </w:r>
            <w:r w:rsidRPr="00EF701F">
              <w:rPr>
                <w:sz w:val="24"/>
                <w:szCs w:val="24"/>
              </w:rPr>
              <w:sym w:font="Symbol" w:char="F0AE"/>
            </w:r>
            <w:r w:rsidRPr="00EF701F">
              <w:rPr>
                <w:sz w:val="24"/>
                <w:szCs w:val="24"/>
              </w:rPr>
              <w:t xml:space="preserve">  </w:t>
            </w:r>
            <w:r w:rsidRPr="00EF701F">
              <w:rPr>
                <w:sz w:val="24"/>
                <w:szCs w:val="24"/>
              </w:rPr>
              <w:sym w:font="Symbol" w:char="F07E"/>
            </w:r>
            <w:r w:rsidRPr="00EF701F">
              <w:rPr>
                <w:sz w:val="24"/>
                <w:szCs w:val="24"/>
              </w:rPr>
              <w:t xml:space="preserve"> A</w:t>
            </w:r>
          </w:p>
          <w:p w:rsidR="00025DF5" w:rsidRPr="00EF701F" w:rsidRDefault="00025DF5" w:rsidP="007D60D9">
            <w:pPr>
              <w:spacing w:line="360" w:lineRule="auto"/>
              <w:jc w:val="center"/>
              <w:rPr>
                <w:sz w:val="24"/>
                <w:szCs w:val="24"/>
              </w:rPr>
            </w:pPr>
            <w:r w:rsidRPr="00EF701F">
              <w:rPr>
                <w:sz w:val="24"/>
                <w:szCs w:val="24"/>
              </w:rPr>
              <w:sym w:font="Symbol" w:char="F07E"/>
            </w:r>
            <w:r w:rsidRPr="00EF701F">
              <w:rPr>
                <w:sz w:val="24"/>
                <w:szCs w:val="24"/>
              </w:rPr>
              <w:t xml:space="preserve"> O </w:t>
            </w:r>
            <w:r w:rsidRPr="00EF701F">
              <w:rPr>
                <w:sz w:val="24"/>
                <w:szCs w:val="24"/>
              </w:rPr>
              <w:sym w:font="Symbol" w:char="F0AE"/>
            </w:r>
            <w:r w:rsidRPr="00EF701F">
              <w:rPr>
                <w:sz w:val="24"/>
                <w:szCs w:val="24"/>
              </w:rPr>
              <w:t xml:space="preserve"> </w:t>
            </w:r>
            <w:r w:rsidRPr="00EF701F">
              <w:rPr>
                <w:sz w:val="24"/>
                <w:szCs w:val="24"/>
              </w:rPr>
              <w:sym w:font="Symbol" w:char="F07E"/>
            </w:r>
            <w:r w:rsidRPr="00EF701F">
              <w:rPr>
                <w:sz w:val="24"/>
                <w:szCs w:val="24"/>
              </w:rPr>
              <w:t xml:space="preserve"> E</w:t>
            </w:r>
          </w:p>
        </w:tc>
      </w:tr>
    </w:tbl>
    <w:p w:rsidR="00025DF5" w:rsidRPr="00EF701F" w:rsidRDefault="00025DF5" w:rsidP="00025DF5">
      <w:pPr>
        <w:rPr>
          <w:sz w:val="24"/>
          <w:szCs w:val="24"/>
        </w:rPr>
      </w:pPr>
    </w:p>
    <w:p w:rsidR="00025DF5" w:rsidRPr="00EF701F" w:rsidRDefault="00025DF5" w:rsidP="008A05B2">
      <w:pPr>
        <w:spacing w:after="120"/>
        <w:rPr>
          <w:sz w:val="24"/>
          <w:szCs w:val="24"/>
        </w:rPr>
      </w:pPr>
      <w:r w:rsidRPr="00EF701F">
        <w:rPr>
          <w:sz w:val="24"/>
          <w:szCs w:val="24"/>
        </w:rPr>
        <w:t xml:space="preserve">En los ejemplos siguientes, se muestra qué proposición se infiere a partir de un dato, por la relación de </w:t>
      </w:r>
      <w:proofErr w:type="spellStart"/>
      <w:r w:rsidRPr="00EF701F">
        <w:rPr>
          <w:sz w:val="24"/>
          <w:szCs w:val="24"/>
        </w:rPr>
        <w:t>subalternación</w:t>
      </w:r>
      <w:proofErr w:type="spellEnd"/>
      <w:r w:rsidRPr="00EF701F">
        <w:rPr>
          <w:sz w:val="24"/>
          <w:szCs w:val="24"/>
        </w:rPr>
        <w:t>.</w:t>
      </w:r>
    </w:p>
    <w:tbl>
      <w:tblPr>
        <w:tblW w:w="6924" w:type="dxa"/>
        <w:tblInd w:w="1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2"/>
        <w:gridCol w:w="3462"/>
      </w:tblGrid>
      <w:tr w:rsidR="00025DF5" w:rsidRPr="00EF701F" w:rsidTr="008A05B2">
        <w:trPr>
          <w:trHeight w:val="183"/>
        </w:trPr>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Datos:</w:t>
            </w:r>
          </w:p>
        </w:tc>
        <w:tc>
          <w:tcPr>
            <w:tcW w:w="3462" w:type="dxa"/>
            <w:shd w:val="clear" w:color="auto" w:fill="E0E0E0"/>
            <w:vAlign w:val="center"/>
          </w:tcPr>
          <w:p w:rsidR="00025DF5" w:rsidRPr="00EF701F" w:rsidRDefault="00025DF5" w:rsidP="007D60D9">
            <w:pPr>
              <w:jc w:val="center"/>
              <w:rPr>
                <w:sz w:val="24"/>
                <w:szCs w:val="24"/>
              </w:rPr>
            </w:pPr>
            <w:r w:rsidRPr="00EF701F">
              <w:rPr>
                <w:sz w:val="24"/>
                <w:szCs w:val="24"/>
              </w:rPr>
              <w:t>Proposición inferida:</w:t>
            </w:r>
          </w:p>
        </w:tc>
      </w:tr>
      <w:tr w:rsidR="00025DF5" w:rsidRPr="00EF701F" w:rsidTr="008A05B2">
        <w:trPr>
          <w:trHeight w:val="435"/>
        </w:trPr>
        <w:tc>
          <w:tcPr>
            <w:tcW w:w="3462" w:type="dxa"/>
            <w:vAlign w:val="center"/>
          </w:tcPr>
          <w:p w:rsidR="00025DF5" w:rsidRPr="00EF701F" w:rsidRDefault="00025DF5" w:rsidP="008A05B2">
            <w:pPr>
              <w:rPr>
                <w:sz w:val="24"/>
                <w:szCs w:val="24"/>
              </w:rPr>
            </w:pPr>
            <w:r w:rsidRPr="00EF701F">
              <w:rPr>
                <w:sz w:val="24"/>
                <w:szCs w:val="24"/>
              </w:rPr>
              <w:t>Es falso que algo difícil de comprender pueda ser interesante.</w:t>
            </w:r>
          </w:p>
        </w:tc>
        <w:tc>
          <w:tcPr>
            <w:tcW w:w="3462" w:type="dxa"/>
            <w:vAlign w:val="center"/>
          </w:tcPr>
          <w:p w:rsidR="00025DF5" w:rsidRPr="00EF701F" w:rsidRDefault="00025DF5" w:rsidP="007D60D9">
            <w:pPr>
              <w:rPr>
                <w:sz w:val="24"/>
                <w:szCs w:val="24"/>
              </w:rPr>
            </w:pPr>
            <w:r w:rsidRPr="00EF701F">
              <w:rPr>
                <w:sz w:val="24"/>
                <w:szCs w:val="24"/>
              </w:rPr>
              <w:t>Es falso que todo lo difícil de comprender pueda ser interesante.</w:t>
            </w:r>
          </w:p>
        </w:tc>
      </w:tr>
      <w:tr w:rsidR="00025DF5" w:rsidRPr="00EF701F" w:rsidTr="008A05B2">
        <w:trPr>
          <w:trHeight w:val="435"/>
        </w:trPr>
        <w:tc>
          <w:tcPr>
            <w:tcW w:w="3462" w:type="dxa"/>
            <w:vAlign w:val="center"/>
          </w:tcPr>
          <w:p w:rsidR="00025DF5" w:rsidRPr="00EF701F" w:rsidRDefault="00025DF5" w:rsidP="008A05B2">
            <w:pPr>
              <w:rPr>
                <w:sz w:val="24"/>
                <w:szCs w:val="24"/>
              </w:rPr>
            </w:pPr>
            <w:r w:rsidRPr="00EF701F">
              <w:rPr>
                <w:sz w:val="24"/>
                <w:szCs w:val="24"/>
              </w:rPr>
              <w:t>Es falso que algunos directores de teatro no sean escritores.</w:t>
            </w:r>
          </w:p>
        </w:tc>
        <w:tc>
          <w:tcPr>
            <w:tcW w:w="3462" w:type="dxa"/>
            <w:vAlign w:val="center"/>
          </w:tcPr>
          <w:p w:rsidR="00025DF5" w:rsidRPr="00EF701F" w:rsidRDefault="00025DF5" w:rsidP="007D60D9">
            <w:pPr>
              <w:rPr>
                <w:sz w:val="24"/>
                <w:szCs w:val="24"/>
              </w:rPr>
            </w:pPr>
            <w:r w:rsidRPr="00EF701F">
              <w:rPr>
                <w:sz w:val="24"/>
                <w:szCs w:val="24"/>
              </w:rPr>
              <w:t>Es falso que ninguno de los directores de teatro sean escritores.</w:t>
            </w:r>
          </w:p>
        </w:tc>
      </w:tr>
    </w:tbl>
    <w:p w:rsidR="00025DF5" w:rsidRPr="009D2E00" w:rsidRDefault="00025DF5" w:rsidP="00025DF5">
      <w:pPr>
        <w:jc w:val="both"/>
        <w:rPr>
          <w:b/>
          <w:sz w:val="28"/>
          <w:szCs w:val="28"/>
        </w:rPr>
      </w:pPr>
      <w:r w:rsidRPr="00EF701F">
        <w:rPr>
          <w:sz w:val="24"/>
          <w:szCs w:val="24"/>
        </w:rPr>
        <w:br w:type="page"/>
      </w:r>
      <w:r w:rsidRPr="009D2E00">
        <w:rPr>
          <w:b/>
          <w:sz w:val="32"/>
          <w:szCs w:val="32"/>
        </w:rPr>
        <w:lastRenderedPageBreak/>
        <w:sym w:font="Wingdings" w:char="F021"/>
      </w:r>
      <w:r w:rsidRPr="009D2E00">
        <w:rPr>
          <w:sz w:val="24"/>
          <w:szCs w:val="24"/>
        </w:rPr>
        <w:t xml:space="preserve"> </w:t>
      </w:r>
      <w:r w:rsidRPr="009D2E00">
        <w:rPr>
          <w:b/>
          <w:sz w:val="28"/>
          <w:szCs w:val="28"/>
        </w:rPr>
        <w:t>Ejercicios</w:t>
      </w:r>
    </w:p>
    <w:p w:rsidR="00025DF5" w:rsidRDefault="00025DF5" w:rsidP="00025DF5">
      <w:pPr>
        <w:jc w:val="both"/>
        <w:rPr>
          <w:sz w:val="24"/>
          <w:szCs w:val="24"/>
        </w:rPr>
      </w:pPr>
    </w:p>
    <w:p w:rsidR="00BD18FA" w:rsidRPr="009D2E00" w:rsidRDefault="00BD18FA" w:rsidP="00025DF5">
      <w:pPr>
        <w:jc w:val="both"/>
        <w:rPr>
          <w:sz w:val="24"/>
          <w:szCs w:val="24"/>
        </w:rPr>
      </w:pPr>
    </w:p>
    <w:p w:rsidR="00025DF5" w:rsidRPr="009D2E00" w:rsidRDefault="00025DF5" w:rsidP="007D60D9">
      <w:pPr>
        <w:numPr>
          <w:ilvl w:val="0"/>
          <w:numId w:val="63"/>
        </w:numPr>
        <w:jc w:val="both"/>
        <w:rPr>
          <w:sz w:val="24"/>
          <w:szCs w:val="24"/>
        </w:rPr>
      </w:pPr>
      <w:r w:rsidRPr="009D2E00">
        <w:rPr>
          <w:sz w:val="24"/>
          <w:szCs w:val="24"/>
        </w:rPr>
        <w:t>Indica qué tipo de proposición categórica son las siguientes. Escribe su notación clásica.</w:t>
      </w:r>
    </w:p>
    <w:p w:rsidR="00025DF5" w:rsidRPr="009D2E00" w:rsidRDefault="00025DF5" w:rsidP="00025DF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709"/>
        <w:gridCol w:w="5351"/>
        <w:gridCol w:w="1417"/>
        <w:gridCol w:w="1418"/>
      </w:tblGrid>
      <w:tr w:rsidR="00025DF5" w:rsidRPr="009D2E00" w:rsidTr="009D2E00">
        <w:trPr>
          <w:trHeight w:val="515"/>
        </w:trPr>
        <w:tc>
          <w:tcPr>
            <w:tcW w:w="709" w:type="dxa"/>
            <w:tcBorders>
              <w:top w:val="nil"/>
              <w:left w:val="nil"/>
              <w:bottom w:val="single" w:sz="4" w:space="0" w:color="auto"/>
              <w:right w:val="nil"/>
            </w:tcBorders>
          </w:tcPr>
          <w:p w:rsidR="00025DF5" w:rsidRPr="009D2E00" w:rsidRDefault="00025DF5" w:rsidP="007D60D9">
            <w:pPr>
              <w:jc w:val="both"/>
              <w:rPr>
                <w:sz w:val="22"/>
              </w:rPr>
            </w:pPr>
          </w:p>
        </w:tc>
        <w:tc>
          <w:tcPr>
            <w:tcW w:w="5351" w:type="dxa"/>
            <w:tcBorders>
              <w:top w:val="nil"/>
              <w:left w:val="nil"/>
              <w:bottom w:val="single" w:sz="4" w:space="0" w:color="auto"/>
              <w:right w:val="single" w:sz="4" w:space="0" w:color="auto"/>
            </w:tcBorders>
          </w:tcPr>
          <w:p w:rsidR="00025DF5" w:rsidRPr="009D2E00" w:rsidRDefault="00025DF5" w:rsidP="007D60D9">
            <w:pPr>
              <w:jc w:val="both"/>
              <w:rPr>
                <w:sz w:val="22"/>
              </w:rPr>
            </w:pPr>
          </w:p>
        </w:tc>
        <w:tc>
          <w:tcPr>
            <w:tcW w:w="1417" w:type="dxa"/>
            <w:tcBorders>
              <w:left w:val="single" w:sz="4" w:space="0" w:color="auto"/>
            </w:tcBorders>
            <w:vAlign w:val="center"/>
          </w:tcPr>
          <w:p w:rsidR="00025DF5" w:rsidRPr="009D2E00" w:rsidRDefault="00025DF5" w:rsidP="007D60D9">
            <w:pPr>
              <w:jc w:val="center"/>
              <w:rPr>
                <w:sz w:val="16"/>
              </w:rPr>
            </w:pPr>
            <w:r w:rsidRPr="009D2E00">
              <w:rPr>
                <w:sz w:val="16"/>
              </w:rPr>
              <w:t>TIPO DE PROPOSICIÓN</w:t>
            </w:r>
          </w:p>
        </w:tc>
        <w:tc>
          <w:tcPr>
            <w:tcW w:w="1418" w:type="dxa"/>
            <w:tcBorders>
              <w:left w:val="single" w:sz="4" w:space="0" w:color="auto"/>
            </w:tcBorders>
            <w:vAlign w:val="center"/>
          </w:tcPr>
          <w:p w:rsidR="00025DF5" w:rsidRPr="009D2E00" w:rsidRDefault="00025DF5" w:rsidP="007D60D9">
            <w:pPr>
              <w:jc w:val="center"/>
              <w:rPr>
                <w:sz w:val="16"/>
              </w:rPr>
            </w:pPr>
            <w:r w:rsidRPr="009D2E00">
              <w:rPr>
                <w:sz w:val="16"/>
              </w:rPr>
              <w:t>NOTACIÓN</w:t>
            </w:r>
          </w:p>
        </w:tc>
      </w:tr>
      <w:tr w:rsidR="00025DF5" w:rsidRPr="009D2E00" w:rsidTr="007D60D9">
        <w:trPr>
          <w:trHeight w:val="495"/>
        </w:trPr>
        <w:tc>
          <w:tcPr>
            <w:tcW w:w="709" w:type="dxa"/>
            <w:tcBorders>
              <w:top w:val="single" w:sz="4" w:space="0" w:color="auto"/>
            </w:tcBorders>
            <w:vAlign w:val="center"/>
          </w:tcPr>
          <w:p w:rsidR="00025DF5" w:rsidRPr="009D2E00" w:rsidRDefault="00025DF5" w:rsidP="007D60D9">
            <w:pPr>
              <w:jc w:val="both"/>
              <w:rPr>
                <w:sz w:val="24"/>
                <w:szCs w:val="24"/>
              </w:rPr>
            </w:pPr>
            <w:r w:rsidRPr="009D2E00">
              <w:rPr>
                <w:sz w:val="24"/>
                <w:szCs w:val="24"/>
              </w:rPr>
              <w:t>1.1</w:t>
            </w:r>
          </w:p>
        </w:tc>
        <w:tc>
          <w:tcPr>
            <w:tcW w:w="5351" w:type="dxa"/>
            <w:tcBorders>
              <w:top w:val="single" w:sz="4" w:space="0" w:color="auto"/>
              <w:right w:val="single" w:sz="4" w:space="0" w:color="auto"/>
            </w:tcBorders>
            <w:vAlign w:val="center"/>
          </w:tcPr>
          <w:p w:rsidR="00025DF5" w:rsidRPr="009D2E00" w:rsidRDefault="00025DF5" w:rsidP="007D60D9">
            <w:pPr>
              <w:jc w:val="both"/>
              <w:rPr>
                <w:sz w:val="24"/>
                <w:szCs w:val="24"/>
              </w:rPr>
            </w:pPr>
            <w:r w:rsidRPr="009D2E00">
              <w:rPr>
                <w:sz w:val="24"/>
                <w:szCs w:val="24"/>
              </w:rPr>
              <w:t>Todos los mamíferos son vivíparos.</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1.2</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Algunas ciencias naturales no son deductivas.</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1.3</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Algunas proteínas son encimas.</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1.4</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Nadie que crea en duendes es completamente racional.</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1.5</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Ningún número primo es múltiplo de 3.</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1.6</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Cualquier ciencia natural es experimental.</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1.7</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Todos los factores hereditarios son genéticos.</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1.8</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Algunas células no tienen membrana.</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1.9</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Algunas mascotas son animales salvajes.</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r w:rsidR="00025DF5" w:rsidRPr="009D2E00" w:rsidTr="007D60D9">
        <w:trPr>
          <w:trHeight w:val="495"/>
        </w:trPr>
        <w:tc>
          <w:tcPr>
            <w:tcW w:w="709" w:type="dxa"/>
            <w:vAlign w:val="center"/>
          </w:tcPr>
          <w:p w:rsidR="00025DF5" w:rsidRPr="009D2E00" w:rsidRDefault="00025DF5" w:rsidP="007D60D9">
            <w:pPr>
              <w:jc w:val="both"/>
              <w:rPr>
                <w:sz w:val="24"/>
                <w:szCs w:val="24"/>
              </w:rPr>
            </w:pPr>
            <w:r w:rsidRPr="009D2E00">
              <w:rPr>
                <w:sz w:val="24"/>
                <w:szCs w:val="24"/>
              </w:rPr>
              <w:t>1.10</w:t>
            </w:r>
          </w:p>
        </w:tc>
        <w:tc>
          <w:tcPr>
            <w:tcW w:w="5351" w:type="dxa"/>
            <w:tcBorders>
              <w:right w:val="single" w:sz="4" w:space="0" w:color="auto"/>
            </w:tcBorders>
            <w:vAlign w:val="center"/>
          </w:tcPr>
          <w:p w:rsidR="00025DF5" w:rsidRPr="009D2E00" w:rsidRDefault="00025DF5" w:rsidP="007D60D9">
            <w:pPr>
              <w:jc w:val="both"/>
              <w:rPr>
                <w:sz w:val="24"/>
                <w:szCs w:val="24"/>
              </w:rPr>
            </w:pPr>
            <w:r w:rsidRPr="009D2E00">
              <w:rPr>
                <w:sz w:val="24"/>
                <w:szCs w:val="24"/>
              </w:rPr>
              <w:t>Nada material es espiritual.</w:t>
            </w:r>
          </w:p>
        </w:tc>
        <w:tc>
          <w:tcPr>
            <w:tcW w:w="1417" w:type="dxa"/>
            <w:tcBorders>
              <w:left w:val="single" w:sz="4" w:space="0" w:color="auto"/>
            </w:tcBorders>
            <w:vAlign w:val="center"/>
          </w:tcPr>
          <w:p w:rsidR="00025DF5" w:rsidRPr="009D2E00" w:rsidRDefault="00025DF5" w:rsidP="007D60D9">
            <w:pPr>
              <w:jc w:val="both"/>
              <w:rPr>
                <w:sz w:val="24"/>
                <w:szCs w:val="24"/>
              </w:rPr>
            </w:pPr>
          </w:p>
        </w:tc>
        <w:tc>
          <w:tcPr>
            <w:tcW w:w="1418" w:type="dxa"/>
            <w:tcBorders>
              <w:left w:val="single" w:sz="4" w:space="0" w:color="auto"/>
            </w:tcBorders>
            <w:vAlign w:val="center"/>
          </w:tcPr>
          <w:p w:rsidR="00025DF5" w:rsidRPr="009D2E00" w:rsidRDefault="00025DF5" w:rsidP="007D60D9">
            <w:pPr>
              <w:jc w:val="both"/>
              <w:rPr>
                <w:sz w:val="24"/>
                <w:szCs w:val="24"/>
              </w:rPr>
            </w:pPr>
          </w:p>
        </w:tc>
      </w:tr>
    </w:tbl>
    <w:p w:rsidR="00025DF5" w:rsidRPr="009D2E00" w:rsidRDefault="00025DF5" w:rsidP="00025DF5">
      <w:pPr>
        <w:jc w:val="both"/>
        <w:rPr>
          <w:sz w:val="24"/>
          <w:szCs w:val="24"/>
        </w:rPr>
      </w:pPr>
    </w:p>
    <w:p w:rsidR="00025DF5" w:rsidRPr="009D2E00" w:rsidRDefault="00025DF5" w:rsidP="00025DF5">
      <w:pPr>
        <w:jc w:val="both"/>
        <w:rPr>
          <w:sz w:val="24"/>
          <w:szCs w:val="24"/>
        </w:rPr>
      </w:pPr>
    </w:p>
    <w:p w:rsidR="00025DF5" w:rsidRPr="009D2E00" w:rsidRDefault="00025DF5" w:rsidP="00025DF5">
      <w:pPr>
        <w:jc w:val="both"/>
        <w:rPr>
          <w:sz w:val="24"/>
          <w:szCs w:val="24"/>
        </w:rPr>
      </w:pPr>
    </w:p>
    <w:p w:rsidR="00025DF5" w:rsidRPr="009D2E00" w:rsidRDefault="00025DF5" w:rsidP="007D60D9">
      <w:pPr>
        <w:numPr>
          <w:ilvl w:val="0"/>
          <w:numId w:val="63"/>
        </w:numPr>
        <w:jc w:val="both"/>
        <w:rPr>
          <w:sz w:val="24"/>
          <w:szCs w:val="24"/>
        </w:rPr>
      </w:pPr>
      <w:r w:rsidRPr="009D2E00">
        <w:rPr>
          <w:sz w:val="24"/>
          <w:szCs w:val="24"/>
        </w:rPr>
        <w:t xml:space="preserve">Escribe la proposición contradictoria, la contraria o </w:t>
      </w:r>
      <w:proofErr w:type="spellStart"/>
      <w:r w:rsidRPr="009D2E00">
        <w:rPr>
          <w:sz w:val="24"/>
          <w:szCs w:val="24"/>
        </w:rPr>
        <w:t>subcontaria</w:t>
      </w:r>
      <w:proofErr w:type="spellEnd"/>
      <w:r w:rsidRPr="009D2E00">
        <w:rPr>
          <w:sz w:val="24"/>
          <w:szCs w:val="24"/>
        </w:rPr>
        <w:t xml:space="preserve"> y la subalterna o subalternante –según corresponda– de las siguientes proposiciones categóricas. Ubica la proposición en el cuadro de la oposición y luego escribe las proposiciones que faltan.</w:t>
      </w:r>
    </w:p>
    <w:p w:rsidR="00025DF5" w:rsidRPr="009D2E00" w:rsidRDefault="00025DF5" w:rsidP="00025DF5">
      <w:pPr>
        <w:jc w:val="both"/>
        <w:rPr>
          <w:sz w:val="24"/>
          <w:szCs w:val="24"/>
        </w:rPr>
      </w:pPr>
    </w:p>
    <w:p w:rsidR="00025DF5" w:rsidRPr="009D2E00" w:rsidRDefault="00025DF5" w:rsidP="00025DF5">
      <w:pPr>
        <w:jc w:val="both"/>
        <w:rPr>
          <w:sz w:val="24"/>
          <w:szCs w:val="24"/>
        </w:rPr>
      </w:pPr>
    </w:p>
    <w:p w:rsidR="00025DF5" w:rsidRDefault="00025DF5" w:rsidP="00025DF5">
      <w:pPr>
        <w:jc w:val="both"/>
        <w:rPr>
          <w:rFonts w:ascii="Century Gothic" w:hAnsi="Century Gothic"/>
          <w:sz w:val="8"/>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025DF5" w:rsidRPr="0033309A" w:rsidTr="007D60D9">
        <w:tc>
          <w:tcPr>
            <w:tcW w:w="8819" w:type="dxa"/>
            <w:gridSpan w:val="4"/>
            <w:tcBorders>
              <w:top w:val="nil"/>
              <w:left w:val="nil"/>
              <w:bottom w:val="nil"/>
              <w:right w:val="nil"/>
            </w:tcBorders>
          </w:tcPr>
          <w:p w:rsidR="00025DF5" w:rsidRDefault="00025DF5" w:rsidP="007D60D9">
            <w:pPr>
              <w:numPr>
                <w:ilvl w:val="1"/>
                <w:numId w:val="61"/>
              </w:numPr>
              <w:jc w:val="both"/>
              <w:rPr>
                <w:sz w:val="24"/>
                <w:szCs w:val="24"/>
              </w:rPr>
            </w:pPr>
            <w:r w:rsidRPr="0033309A">
              <w:rPr>
                <w:sz w:val="24"/>
                <w:szCs w:val="24"/>
              </w:rPr>
              <w:t>Algunas palabras no son esdrújulas.</w:t>
            </w:r>
          </w:p>
          <w:p w:rsidR="006D23EA" w:rsidRPr="0033309A" w:rsidRDefault="006D23EA" w:rsidP="006D23EA">
            <w:pPr>
              <w:ind w:left="360"/>
              <w:jc w:val="both"/>
              <w:rPr>
                <w:sz w:val="24"/>
                <w:szCs w:val="24"/>
              </w:rPr>
            </w:pPr>
          </w:p>
        </w:tc>
      </w:tr>
      <w:tr w:rsidR="00025DF5" w:rsidRPr="0033309A" w:rsidTr="007D60D9">
        <w:trPr>
          <w:gridBefore w:val="1"/>
          <w:wBefore w:w="425" w:type="dxa"/>
          <w:trHeight w:val="452"/>
        </w:trPr>
        <w:tc>
          <w:tcPr>
            <w:tcW w:w="3260" w:type="dxa"/>
            <w:tcBorders>
              <w:bottom w:val="single" w:sz="4" w:space="0" w:color="auto"/>
              <w:right w:val="single" w:sz="4" w:space="0" w:color="auto"/>
            </w:tcBorders>
          </w:tcPr>
          <w:p w:rsidR="00025DF5" w:rsidRDefault="00025DF5" w:rsidP="007D60D9">
            <w:pPr>
              <w:jc w:val="both"/>
              <w:rPr>
                <w:sz w:val="24"/>
                <w:szCs w:val="24"/>
              </w:rPr>
            </w:pPr>
          </w:p>
          <w:p w:rsidR="00FC5AAF" w:rsidRPr="0033309A" w:rsidRDefault="00FC5AAF"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33309A" w:rsidRDefault="00D90264" w:rsidP="007D60D9">
            <w:pPr>
              <w:jc w:val="center"/>
              <w:rPr>
                <w:sz w:val="24"/>
                <w:szCs w:val="24"/>
              </w:rPr>
            </w:pPr>
            <w:r>
              <w:rPr>
                <w:noProof/>
                <w:sz w:val="24"/>
                <w:szCs w:val="24"/>
                <w:lang w:val="es-PE" w:eastAsia="es-PE"/>
              </w:rPr>
              <mc:AlternateContent>
                <mc:Choice Requires="wpg">
                  <w:drawing>
                    <wp:anchor distT="0" distB="0" distL="114300" distR="114300" simplePos="0" relativeHeight="251681280" behindDoc="0" locked="0" layoutInCell="1" allowOverlap="1" wp14:anchorId="0AD96660" wp14:editId="513919C9">
                      <wp:simplePos x="0" y="0"/>
                      <wp:positionH relativeFrom="column">
                        <wp:posOffset>15240</wp:posOffset>
                      </wp:positionH>
                      <wp:positionV relativeFrom="paragraph">
                        <wp:posOffset>266700</wp:posOffset>
                      </wp:positionV>
                      <wp:extent cx="1028700" cy="1028700"/>
                      <wp:effectExtent l="43815" t="0" r="41910" b="0"/>
                      <wp:wrapNone/>
                      <wp:docPr id="4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9772"/>
                                <a:chExt cx="1620" cy="1620"/>
                              </a:xfrm>
                            </wpg:grpSpPr>
                            <wps:wsp>
                              <wps:cNvPr id="48" name="Line 208"/>
                              <wps:cNvCnPr/>
                              <wps:spPr bwMode="auto">
                                <a:xfrm>
                                  <a:off x="1371" y="992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Line 209"/>
                              <wps:cNvCnPr/>
                              <wps:spPr bwMode="auto">
                                <a:xfrm rot="6097967">
                                  <a:off x="1392" y="995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1.2pt;margin-top:21pt;width:81pt;height:81pt;z-index:251681280" coordorigin="1371,977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tgIAAGQIAAAOAAAAZHJzL2Uyb0RvYy54bWzsVltv2yAUfp+0/4B4T32pG8dWnWnKpS/d&#10;VqnbDyAGXzQMFtA40bT/vgPYaZs9rOukvWx5IMA5HM73nQ/w9btDx9GeKd1KUeDoIsSIiVLSVtQF&#10;/vJ5O1tgpA0RlHApWIGPTON3y7dvroc+Z7FsJKdMIQgidD70BW6M6fMg0GXDOqIvZM8EGCupOmJg&#10;qOqAKjJA9I4HcRjOg0Eq2itZMq1hdu2NeOniVxUrzaeq0swgXmDIzbhWuXZn22B5TfJakb5pyzEN&#10;8oosOtIK2PQUak0MQQ+q/SlU15ZKalmZi1J2gayqtmQOA6CJwjM0N0o+9A5LnQ91f6IJqD3j6dVh&#10;y4/7O4VaWuAkxUiQDmrktkVxmFp2hr7OwelG9ff9nfIQoXsry68azMG53Y5r74x2wwdJISB5MNKx&#10;c6hUZ0MAbnRwRTieisAOBpUwGYXxIg2hViXYpoErU9lALe266DKNMAJzlqaxL2HZbKb183habHs2&#10;R5L7jV2yY3IWGUhOP7Kq/4zV+4b0zBVLW8ImVkH/ntXbVjAgdeFJdT4rcaccxTrXQO4v+XrEnXlk&#10;JD+x9og6nj9HTfJeaXPDZIdsp8AcMnHlIPtbbTxBk4utjpDblnNHORdoAJqv4iu3QEveUmu0blrV&#10;uxVXaE/s2XK/ke1nbqBhQV2whhG6ERSZYw+iMKolouYM2x06RjHiDK4Q23PehrT8pd5QYS5sTkAH&#10;QBp7/gB+y8Jss9gsklkSzzezJFyvZ++3q2Q230bp1fpyvVqto+8WXpTkTUspExbhdBlEyctkMV5L&#10;/hifroMTlcHz6E6UkOz075IGeXoheG3uJD06fbh5UOrfkmx2JtnsdyWLlASZzcMszeapE8544KPL&#10;LPYHFyTly/xfwOOh+ScE7G5geMqc7sdn176VT8fQf/pxsPwBAAD//wMAUEsDBBQABgAIAAAAIQCx&#10;2I9T3QAAAAgBAAAPAAAAZHJzL2Rvd25yZXYueG1sTI9BS8NAEIXvgv9hGcGb3U2MRWI2pRT1VARb&#10;QbxNs9MkNLsbstsk/fdOT3qc9x5vvlesZtuJkYbQeqchWSgQ5CpvWldr+Nq/PTyDCBGdwc470nCh&#10;AKvy9qbA3PjJfdK4i7XgEhdy1NDE2OdShqohi2Hhe3LsHf1gMfI51NIMOHG57WSq1FJabB1/aLCn&#10;TUPVaXe2Gt4nnNaPyeu4PR03l5/908f3NiGt7+/m9QuISHP8C8MVn9GhZKaDPzsTRKchzTioIUt5&#10;0dVeZiwcWFeZAlkW8v+A8hcAAP//AwBQSwECLQAUAAYACAAAACEAtoM4kv4AAADhAQAAEwAAAAAA&#10;AAAAAAAAAAAAAAAAW0NvbnRlbnRfVHlwZXNdLnhtbFBLAQItABQABgAIAAAAIQA4/SH/1gAAAJQB&#10;AAALAAAAAAAAAAAAAAAAAC8BAABfcmVscy8ucmVsc1BLAQItABQABgAIAAAAIQD+xy/7tgIAAGQI&#10;AAAOAAAAAAAAAAAAAAAAAC4CAABkcnMvZTJvRG9jLnhtbFBLAQItABQABgAIAAAAIQCx2I9T3QAA&#10;AAgBAAAPAAAAAAAAAAAAAAAAABAFAABkcnMvZG93bnJldi54bWxQSwUGAAAAAAQABADzAAAAGgYA&#10;AAAA&#10;">
                      <v:line id="Line 208" o:spid="_x0000_s1027" style="position:absolute;visibility:visible;mso-wrap-style:square" from="1371,9920" to="2991,1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CgcAAAADbAAAADwAAAGRycy9kb3ducmV2LnhtbERPz2vCMBS+D/wfwhO8zVQR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1goHAAAAA2wAAAA8AAAAAAAAAAAAAAAAA&#10;oQIAAGRycy9kb3ducmV2LnhtbFBLBQYAAAAABAAEAPkAAACOAwAAAAA=&#10;">
                        <v:stroke startarrow="block" endarrow="block"/>
                      </v:line>
                      <v:line id="Line 209" o:spid="_x0000_s1028" style="position:absolute;rotation:6660606fd;visibility:visible;mso-wrap-style:square" from="1392,9952" to="3012,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DF8MAAADbAAAADwAAAGRycy9kb3ducmV2LnhtbESPQWsCMRSE7wX/Q3iCt5pVpHVXo4ig&#10;tDe1vXh7bJ6bxeRl2WR1669vCkKPw8x8wyzXvbPiRm2oPSuYjDMQxKXXNVcKvr92r3MQISJrtJ5J&#10;wQ8FWK8GL0sstL/zkW6nWIkE4VCgAhNjU0gZSkMOw9g3xMm7+NZhTLKtpG7xnuDOymmWvUmHNacF&#10;gw1tDZXXU+cUdE2OdH7YXb61h8/uMTfZ+/6o1GjYbxYgIvXxP/xsf2gFsxz+vq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1wxfDAAAA2wAAAA8AAAAAAAAAAAAA&#10;AAAAoQIAAGRycy9kb3ducmV2LnhtbFBLBQYAAAAABAAEAPkAAACRAwAAAAA=&#10;">
                        <v:stroke startarrow="block" endarrow="block"/>
                      </v:line>
                    </v:group>
                  </w:pict>
                </mc:Fallback>
              </mc:AlternateContent>
            </w:r>
            <w:r w:rsidR="00025DF5" w:rsidRPr="0033309A">
              <w:rPr>
                <w:sz w:val="24"/>
                <w:szCs w:val="24"/>
              </w:rPr>
              <w:t>Contrarias</w:t>
            </w:r>
          </w:p>
        </w:tc>
        <w:tc>
          <w:tcPr>
            <w:tcW w:w="3291" w:type="dxa"/>
            <w:tcBorders>
              <w:left w:val="single" w:sz="4" w:space="0" w:color="auto"/>
              <w:bottom w:val="single" w:sz="4" w:space="0" w:color="auto"/>
            </w:tcBorders>
          </w:tcPr>
          <w:p w:rsidR="00025DF5" w:rsidRPr="0033309A" w:rsidRDefault="00025DF5" w:rsidP="007D60D9">
            <w:pPr>
              <w:jc w:val="both"/>
              <w:rPr>
                <w:sz w:val="24"/>
                <w:szCs w:val="24"/>
              </w:rPr>
            </w:pPr>
          </w:p>
        </w:tc>
      </w:tr>
      <w:tr w:rsidR="00025DF5" w:rsidRPr="0033309A" w:rsidTr="0033309A">
        <w:trPr>
          <w:gridBefore w:val="1"/>
          <w:wBefore w:w="425" w:type="dxa"/>
          <w:cantSplit/>
          <w:trHeight w:val="1553"/>
        </w:trPr>
        <w:tc>
          <w:tcPr>
            <w:tcW w:w="3260" w:type="dxa"/>
            <w:tcBorders>
              <w:top w:val="nil"/>
              <w:left w:val="nil"/>
              <w:bottom w:val="single" w:sz="4" w:space="0" w:color="auto"/>
              <w:right w:val="single" w:sz="24" w:space="0" w:color="auto"/>
            </w:tcBorders>
            <w:textDirection w:val="btLr"/>
            <w:vAlign w:val="center"/>
          </w:tcPr>
          <w:p w:rsidR="00025DF5" w:rsidRPr="0033309A" w:rsidRDefault="00025DF5" w:rsidP="007D60D9">
            <w:pPr>
              <w:ind w:left="113" w:right="113"/>
              <w:jc w:val="center"/>
              <w:rPr>
                <w:sz w:val="24"/>
                <w:szCs w:val="24"/>
              </w:rPr>
            </w:pPr>
            <w:r w:rsidRPr="0033309A">
              <w:rPr>
                <w:sz w:val="24"/>
                <w:szCs w:val="24"/>
              </w:rPr>
              <w:t>Subalternas</w:t>
            </w:r>
          </w:p>
          <w:p w:rsidR="00025DF5" w:rsidRPr="0033309A" w:rsidRDefault="00025DF5" w:rsidP="007D60D9">
            <w:pPr>
              <w:ind w:left="113" w:right="113"/>
              <w:jc w:val="center"/>
              <w:rPr>
                <w:sz w:val="24"/>
                <w:szCs w:val="24"/>
              </w:rPr>
            </w:pPr>
            <w:proofErr w:type="spellStart"/>
            <w:r w:rsidRPr="0033309A">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33309A" w:rsidRDefault="00025DF5" w:rsidP="007D60D9">
            <w:pPr>
              <w:jc w:val="both"/>
              <w:rPr>
                <w:sz w:val="24"/>
                <w:szCs w:val="24"/>
              </w:rPr>
            </w:pPr>
          </w:p>
        </w:tc>
        <w:tc>
          <w:tcPr>
            <w:tcW w:w="3291" w:type="dxa"/>
            <w:tcBorders>
              <w:top w:val="nil"/>
              <w:left w:val="single" w:sz="24" w:space="0" w:color="auto"/>
              <w:bottom w:val="single" w:sz="4" w:space="0" w:color="auto"/>
              <w:right w:val="nil"/>
            </w:tcBorders>
            <w:textDirection w:val="btLr"/>
            <w:vAlign w:val="center"/>
          </w:tcPr>
          <w:p w:rsidR="00025DF5" w:rsidRPr="0033309A" w:rsidRDefault="00025DF5" w:rsidP="007D60D9">
            <w:pPr>
              <w:ind w:left="113" w:right="113"/>
              <w:jc w:val="center"/>
              <w:rPr>
                <w:sz w:val="24"/>
                <w:szCs w:val="24"/>
              </w:rPr>
            </w:pPr>
            <w:r w:rsidRPr="0033309A">
              <w:rPr>
                <w:sz w:val="24"/>
                <w:szCs w:val="24"/>
              </w:rPr>
              <w:t>Subalternas</w:t>
            </w:r>
          </w:p>
          <w:p w:rsidR="00025DF5" w:rsidRPr="0033309A" w:rsidRDefault="00025DF5" w:rsidP="007D60D9">
            <w:pPr>
              <w:ind w:left="113" w:right="113"/>
              <w:jc w:val="center"/>
              <w:rPr>
                <w:sz w:val="24"/>
                <w:szCs w:val="24"/>
              </w:rPr>
            </w:pPr>
            <w:proofErr w:type="spellStart"/>
            <w:r w:rsidRPr="0033309A">
              <w:rPr>
                <w:sz w:val="24"/>
                <w:szCs w:val="24"/>
              </w:rPr>
              <w:t>subalternates</w:t>
            </w:r>
            <w:proofErr w:type="spellEnd"/>
          </w:p>
        </w:tc>
      </w:tr>
      <w:tr w:rsidR="00025DF5" w:rsidRPr="0033309A" w:rsidTr="007D60D9">
        <w:trPr>
          <w:gridBefore w:val="1"/>
          <w:wBefore w:w="425" w:type="dxa"/>
          <w:trHeight w:val="387"/>
        </w:trPr>
        <w:tc>
          <w:tcPr>
            <w:tcW w:w="3260" w:type="dxa"/>
            <w:tcBorders>
              <w:top w:val="single" w:sz="4" w:space="0" w:color="auto"/>
              <w:right w:val="single" w:sz="4" w:space="0" w:color="auto"/>
            </w:tcBorders>
          </w:tcPr>
          <w:p w:rsidR="00025DF5" w:rsidRDefault="00025DF5" w:rsidP="007D60D9">
            <w:pPr>
              <w:jc w:val="both"/>
              <w:rPr>
                <w:sz w:val="24"/>
                <w:szCs w:val="24"/>
              </w:rPr>
            </w:pPr>
          </w:p>
          <w:p w:rsidR="00FC5AAF" w:rsidRPr="0033309A" w:rsidRDefault="00FC5AAF"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33309A" w:rsidRDefault="0033309A" w:rsidP="007D60D9">
            <w:pPr>
              <w:jc w:val="center"/>
              <w:rPr>
                <w:sz w:val="24"/>
                <w:szCs w:val="24"/>
              </w:rPr>
            </w:pPr>
            <w:proofErr w:type="spellStart"/>
            <w:r>
              <w:rPr>
                <w:sz w:val="24"/>
                <w:szCs w:val="24"/>
              </w:rPr>
              <w:t>subcontrari</w:t>
            </w:r>
            <w:r w:rsidR="00025DF5" w:rsidRPr="0033309A">
              <w:rPr>
                <w:sz w:val="24"/>
                <w:szCs w:val="24"/>
              </w:rPr>
              <w:t>as</w:t>
            </w:r>
            <w:proofErr w:type="spellEnd"/>
          </w:p>
        </w:tc>
        <w:tc>
          <w:tcPr>
            <w:tcW w:w="3291" w:type="dxa"/>
            <w:tcBorders>
              <w:top w:val="single" w:sz="4" w:space="0" w:color="auto"/>
              <w:left w:val="single" w:sz="4" w:space="0" w:color="auto"/>
            </w:tcBorders>
          </w:tcPr>
          <w:p w:rsidR="00025DF5" w:rsidRPr="0033309A" w:rsidRDefault="00025DF5" w:rsidP="007D60D9">
            <w:pPr>
              <w:jc w:val="both"/>
              <w:rPr>
                <w:sz w:val="24"/>
                <w:szCs w:val="24"/>
              </w:rPr>
            </w:pPr>
          </w:p>
        </w:tc>
      </w:tr>
    </w:tbl>
    <w:p w:rsidR="00025DF5" w:rsidRPr="0033309A" w:rsidRDefault="00025DF5" w:rsidP="00025DF5">
      <w:pPr>
        <w:jc w:val="both"/>
        <w:rPr>
          <w:sz w:val="24"/>
          <w:szCs w:val="24"/>
        </w:rPr>
      </w:pPr>
    </w:p>
    <w:p w:rsidR="00025DF5" w:rsidRPr="00331C5D" w:rsidRDefault="00025DF5" w:rsidP="00025DF5">
      <w:pPr>
        <w:jc w:val="both"/>
        <w:rPr>
          <w:sz w:val="24"/>
          <w:szCs w:val="24"/>
        </w:rPr>
      </w:pPr>
      <w:r>
        <w:rPr>
          <w:rFonts w:ascii="Century Gothic" w:hAnsi="Century Gothic"/>
          <w:sz w:val="22"/>
        </w:rPr>
        <w:br w:type="page"/>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025DF5" w:rsidRPr="00331C5D" w:rsidTr="007D60D9">
        <w:tc>
          <w:tcPr>
            <w:tcW w:w="8819" w:type="dxa"/>
            <w:gridSpan w:val="4"/>
            <w:tcBorders>
              <w:top w:val="nil"/>
              <w:left w:val="nil"/>
              <w:bottom w:val="nil"/>
              <w:right w:val="nil"/>
            </w:tcBorders>
          </w:tcPr>
          <w:p w:rsidR="00025DF5" w:rsidRDefault="00025DF5" w:rsidP="007D60D9">
            <w:pPr>
              <w:numPr>
                <w:ilvl w:val="1"/>
                <w:numId w:val="61"/>
              </w:numPr>
              <w:jc w:val="both"/>
              <w:rPr>
                <w:sz w:val="24"/>
                <w:szCs w:val="24"/>
              </w:rPr>
            </w:pPr>
            <w:r w:rsidRPr="00331C5D">
              <w:rPr>
                <w:sz w:val="24"/>
                <w:szCs w:val="24"/>
              </w:rPr>
              <w:lastRenderedPageBreak/>
              <w:t xml:space="preserve"> Ningún número par es divisible por 3.</w:t>
            </w:r>
          </w:p>
          <w:p w:rsidR="00A64D4F" w:rsidRPr="00331C5D" w:rsidRDefault="00A64D4F" w:rsidP="007D60D9">
            <w:pPr>
              <w:jc w:val="both"/>
              <w:rPr>
                <w:sz w:val="24"/>
                <w:szCs w:val="24"/>
              </w:rPr>
            </w:pPr>
          </w:p>
        </w:tc>
      </w:tr>
      <w:tr w:rsidR="00025DF5" w:rsidRPr="00331C5D" w:rsidTr="007D60D9">
        <w:trPr>
          <w:gridBefore w:val="1"/>
          <w:wBefore w:w="425" w:type="dxa"/>
          <w:trHeight w:val="452"/>
        </w:trPr>
        <w:tc>
          <w:tcPr>
            <w:tcW w:w="3260" w:type="dxa"/>
            <w:tcBorders>
              <w:bottom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331C5D" w:rsidRDefault="00D90264" w:rsidP="007D60D9">
            <w:pPr>
              <w:jc w:val="center"/>
              <w:rPr>
                <w:sz w:val="24"/>
                <w:szCs w:val="24"/>
              </w:rPr>
            </w:pPr>
            <w:r>
              <w:rPr>
                <w:noProof/>
                <w:sz w:val="24"/>
                <w:szCs w:val="24"/>
                <w:lang w:val="es-PE" w:eastAsia="es-PE"/>
              </w:rPr>
              <mc:AlternateContent>
                <mc:Choice Requires="wpg">
                  <w:drawing>
                    <wp:anchor distT="0" distB="0" distL="114300" distR="114300" simplePos="0" relativeHeight="251682304" behindDoc="0" locked="0" layoutInCell="1" allowOverlap="1" wp14:anchorId="5D45AA73" wp14:editId="54A8F510">
                      <wp:simplePos x="0" y="0"/>
                      <wp:positionH relativeFrom="column">
                        <wp:posOffset>15240</wp:posOffset>
                      </wp:positionH>
                      <wp:positionV relativeFrom="paragraph">
                        <wp:posOffset>277495</wp:posOffset>
                      </wp:positionV>
                      <wp:extent cx="1028700" cy="1028700"/>
                      <wp:effectExtent l="43815" t="0" r="41910" b="0"/>
                      <wp:wrapNone/>
                      <wp:docPr id="44"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12741"/>
                                <a:chExt cx="1620" cy="1620"/>
                              </a:xfrm>
                            </wpg:grpSpPr>
                            <wps:wsp>
                              <wps:cNvPr id="45" name="Line 211"/>
                              <wps:cNvCnPr/>
                              <wps:spPr bwMode="auto">
                                <a:xfrm>
                                  <a:off x="1371" y="12889"/>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Line 212"/>
                              <wps:cNvCnPr/>
                              <wps:spPr bwMode="auto">
                                <a:xfrm rot="6097967">
                                  <a:off x="1392" y="12921"/>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1.2pt;margin-top:21.85pt;width:81pt;height:81pt;z-index:251682304" coordorigin="1371,1274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5huQIAAGcIAAAOAAAAZHJzL2Uyb0RvYy54bWzsVslu2zAQvRfoPxC8O1oiy5YQOSgsO5e0&#10;CZD2A2iRWlCKFEjGslH03zukJCdxD01ToJfWB5rLcDjvzRtSV9eHlqM9U7qRIsPBhY8RE4Wkjagy&#10;/OXzdrbESBsiKOFSsAwfmcbXq/fvrvouZaGsJadMIXAidNp3Ga6N6VLP00XNWqIvZMcELJZStcTA&#10;UFUeVaQH7y33Qt+PvV4q2ilZMK1hNh8W8cr5L0tWmLuy1MwgnmGIzbhWuXZnW291RdJKka5uijEM&#10;8oYoWtIIOPTkKieGoEfV/OSqbQoltSzNRSFbT5ZlUzCHAdAE/hmaGyUfO4elSvuqO9EE1J7x9Ga3&#10;xaf9vUINzXAUYSRICzlyx6IwcOz0XZWC0Y3qHrp7NUCE7q0svmogzztft+NqMEa7/qOk4JA8GunY&#10;OZSqtS4ANzq4JBxPSWAHgwqYDPxwufAhVwWsTQOXpqKGXNp9weUiwMguh4soGHJY1JvJQRxOu23P&#10;BknS4WQX7RidlQhoTj/Rqv+M1oeadMxlS1vGJlrnE623jWDAqovXHg02a3GvID470sDuLwl7Bny5&#10;TAbgJ96eYIfxS9gk7ZQ2N0y2yHYyzCEUlxCyv9VmYGgysfkRcttw7kjnAvUZTubh3G3QkjfULloz&#10;rardmiu0J7a63G+k+4UZqFhQ56xmhG4ERebYgSyMaoioOMP2hJZRjDiDS8T2nLUhDX+tNaSYCxsT&#10;0AGQxt5Qgt8SP9ksN8toFoXxZhb5eT77sF1Hs3gbLOb5Zb5e58F3Cy+I0rqhlAmLcLoOguh1uhgv&#10;pqGQTxfCiUrvpXenSgh2+ndBgz4HJQya2El6dAJx8yDVv6XZ+EyzoU3I72gWKQkyi/1kkcQLJ5yx&#10;5IPLJBxLNwnH0v2v4LFq/gkFuzsYXjMn/PHltc/l8zH0n38frH4AAAD//wMAUEsDBBQABgAIAAAA&#10;IQCB/GzF3wAAAAgBAAAPAAAAZHJzL2Rvd25yZXYueG1sTI/NasMwEITvhb6D2EJvjezE+cG1HEJo&#10;ewqFJoWS28ba2CbWyliK7bx9lVN73Jlh9ptsPZpG9NS52rKCeBKBIC6srrlU8H14f1mBcB5ZY2OZ&#10;FNzIwTp/fMgw1XbgL+r3vhShhF2KCirv21RKV1Rk0E1sSxy8s+0M+nB2pdQdDqHcNHIaRQtpsObw&#10;ocKWthUVl/3VKPgYcNjM4rd+dzlvb8fD/PNnF5NSz0/j5hWEp9H/heGOH9AhD0wne2XtRKNgmoSg&#10;gmS2BHG3F0kQTkGP5kuQeSb/D8h/AQAA//8DAFBLAQItABQABgAIAAAAIQC2gziS/gAAAOEBAAAT&#10;AAAAAAAAAAAAAAAAAAAAAABbQ29udGVudF9UeXBlc10ueG1sUEsBAi0AFAAGAAgAAAAhADj9If/W&#10;AAAAlAEAAAsAAAAAAAAAAAAAAAAALwEAAF9yZWxzLy5yZWxzUEsBAi0AFAAGAAgAAAAhAHWHjmG5&#10;AgAAZwgAAA4AAAAAAAAAAAAAAAAALgIAAGRycy9lMm9Eb2MueG1sUEsBAi0AFAAGAAgAAAAhAIH8&#10;bMXfAAAACAEAAA8AAAAAAAAAAAAAAAAAEwUAAGRycy9kb3ducmV2LnhtbFBLBQYAAAAABAAEAPMA&#10;AAAfBgAAAAA=&#10;">
                      <v:line id="Line 211" o:spid="_x0000_s1027" style="position:absolute;visibility:visible;mso-wrap-style:square" from="1371,12889" to="2991,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v:line>
                      <v:line id="Line 212" o:spid="_x0000_s1028" style="position:absolute;rotation:6660606fd;visibility:visible;mso-wrap-style:square" from="1392,12921" to="3012,1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XZcMAAADbAAAADwAAAGRycy9kb3ducmV2LnhtbESPT2sCMRTE7wW/Q3hCbzWrFKurUUSw&#10;6K3+uXh7bJ6bxeRl2WR166c3QqHHYWZ+w8yXnbPiRk2oPCsYDjIQxIXXFZcKTsfNxwREiMgarWdS&#10;8EsBlove2xxz7e+8p9shliJBOOSowMRY51KGwpDDMPA1cfIuvnEYk2xKqRu8J7izcpRlY+mw4rRg&#10;sKa1oeJ6aJ2Ctp4inR92M13bn137mJjs63uv1Hu/W81AROrif/ivvdUKPsfw+p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V2XDAAAA2wAAAA8AAAAAAAAAAAAA&#10;AAAAoQIAAGRycy9kb3ducmV2LnhtbFBLBQYAAAAABAAEAPkAAACRAwAAAAA=&#10;">
                        <v:stroke startarrow="block" endarrow="block"/>
                      </v:line>
                    </v:group>
                  </w:pict>
                </mc:Fallback>
              </mc:AlternateContent>
            </w:r>
            <w:r w:rsidR="00025DF5" w:rsidRPr="00331C5D">
              <w:rPr>
                <w:sz w:val="24"/>
                <w:szCs w:val="24"/>
              </w:rPr>
              <w:t>Contrarias</w:t>
            </w:r>
          </w:p>
        </w:tc>
        <w:tc>
          <w:tcPr>
            <w:tcW w:w="3291" w:type="dxa"/>
            <w:tcBorders>
              <w:left w:val="single" w:sz="4" w:space="0" w:color="auto"/>
              <w:bottom w:val="single" w:sz="4" w:space="0" w:color="auto"/>
            </w:tcBorders>
          </w:tcPr>
          <w:p w:rsidR="00025DF5" w:rsidRPr="00331C5D" w:rsidRDefault="00025DF5" w:rsidP="007D60D9">
            <w:pPr>
              <w:jc w:val="both"/>
              <w:rPr>
                <w:sz w:val="24"/>
                <w:szCs w:val="24"/>
              </w:rPr>
            </w:pPr>
          </w:p>
        </w:tc>
      </w:tr>
      <w:tr w:rsidR="00025DF5" w:rsidRPr="00331C5D" w:rsidTr="00331C5D">
        <w:trPr>
          <w:gridBefore w:val="1"/>
          <w:wBefore w:w="425" w:type="dxa"/>
          <w:cantSplit/>
          <w:trHeight w:val="1480"/>
        </w:trPr>
        <w:tc>
          <w:tcPr>
            <w:tcW w:w="3260" w:type="dxa"/>
            <w:tcBorders>
              <w:top w:val="nil"/>
              <w:left w:val="nil"/>
              <w:bottom w:val="single" w:sz="4" w:space="0" w:color="auto"/>
              <w:right w:val="single" w:sz="24" w:space="0" w:color="auto"/>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331C5D" w:rsidRDefault="00025DF5" w:rsidP="007D60D9">
            <w:pPr>
              <w:jc w:val="both"/>
              <w:rPr>
                <w:sz w:val="24"/>
                <w:szCs w:val="24"/>
              </w:rPr>
            </w:pPr>
          </w:p>
        </w:tc>
        <w:tc>
          <w:tcPr>
            <w:tcW w:w="3291" w:type="dxa"/>
            <w:tcBorders>
              <w:top w:val="nil"/>
              <w:left w:val="single" w:sz="24" w:space="0" w:color="auto"/>
              <w:bottom w:val="single" w:sz="4" w:space="0" w:color="auto"/>
              <w:right w:val="nil"/>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r>
      <w:tr w:rsidR="00025DF5" w:rsidRPr="00331C5D" w:rsidTr="007D60D9">
        <w:trPr>
          <w:gridBefore w:val="1"/>
          <w:wBefore w:w="425" w:type="dxa"/>
          <w:trHeight w:val="387"/>
        </w:trPr>
        <w:tc>
          <w:tcPr>
            <w:tcW w:w="3260" w:type="dxa"/>
            <w:tcBorders>
              <w:top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331C5D" w:rsidRDefault="00331C5D" w:rsidP="007D60D9">
            <w:pPr>
              <w:jc w:val="center"/>
              <w:rPr>
                <w:sz w:val="24"/>
                <w:szCs w:val="24"/>
              </w:rPr>
            </w:pPr>
            <w:proofErr w:type="spellStart"/>
            <w:r>
              <w:rPr>
                <w:sz w:val="24"/>
                <w:szCs w:val="24"/>
              </w:rPr>
              <w:t>subcontrari</w:t>
            </w:r>
            <w:r w:rsidR="00025DF5" w:rsidRPr="00331C5D">
              <w:rPr>
                <w:sz w:val="24"/>
                <w:szCs w:val="24"/>
              </w:rPr>
              <w:t>as</w:t>
            </w:r>
            <w:proofErr w:type="spellEnd"/>
          </w:p>
        </w:tc>
        <w:tc>
          <w:tcPr>
            <w:tcW w:w="3291" w:type="dxa"/>
            <w:tcBorders>
              <w:top w:val="single" w:sz="4" w:space="0" w:color="auto"/>
              <w:left w:val="single" w:sz="4" w:space="0" w:color="auto"/>
            </w:tcBorders>
          </w:tcPr>
          <w:p w:rsidR="00025DF5" w:rsidRPr="00331C5D" w:rsidRDefault="00025DF5" w:rsidP="007D60D9">
            <w:pPr>
              <w:jc w:val="both"/>
              <w:rPr>
                <w:sz w:val="24"/>
                <w:szCs w:val="24"/>
              </w:rPr>
            </w:pPr>
          </w:p>
        </w:tc>
      </w:tr>
    </w:tbl>
    <w:p w:rsidR="00025DF5" w:rsidRPr="00331C5D" w:rsidRDefault="00025DF5" w:rsidP="00025DF5">
      <w:pPr>
        <w:jc w:val="both"/>
        <w:rPr>
          <w:sz w:val="24"/>
          <w:szCs w:val="24"/>
        </w:rPr>
      </w:pPr>
    </w:p>
    <w:p w:rsidR="00025DF5" w:rsidRPr="00331C5D" w:rsidRDefault="00025DF5" w:rsidP="00025DF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025DF5" w:rsidRPr="00331C5D" w:rsidTr="007D60D9">
        <w:tc>
          <w:tcPr>
            <w:tcW w:w="8819" w:type="dxa"/>
            <w:gridSpan w:val="4"/>
            <w:tcBorders>
              <w:top w:val="nil"/>
              <w:left w:val="nil"/>
              <w:bottom w:val="nil"/>
              <w:right w:val="nil"/>
            </w:tcBorders>
          </w:tcPr>
          <w:p w:rsidR="00025DF5" w:rsidRDefault="00025DF5" w:rsidP="007D60D9">
            <w:pPr>
              <w:numPr>
                <w:ilvl w:val="1"/>
                <w:numId w:val="61"/>
              </w:numPr>
              <w:jc w:val="both"/>
              <w:rPr>
                <w:sz w:val="24"/>
                <w:szCs w:val="24"/>
              </w:rPr>
            </w:pPr>
            <w:r w:rsidRPr="00331C5D">
              <w:rPr>
                <w:sz w:val="24"/>
                <w:szCs w:val="24"/>
              </w:rPr>
              <w:t>Algunos fumadores sufren de cáncer.</w:t>
            </w:r>
          </w:p>
          <w:p w:rsidR="00A64D4F" w:rsidRPr="00331C5D" w:rsidRDefault="00A64D4F" w:rsidP="00A64D4F">
            <w:pPr>
              <w:ind w:left="360"/>
              <w:jc w:val="both"/>
              <w:rPr>
                <w:sz w:val="24"/>
                <w:szCs w:val="24"/>
              </w:rPr>
            </w:pPr>
          </w:p>
        </w:tc>
      </w:tr>
      <w:tr w:rsidR="00025DF5" w:rsidRPr="00331C5D" w:rsidTr="007D60D9">
        <w:trPr>
          <w:gridBefore w:val="1"/>
          <w:wBefore w:w="425" w:type="dxa"/>
          <w:trHeight w:val="452"/>
        </w:trPr>
        <w:tc>
          <w:tcPr>
            <w:tcW w:w="3260" w:type="dxa"/>
            <w:tcBorders>
              <w:bottom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331C5D" w:rsidRDefault="00D90264" w:rsidP="007D60D9">
            <w:pPr>
              <w:jc w:val="center"/>
              <w:rPr>
                <w:sz w:val="24"/>
                <w:szCs w:val="24"/>
              </w:rPr>
            </w:pPr>
            <w:r>
              <w:rPr>
                <w:noProof/>
                <w:sz w:val="24"/>
                <w:szCs w:val="24"/>
                <w:lang w:val="es-PE" w:eastAsia="es-PE"/>
              </w:rPr>
              <mc:AlternateContent>
                <mc:Choice Requires="wpg">
                  <w:drawing>
                    <wp:anchor distT="0" distB="0" distL="114300" distR="114300" simplePos="0" relativeHeight="251683328" behindDoc="0" locked="0" layoutInCell="1" allowOverlap="1" wp14:anchorId="4C71F6DB" wp14:editId="4B180AE5">
                      <wp:simplePos x="0" y="0"/>
                      <wp:positionH relativeFrom="column">
                        <wp:posOffset>15240</wp:posOffset>
                      </wp:positionH>
                      <wp:positionV relativeFrom="paragraph">
                        <wp:posOffset>277495</wp:posOffset>
                      </wp:positionV>
                      <wp:extent cx="1028700" cy="1028700"/>
                      <wp:effectExtent l="43815" t="0" r="41910" b="0"/>
                      <wp:wrapNone/>
                      <wp:docPr id="4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2312"/>
                                <a:chExt cx="1620" cy="1620"/>
                              </a:xfrm>
                            </wpg:grpSpPr>
                            <wps:wsp>
                              <wps:cNvPr id="42" name="Line 214"/>
                              <wps:cNvCnPr/>
                              <wps:spPr bwMode="auto">
                                <a:xfrm>
                                  <a:off x="1371" y="246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 name="Line 215"/>
                              <wps:cNvCnPr/>
                              <wps:spPr bwMode="auto">
                                <a:xfrm rot="6097967">
                                  <a:off x="1392" y="249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1.2pt;margin-top:21.85pt;width:81pt;height:81pt;z-index:251683328" coordorigin="1371,231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JA2twIAAGQIAAAOAAAAZHJzL2Uyb0RvYy54bWzsVslu2zAQvRfoPxC8O1osy7YQuSgsO5e0&#10;DZD2A2iRWlCKFEjGslH03zukliTuoWkK9NLmoAw1w+G8N28oX787NRwdmdK1FCkOrnyMmMglrUWZ&#10;4i+f97MVRtoQQQmXgqX4zDR+t3n75rprExbKSnLKFIIkQiddm+LKmDbxPJ1XrCH6SrZMgLOQqiEG&#10;lqr0qCIdZG+4F/p+7HVS0VbJnGkNb7PeiTcuf1Gw3HwqCs0M4imG2ox7Kvc82Ke3uSZJqUhb1flQ&#10;BnlFFQ2pBRw6pcqIIehB1T+laupcSS0Lc5XLxpNFUefMYQA0gX+B5kbJh9ZhKZOubCeagNoLnl6d&#10;Nv94vFOopimOAowEaaBH7lgUBnPLTteWCQTdqPa+vVM9RDBvZf5Vg9u79Nt12QejQ/dBUkhIHox0&#10;7JwK1dgUgBudXBPOUxPYyaAcXgZ+uFr60KscfOPCtSmvoJd2XzBfQrHgDudB2Lcwr3bj/jgcN1vL&#10;1kiS/mBX7FCcRQaS04+s6j9j9b4iLXPN0pawkdVwZPW2FgxIjXpSXcxW3ClHsU40kPtLvh5xR/Eg&#10;3Ym1R9Rh75tQk6RV2tww2SBrpJhDJa4d5HirTU/QGGK7I+S+5txRzgXqUrxehAu3QUteU+u0YVqV&#10;hy1X6EjsbLm/ge1nYaBhQV2yihG6ExSZcwuiMKomouQM2xMaRjHiDK4Qa7loQ2r+0mjAyoWtCegA&#10;SIPVD+C3tb/erXaraBaF8W4W+Vk2e7/fRrN4HywX2TzbbrPgu4UXRElVU8qERTheBkH0MlkM11I/&#10;xtN1MFHpPc/uRAnFjv9d0SDPXgi9Ng+Snp0+3HtQ6t+S7PxCsovflSxSEmQW++vlOl464QwDH8zX&#10;MA92cCMwXJv/C3gYmn9CwO4Ghk+Z0/3w2bXfyqdrsJ/+ONj8AAAA//8DAFBLAwQUAAYACAAAACEA&#10;gfxsxd8AAAAIAQAADwAAAGRycy9kb3ducmV2LnhtbEyPzWrDMBCE74W+g9hCb43sxPnBtRxCaHsK&#10;hSaFktvG2tgm1spYiu28fZVTe9yZYfabbD2aRvTUudqygngSgSAurK65VPB9eH9ZgXAeWWNjmRTc&#10;yME6f3zIMNV24C/q974UoYRdigoq79tUSldUZNBNbEscvLPtDPpwdqXUHQ6h3DRyGkULabDm8KHC&#10;lrYVFZf91Sj4GHDYzOK3fnc5b2/Hw/zzZxeTUs9P4+YVhKfR/4Xhjh/QIQ9MJ3tl7USjYJqEoIJk&#10;tgRxtxdJEE5Bj+ZLkHkm/w/IfwEAAP//AwBQSwECLQAUAAYACAAAACEAtoM4kv4AAADhAQAAEwAA&#10;AAAAAAAAAAAAAAAAAAAAW0NvbnRlbnRfVHlwZXNdLnhtbFBLAQItABQABgAIAAAAIQA4/SH/1gAA&#10;AJQBAAALAAAAAAAAAAAAAAAAAC8BAABfcmVscy8ucmVsc1BLAQItABQABgAIAAAAIQA1OJA2twIA&#10;AGQIAAAOAAAAAAAAAAAAAAAAAC4CAABkcnMvZTJvRG9jLnhtbFBLAQItABQABgAIAAAAIQCB/GzF&#10;3wAAAAgBAAAPAAAAAAAAAAAAAAAAABEFAABkcnMvZG93bnJldi54bWxQSwUGAAAAAAQABADzAAAA&#10;HQYAAAAA&#10;">
                      <v:line id="Line 214" o:spid="_x0000_s1027" style="position:absolute;visibility:visible;mso-wrap-style:square" from="1371,2460" to="2991,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1a8MAAADbAAAADwAAAGRycy9kb3ducmV2LnhtbESPQWvCQBSE7wX/w/IEb7oxFJHoKqVg&#10;yaWIVnp+zT6TaPZtzG6zaX+9KxR6HGbmG2a9HUwjeupcbVnBfJaAIC6srrlUcPrYTZcgnEfW2Fgm&#10;BT/kYLsZPa0x0zbwgfqjL0WEsMtQQeV9m0npiooMupltiaN3tp1BH2VXSt1hiHDTyDRJFtJgzXGh&#10;wpZeKyqux2+jIAm/b/Ii87rf5++30H6Fz/QWlJqMh5cVCE+D/w//tXOt4DmFx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dtWvDAAAA2wAAAA8AAAAAAAAAAAAA&#10;AAAAoQIAAGRycy9kb3ducmV2LnhtbFBLBQYAAAAABAAEAPkAAACRAwAAAAA=&#10;">
                        <v:stroke startarrow="block" endarrow="block"/>
                      </v:line>
                      <v:line id="Line 215" o:spid="_x0000_s1028" style="position:absolute;rotation:6660606fd;visibility:visible;mso-wrap-style:square" from="1392,2492" to="3012,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30/cMAAADbAAAADwAAAGRycy9kb3ducmV2LnhtbESPT2sCMRTE7wW/Q3hCbzWrLVVXo4ig&#10;tLf65+LtsXluFpOXZZPV1U/fFAoeh5n5DTNfds6KKzWh8qxgOMhAEBdeV1wqOB42bxMQISJrtJ5J&#10;wZ0CLBe9lznm2t94R9d9LEWCcMhRgYmxzqUMhSGHYeBr4uSdfeMwJtmUUjd4S3Bn5SjLPqXDitOC&#10;wZrWhorLvnUK2nqKdHrYzXRtf77bx8Rk4+1Oqdd+t5qBiNTFZ/i//aUVfLzD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d9P3DAAAA2wAAAA8AAAAAAAAAAAAA&#10;AAAAoQIAAGRycy9kb3ducmV2LnhtbFBLBQYAAAAABAAEAPkAAACRAwAAAAA=&#10;">
                        <v:stroke startarrow="block" endarrow="block"/>
                      </v:line>
                    </v:group>
                  </w:pict>
                </mc:Fallback>
              </mc:AlternateContent>
            </w:r>
            <w:r w:rsidR="00025DF5" w:rsidRPr="00331C5D">
              <w:rPr>
                <w:sz w:val="24"/>
                <w:szCs w:val="24"/>
              </w:rPr>
              <w:t>Contrarias</w:t>
            </w:r>
          </w:p>
        </w:tc>
        <w:tc>
          <w:tcPr>
            <w:tcW w:w="3291" w:type="dxa"/>
            <w:tcBorders>
              <w:left w:val="single" w:sz="4" w:space="0" w:color="auto"/>
              <w:bottom w:val="single" w:sz="4" w:space="0" w:color="auto"/>
            </w:tcBorders>
          </w:tcPr>
          <w:p w:rsidR="00025DF5" w:rsidRPr="00331C5D" w:rsidRDefault="00025DF5" w:rsidP="007D60D9">
            <w:pPr>
              <w:jc w:val="both"/>
              <w:rPr>
                <w:sz w:val="24"/>
                <w:szCs w:val="24"/>
              </w:rPr>
            </w:pPr>
          </w:p>
        </w:tc>
      </w:tr>
      <w:tr w:rsidR="00025DF5" w:rsidRPr="00331C5D" w:rsidTr="00331C5D">
        <w:trPr>
          <w:gridBefore w:val="1"/>
          <w:wBefore w:w="425" w:type="dxa"/>
          <w:cantSplit/>
          <w:trHeight w:val="1597"/>
        </w:trPr>
        <w:tc>
          <w:tcPr>
            <w:tcW w:w="3260" w:type="dxa"/>
            <w:tcBorders>
              <w:top w:val="nil"/>
              <w:left w:val="nil"/>
              <w:bottom w:val="single" w:sz="4" w:space="0" w:color="auto"/>
              <w:right w:val="single" w:sz="24" w:space="0" w:color="auto"/>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331C5D" w:rsidRDefault="00025DF5" w:rsidP="007D60D9">
            <w:pPr>
              <w:jc w:val="both"/>
              <w:rPr>
                <w:sz w:val="24"/>
                <w:szCs w:val="24"/>
              </w:rPr>
            </w:pPr>
          </w:p>
        </w:tc>
        <w:tc>
          <w:tcPr>
            <w:tcW w:w="3291" w:type="dxa"/>
            <w:tcBorders>
              <w:top w:val="nil"/>
              <w:left w:val="single" w:sz="24" w:space="0" w:color="auto"/>
              <w:bottom w:val="single" w:sz="4" w:space="0" w:color="auto"/>
              <w:right w:val="nil"/>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r>
      <w:tr w:rsidR="00025DF5" w:rsidRPr="00331C5D" w:rsidTr="007D60D9">
        <w:trPr>
          <w:gridBefore w:val="1"/>
          <w:wBefore w:w="425" w:type="dxa"/>
          <w:trHeight w:val="387"/>
        </w:trPr>
        <w:tc>
          <w:tcPr>
            <w:tcW w:w="3260" w:type="dxa"/>
            <w:tcBorders>
              <w:top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331C5D" w:rsidRDefault="00331C5D" w:rsidP="007D60D9">
            <w:pPr>
              <w:jc w:val="center"/>
              <w:rPr>
                <w:sz w:val="24"/>
                <w:szCs w:val="24"/>
              </w:rPr>
            </w:pPr>
            <w:proofErr w:type="spellStart"/>
            <w:r>
              <w:rPr>
                <w:sz w:val="24"/>
                <w:szCs w:val="24"/>
              </w:rPr>
              <w:t>subcontrari</w:t>
            </w:r>
            <w:r w:rsidR="00025DF5" w:rsidRPr="00331C5D">
              <w:rPr>
                <w:sz w:val="24"/>
                <w:szCs w:val="24"/>
              </w:rPr>
              <w:t>as</w:t>
            </w:r>
            <w:proofErr w:type="spellEnd"/>
          </w:p>
        </w:tc>
        <w:tc>
          <w:tcPr>
            <w:tcW w:w="3291" w:type="dxa"/>
            <w:tcBorders>
              <w:top w:val="single" w:sz="4" w:space="0" w:color="auto"/>
              <w:left w:val="single" w:sz="4" w:space="0" w:color="auto"/>
            </w:tcBorders>
          </w:tcPr>
          <w:p w:rsidR="00025DF5" w:rsidRPr="00331C5D" w:rsidRDefault="00025DF5" w:rsidP="007D60D9">
            <w:pPr>
              <w:jc w:val="both"/>
              <w:rPr>
                <w:sz w:val="24"/>
                <w:szCs w:val="24"/>
              </w:rPr>
            </w:pPr>
          </w:p>
        </w:tc>
      </w:tr>
    </w:tbl>
    <w:p w:rsidR="00025DF5" w:rsidRPr="00331C5D" w:rsidRDefault="00025DF5" w:rsidP="00025DF5">
      <w:pPr>
        <w:jc w:val="both"/>
        <w:rPr>
          <w:sz w:val="24"/>
          <w:szCs w:val="24"/>
        </w:rPr>
      </w:pPr>
    </w:p>
    <w:p w:rsidR="00025DF5" w:rsidRPr="00331C5D" w:rsidRDefault="00025DF5" w:rsidP="00025DF5">
      <w:pPr>
        <w:jc w:val="both"/>
        <w:rPr>
          <w:sz w:val="24"/>
          <w:szCs w:val="24"/>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25"/>
        <w:gridCol w:w="3260"/>
        <w:gridCol w:w="1843"/>
        <w:gridCol w:w="3291"/>
      </w:tblGrid>
      <w:tr w:rsidR="00025DF5" w:rsidRPr="00331C5D" w:rsidTr="007D60D9">
        <w:tc>
          <w:tcPr>
            <w:tcW w:w="8819" w:type="dxa"/>
            <w:gridSpan w:val="4"/>
            <w:tcBorders>
              <w:top w:val="nil"/>
              <w:left w:val="nil"/>
              <w:bottom w:val="nil"/>
              <w:right w:val="nil"/>
            </w:tcBorders>
          </w:tcPr>
          <w:p w:rsidR="00025DF5" w:rsidRDefault="00025DF5" w:rsidP="007D60D9">
            <w:pPr>
              <w:numPr>
                <w:ilvl w:val="1"/>
                <w:numId w:val="61"/>
              </w:numPr>
              <w:jc w:val="both"/>
              <w:rPr>
                <w:sz w:val="24"/>
                <w:szCs w:val="24"/>
              </w:rPr>
            </w:pPr>
            <w:r w:rsidRPr="00331C5D">
              <w:rPr>
                <w:sz w:val="24"/>
                <w:szCs w:val="24"/>
              </w:rPr>
              <w:t xml:space="preserve"> Todas las ciencias son demostrativas.</w:t>
            </w:r>
          </w:p>
          <w:p w:rsidR="00A64D4F" w:rsidRPr="00331C5D" w:rsidRDefault="00A64D4F" w:rsidP="00A64D4F">
            <w:pPr>
              <w:ind w:left="360"/>
              <w:jc w:val="both"/>
              <w:rPr>
                <w:sz w:val="24"/>
                <w:szCs w:val="24"/>
              </w:rPr>
            </w:pPr>
          </w:p>
        </w:tc>
      </w:tr>
      <w:tr w:rsidR="00025DF5" w:rsidRPr="00331C5D" w:rsidTr="007D60D9">
        <w:trPr>
          <w:gridBefore w:val="1"/>
          <w:wBefore w:w="425" w:type="dxa"/>
          <w:trHeight w:val="452"/>
        </w:trPr>
        <w:tc>
          <w:tcPr>
            <w:tcW w:w="3260" w:type="dxa"/>
            <w:tcBorders>
              <w:bottom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331C5D" w:rsidRDefault="00D90264" w:rsidP="007D60D9">
            <w:pPr>
              <w:jc w:val="center"/>
              <w:rPr>
                <w:sz w:val="24"/>
                <w:szCs w:val="24"/>
              </w:rPr>
            </w:pPr>
            <w:r>
              <w:rPr>
                <w:noProof/>
                <w:sz w:val="24"/>
                <w:szCs w:val="24"/>
                <w:lang w:val="es-PE" w:eastAsia="es-PE"/>
              </w:rPr>
              <mc:AlternateContent>
                <mc:Choice Requires="wpg">
                  <w:drawing>
                    <wp:anchor distT="0" distB="0" distL="114300" distR="114300" simplePos="0" relativeHeight="251684352" behindDoc="0" locked="0" layoutInCell="1" allowOverlap="1" wp14:anchorId="65A6910C" wp14:editId="42176B07">
                      <wp:simplePos x="0" y="0"/>
                      <wp:positionH relativeFrom="column">
                        <wp:posOffset>4445</wp:posOffset>
                      </wp:positionH>
                      <wp:positionV relativeFrom="paragraph">
                        <wp:posOffset>277495</wp:posOffset>
                      </wp:positionV>
                      <wp:extent cx="1028700" cy="1028700"/>
                      <wp:effectExtent l="42545" t="0" r="43180" b="0"/>
                      <wp:wrapNone/>
                      <wp:docPr id="3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5281"/>
                                <a:chExt cx="1620" cy="1620"/>
                              </a:xfrm>
                            </wpg:grpSpPr>
                            <wps:wsp>
                              <wps:cNvPr id="39" name="Line 217"/>
                              <wps:cNvCnPr/>
                              <wps:spPr bwMode="auto">
                                <a:xfrm>
                                  <a:off x="1371" y="5429"/>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218"/>
                              <wps:cNvCnPr/>
                              <wps:spPr bwMode="auto">
                                <a:xfrm rot="6097967">
                                  <a:off x="1392" y="5461"/>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35pt;margin-top:21.85pt;width:81pt;height:81pt;z-index:251684352" coordorigin="1371,528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7OwAIAAGQIAAAOAAAAZHJzL2Uyb0RvYy54bWzsVslu2zAQvRfoPxC8O1osy5YQOSgsO5e0&#10;NZD2A2iRWlCKFEjGslH03zukJGfpoUEK9NL6IJOa4XDemzekrm9OLUdHpnQjRYaDKx8jJgpJG1Fl&#10;+OuX3WyFkTZEUMKlYBk+M41v1u/fXfddykJZS06ZQhBE6LTvMlwb06Wep4uatURfyY4JMJZStcTA&#10;VFUeVaSH6C33Qt+PvV4q2ilZMK3hbT4Y8drFL0tWmM9lqZlBPMOQm3FP5Z4H+/TW1yStFOnqphjT&#10;IG/IoiWNgE0voXJiCHpQzS+h2qZQUsvSXBWy9WRZNgVzGABN4L9Ac6vkQ+ewVGlfdReagNoXPL05&#10;bPHpuFeooRmeQ6UEaaFGblsUBrFlp++qFJxuVXff7dUAEYZ3svimwey9tNt5NTijQ/9RUghIHox0&#10;7JxK1doQgBudXBHOlyKwk0EFvAz8cLX0oVYF2KaJK1NRQy3tumC+DDAC8yJcBUMJi3o7rY/DabEd&#10;2RxJOmzskh2Ts8hAcvqRVf1nrN7XpGOuWNoSNrGaTKzeNYIBqcuBVOezEXvlKNapBnJ/y9cj7ihM&#10;BtwX1h5Rh/Fz1CTtlDa3TLbIDjLMIRNXDnK802YgaHKx1RFy13DuKOcC9RlOFuHCLdCSN9QarZtW&#10;1WHDFToS21vuN7L9zA00LKgLVjNCt4Iic+5AFEY1RFScYbtDyyhGnMERYkfO25CGv9YbKsyFzQno&#10;AEjjaGjA74mfbFfbVTSLwng7i/w8n33YbaJZvAuWi3yebzZ58MPCC6K0bihlwiKcDoMgep0sxmNp&#10;aOPLcXCh0nse3YkSkp3+XdIgz0EIgzYPkp6dPtx7UOpfkmwE7TMcBKNkV7YgNjeQ9aski5QEmcV+&#10;skzipRPO2PDBPAmHxo3isXH/C3hsmn9CwO4EhqvM6X68du1d+XQO46cfB+ufAAAA//8DAFBLAwQU&#10;AAYACAAAACEApdOINd4AAAAHAQAADwAAAGRycy9kb3ducmV2LnhtbEyOzWrDMBCE74W+g9hCb41s&#10;p/nB8TqE0PYUCk0KpTfF2tgm1spYiu28fZVTc5odZpj9svVoGtFT52rLCPEkAkFcWF1zifB9eH9Z&#10;gnBesVaNZUK4koN1/viQqVTbgb+o3/tShBF2qUKovG9TKV1RkVFuYlvikJ1sZ5QPtiul7tQQxk0j&#10;kyiaS6NqDh8q1dK2ouK8vxiEj0ENm2n81u/Op+319zD7/NnFhPj8NG5WIDyN/r8MN/yADnlgOtoL&#10;aycahEXoIbxOg97SeRKOI0ISzRYg80ze8+d/AAAA//8DAFBLAQItABQABgAIAAAAIQC2gziS/gAA&#10;AOEBAAATAAAAAAAAAAAAAAAAAAAAAABbQ29udGVudF9UeXBlc10ueG1sUEsBAi0AFAAGAAgAAAAh&#10;ADj9If/WAAAAlAEAAAsAAAAAAAAAAAAAAAAALwEAAF9yZWxzLy5yZWxzUEsBAi0AFAAGAAgAAAAh&#10;AOwK7s7AAgAAZAgAAA4AAAAAAAAAAAAAAAAALgIAAGRycy9lMm9Eb2MueG1sUEsBAi0AFAAGAAgA&#10;AAAhAKXTiDXeAAAABwEAAA8AAAAAAAAAAAAAAAAAGgUAAGRycy9kb3ducmV2LnhtbFBLBQYAAAAA&#10;BAAEAPMAAAAlBgAAAAA=&#10;">
                      <v:line id="Line 217" o:spid="_x0000_s1027" style="position:absolute;visibility:visible;mso-wrap-style:square" from="1371,5429" to="2991,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line id="Line 218" o:spid="_x0000_s1028" style="position:absolute;rotation:6660606fd;visibility:visible;mso-wrap-style:square" from="1392,5461" to="3012,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9qir8AAADbAAAADwAAAGRycy9kb3ducmV2LnhtbERPy4rCMBTdD/gP4QruxnREfHSMIoIy&#10;7nxt3F2aO02Z5KY0qVa/frIQXB7Oe7HqnBU3akLlWcHXMANBXHhdcangct5+zkCEiKzReiYFDwqw&#10;WvY+Fphrf+cj3U6xFCmEQ44KTIx1LmUoDDkMQ18TJ+7XNw5jgk0pdYP3FO6sHGXZRDqsODUYrGlj&#10;qPg7tU5BW8+Rrk+7nW/sYd8+Zyab7o5KDfrd+htEpC6+xS/3j1YwTuvTl/QD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Q9qir8AAADbAAAADwAAAAAAAAAAAAAAAACh&#10;AgAAZHJzL2Rvd25yZXYueG1sUEsFBgAAAAAEAAQA+QAAAI0DAAAAAA==&#10;">
                        <v:stroke startarrow="block" endarrow="block"/>
                      </v:line>
                    </v:group>
                  </w:pict>
                </mc:Fallback>
              </mc:AlternateContent>
            </w:r>
            <w:r w:rsidR="00025DF5" w:rsidRPr="00331C5D">
              <w:rPr>
                <w:sz w:val="24"/>
                <w:szCs w:val="24"/>
              </w:rPr>
              <w:t>Contrarias</w:t>
            </w:r>
          </w:p>
        </w:tc>
        <w:tc>
          <w:tcPr>
            <w:tcW w:w="3291" w:type="dxa"/>
            <w:tcBorders>
              <w:left w:val="single" w:sz="4" w:space="0" w:color="auto"/>
              <w:bottom w:val="single" w:sz="4" w:space="0" w:color="auto"/>
            </w:tcBorders>
          </w:tcPr>
          <w:p w:rsidR="00025DF5" w:rsidRPr="00331C5D" w:rsidRDefault="00025DF5" w:rsidP="007D60D9">
            <w:pPr>
              <w:jc w:val="both"/>
              <w:rPr>
                <w:sz w:val="24"/>
                <w:szCs w:val="24"/>
              </w:rPr>
            </w:pPr>
          </w:p>
        </w:tc>
      </w:tr>
      <w:tr w:rsidR="00025DF5" w:rsidRPr="00331C5D" w:rsidTr="00331C5D">
        <w:trPr>
          <w:gridBefore w:val="1"/>
          <w:wBefore w:w="425" w:type="dxa"/>
          <w:cantSplit/>
          <w:trHeight w:val="1589"/>
        </w:trPr>
        <w:tc>
          <w:tcPr>
            <w:tcW w:w="3260" w:type="dxa"/>
            <w:tcBorders>
              <w:top w:val="nil"/>
              <w:left w:val="nil"/>
              <w:bottom w:val="single" w:sz="4" w:space="0" w:color="auto"/>
              <w:right w:val="single" w:sz="24" w:space="0" w:color="auto"/>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331C5D" w:rsidRDefault="00025DF5" w:rsidP="007D60D9">
            <w:pPr>
              <w:jc w:val="both"/>
              <w:rPr>
                <w:sz w:val="24"/>
                <w:szCs w:val="24"/>
              </w:rPr>
            </w:pPr>
          </w:p>
        </w:tc>
        <w:tc>
          <w:tcPr>
            <w:tcW w:w="3291" w:type="dxa"/>
            <w:tcBorders>
              <w:top w:val="nil"/>
              <w:left w:val="single" w:sz="24" w:space="0" w:color="auto"/>
              <w:bottom w:val="single" w:sz="4" w:space="0" w:color="auto"/>
              <w:right w:val="nil"/>
            </w:tcBorders>
            <w:textDirection w:val="btLr"/>
            <w:vAlign w:val="center"/>
          </w:tcPr>
          <w:p w:rsidR="00025DF5" w:rsidRPr="00331C5D" w:rsidRDefault="00025DF5" w:rsidP="007D60D9">
            <w:pPr>
              <w:ind w:left="113" w:right="113"/>
              <w:jc w:val="center"/>
              <w:rPr>
                <w:sz w:val="24"/>
                <w:szCs w:val="24"/>
              </w:rPr>
            </w:pPr>
            <w:r w:rsidRPr="00331C5D">
              <w:rPr>
                <w:sz w:val="24"/>
                <w:szCs w:val="24"/>
              </w:rPr>
              <w:t>Subalternas</w:t>
            </w:r>
          </w:p>
          <w:p w:rsidR="00025DF5" w:rsidRPr="00331C5D" w:rsidRDefault="00025DF5" w:rsidP="007D60D9">
            <w:pPr>
              <w:ind w:left="113" w:right="113"/>
              <w:jc w:val="center"/>
              <w:rPr>
                <w:sz w:val="24"/>
                <w:szCs w:val="24"/>
              </w:rPr>
            </w:pPr>
            <w:proofErr w:type="spellStart"/>
            <w:r w:rsidRPr="00331C5D">
              <w:rPr>
                <w:sz w:val="24"/>
                <w:szCs w:val="24"/>
              </w:rPr>
              <w:t>subalternates</w:t>
            </w:r>
            <w:proofErr w:type="spellEnd"/>
          </w:p>
        </w:tc>
      </w:tr>
      <w:tr w:rsidR="00025DF5" w:rsidRPr="00331C5D" w:rsidTr="007D60D9">
        <w:trPr>
          <w:gridBefore w:val="1"/>
          <w:wBefore w:w="425" w:type="dxa"/>
          <w:trHeight w:val="387"/>
        </w:trPr>
        <w:tc>
          <w:tcPr>
            <w:tcW w:w="3260" w:type="dxa"/>
            <w:tcBorders>
              <w:top w:val="single" w:sz="4" w:space="0" w:color="auto"/>
              <w:right w:val="single" w:sz="4" w:space="0" w:color="auto"/>
            </w:tcBorders>
          </w:tcPr>
          <w:p w:rsidR="00025DF5" w:rsidRDefault="00025DF5" w:rsidP="007D60D9">
            <w:pPr>
              <w:jc w:val="both"/>
              <w:rPr>
                <w:sz w:val="24"/>
                <w:szCs w:val="24"/>
              </w:rPr>
            </w:pPr>
          </w:p>
          <w:p w:rsidR="00FC5AAF" w:rsidRPr="00331C5D" w:rsidRDefault="00FC5AAF"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331C5D" w:rsidRDefault="00331C5D" w:rsidP="007D60D9">
            <w:pPr>
              <w:jc w:val="center"/>
              <w:rPr>
                <w:sz w:val="24"/>
                <w:szCs w:val="24"/>
              </w:rPr>
            </w:pPr>
            <w:proofErr w:type="spellStart"/>
            <w:r>
              <w:rPr>
                <w:sz w:val="24"/>
                <w:szCs w:val="24"/>
              </w:rPr>
              <w:t>subcontrari</w:t>
            </w:r>
            <w:r w:rsidR="00025DF5" w:rsidRPr="00331C5D">
              <w:rPr>
                <w:sz w:val="24"/>
                <w:szCs w:val="24"/>
              </w:rPr>
              <w:t>as</w:t>
            </w:r>
            <w:proofErr w:type="spellEnd"/>
          </w:p>
        </w:tc>
        <w:tc>
          <w:tcPr>
            <w:tcW w:w="3291" w:type="dxa"/>
            <w:tcBorders>
              <w:top w:val="single" w:sz="4" w:space="0" w:color="auto"/>
              <w:left w:val="single" w:sz="4" w:space="0" w:color="auto"/>
            </w:tcBorders>
          </w:tcPr>
          <w:p w:rsidR="00025DF5" w:rsidRPr="00331C5D" w:rsidRDefault="00025DF5" w:rsidP="007D60D9">
            <w:pPr>
              <w:jc w:val="both"/>
              <w:rPr>
                <w:sz w:val="24"/>
                <w:szCs w:val="24"/>
              </w:rPr>
            </w:pPr>
          </w:p>
        </w:tc>
      </w:tr>
    </w:tbl>
    <w:p w:rsidR="00025DF5" w:rsidRPr="00331C5D" w:rsidRDefault="00025DF5" w:rsidP="00025DF5">
      <w:pPr>
        <w:jc w:val="both"/>
        <w:rPr>
          <w:sz w:val="24"/>
          <w:szCs w:val="24"/>
        </w:rPr>
      </w:pPr>
    </w:p>
    <w:p w:rsidR="008D7106" w:rsidRPr="008D7106" w:rsidRDefault="00FC5AAF" w:rsidP="007D60D9">
      <w:pPr>
        <w:numPr>
          <w:ilvl w:val="0"/>
          <w:numId w:val="63"/>
        </w:numPr>
        <w:jc w:val="both"/>
        <w:rPr>
          <w:sz w:val="24"/>
          <w:szCs w:val="24"/>
        </w:rPr>
      </w:pPr>
      <w:r>
        <w:rPr>
          <w:sz w:val="24"/>
          <w:szCs w:val="24"/>
        </w:rPr>
        <w:br w:type="page"/>
      </w:r>
      <w:r w:rsidR="008D7106" w:rsidRPr="008D7106">
        <w:rPr>
          <w:sz w:val="24"/>
          <w:szCs w:val="24"/>
        </w:rPr>
        <w:lastRenderedPageBreak/>
        <w:t xml:space="preserve">Si las siguientes proposiciones son FALSA, indica cuál es el valor de verdad de sus contradictorias, contrarias o </w:t>
      </w:r>
      <w:proofErr w:type="spellStart"/>
      <w:r w:rsidR="008D7106" w:rsidRPr="008D7106">
        <w:rPr>
          <w:sz w:val="24"/>
          <w:szCs w:val="24"/>
        </w:rPr>
        <w:t>subcontrarias</w:t>
      </w:r>
      <w:proofErr w:type="spellEnd"/>
      <w:r w:rsidR="008D7106" w:rsidRPr="008D7106">
        <w:rPr>
          <w:sz w:val="24"/>
          <w:szCs w:val="24"/>
        </w:rPr>
        <w:t xml:space="preserve"> y subalternas o subalternantes –según corresponda– y escríbelas. </w:t>
      </w:r>
    </w:p>
    <w:p w:rsidR="00025DF5" w:rsidRPr="008D7106" w:rsidRDefault="00025DF5" w:rsidP="00025DF5">
      <w:pPr>
        <w:jc w:val="both"/>
        <w:rPr>
          <w:sz w:val="24"/>
          <w:szCs w:val="24"/>
        </w:rPr>
      </w:pPr>
    </w:p>
    <w:p w:rsidR="00025DF5" w:rsidRPr="008D7106" w:rsidRDefault="00025DF5" w:rsidP="00025DF5">
      <w:pPr>
        <w:ind w:left="708"/>
        <w:jc w:val="both"/>
        <w:rPr>
          <w:sz w:val="24"/>
          <w:szCs w:val="24"/>
        </w:rPr>
      </w:pPr>
      <w:r w:rsidRPr="008D7106">
        <w:rPr>
          <w:sz w:val="24"/>
          <w:szCs w:val="24"/>
        </w:rPr>
        <w:t>3.1</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8D7106" w:rsidTr="007D60D9">
        <w:trPr>
          <w:trHeight w:val="452"/>
        </w:trPr>
        <w:tc>
          <w:tcPr>
            <w:tcW w:w="3260" w:type="dxa"/>
            <w:tcBorders>
              <w:bottom w:val="single" w:sz="4" w:space="0" w:color="auto"/>
              <w:right w:val="single" w:sz="4" w:space="0" w:color="auto"/>
            </w:tcBorders>
          </w:tcPr>
          <w:p w:rsidR="00025DF5" w:rsidRPr="008D7106" w:rsidRDefault="00025DF5" w:rsidP="007D60D9">
            <w:pPr>
              <w:jc w:val="both"/>
              <w:rPr>
                <w:sz w:val="24"/>
                <w:szCs w:val="24"/>
              </w:rPr>
            </w:pPr>
            <w:r w:rsidRPr="008D7106">
              <w:rPr>
                <w:sz w:val="24"/>
                <w:szCs w:val="24"/>
              </w:rPr>
              <w:t>Todos los vegetales son seres vivos. = FALSA</w:t>
            </w:r>
          </w:p>
        </w:tc>
        <w:tc>
          <w:tcPr>
            <w:tcW w:w="1843" w:type="dxa"/>
            <w:tcBorders>
              <w:top w:val="nil"/>
              <w:left w:val="single" w:sz="4" w:space="0" w:color="auto"/>
              <w:bottom w:val="single" w:sz="24" w:space="0" w:color="auto"/>
              <w:right w:val="single" w:sz="4" w:space="0" w:color="auto"/>
            </w:tcBorders>
            <w:vAlign w:val="center"/>
          </w:tcPr>
          <w:p w:rsidR="00025DF5" w:rsidRPr="008D7106"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86400" behindDoc="0" locked="0" layoutInCell="1" allowOverlap="1" wp14:anchorId="24C2104E" wp14:editId="43F84139">
                      <wp:simplePos x="0" y="0"/>
                      <wp:positionH relativeFrom="column">
                        <wp:posOffset>28575</wp:posOffset>
                      </wp:positionH>
                      <wp:positionV relativeFrom="paragraph">
                        <wp:posOffset>415925</wp:posOffset>
                      </wp:positionV>
                      <wp:extent cx="1028700" cy="800100"/>
                      <wp:effectExtent l="142875" t="0" r="142875" b="0"/>
                      <wp:wrapNone/>
                      <wp:docPr id="3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rotation:6660606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2.75pt" to="83.2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bDPAIAAIIEAAAOAAAAZHJzL2Uyb0RvYy54bWysVMuO2yAU3VfqPyD2iR/jvKw4o8pOupm2&#10;kWb6AQRwjIoBAYkTVf33XkgmM9NuRlWzIDwOh3vOvdfL+1Mv0ZFbJ7SqcDZOMeKKaibUvsLfnzaj&#10;OUbOE8WI1IpX+Mwdvl99/LAcTMlz3WnJuEVAolw5mAp33psySRzteE/cWBuu4LDVticelnafMEsG&#10;YO9lkqfpNBm0ZcZqyp2D3eZyiFeRv2059d/a1nGPZIUhNh9HG8ddGJPVkpR7S0wn6DUM8g9R9EQo&#10;ePRG1RBP0MGKv6h6Qa12uvVjqvtEt62gPGoANVn6h5rHjhgetYA5ztxscv+Pln49bi0SrMJ3M4wU&#10;6SFHD0JxlOfRnMG4EjC12togj57Uo3nQ9IdDStcdUXseg3w6G7iYBTuTN1fCwhl4Yjd80Qww5OB1&#10;dOrU2h5ZDRmZpovZYjqLu+AIOsX0nG/p4SePKGxmaT6fpZBFCmfzFPyKISakDFwhPGOd/8x1j8Kk&#10;whKERFZyfHA+xPYCCXClN0LKWAJSoaHCi0k+iRecloKFwwBzdr+rpUVHEooo/qJQOHkNs/qgWCTr&#10;OGFrxZCPrngrwCfJcXih5wwjyaFXwiyiPRHyvWgQIFWICTwBSdfZpdJ+LtLFer6eF6Min65HRdo0&#10;o0+buhhNN9ls0tw1dd1kv4K8rCg7wRhXQeFz1WfF+6rq2n+Xer3V/c3K5C179ByCff6PQccSCVUR&#10;2tSVO83OWxvSE1ZQ6BF8bcrQSa/XEfXy6Vj9BgAA//8DAFBLAwQUAAYACAAAACEAwXPWQt8AAAAJ&#10;AQAADwAAAGRycy9kb3ducmV2LnhtbEyPzU7DMBCE70i8g7VI3KhN1DQlxKkQfwekSjTlwm0bL0lo&#10;bEex24a3Z3uC0+5qRrPfFKvJ9uJIY+i803A7UyDI1d50rtHwsX25WYIIEZ3B3jvS8EMBVuXlRYG5&#10;8Se3oWMVG8EhLuSooY1xyKUMdUsWw8wP5Fj78qPFyOfYSDPiicNtLxOlFtJi5/hDiwM9tlTvq4PV&#10;8NllC/u23tvNa/WUbb/fnzFNlNbXV9PDPYhIU/wzwxmf0aFkpp0/OBNEryFJUnZqmGc8z/p8ycuO&#10;BXWXgiwL+b9B+QsAAP//AwBQSwECLQAUAAYACAAAACEAtoM4kv4AAADhAQAAEwAAAAAAAAAAAAAA&#10;AAAAAAAAW0NvbnRlbnRfVHlwZXNdLnhtbFBLAQItABQABgAIAAAAIQA4/SH/1gAAAJQBAAALAAAA&#10;AAAAAAAAAAAAAC8BAABfcmVscy8ucmVsc1BLAQItABQABgAIAAAAIQC9mwbDPAIAAIIEAAAOAAAA&#10;AAAAAAAAAAAAAC4CAABkcnMvZTJvRG9jLnhtbFBLAQItABQABgAIAAAAIQDBc9ZC3wAAAAkBAAAP&#10;AAAAAAAAAAAAAAAAAJYEAABkcnMvZG93bnJldi54bWxQSwUGAAAAAAQABADzAAAAogUAAAAA&#10;">
                      <v:stroke startarrow="block" endarrow="block"/>
                    </v:line>
                  </w:pict>
                </mc:Fallback>
              </mc:AlternateContent>
            </w:r>
            <w:r w:rsidR="00025DF5" w:rsidRPr="008D7106">
              <w:rPr>
                <w:sz w:val="24"/>
                <w:szCs w:val="24"/>
              </w:rPr>
              <w:t>Contrarias</w:t>
            </w:r>
          </w:p>
        </w:tc>
        <w:tc>
          <w:tcPr>
            <w:tcW w:w="3291" w:type="dxa"/>
            <w:tcBorders>
              <w:left w:val="single" w:sz="4" w:space="0" w:color="auto"/>
              <w:bottom w:val="single" w:sz="4" w:space="0" w:color="auto"/>
            </w:tcBorders>
          </w:tcPr>
          <w:p w:rsidR="00025DF5" w:rsidRPr="008D7106" w:rsidRDefault="00025DF5" w:rsidP="007D60D9">
            <w:pPr>
              <w:jc w:val="both"/>
              <w:rPr>
                <w:sz w:val="24"/>
                <w:szCs w:val="24"/>
              </w:rPr>
            </w:pPr>
          </w:p>
        </w:tc>
      </w:tr>
      <w:tr w:rsidR="00025DF5" w:rsidRPr="008D7106" w:rsidTr="00331C5D">
        <w:trPr>
          <w:cantSplit/>
          <w:trHeight w:val="1527"/>
        </w:trPr>
        <w:tc>
          <w:tcPr>
            <w:tcW w:w="3260" w:type="dxa"/>
            <w:tcBorders>
              <w:top w:val="single" w:sz="4" w:space="0" w:color="auto"/>
              <w:left w:val="nil"/>
              <w:bottom w:val="single" w:sz="4" w:space="0" w:color="auto"/>
              <w:right w:val="single" w:sz="24" w:space="0" w:color="auto"/>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8D7106"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85376" behindDoc="0" locked="0" layoutInCell="1" allowOverlap="1" wp14:anchorId="39426693" wp14:editId="4365F1F0">
                      <wp:simplePos x="0" y="0"/>
                      <wp:positionH relativeFrom="column">
                        <wp:posOffset>15240</wp:posOffset>
                      </wp:positionH>
                      <wp:positionV relativeFrom="paragraph">
                        <wp:posOffset>27305</wp:posOffset>
                      </wp:positionV>
                      <wp:extent cx="1028700" cy="800100"/>
                      <wp:effectExtent l="43815" t="55880" r="41910" b="48895"/>
                      <wp:wrapNone/>
                      <wp:docPr id="3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5pt" to="82.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eVMwIAAHQEAAAOAAAAZHJzL2Uyb0RvYy54bWysVMuO2yAU3VfqPyD2iR/jZBIrzqiyk26m&#10;nUgz/QACOEbFgIDEiar+ey/k0Zl2M6rqBQZz7+Gecw9ePBx7iQ7cOqFVhbNxihFXVDOhdhX+9rIe&#10;zTBynihGpFa8wifu8MPy44fFYEqe605Lxi0CEOXKwVS4896USeJox3vixtpwBZuttj3xsLS7hFky&#10;AHovkzxNp8mgLTNWU+4cfG3Om3gZ8duWU//Uto57JCsMtfk42jhuw5gsF6TcWWI6QS9lkH+ooidC&#10;waE3qIZ4gvZW/AXVC2q1060fU90num0F5ZEDsMnSP9g8d8TwyAXEceYmk/t/sPTrYWORYBW+m2Kk&#10;SA89ehSKozybB3EG40qIqdXGBnr0qJ7No6bfHVK67oja8Vjky8lAYhYykjcpYeEMHLEdvmgGMWTv&#10;dVTq2No+QIIG6Bgbcro1hB89ovAxS/PZfQp9o7A3S0Gh2LGElNdsY53/zHWPwqTCEkqP6OTw6Hyo&#10;hpTXkHCY0mshZWy6VGio8HyST2KC01KwsBnCnN1ta2nRgQTbxCdSg53XYVbvFYtgHSdspRjyUQdv&#10;BSgjOQ4n9JxhJDncjjCL0Z4I+d5oICBVqAk0AUqX2dlbP+bpfDVbzYpRkU9XoyJtmtGndV2Mpuvs&#10;ftLcNXXdZD8DvawoO8EYV4Hh1edZ8T4fXW7c2aE3p9+kTN6iR82h2Os7Fh1NEXxwdtRWs9PGhvYE&#10;f4C1Y/DlGoa783odo37/LJa/AAAA//8DAFBLAwQUAAYACAAAACEAmCG06NwAAAAHAQAADwAAAGRy&#10;cy9kb3ducmV2LnhtbEyOwW7CMBBE70j9B2uRegMHEqGSxkEFlUsPlQj9ABNvkxR7HcUG0n59l1N7&#10;m9GMZl6xGZ0VVxxC50nBYp6AQKq96ahR8HHcz55AhKjJaOsJFXxjgE35MCl0bvyNDnitYiN4hEKu&#10;FbQx9rmUoW7R6TD3PRJnn35wOrIdGmkGfeNxZ+UySVbS6Y74odU97lqsz9XFKUi77U/1/mrWb3u7&#10;Pe7OfnRf64NSj9Px5RlExDH+leGOz+hQMtPJX8gEYRUsMy4qyFIQ93SVsT+xSJMUZFnI//zlLwAA&#10;AP//AwBQSwECLQAUAAYACAAAACEAtoM4kv4AAADhAQAAEwAAAAAAAAAAAAAAAAAAAAAAW0NvbnRl&#10;bnRfVHlwZXNdLnhtbFBLAQItABQABgAIAAAAIQA4/SH/1gAAAJQBAAALAAAAAAAAAAAAAAAAAC8B&#10;AABfcmVscy8ucmVsc1BLAQItABQABgAIAAAAIQAPXVeVMwIAAHQEAAAOAAAAAAAAAAAAAAAAAC4C&#10;AABkcnMvZTJvRG9jLnhtbFBLAQItABQABgAIAAAAIQCYIbTo3AAAAAcBAAAPAAAAAAAAAAAAAAAA&#10;AI0EAABkcnMvZG93bnJldi54bWxQSwUGAAAAAAQABADzAAAAlgUAAAAA&#10;">
                      <v:stroke startarrow="block" endarrow="block"/>
                    </v:line>
                  </w:pict>
                </mc:Fallback>
              </mc:AlternateContent>
            </w:r>
          </w:p>
        </w:tc>
        <w:tc>
          <w:tcPr>
            <w:tcW w:w="3291" w:type="dxa"/>
            <w:tcBorders>
              <w:top w:val="single" w:sz="4" w:space="0" w:color="auto"/>
              <w:left w:val="single" w:sz="24" w:space="0" w:color="auto"/>
              <w:bottom w:val="single" w:sz="4" w:space="0" w:color="auto"/>
              <w:right w:val="nil"/>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r>
      <w:tr w:rsidR="00025DF5" w:rsidRPr="008D7106" w:rsidTr="007D60D9">
        <w:trPr>
          <w:trHeight w:val="387"/>
        </w:trPr>
        <w:tc>
          <w:tcPr>
            <w:tcW w:w="3260" w:type="dxa"/>
            <w:tcBorders>
              <w:top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8D7106" w:rsidRDefault="00331C5D" w:rsidP="007D60D9">
            <w:pPr>
              <w:jc w:val="center"/>
              <w:rPr>
                <w:sz w:val="24"/>
                <w:szCs w:val="24"/>
              </w:rPr>
            </w:pPr>
            <w:proofErr w:type="spellStart"/>
            <w:r w:rsidRPr="008D7106">
              <w:rPr>
                <w:sz w:val="24"/>
                <w:szCs w:val="24"/>
              </w:rPr>
              <w:t>subcontrari</w:t>
            </w:r>
            <w:r w:rsidR="00025DF5" w:rsidRPr="008D7106">
              <w:rPr>
                <w:sz w:val="24"/>
                <w:szCs w:val="24"/>
              </w:rPr>
              <w:t>as</w:t>
            </w:r>
            <w:proofErr w:type="spellEnd"/>
          </w:p>
        </w:tc>
        <w:tc>
          <w:tcPr>
            <w:tcW w:w="3291" w:type="dxa"/>
            <w:tcBorders>
              <w:top w:val="single" w:sz="4" w:space="0" w:color="auto"/>
              <w:left w:val="single" w:sz="4" w:space="0" w:color="auto"/>
            </w:tcBorders>
          </w:tcPr>
          <w:p w:rsidR="00025DF5" w:rsidRPr="008D7106" w:rsidRDefault="00025DF5" w:rsidP="007D60D9">
            <w:pPr>
              <w:jc w:val="both"/>
              <w:rPr>
                <w:sz w:val="24"/>
                <w:szCs w:val="24"/>
              </w:rPr>
            </w:pPr>
          </w:p>
        </w:tc>
      </w:tr>
    </w:tbl>
    <w:p w:rsidR="00025DF5" w:rsidRPr="008D7106" w:rsidRDefault="00025DF5" w:rsidP="00025DF5">
      <w:pPr>
        <w:jc w:val="both"/>
        <w:rPr>
          <w:sz w:val="24"/>
          <w:szCs w:val="24"/>
        </w:rPr>
      </w:pPr>
    </w:p>
    <w:p w:rsidR="00025DF5" w:rsidRPr="008D7106" w:rsidRDefault="00025DF5" w:rsidP="00025DF5">
      <w:pPr>
        <w:ind w:left="708"/>
        <w:jc w:val="both"/>
        <w:rPr>
          <w:sz w:val="24"/>
          <w:szCs w:val="24"/>
        </w:rPr>
      </w:pPr>
      <w:r w:rsidRPr="008D7106">
        <w:rPr>
          <w:sz w:val="24"/>
          <w:szCs w:val="24"/>
        </w:rPr>
        <w:t>3.2</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8D7106" w:rsidTr="007D60D9">
        <w:trPr>
          <w:trHeight w:val="452"/>
        </w:trPr>
        <w:tc>
          <w:tcPr>
            <w:tcW w:w="3260" w:type="dxa"/>
            <w:tcBorders>
              <w:bottom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8D7106" w:rsidRDefault="00D90264" w:rsidP="007D60D9">
            <w:pPr>
              <w:jc w:val="center"/>
              <w:rPr>
                <w:sz w:val="24"/>
                <w:szCs w:val="24"/>
              </w:rPr>
            </w:pPr>
            <w:r>
              <w:rPr>
                <w:noProof/>
                <w:sz w:val="24"/>
                <w:szCs w:val="24"/>
                <w:lang w:val="es-PE" w:eastAsia="es-PE"/>
              </w:rPr>
              <mc:AlternateContent>
                <mc:Choice Requires="wpg">
                  <w:drawing>
                    <wp:anchor distT="0" distB="0" distL="114300" distR="114300" simplePos="0" relativeHeight="251687424" behindDoc="0" locked="0" layoutInCell="1" allowOverlap="1" wp14:anchorId="7991DA7E" wp14:editId="6B780570">
                      <wp:simplePos x="0" y="0"/>
                      <wp:positionH relativeFrom="column">
                        <wp:posOffset>15240</wp:posOffset>
                      </wp:positionH>
                      <wp:positionV relativeFrom="paragraph">
                        <wp:posOffset>290830</wp:posOffset>
                      </wp:positionV>
                      <wp:extent cx="1028700" cy="1028700"/>
                      <wp:effectExtent l="43815" t="0" r="41910" b="0"/>
                      <wp:wrapNone/>
                      <wp:docPr id="3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1371" y="11982"/>
                                <a:chExt cx="1620" cy="1620"/>
                              </a:xfrm>
                            </wpg:grpSpPr>
                            <wps:wsp>
                              <wps:cNvPr id="34" name="Line 222"/>
                              <wps:cNvCnPr/>
                              <wps:spPr bwMode="auto">
                                <a:xfrm>
                                  <a:off x="1371" y="12130"/>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223"/>
                              <wps:cNvCnPr/>
                              <wps:spPr bwMode="auto">
                                <a:xfrm rot="6097967">
                                  <a:off x="1392" y="12162"/>
                                  <a:ext cx="162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1.2pt;margin-top:22.9pt;width:81pt;height:81pt;z-index:251687424" coordorigin="1371,11982"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rugIAAGcIAAAOAAAAZHJzL2Uyb0RvYy54bWzsVslu2zAQvRfoPxC8O1otW0LkovCSS9oG&#10;SPsBtEgtKEUKJGPZKPrvHVKSk7iHpinQS+sDTXJGw3lv3lC6fndsOTowpRspchxc+RgxUUjaiCrH&#10;Xz7vZkuMtCGCEi4Fy/GJafxu9fbNdd9lLJS15JQpBEGEzvoux7UxXeZ5uqhZS/SV7JgAYylVSwws&#10;VeVRRXqI3nIv9P3E66WinZIF0xp2N4MRr1z8smSF+VSWmhnEcwy5GTcqN+7t6K2uSVYp0tVNMaZB&#10;XpFFSxoBh55DbYgh6EE1P4Vqm0JJLUtzVcjWk2XZFMxhADSBf4HmRsmHzmGpsr7qzjQBtRc8vTps&#10;8fFwp1BDcxxFGAnSQo3csSgMA8tO31UZON2o7r67UwNEmN7K4qsGs3dpt+tqcEb7/oOkEJA8GOnY&#10;OZaqtSEANzq6IpzORWBHgwrYDPxwufChVgXYpoUrU1FDLe1zQbQIMLLmIF2GQw2LejsFSMLpaTuz&#10;SZJsONllO2ZnoYHm9COt+s9ova9Jx1y1tGVsojWeaL1tBANWXb72aPBZizvlONaZBnZ/Sdgj8DCI&#10;RvGeeXuEHSbPYZOsU9rcMNkiO8kxh1RcQcjhVpuBocnF1kfIXcO5I50L1Oc4nYdz94CWvKHWaN20&#10;qvZrrtCB2O5yv5HuZ26gYkFdsJoRuhUUmVMHsjCqIaLiDNsTWkYx4gwuETtz3oY0/KXeUGIubE5A&#10;B0AaZ0MLfkv9dLvcLuNZHCbbWexvNrP3u3U8S3bBYr6JNuv1Jvhu4QVxVjeUMmERTtdBEL9MF+PF&#10;NDTy+UI4U+k9j+5UCclO/y5p0OeghEGce0lPTiBuH6T6tzQ7v9BsZAvyO5pFSoLMEj9dpMnCCWds&#10;+SBKw6F1wyAZW/e/gseu+ScU7O5geJs54Y9vXvu6fLqG+dPvg9UPAAAA//8DAFBLAwQUAAYACAAA&#10;ACEArNh5P94AAAAIAQAADwAAAGRycy9kb3ducmV2LnhtbEyPQWvCQBCF74X+h2UKvdVNbLQSsxGR&#10;ticpVAvF25odk2B2NmTXJP77jqd6nPceb76XrUbbiB47XztSEE8iEEiFMzWVCn72Hy8LED5oMrpx&#10;hAqu6GGVPz5kOjVuoG/sd6EUXEI+1QqqENpUSl9UaLWfuBaJvZPrrA58dqU0nR643DZyGkVzaXVN&#10;/KHSLW4qLM67i1XwOehh/Rq/99vzaXM97Gdfv9sYlXp+GtdLEAHH8B+GGz6jQ85MR3ch40WjYJpw&#10;UEEy4wE3e56wcGQ9eluAzDN5PyD/AwAA//8DAFBLAQItABQABgAIAAAAIQC2gziS/gAAAOEBAAAT&#10;AAAAAAAAAAAAAAAAAAAAAABbQ29udGVudF9UeXBlc10ueG1sUEsBAi0AFAAGAAgAAAAhADj9If/W&#10;AAAAlAEAAAsAAAAAAAAAAAAAAAAALwEAAF9yZWxzLy5yZWxzUEsBAi0AFAAGAAgAAAAhAHBn7qu6&#10;AgAAZwgAAA4AAAAAAAAAAAAAAAAALgIAAGRycy9lMm9Eb2MueG1sUEsBAi0AFAAGAAgAAAAhAKzY&#10;eT/eAAAACAEAAA8AAAAAAAAAAAAAAAAAFAUAAGRycy9kb3ducmV2LnhtbFBLBQYAAAAABAAEAPMA&#10;AAAfBgAAAAA=&#10;">
                      <v:line id="Line 222" o:spid="_x0000_s1027" style="position:absolute;visibility:visible;mso-wrap-style:square" from="1371,12130" to="2991,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223" o:spid="_x0000_s1028" style="position:absolute;rotation:6660606fd;visibility:visible;mso-wrap-style:square" from="1392,12162" to="3012,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6b8MAAADbAAAADwAAAGRycy9kb3ducmV2LnhtbESPT2sCMRTE7wW/Q3hCbzWrpVVXo4ig&#10;tLf65+LtsXluFpOXZZPV1U/fFAoeh5n5DTNfds6KKzWh8qxgOMhAEBdeV1wqOB42bxMQISJrtJ5J&#10;wZ0CLBe9lznm2t94R9d9LEWCcMhRgYmxzqUMhSGHYeBr4uSdfeMwJtmUUjd4S3Bn5SjLPqXDitOC&#10;wZrWhorLvnUK2nqKdHrYzXRtf77bx8Rk4+1Oqdd+t5qBiNTFZ/i//aUVvH/A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m/DAAAA2wAAAA8AAAAAAAAAAAAA&#10;AAAAoQIAAGRycy9kb3ducmV2LnhtbFBLBQYAAAAABAAEAPkAAACRAwAAAAA=&#10;">
                        <v:stroke startarrow="block" endarrow="block"/>
                      </v:line>
                    </v:group>
                  </w:pict>
                </mc:Fallback>
              </mc:AlternateContent>
            </w:r>
            <w:r w:rsidR="00025DF5" w:rsidRPr="008D7106">
              <w:rPr>
                <w:sz w:val="24"/>
                <w:szCs w:val="24"/>
              </w:rPr>
              <w:t>Contrarias</w:t>
            </w:r>
          </w:p>
        </w:tc>
        <w:tc>
          <w:tcPr>
            <w:tcW w:w="3291" w:type="dxa"/>
            <w:tcBorders>
              <w:left w:val="single" w:sz="4" w:space="0" w:color="auto"/>
              <w:bottom w:val="single" w:sz="4" w:space="0" w:color="auto"/>
            </w:tcBorders>
          </w:tcPr>
          <w:p w:rsidR="00025DF5" w:rsidRPr="008D7106" w:rsidRDefault="00025DF5" w:rsidP="007D60D9">
            <w:pPr>
              <w:jc w:val="both"/>
              <w:rPr>
                <w:sz w:val="24"/>
                <w:szCs w:val="24"/>
              </w:rPr>
            </w:pPr>
            <w:r w:rsidRPr="008D7106">
              <w:rPr>
                <w:sz w:val="24"/>
                <w:szCs w:val="24"/>
              </w:rPr>
              <w:t>Ningún reptil es mamífero. = FALSA</w:t>
            </w:r>
          </w:p>
        </w:tc>
      </w:tr>
      <w:tr w:rsidR="00025DF5" w:rsidRPr="008D7106" w:rsidTr="00DE05F5">
        <w:trPr>
          <w:cantSplit/>
          <w:trHeight w:val="1495"/>
        </w:trPr>
        <w:tc>
          <w:tcPr>
            <w:tcW w:w="3260" w:type="dxa"/>
            <w:tcBorders>
              <w:top w:val="nil"/>
              <w:left w:val="nil"/>
              <w:bottom w:val="single" w:sz="4" w:space="0" w:color="auto"/>
              <w:right w:val="single" w:sz="24" w:space="0" w:color="auto"/>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8D7106" w:rsidRDefault="00025DF5" w:rsidP="007D60D9">
            <w:pPr>
              <w:jc w:val="both"/>
              <w:rPr>
                <w:sz w:val="24"/>
                <w:szCs w:val="24"/>
              </w:rPr>
            </w:pPr>
          </w:p>
        </w:tc>
        <w:tc>
          <w:tcPr>
            <w:tcW w:w="3291" w:type="dxa"/>
            <w:tcBorders>
              <w:top w:val="nil"/>
              <w:left w:val="single" w:sz="24" w:space="0" w:color="auto"/>
              <w:bottom w:val="single" w:sz="4" w:space="0" w:color="auto"/>
              <w:right w:val="nil"/>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r>
      <w:tr w:rsidR="00025DF5" w:rsidRPr="008D7106" w:rsidTr="007D60D9">
        <w:trPr>
          <w:trHeight w:val="387"/>
        </w:trPr>
        <w:tc>
          <w:tcPr>
            <w:tcW w:w="3260" w:type="dxa"/>
            <w:tcBorders>
              <w:top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8D7106" w:rsidRDefault="00DE05F5" w:rsidP="007D60D9">
            <w:pPr>
              <w:jc w:val="center"/>
              <w:rPr>
                <w:sz w:val="24"/>
                <w:szCs w:val="24"/>
              </w:rPr>
            </w:pPr>
            <w:proofErr w:type="spellStart"/>
            <w:r>
              <w:rPr>
                <w:sz w:val="24"/>
                <w:szCs w:val="24"/>
              </w:rPr>
              <w:t>subcontrari</w:t>
            </w:r>
            <w:r w:rsidR="00025DF5" w:rsidRPr="008D7106">
              <w:rPr>
                <w:sz w:val="24"/>
                <w:szCs w:val="24"/>
              </w:rPr>
              <w:t>as</w:t>
            </w:r>
            <w:proofErr w:type="spellEnd"/>
          </w:p>
        </w:tc>
        <w:tc>
          <w:tcPr>
            <w:tcW w:w="3291" w:type="dxa"/>
            <w:tcBorders>
              <w:top w:val="single" w:sz="4" w:space="0" w:color="auto"/>
              <w:left w:val="single" w:sz="4" w:space="0" w:color="auto"/>
            </w:tcBorders>
          </w:tcPr>
          <w:p w:rsidR="00025DF5" w:rsidRPr="008D7106" w:rsidRDefault="00025DF5" w:rsidP="007D60D9">
            <w:pPr>
              <w:jc w:val="both"/>
              <w:rPr>
                <w:sz w:val="24"/>
                <w:szCs w:val="24"/>
              </w:rPr>
            </w:pPr>
          </w:p>
        </w:tc>
      </w:tr>
    </w:tbl>
    <w:p w:rsidR="00025DF5" w:rsidRPr="008D7106" w:rsidRDefault="00025DF5" w:rsidP="00DE05F5">
      <w:pPr>
        <w:jc w:val="both"/>
        <w:rPr>
          <w:sz w:val="24"/>
          <w:szCs w:val="24"/>
        </w:rPr>
      </w:pPr>
    </w:p>
    <w:p w:rsidR="00025DF5" w:rsidRPr="008D7106" w:rsidRDefault="00025DF5" w:rsidP="00025DF5">
      <w:pPr>
        <w:ind w:left="708"/>
        <w:jc w:val="both"/>
        <w:rPr>
          <w:sz w:val="24"/>
          <w:szCs w:val="24"/>
        </w:rPr>
      </w:pPr>
      <w:r w:rsidRPr="008D7106">
        <w:rPr>
          <w:sz w:val="24"/>
          <w:szCs w:val="24"/>
        </w:rPr>
        <w:t>3.3</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8D7106" w:rsidTr="007D60D9">
        <w:trPr>
          <w:trHeight w:val="452"/>
        </w:trPr>
        <w:tc>
          <w:tcPr>
            <w:tcW w:w="3260" w:type="dxa"/>
            <w:tcBorders>
              <w:bottom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8D7106"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89472" behindDoc="0" locked="0" layoutInCell="1" allowOverlap="1" wp14:anchorId="47C76245" wp14:editId="4711CC67">
                      <wp:simplePos x="0" y="0"/>
                      <wp:positionH relativeFrom="column">
                        <wp:posOffset>28575</wp:posOffset>
                      </wp:positionH>
                      <wp:positionV relativeFrom="paragraph">
                        <wp:posOffset>381000</wp:posOffset>
                      </wp:positionV>
                      <wp:extent cx="1028700" cy="800100"/>
                      <wp:effectExtent l="142875" t="0" r="142875" b="0"/>
                      <wp:wrapNone/>
                      <wp:docPr id="3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rotation:6660606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pt" to="83.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5wOgIAAIIEAAAOAAAAZHJzL2Uyb0RvYy54bWysVMuO2yAU3VfqPyD2iR/jvKw4o8pOupm2&#10;kWb6AQRwjIoBAYkTVf33Xkgm05luRlWzIMC9HO459+Dl/amX6MitE1pVOBunGHFFNRNqX+HvT5vR&#10;HCPniWJEasUrfOYO368+flgOpuS57rRk3CIAUa4cTIU7702ZJI52vCdurA1XEGy17YmHpd0nzJIB&#10;0HuZ5Gk6TQZtmbGacudgt7kE8Srity2n/lvbOu6RrDDU5uNo47gLY7JaknJviekEvZZB/qGKnggF&#10;l96gGuIJOljxF1QvqNVOt35MdZ/othWURw7AJkvfsHnsiOGRC4jjzE0m9/9g6dfj1iLBKnyXY6RI&#10;Dz16EIqjPJ8EcQbjSsip1dYGevSkHs2Dpj8cUrruiNrzWOTT2cDBLJxIXh0JC2fgit3wRTPIIQev&#10;o1Kn1vbIaujINF3MFtNZ3AVF0Cm253xrDz95RGEzS/P5LIUuUojNU9Ar9i8hZcAK5Rnr/GeuexQm&#10;FZZAJKKS44PzobaXlJCu9EZIGS0gFRoqvJgA6xBxWgoWgnFh97taWnQkwUTxF4m+SbP6oFgE6zhh&#10;a8WQj6p4K0AnyXG4oecMI8nhrYRZzPZEyPdmAwGpQk2gCVC6zi5O+7lIF+v5el6Miny6HhVp04w+&#10;bepiNN1ks0lz19R1k/0K9LKi7ARjXAWGz67Pive56vr+Ln69+f4mZfIaPWoOxT7/x6KjRYIrLv7a&#10;aXbe2tCe4BYweky+Psrwkv5cx6yXT8fqNwAAAP//AwBQSwMEFAAGAAgAAAAhAN+5lvLeAAAACQEA&#10;AA8AAABkcnMvZG93bnJldi54bWxMj0tPwzAQhO9I/AdrkbhRGyt9KMSpEK8DEhJNuXDbxiYJjddR&#10;7Lbh37M9wXHnG83OFOvJ9+LoxtgFMnA7UyAc1cF21Bj42D7frEDEhGSxD+QM/LgI6/LyosDchhNt&#10;3LFKjeAQijkaaFMacilj3TqPcRYGR8y+wugx8Tk20o544nDfS63UQnrsiD+0OLiH1tX76uANfHbL&#10;hX992/vNS/W43H6/P+FcK2Our6b7OxDJTenPDOf6XB1K7rQLB7JR9Aa0nrPTQKZ50plnKxZ2DFSm&#10;QJaF/L+g/AUAAP//AwBQSwECLQAUAAYACAAAACEAtoM4kv4AAADhAQAAEwAAAAAAAAAAAAAAAAAA&#10;AAAAW0NvbnRlbnRfVHlwZXNdLnhtbFBLAQItABQABgAIAAAAIQA4/SH/1gAAAJQBAAALAAAAAAAA&#10;AAAAAAAAAC8BAABfcmVscy8ucmVsc1BLAQItABQABgAIAAAAIQDt5m5wOgIAAIIEAAAOAAAAAAAA&#10;AAAAAAAAAC4CAABkcnMvZTJvRG9jLnhtbFBLAQItABQABgAIAAAAIQDfuZby3gAAAAkBAAAPAAAA&#10;AAAAAAAAAAAAAJQEAABkcnMvZG93bnJldi54bWxQSwUGAAAAAAQABADzAAAAnwUAAAAA&#10;">
                      <v:stroke startarrow="block" endarrow="block"/>
                    </v:line>
                  </w:pict>
                </mc:Fallback>
              </mc:AlternateContent>
            </w:r>
            <w:r w:rsidR="00025DF5" w:rsidRPr="008D7106">
              <w:rPr>
                <w:sz w:val="24"/>
                <w:szCs w:val="24"/>
              </w:rPr>
              <w:t>Contrarias</w:t>
            </w:r>
          </w:p>
        </w:tc>
        <w:tc>
          <w:tcPr>
            <w:tcW w:w="3291" w:type="dxa"/>
            <w:tcBorders>
              <w:left w:val="single" w:sz="4" w:space="0" w:color="auto"/>
              <w:bottom w:val="single" w:sz="4" w:space="0" w:color="auto"/>
            </w:tcBorders>
          </w:tcPr>
          <w:p w:rsidR="00025DF5" w:rsidRPr="008D7106" w:rsidRDefault="00025DF5" w:rsidP="007D60D9">
            <w:pPr>
              <w:jc w:val="both"/>
              <w:rPr>
                <w:sz w:val="24"/>
                <w:szCs w:val="24"/>
              </w:rPr>
            </w:pPr>
          </w:p>
        </w:tc>
      </w:tr>
      <w:tr w:rsidR="00025DF5" w:rsidRPr="008D7106" w:rsidTr="00DE05F5">
        <w:trPr>
          <w:cantSplit/>
          <w:trHeight w:val="1541"/>
        </w:trPr>
        <w:tc>
          <w:tcPr>
            <w:tcW w:w="3260" w:type="dxa"/>
            <w:tcBorders>
              <w:top w:val="nil"/>
              <w:left w:val="nil"/>
              <w:bottom w:val="single" w:sz="4" w:space="0" w:color="auto"/>
              <w:right w:val="single" w:sz="24" w:space="0" w:color="auto"/>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8D7106"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88448" behindDoc="0" locked="0" layoutInCell="1" allowOverlap="1" wp14:anchorId="138356CB" wp14:editId="30A56491">
                      <wp:simplePos x="0" y="0"/>
                      <wp:positionH relativeFrom="column">
                        <wp:posOffset>15240</wp:posOffset>
                      </wp:positionH>
                      <wp:positionV relativeFrom="paragraph">
                        <wp:posOffset>16510</wp:posOffset>
                      </wp:positionV>
                      <wp:extent cx="1028700" cy="800100"/>
                      <wp:effectExtent l="43815" t="54610" r="41910" b="50165"/>
                      <wp:wrapNone/>
                      <wp:docPr id="31"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pt" to="82.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HkMwIAAHQEAAAOAAAAZHJzL2Uyb0RvYy54bWysVMuO2yAU3VfqPyD2iR/jZBIrzqiyk26m&#10;nUgz/QACOEbFgIDEiar+ey/k0Zl2M6rqBQZz7+Gecw9ePBx7iQ7cOqFVhbNxihFXVDOhdhX+9rIe&#10;zTBynihGpFa8wifu8MPy44fFYEqe605Lxi0CEOXKwVS4896USeJox3vixtpwBZuttj3xsLS7hFky&#10;AHovkzxNp8mgLTNWU+4cfG3Om3gZ8duWU//Uto57JCsMtfk42jhuw5gsF6TcWWI6QS9lkH+ooidC&#10;waE3qIZ4gvZW/AXVC2q1060fU90num0F5ZEDsMnSP9g8d8TwyAXEceYmk/t/sPTrYWORYBW+yzBS&#10;pIcePQrFUZ4XQZzBuBJiarWxgR49qmfzqOl3h5SuO6J2PBb5cjKQmIWM5E1KWDgDR2yHL5pBDNl7&#10;HZU6trYPkKABOsaGnG4N4UePKHzM0nx2n0LfKOzNUlAodiwh5TXbWOc/c92jMKmwhNIjOjk8Oh+q&#10;IeU1JBym9FpIGZsuFRoqPJ/kk5jgtBQsbIYwZ3fbWlp0IME28YnUYOd1mNV7xSJYxwlbKYZ81MFb&#10;AcpIjsMJPWcYSQ63I8xitCdCvjcaCEgVagJNgNJldvbWj3k6X81Ws2JU5NPVqEibZvRpXRej6Tq7&#10;nzR3TV032c9ALyvKTjDGVWB49XlWvM9Hlxt3dujN6Tcpk7foUXMo9vqORUdTBB+cHbXV7LSxoT3B&#10;H2DtGHy5huHuvF7HqN8/i+UvAAAA//8DAFBLAwQUAAYACAAAACEAYLhModsAAAAHAQAADwAAAGRy&#10;cy9kb3ducmV2LnhtbEyOwW7CMBBE75X4B2uReitOUxRBGgcBgksPlQj9ABNvkxR7HcUG0n59l1N7&#10;2hnNaPYVq9FZccUhdJ4UPM8SEEi1Nx01Cj6O+6cFiBA1GW09oYJvDLAqJw+Fzo2/0QGvVWwEj1DI&#10;tYI2xj6XMtQtOh1mvkfi7NMPTke2QyPNoG887qxMkySTTnfEH1rd47bF+lxdnIKXbvNTve/M8m1v&#10;N8ft2Y/ua3lQ6nE6rl9BRBzjXxnu+IwOJTOd/IVMEFZBOucinwzEPc3m7E8s0kUGsizkf/7yFwAA&#10;//8DAFBLAQItABQABgAIAAAAIQC2gziS/gAAAOEBAAATAAAAAAAAAAAAAAAAAAAAAABbQ29udGVu&#10;dF9UeXBlc10ueG1sUEsBAi0AFAAGAAgAAAAhADj9If/WAAAAlAEAAAsAAAAAAAAAAAAAAAAALwEA&#10;AF9yZWxzLy5yZWxzUEsBAi0AFAAGAAgAAAAhACoHgeQzAgAAdAQAAA4AAAAAAAAAAAAAAAAALgIA&#10;AGRycy9lMm9Eb2MueG1sUEsBAi0AFAAGAAgAAAAhAGC4TKHbAAAABwEAAA8AAAAAAAAAAAAAAAAA&#10;jQQAAGRycy9kb3ducmV2LnhtbFBLBQYAAAAABAAEAPMAAACVBQ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r>
      <w:tr w:rsidR="00025DF5" w:rsidRPr="008D7106" w:rsidTr="007D60D9">
        <w:trPr>
          <w:trHeight w:val="387"/>
        </w:trPr>
        <w:tc>
          <w:tcPr>
            <w:tcW w:w="3260" w:type="dxa"/>
            <w:tcBorders>
              <w:top w:val="single" w:sz="4" w:space="0" w:color="auto"/>
              <w:right w:val="single" w:sz="4" w:space="0" w:color="auto"/>
            </w:tcBorders>
          </w:tcPr>
          <w:p w:rsidR="00025DF5" w:rsidRPr="008D7106" w:rsidRDefault="00025DF5" w:rsidP="007D60D9">
            <w:pPr>
              <w:jc w:val="both"/>
              <w:rPr>
                <w:sz w:val="24"/>
                <w:szCs w:val="24"/>
              </w:rPr>
            </w:pPr>
            <w:r w:rsidRPr="008D7106">
              <w:rPr>
                <w:sz w:val="24"/>
                <w:szCs w:val="24"/>
              </w:rPr>
              <w:t>Algunas ciencias son experimentales. = FALSA</w:t>
            </w:r>
          </w:p>
        </w:tc>
        <w:tc>
          <w:tcPr>
            <w:tcW w:w="1843" w:type="dxa"/>
            <w:tcBorders>
              <w:top w:val="single" w:sz="24" w:space="0" w:color="auto"/>
              <w:left w:val="single" w:sz="4" w:space="0" w:color="auto"/>
              <w:bottom w:val="nil"/>
              <w:right w:val="single" w:sz="4" w:space="0" w:color="auto"/>
            </w:tcBorders>
            <w:vAlign w:val="center"/>
          </w:tcPr>
          <w:p w:rsidR="00025DF5" w:rsidRPr="008D7106" w:rsidRDefault="00DE05F5" w:rsidP="007D60D9">
            <w:pPr>
              <w:jc w:val="center"/>
              <w:rPr>
                <w:sz w:val="24"/>
                <w:szCs w:val="24"/>
              </w:rPr>
            </w:pPr>
            <w:proofErr w:type="spellStart"/>
            <w:r>
              <w:rPr>
                <w:sz w:val="24"/>
                <w:szCs w:val="24"/>
              </w:rPr>
              <w:t>subcontrari</w:t>
            </w:r>
            <w:r w:rsidR="00025DF5" w:rsidRPr="008D7106">
              <w:rPr>
                <w:sz w:val="24"/>
                <w:szCs w:val="24"/>
              </w:rPr>
              <w:t>as</w:t>
            </w:r>
            <w:proofErr w:type="spellEnd"/>
          </w:p>
        </w:tc>
        <w:tc>
          <w:tcPr>
            <w:tcW w:w="3291" w:type="dxa"/>
            <w:tcBorders>
              <w:top w:val="single" w:sz="4" w:space="0" w:color="auto"/>
              <w:left w:val="single" w:sz="4" w:space="0" w:color="auto"/>
            </w:tcBorders>
          </w:tcPr>
          <w:p w:rsidR="00025DF5" w:rsidRPr="008D7106" w:rsidRDefault="00025DF5" w:rsidP="007D60D9">
            <w:pPr>
              <w:jc w:val="both"/>
              <w:rPr>
                <w:sz w:val="24"/>
                <w:szCs w:val="24"/>
              </w:rPr>
            </w:pPr>
          </w:p>
        </w:tc>
      </w:tr>
    </w:tbl>
    <w:p w:rsidR="00025DF5" w:rsidRPr="008D7106" w:rsidRDefault="00025DF5" w:rsidP="00025DF5">
      <w:pPr>
        <w:jc w:val="both"/>
        <w:rPr>
          <w:sz w:val="24"/>
          <w:szCs w:val="24"/>
        </w:rPr>
      </w:pPr>
    </w:p>
    <w:p w:rsidR="00025DF5" w:rsidRPr="008D7106" w:rsidRDefault="00025DF5" w:rsidP="00025DF5">
      <w:pPr>
        <w:ind w:left="708"/>
        <w:jc w:val="both"/>
        <w:rPr>
          <w:sz w:val="24"/>
          <w:szCs w:val="24"/>
        </w:rPr>
      </w:pPr>
      <w:r w:rsidRPr="008D7106">
        <w:rPr>
          <w:sz w:val="24"/>
          <w:szCs w:val="24"/>
        </w:rPr>
        <w:t>3.4</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8D7106" w:rsidTr="007D60D9">
        <w:trPr>
          <w:trHeight w:val="452"/>
        </w:trPr>
        <w:tc>
          <w:tcPr>
            <w:tcW w:w="3260" w:type="dxa"/>
            <w:tcBorders>
              <w:bottom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8D7106"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91520" behindDoc="0" locked="0" layoutInCell="1" allowOverlap="1" wp14:anchorId="0BEC98C2" wp14:editId="0EAD145C">
                      <wp:simplePos x="0" y="0"/>
                      <wp:positionH relativeFrom="column">
                        <wp:posOffset>28575</wp:posOffset>
                      </wp:positionH>
                      <wp:positionV relativeFrom="paragraph">
                        <wp:posOffset>391795</wp:posOffset>
                      </wp:positionV>
                      <wp:extent cx="1028700" cy="800100"/>
                      <wp:effectExtent l="142875" t="0" r="142875" b="0"/>
                      <wp:wrapNone/>
                      <wp:docPr id="3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rotation:6660606fd;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85pt" to="83.25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GNPAIAAIIEAAAOAAAAZHJzL2Uyb0RvYy54bWysVMuO2yAU3VfqPyD2iR/jvKw4o8pOupm2&#10;kWb6AQRwjIoBAYkTVf33XkgmM9NuRlWzIMC9HO459+Dl/amX6MitE1pVOBunGHFFNRNqX+HvT5vR&#10;HCPniWJEasUrfOYO368+flgOpuS57rRk3CIAUa4cTIU7702ZJI52vCdurA1XEGy17YmHpd0nzJIB&#10;0HuZ5Gk6TQZtmbGacudgt7kE8Srity2n/lvbOu6RrDDU5uNo47gLY7JaknJviekEvZZB/qGKnggF&#10;l96gGuIJOljxF1QvqNVOt35MdZ/othWURw7AJkv/YPPYEcMjFxDHmZtM7v/B0q/HrUWCVfgO5FGk&#10;hx49CMVRns+COINxJeTUamsDPXpSj+ZB0x8OKV13RO15LPLpbOBgFk4kb46EhTNwxW74ohnkkIPX&#10;UalTa3tkNXRkmi5mi+ks7oIi6BTbc761h588orCZpfl8lkKZFGLzFPSK/UtIGbBCecY6/5nrHoVJ&#10;hSUQiajk+OB8qO0lJaQrvRFSRgtIhYYKLyb5JB5wWgoWgiHN2f2ulhYdSTBR/EWiEHmdZvVBsQjW&#10;ccLWiiEfVfFWgE6S43BDzxlGksNbCbOY7YmQ780GAlKFmkAToHSdXZz2c5Eu1vP1vBgV+XQ9KtKm&#10;GX3a1MVouslmk+auqesm+xXoZUXZCca4CgyfXZ8V73PV9f1d/Hrz/U3K5C161ByKff6PRUeLBFdc&#10;/LXT7Ly1oT3BLWD0mHx9lOElvV7HrJdPx+o3AAAA//8DAFBLAwQUAAYACAAAACEA7511ZN8AAAAJ&#10;AQAADwAAAGRycy9kb3ducmV2LnhtbEyPTU/DMAyG70j8h8hI3FhCWdepNJ0QXwekSazjws1rTFvW&#10;JFWTbeXf453gaD+vXj8uVpPtxZHG0Hmn4XamQJCrvelco+Fj+3KzBBEiOoO9d6ThhwKsysuLAnPj&#10;T25Dxyo2gktcyFFDG+OQSxnqliyGmR/IMfvyo8XI49hIM+KJy20vE6UW0mLn+EKLAz22VO+rg9Xw&#10;2WUL+7be281r9ZRtv9+fMU2U1tdX08M9iEhT/AvDWZ/VoWSnnT84E0SvIUlSTmqY32Ugzny+5MWO&#10;gUozkGUh/39Q/gIAAP//AwBQSwECLQAUAAYACAAAACEAtoM4kv4AAADhAQAAEwAAAAAAAAAAAAAA&#10;AAAAAAAAW0NvbnRlbnRfVHlwZXNdLnhtbFBLAQItABQABgAIAAAAIQA4/SH/1gAAAJQBAAALAAAA&#10;AAAAAAAAAAAAAC8BAABfcmVscy8ucmVsc1BLAQItABQABgAIAAAAIQDy1tGNPAIAAIIEAAAOAAAA&#10;AAAAAAAAAAAAAC4CAABkcnMvZTJvRG9jLnhtbFBLAQItABQABgAIAAAAIQDvnXVk3wAAAAkBAAAP&#10;AAAAAAAAAAAAAAAAAJYEAABkcnMvZG93bnJldi54bWxQSwUGAAAAAAQABADzAAAAogUAAAAA&#10;">
                      <v:stroke startarrow="block" endarrow="block"/>
                    </v:line>
                  </w:pict>
                </mc:Fallback>
              </mc:AlternateContent>
            </w:r>
            <w:r w:rsidR="00025DF5" w:rsidRPr="008D7106">
              <w:rPr>
                <w:sz w:val="24"/>
                <w:szCs w:val="24"/>
              </w:rPr>
              <w:t>Contrarias</w:t>
            </w:r>
          </w:p>
        </w:tc>
        <w:tc>
          <w:tcPr>
            <w:tcW w:w="3291" w:type="dxa"/>
            <w:tcBorders>
              <w:left w:val="single" w:sz="4" w:space="0" w:color="auto"/>
              <w:bottom w:val="single" w:sz="4" w:space="0" w:color="auto"/>
            </w:tcBorders>
          </w:tcPr>
          <w:p w:rsidR="00025DF5" w:rsidRPr="008D7106" w:rsidRDefault="00025DF5" w:rsidP="007D60D9">
            <w:pPr>
              <w:jc w:val="both"/>
              <w:rPr>
                <w:sz w:val="24"/>
                <w:szCs w:val="24"/>
              </w:rPr>
            </w:pPr>
          </w:p>
        </w:tc>
      </w:tr>
      <w:tr w:rsidR="00025DF5" w:rsidRPr="008D7106" w:rsidTr="00DE05F5">
        <w:trPr>
          <w:cantSplit/>
          <w:trHeight w:val="1543"/>
        </w:trPr>
        <w:tc>
          <w:tcPr>
            <w:tcW w:w="3260" w:type="dxa"/>
            <w:tcBorders>
              <w:top w:val="nil"/>
              <w:left w:val="nil"/>
              <w:bottom w:val="single" w:sz="4" w:space="0" w:color="auto"/>
              <w:right w:val="single" w:sz="24" w:space="0" w:color="auto"/>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8D7106"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90496" behindDoc="0" locked="0" layoutInCell="1" allowOverlap="1" wp14:anchorId="29CE466E" wp14:editId="6970C06D">
                      <wp:simplePos x="0" y="0"/>
                      <wp:positionH relativeFrom="column">
                        <wp:posOffset>15240</wp:posOffset>
                      </wp:positionH>
                      <wp:positionV relativeFrom="paragraph">
                        <wp:posOffset>27305</wp:posOffset>
                      </wp:positionV>
                      <wp:extent cx="1028700" cy="800100"/>
                      <wp:effectExtent l="43815" t="55880" r="41910" b="48895"/>
                      <wp:wrapNone/>
                      <wp:docPr id="29"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15pt" to="82.2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QNMgIAAHQ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WIXzOUaK&#10;9NCjjVAc5fk0iDMYV0JMrbY20KMn9WQ2mn53SOm6I2rPY5HPZwOJWchIXqWEhTNwxG74rBnEkIPX&#10;UalTa/sACRqgU2zI+d4QfvKIwscszWcPKfSNwt4sBYVixxJS3rKNdf4T1z0KkwpLKD2ik+PG+VAN&#10;KW8h4TCl10LK2HSp0FDh+SSfxASnpWBhM4Q5u9/V0qIjCbaJT6QGOy/DrD4oFsE6TthKMeSjDt4K&#10;UEZyHE7oOcNIcrgdYRajPRHyrdFAQKpQE2gClK6zi7d+zNP5araaFaMin65GRdo0o4/ruhhN19nD&#10;pPnQ1HWT/Qz0sqLsBGNcBYY3n2fF23x0vXEXh96dfpcyeY0eNYdib+9YdDRF8MHFUTvNzlsb2hP8&#10;AdaOwddrGO7Oy3WM+v2zWP4CAAD//wMAUEsDBBQABgAIAAAAIQCYIbTo3AAAAAcBAAAPAAAAZHJz&#10;L2Rvd25yZXYueG1sTI7BbsIwEETvSP0Ha5F6AwcSoZLGQQWVSw+VCP0AE2+TFHsdxQbSfn2XU3ub&#10;0YxmXrEZnRVXHELnScFinoBAqr3pqFHwcdzPnkCEqMlo6wkVfGOATfkwKXRu/I0OeK1iI3iEQq4V&#10;tDH2uZShbtHpMPc9EmeffnA6sh0aaQZ943Fn5TJJVtLpjvih1T3uWqzP1cUpSLvtT/X+atZve7s9&#10;7s5+dF/rg1KP0/HlGUTEMf6V4Y7P6FAy08lfyARhFSwzLirIUhD3dJWxP7FIkxRkWcj//OUvAAAA&#10;//8DAFBLAQItABQABgAIAAAAIQC2gziS/gAAAOEBAAATAAAAAAAAAAAAAAAAAAAAAABbQ29udGVu&#10;dF9UeXBlc10ueG1sUEsBAi0AFAAGAAgAAAAhADj9If/WAAAAlAEAAAsAAAAAAAAAAAAAAAAALwEA&#10;AF9yZWxzLy5yZWxzUEsBAi0AFAAGAAgAAAAhAIdC1A0yAgAAdAQAAA4AAAAAAAAAAAAAAAAALgIA&#10;AGRycy9lMm9Eb2MueG1sUEsBAi0AFAAGAAgAAAAhAJghtOjcAAAABwEAAA8AAAAAAAAAAAAAAAAA&#10;jAQAAGRycy9kb3ducmV2LnhtbFBLBQYAAAAABAAEAPMAAACVBQ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8D7106" w:rsidRDefault="00025DF5" w:rsidP="007D60D9">
            <w:pPr>
              <w:ind w:left="113" w:right="113"/>
              <w:jc w:val="center"/>
              <w:rPr>
                <w:sz w:val="24"/>
                <w:szCs w:val="24"/>
              </w:rPr>
            </w:pPr>
            <w:r w:rsidRPr="008D7106">
              <w:rPr>
                <w:sz w:val="24"/>
                <w:szCs w:val="24"/>
              </w:rPr>
              <w:t>Subalternas</w:t>
            </w:r>
          </w:p>
          <w:p w:rsidR="00025DF5" w:rsidRPr="008D7106" w:rsidRDefault="00025DF5" w:rsidP="007D60D9">
            <w:pPr>
              <w:ind w:left="113" w:right="113"/>
              <w:jc w:val="center"/>
              <w:rPr>
                <w:sz w:val="24"/>
                <w:szCs w:val="24"/>
              </w:rPr>
            </w:pPr>
            <w:proofErr w:type="spellStart"/>
            <w:r w:rsidRPr="008D7106">
              <w:rPr>
                <w:sz w:val="24"/>
                <w:szCs w:val="24"/>
              </w:rPr>
              <w:t>subalternates</w:t>
            </w:r>
            <w:proofErr w:type="spellEnd"/>
          </w:p>
        </w:tc>
      </w:tr>
      <w:tr w:rsidR="00025DF5" w:rsidRPr="008D7106" w:rsidTr="007D60D9">
        <w:trPr>
          <w:trHeight w:val="387"/>
        </w:trPr>
        <w:tc>
          <w:tcPr>
            <w:tcW w:w="3260" w:type="dxa"/>
            <w:tcBorders>
              <w:top w:val="single" w:sz="4" w:space="0" w:color="auto"/>
              <w:right w:val="single" w:sz="4" w:space="0" w:color="auto"/>
            </w:tcBorders>
          </w:tcPr>
          <w:p w:rsidR="00025DF5" w:rsidRPr="008D7106"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8D7106" w:rsidRDefault="00DE05F5" w:rsidP="007D60D9">
            <w:pPr>
              <w:jc w:val="center"/>
              <w:rPr>
                <w:sz w:val="24"/>
                <w:szCs w:val="24"/>
              </w:rPr>
            </w:pPr>
            <w:proofErr w:type="spellStart"/>
            <w:r>
              <w:rPr>
                <w:sz w:val="24"/>
                <w:szCs w:val="24"/>
              </w:rPr>
              <w:t>subcontrari</w:t>
            </w:r>
            <w:r w:rsidR="00025DF5" w:rsidRPr="008D7106">
              <w:rPr>
                <w:sz w:val="24"/>
                <w:szCs w:val="24"/>
              </w:rPr>
              <w:t>as</w:t>
            </w:r>
            <w:proofErr w:type="spellEnd"/>
          </w:p>
        </w:tc>
        <w:tc>
          <w:tcPr>
            <w:tcW w:w="3291" w:type="dxa"/>
            <w:tcBorders>
              <w:top w:val="single" w:sz="4" w:space="0" w:color="auto"/>
              <w:left w:val="single" w:sz="4" w:space="0" w:color="auto"/>
            </w:tcBorders>
          </w:tcPr>
          <w:p w:rsidR="00025DF5" w:rsidRPr="008D7106" w:rsidRDefault="00025DF5" w:rsidP="007D60D9">
            <w:pPr>
              <w:jc w:val="both"/>
              <w:rPr>
                <w:sz w:val="24"/>
                <w:szCs w:val="24"/>
              </w:rPr>
            </w:pPr>
            <w:r w:rsidRPr="008D7106">
              <w:rPr>
                <w:sz w:val="24"/>
                <w:szCs w:val="24"/>
              </w:rPr>
              <w:t>Algunos Métodos deductivos no son formales. = FALSA</w:t>
            </w:r>
          </w:p>
        </w:tc>
      </w:tr>
    </w:tbl>
    <w:p w:rsidR="00F41892" w:rsidRPr="00DE05F5" w:rsidRDefault="00F41892" w:rsidP="00025DF5">
      <w:pPr>
        <w:jc w:val="both"/>
        <w:rPr>
          <w:sz w:val="16"/>
          <w:szCs w:val="16"/>
        </w:rPr>
      </w:pPr>
    </w:p>
    <w:p w:rsidR="00C66AAF" w:rsidRPr="00C66AAF" w:rsidRDefault="00F41892" w:rsidP="007D60D9">
      <w:pPr>
        <w:numPr>
          <w:ilvl w:val="0"/>
          <w:numId w:val="63"/>
        </w:numPr>
        <w:jc w:val="both"/>
        <w:rPr>
          <w:sz w:val="24"/>
          <w:szCs w:val="24"/>
        </w:rPr>
      </w:pPr>
      <w:r>
        <w:rPr>
          <w:sz w:val="24"/>
          <w:szCs w:val="24"/>
        </w:rPr>
        <w:br w:type="page"/>
      </w:r>
      <w:r w:rsidR="00C66AAF" w:rsidRPr="00C66AAF">
        <w:rPr>
          <w:sz w:val="24"/>
          <w:szCs w:val="24"/>
        </w:rPr>
        <w:lastRenderedPageBreak/>
        <w:t xml:space="preserve">Si las siguientes proposiciones son VERDADERA, indica cuál es el valor de verdad de sus contradictorias, contrarias o </w:t>
      </w:r>
      <w:proofErr w:type="spellStart"/>
      <w:r w:rsidR="00C66AAF" w:rsidRPr="00C66AAF">
        <w:rPr>
          <w:sz w:val="24"/>
          <w:szCs w:val="24"/>
        </w:rPr>
        <w:t>subcontrarias</w:t>
      </w:r>
      <w:proofErr w:type="spellEnd"/>
      <w:r w:rsidR="00C66AAF" w:rsidRPr="00C66AAF">
        <w:rPr>
          <w:sz w:val="24"/>
          <w:szCs w:val="24"/>
        </w:rPr>
        <w:t xml:space="preserve"> y subalternas o subalternantes –según corresponda– y escríbelas.</w:t>
      </w:r>
    </w:p>
    <w:p w:rsidR="00025DF5" w:rsidRPr="00C66AAF" w:rsidRDefault="00025DF5" w:rsidP="00025DF5">
      <w:pPr>
        <w:jc w:val="both"/>
        <w:rPr>
          <w:sz w:val="24"/>
          <w:szCs w:val="24"/>
        </w:rPr>
      </w:pPr>
    </w:p>
    <w:p w:rsidR="00025DF5" w:rsidRPr="00C66AAF" w:rsidRDefault="00025DF5" w:rsidP="00025DF5">
      <w:pPr>
        <w:ind w:left="708"/>
        <w:jc w:val="both"/>
        <w:rPr>
          <w:sz w:val="24"/>
          <w:szCs w:val="24"/>
        </w:rPr>
      </w:pPr>
      <w:r w:rsidRPr="00C66AAF">
        <w:rPr>
          <w:sz w:val="24"/>
          <w:szCs w:val="24"/>
        </w:rPr>
        <w:t>4.1</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C66AAF" w:rsidTr="007D60D9">
        <w:trPr>
          <w:trHeight w:val="452"/>
        </w:trPr>
        <w:tc>
          <w:tcPr>
            <w:tcW w:w="3260" w:type="dxa"/>
            <w:tcBorders>
              <w:bottom w:val="single" w:sz="4" w:space="0" w:color="auto"/>
              <w:right w:val="single" w:sz="4" w:space="0" w:color="auto"/>
            </w:tcBorders>
          </w:tcPr>
          <w:p w:rsidR="00025DF5" w:rsidRPr="00C66AAF" w:rsidRDefault="00025DF5" w:rsidP="007D60D9">
            <w:pPr>
              <w:jc w:val="both"/>
              <w:rPr>
                <w:sz w:val="24"/>
                <w:szCs w:val="24"/>
              </w:rPr>
            </w:pPr>
            <w:r w:rsidRPr="00C66AAF">
              <w:rPr>
                <w:sz w:val="24"/>
                <w:szCs w:val="24"/>
              </w:rPr>
              <w:t>Todas las células son seres vivos. = VERDADERA</w:t>
            </w:r>
          </w:p>
        </w:tc>
        <w:tc>
          <w:tcPr>
            <w:tcW w:w="1843" w:type="dxa"/>
            <w:tcBorders>
              <w:top w:val="nil"/>
              <w:left w:val="single" w:sz="4" w:space="0" w:color="auto"/>
              <w:bottom w:val="single" w:sz="24" w:space="0" w:color="auto"/>
              <w:right w:val="single" w:sz="4" w:space="0" w:color="auto"/>
            </w:tcBorders>
            <w:vAlign w:val="center"/>
          </w:tcPr>
          <w:p w:rsidR="00025DF5" w:rsidRPr="00C66AAF"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93568" behindDoc="0" locked="0" layoutInCell="1" allowOverlap="1" wp14:anchorId="2FE47DE3" wp14:editId="6BBE4966">
                      <wp:simplePos x="0" y="0"/>
                      <wp:positionH relativeFrom="column">
                        <wp:posOffset>28575</wp:posOffset>
                      </wp:positionH>
                      <wp:positionV relativeFrom="paragraph">
                        <wp:posOffset>405765</wp:posOffset>
                      </wp:positionV>
                      <wp:extent cx="1028700" cy="800100"/>
                      <wp:effectExtent l="142875" t="0" r="142875" b="0"/>
                      <wp:wrapNone/>
                      <wp:docPr id="28"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rotation:6660606fd;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1.95pt" to="83.25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4PAIAAIIEAAAOAAAAZHJzL2Uyb0RvYy54bWysVMuO2yAU3VfqPyD2iR/Ny1acUWUn3Uw7&#10;kWb6AQRwjIoBAYkTVf33XkgmM9NuRlWzIMC9HO459+Dl3amX6MitE1pVOBunGHFFNRNqX+HvT5vR&#10;AiPniWJEasUrfOYO360+flgOpuS57rRk3CIAUa4cTIU7702ZJI52vCdurA1XEGy17YmHpd0nzJIB&#10;0HuZ5Gk6SwZtmbGacudgt7kE8Srity2n/qFtHfdIVhhq83G0cdyFMVktSbm3xHSCXssg/1BFT4SC&#10;S29QDfEEHaz4C6oX1GqnWz+muk902wrKIwdgk6V/sHnsiOGRC4jjzE0m9/9g6bfj1iLBKpxDpxTp&#10;oUf3QnGU50UQZzCuhJxabW2gR0/q0dxr+sMhpeuOqD2PRT6dDRzMwonkzZGwcAau2A1fNYMccvA6&#10;KnVqbY+sho7M0mJezOZxFxRBp9ie8609/OQRhc0szRfzFLpIIbZIQa/Yv4SUASuUZ6zzX7juUZhU&#10;WAKRiEqO986H2l5SQrrSGyFltIBUaKhwMc2n8YDTUrAQDGnO7ne1tOhIgoniLxKFyOs0qw+KRbCO&#10;E7ZWDPmoircCdJIchxt6zjCSHN5KmMVsT4R8bzYQkCrUBJoApevs4rSfRVqsF+vFZDTJZ+vRJG2a&#10;0edNPRnNNtl82nxq6rrJfgV62aTsBGNcBYbPrs8m73PV9f1d/Hrz/U3K5C161ByKff6PRUeLBFdc&#10;/LXT7Ly1oT3BLWD0mHx9lOElvV7HrJdPx+o3AAAA//8DAFBLAwQUAAYACAAAACEAhS5yyd8AAAAJ&#10;AQAADwAAAGRycy9kb3ducmV2LnhtbEyPTU/DMAyG70j8h8hI3FhCta5baTohvg5ISKzjws1rQlvW&#10;OFWTbeXf453gaD+vXj8u1pPrxdGOofOk4XamQFiqvemo0fCxfb5ZgggRyWDvyWr4sQHW5eVFgbnx&#10;J9rYYxUbwSUUctTQxjjkUoa6tQ7DzA+WmH350WHkcWykGfHE5a6XiVIL6bAjvtDiYB9aW++rg9Pw&#10;2WUL9/q2d5uX6jHbfr8/YZoora+vpvs7ENFO8S8MZ31Wh5Kddv5AJoheQ5KknNQwT1cgzny+5MWO&#10;gcpWIMtC/v+g/AUAAP//AwBQSwECLQAUAAYACAAAACEAtoM4kv4AAADhAQAAEwAAAAAAAAAAAAAA&#10;AAAAAAAAW0NvbnRlbnRfVHlwZXNdLnhtbFBLAQItABQABgAIAAAAIQA4/SH/1gAAAJQBAAALAAAA&#10;AAAAAAAAAAAAAC8BAABfcmVscy8ucmVsc1BLAQItABQABgAIAAAAIQD/sAW4PAIAAIIEAAAOAAAA&#10;AAAAAAAAAAAAAC4CAABkcnMvZTJvRG9jLnhtbFBLAQItABQABgAIAAAAIQCFLnLJ3wAAAAkBAAAP&#10;AAAAAAAAAAAAAAAAAJYEAABkcnMvZG93bnJldi54bWxQSwUGAAAAAAQABADzAAAAogUAAAAA&#10;">
                      <v:stroke startarrow="block" endarrow="block"/>
                    </v:line>
                  </w:pict>
                </mc:Fallback>
              </mc:AlternateContent>
            </w:r>
            <w:r w:rsidR="00025DF5" w:rsidRPr="00C66AAF">
              <w:rPr>
                <w:sz w:val="24"/>
                <w:szCs w:val="24"/>
              </w:rPr>
              <w:t>Contrarias</w:t>
            </w:r>
          </w:p>
        </w:tc>
        <w:tc>
          <w:tcPr>
            <w:tcW w:w="3291" w:type="dxa"/>
            <w:tcBorders>
              <w:left w:val="single" w:sz="4" w:space="0" w:color="auto"/>
              <w:bottom w:val="single" w:sz="4" w:space="0" w:color="auto"/>
            </w:tcBorders>
          </w:tcPr>
          <w:p w:rsidR="00025DF5" w:rsidRPr="00C66AAF" w:rsidRDefault="00025DF5" w:rsidP="007D60D9">
            <w:pPr>
              <w:jc w:val="both"/>
              <w:rPr>
                <w:sz w:val="24"/>
                <w:szCs w:val="24"/>
              </w:rPr>
            </w:pPr>
          </w:p>
        </w:tc>
      </w:tr>
      <w:tr w:rsidR="00025DF5" w:rsidRPr="00C66AAF" w:rsidTr="001A4A14">
        <w:trPr>
          <w:cantSplit/>
          <w:trHeight w:val="1548"/>
        </w:trPr>
        <w:tc>
          <w:tcPr>
            <w:tcW w:w="3260" w:type="dxa"/>
            <w:tcBorders>
              <w:top w:val="nil"/>
              <w:left w:val="nil"/>
              <w:bottom w:val="single" w:sz="4" w:space="0" w:color="auto"/>
              <w:right w:val="single" w:sz="24" w:space="0" w:color="auto"/>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C66AAF"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92544" behindDoc="0" locked="0" layoutInCell="1" allowOverlap="1" wp14:anchorId="49E4DA05" wp14:editId="6B8CD1CC">
                      <wp:simplePos x="0" y="0"/>
                      <wp:positionH relativeFrom="column">
                        <wp:posOffset>15240</wp:posOffset>
                      </wp:positionH>
                      <wp:positionV relativeFrom="paragraph">
                        <wp:posOffset>16510</wp:posOffset>
                      </wp:positionV>
                      <wp:extent cx="1028700" cy="800100"/>
                      <wp:effectExtent l="43815" t="54610" r="41910" b="50165"/>
                      <wp:wrapNone/>
                      <wp:docPr id="2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3pt" to="82.2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kEMgIAAHQEAAAOAAAAZHJzL2Uyb0RvYy54bWysVMuO2yAU3VfqPyD2iR9NMo4VZ1TZSTdp&#10;G2mmH0AAx6gYEJA4UdV/74U8OtNuRlW9wGDuPdxz7sGLx1Mv0ZFbJ7SqcDZOMeKKaibUvsLfntej&#10;AiPniWJEasUrfOYOPy7fv1sMpuS57rRk3CIAUa4cTIU7702ZJI52vCdurA1XsNlq2xMPS7tPmCUD&#10;oPcyydN0lgzaMmM15c7B1+ayiZcRv2059V/b1nGPZIWhNh9HG8ddGJPlgpR7S0wn6LUM8g9V9EQo&#10;OPQO1RBP0MGKv6B6Qa12uvVjqvtEt62gPHIANln6B5unjhgeuYA4ztxlcv8Pln45bi0SrML5A0aK&#10;9NCjjVAc5XkRxBmMKyGmVlsb6NGTejIbTb87pHTdEbXnscjns4HELGQkr1LCwhk4Yjd81gxiyMHr&#10;qNSptX2ABA3QKTbkfG8IP3lE4WOW5sVDCn2jsFekoFDsWELKW7axzn/iukdhUmEJpUd0ctw4H6oh&#10;5S0kHKb0WkgZmy4VGio8n+bTmOC0FCxshjBn97taWnQkwTbxidRg52WY1QfFIljHCVsphnzUwVsB&#10;ykiOwwk9ZxhJDrcjzGK0J0K+NRoISBVqAk2A0nV28daPeTpfFatiMprks9VokjbN6OO6noxm6+xh&#10;2nxo6rrJfgZ62aTsBGNcBYY3n2eTt/noeuMuDr07/S5l8ho9ag7F3t6x6GiK4IOLo3aanbc2tCf4&#10;A6wdg6/XMNydl+sY9ftnsfwFAAD//wMAUEsDBBQABgAIAAAAIQBguEyh2wAAAAcBAAAPAAAAZHJz&#10;L2Rvd25yZXYueG1sTI7BbsIwEETvlfgHa5F6K05TFEEaBwGCSw+VCP0AE2+TFHsdxQbSfn2XU3va&#10;Gc1o9hWr0VlxxSF0nhQ8zxIQSLU3HTUKPo77pwWIEDUZbT2hgm8MsConD4XOjb/RAa9VbASPUMi1&#10;gjbGPpcy1C06HWa+R+Ls0w9OR7ZDI82gbzzurEyTJJNOd8QfWt3jtsX6XF2cgpdu81O978zybW83&#10;x+3Zj+5reVDqcTquX0FEHONfGe74jA4lM538hUwQVkE65yKfDMQ9zebsTyzSRQayLOR//vIXAAD/&#10;/wMAUEsBAi0AFAAGAAgAAAAhALaDOJL+AAAA4QEAABMAAAAAAAAAAAAAAAAAAAAAAFtDb250ZW50&#10;X1R5cGVzXS54bWxQSwECLQAUAAYACAAAACEAOP0h/9YAAACUAQAACwAAAAAAAAAAAAAAAAAvAQAA&#10;X3JlbHMvLnJlbHNQSwECLQAUAAYACAAAACEAzOd5BDICAAB0BAAADgAAAAAAAAAAAAAAAAAuAgAA&#10;ZHJzL2Uyb0RvYy54bWxQSwECLQAUAAYACAAAACEAYLhModsAAAAHAQAADwAAAAAAAAAAAAAAAACM&#10;BAAAZHJzL2Rvd25yZXYueG1sUEsFBgAAAAAEAAQA8wAAAJQFA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r>
      <w:tr w:rsidR="00025DF5" w:rsidRPr="00C66AAF" w:rsidTr="007D60D9">
        <w:trPr>
          <w:trHeight w:val="387"/>
        </w:trPr>
        <w:tc>
          <w:tcPr>
            <w:tcW w:w="3260" w:type="dxa"/>
            <w:tcBorders>
              <w:top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C66AAF" w:rsidRDefault="001A4A14" w:rsidP="007D60D9">
            <w:pPr>
              <w:jc w:val="center"/>
              <w:rPr>
                <w:sz w:val="24"/>
                <w:szCs w:val="24"/>
              </w:rPr>
            </w:pPr>
            <w:proofErr w:type="spellStart"/>
            <w:r>
              <w:rPr>
                <w:sz w:val="24"/>
                <w:szCs w:val="24"/>
              </w:rPr>
              <w:t>subcontrari</w:t>
            </w:r>
            <w:r w:rsidR="00025DF5" w:rsidRPr="00C66AAF">
              <w:rPr>
                <w:sz w:val="24"/>
                <w:szCs w:val="24"/>
              </w:rPr>
              <w:t>as</w:t>
            </w:r>
            <w:proofErr w:type="spellEnd"/>
          </w:p>
        </w:tc>
        <w:tc>
          <w:tcPr>
            <w:tcW w:w="3291" w:type="dxa"/>
            <w:tcBorders>
              <w:top w:val="single" w:sz="4" w:space="0" w:color="auto"/>
              <w:left w:val="single" w:sz="4" w:space="0" w:color="auto"/>
            </w:tcBorders>
          </w:tcPr>
          <w:p w:rsidR="00025DF5" w:rsidRPr="00C66AAF" w:rsidRDefault="00025DF5" w:rsidP="007D60D9">
            <w:pPr>
              <w:jc w:val="both"/>
              <w:rPr>
                <w:sz w:val="24"/>
                <w:szCs w:val="24"/>
              </w:rPr>
            </w:pPr>
          </w:p>
        </w:tc>
      </w:tr>
    </w:tbl>
    <w:p w:rsidR="00025DF5" w:rsidRPr="00C66AAF" w:rsidRDefault="00025DF5" w:rsidP="00025DF5">
      <w:pPr>
        <w:jc w:val="both"/>
        <w:rPr>
          <w:sz w:val="24"/>
          <w:szCs w:val="24"/>
        </w:rPr>
      </w:pPr>
    </w:p>
    <w:p w:rsidR="00025DF5" w:rsidRPr="00C66AAF" w:rsidRDefault="00025DF5" w:rsidP="00025DF5">
      <w:pPr>
        <w:ind w:left="708"/>
        <w:jc w:val="both"/>
        <w:rPr>
          <w:sz w:val="24"/>
          <w:szCs w:val="24"/>
        </w:rPr>
      </w:pPr>
      <w:r w:rsidRPr="00C66AAF">
        <w:rPr>
          <w:sz w:val="24"/>
          <w:szCs w:val="24"/>
        </w:rPr>
        <w:t>4.2</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C66AAF" w:rsidTr="007D60D9">
        <w:trPr>
          <w:trHeight w:val="452"/>
        </w:trPr>
        <w:tc>
          <w:tcPr>
            <w:tcW w:w="3260" w:type="dxa"/>
            <w:tcBorders>
              <w:bottom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C66AAF"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95616" behindDoc="0" locked="0" layoutInCell="1" allowOverlap="1" wp14:anchorId="7AFFC6A5" wp14:editId="4174A333">
                      <wp:simplePos x="0" y="0"/>
                      <wp:positionH relativeFrom="column">
                        <wp:posOffset>17780</wp:posOffset>
                      </wp:positionH>
                      <wp:positionV relativeFrom="paragraph">
                        <wp:posOffset>405765</wp:posOffset>
                      </wp:positionV>
                      <wp:extent cx="1028700" cy="800100"/>
                      <wp:effectExtent l="141605" t="0" r="144145" b="0"/>
                      <wp:wrapNone/>
                      <wp:docPr id="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rotation:6660606fd;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31.95pt" to="82.4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P7OwIAAIIEAAAOAAAAZHJzL2Uyb0RvYy54bWysVMuO2yAU3VfqPyD2iR+TpxVnVNlJN2kb&#10;aaYfQADHqBgQkDhR1X/vhTzatJtR1SwIj8Ph3nPP9eL51El05NYJrUqcDVOMuKKaCbUv8dfX9WCG&#10;kfNEMSK14iU+c4efl+/fLXpT8Fy3WjJuEZAoV/SmxK33pkgSR1veETfUhis4bLTtiIel3SfMkh7Y&#10;O5nkaTpJem2ZsZpy52C3vhziZeRvGk79l6Zx3CNZYojNx9HGcRfGZLkgxd4S0wp6DYP8QxQdEQoe&#10;vVPVxBN0sOIvqk5Qq51u/JDqLtFNIyiPOUA2WfpHNi8tMTzmAuI4c5fJ/T9a+vm4tUiwEucTjBTp&#10;oEYboTjKn7IgTm9cAZhKbW1Ij57Ui9lo+s0hpauWqD2PQb6eDVyMN5KHK2HhDDyx6z9pBhhy8Doq&#10;dWpsh6yGikzS+XQ+mcZdUASdYnnO9/Lwk0cUNrM0n01TqCKFs1kKesX6JaQIXCE8Y53/yHWHwqTE&#10;EhKJrOS4cR6yAegNEuBKr4WU0QJSob7E83E+jhecloKFwwBzdr+rpEVHEkwUf0EaIHuAWX1QLJK1&#10;nLCVYshHVbwVoJPkOLzQcYaR5NArYRbRngj5VjS8KVWICTSBlK6zi9O+z9P5araajQajfLIajNK6&#10;HnxYV6PBZJ1Nx/VTXVV19iOkl42KVjDGVcjw5vps9DZXXfvv4te77+9SJo/sUSYI9vYfg44WCa64&#10;+Gun2Xlrg6LBLWD0CL42Zeik39cR9evTsfwJAAD//wMAUEsDBBQABgAIAAAAIQABPypf3wAAAAkB&#10;AAAPAAAAZHJzL2Rvd25yZXYueG1sTI9NT8MwDIbvSPyHyEjcWEK1taxrOiG+DkiTWMdlN681bVnj&#10;VE22lX9PeoKj/bx6/Thbj6YTZxpca1nD/UyBIC5t1XKt4XP3evcAwnnkCjvLpOGHHKzz66sM08pe&#10;eEvnwtcilLBLUUPjfZ9K6cqGDLqZ7YkD+7KDQR/GoZbVgJdQbjoZKRVLgy2HCw329NRQeSxORsO+&#10;TWLzvjma7VvxnOy+P15wESmtb2/GxxUIT6P/C8OkH9QhD04He+LKiU5DpIK51zBfLEFMfB6HxWEC&#10;yRJknsn/H+S/AAAA//8DAFBLAQItABQABgAIAAAAIQC2gziS/gAAAOEBAAATAAAAAAAAAAAAAAAA&#10;AAAAAABbQ29udGVudF9UeXBlc10ueG1sUEsBAi0AFAAGAAgAAAAhADj9If/WAAAAlAEAAAsAAAAA&#10;AAAAAAAAAAAALwEAAF9yZWxzLy5yZWxzUEsBAi0AFAAGAAgAAAAhANDaI/s7AgAAggQAAA4AAAAA&#10;AAAAAAAAAAAALgIAAGRycy9lMm9Eb2MueG1sUEsBAi0AFAAGAAgAAAAhAAE/Kl/fAAAACQEAAA8A&#10;AAAAAAAAAAAAAAAAlQQAAGRycy9kb3ducmV2LnhtbFBLBQYAAAAABAAEAPMAAAChBQAAAAA=&#10;">
                      <v:stroke startarrow="block" endarrow="block"/>
                    </v:line>
                  </w:pict>
                </mc:Fallback>
              </mc:AlternateContent>
            </w:r>
            <w:r w:rsidR="00025DF5" w:rsidRPr="00C66AAF">
              <w:rPr>
                <w:sz w:val="24"/>
                <w:szCs w:val="24"/>
              </w:rPr>
              <w:t>Contrarias</w:t>
            </w:r>
          </w:p>
        </w:tc>
        <w:tc>
          <w:tcPr>
            <w:tcW w:w="3291" w:type="dxa"/>
            <w:tcBorders>
              <w:left w:val="single" w:sz="4" w:space="0" w:color="auto"/>
              <w:bottom w:val="single" w:sz="4" w:space="0" w:color="auto"/>
            </w:tcBorders>
          </w:tcPr>
          <w:p w:rsidR="00025DF5" w:rsidRPr="00C66AAF" w:rsidRDefault="00025DF5" w:rsidP="007D60D9">
            <w:pPr>
              <w:jc w:val="both"/>
              <w:rPr>
                <w:sz w:val="24"/>
                <w:szCs w:val="24"/>
              </w:rPr>
            </w:pPr>
            <w:r w:rsidRPr="00C66AAF">
              <w:rPr>
                <w:sz w:val="24"/>
                <w:szCs w:val="24"/>
              </w:rPr>
              <w:t>Ningún método demostrativo es infalible. = VERDADERA</w:t>
            </w:r>
          </w:p>
        </w:tc>
      </w:tr>
      <w:tr w:rsidR="00025DF5" w:rsidRPr="00C66AAF" w:rsidTr="001A4A14">
        <w:trPr>
          <w:cantSplit/>
          <w:trHeight w:val="1481"/>
        </w:trPr>
        <w:tc>
          <w:tcPr>
            <w:tcW w:w="3260" w:type="dxa"/>
            <w:tcBorders>
              <w:top w:val="nil"/>
              <w:left w:val="nil"/>
              <w:bottom w:val="single" w:sz="4" w:space="0" w:color="auto"/>
              <w:right w:val="single" w:sz="24" w:space="0" w:color="auto"/>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C66AAF"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94592" behindDoc="0" locked="0" layoutInCell="1" allowOverlap="1" wp14:anchorId="58EF8EAB" wp14:editId="794129F5">
                      <wp:simplePos x="0" y="0"/>
                      <wp:positionH relativeFrom="column">
                        <wp:posOffset>4445</wp:posOffset>
                      </wp:positionH>
                      <wp:positionV relativeFrom="paragraph">
                        <wp:posOffset>16510</wp:posOffset>
                      </wp:positionV>
                      <wp:extent cx="1028700" cy="800100"/>
                      <wp:effectExtent l="42545" t="54610" r="43180" b="50165"/>
                      <wp:wrapNone/>
                      <wp:docPr id="25"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3pt" to="81.3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xaMQIAAHQEAAAOAAAAZHJzL2Uyb0RvYy54bWysVNuO2yAQfa/Uf0C8J76sk02sOKvKTvqy&#10;7Uba7QcQwDEqBgQkTlT13zuQS7vbl1VVP2DGMwznnJnx4uHYS3Tg1gmtKpyNU4y4opoJtavwt5f1&#10;aIaR80QxIrXiFT5xhx+WHz8sBlPyXHdaMm4RJFGuHEyFO+9NmSSOdrwnbqwNV+Bste2JB9PuEmbJ&#10;ANl7meRpOk0GbZmxmnLn4GtzduJlzN+2nPqntnXcI1lhwObjauO6DWuyXJByZ4npBL3AIP+AoidC&#10;waW3VA3xBO2t+CtVL6jVTrd+THWf6LYVlEcOwCZL37B57ojhkQuI48xNJvf/0tKvh41FglU4n2Ck&#10;SA81ehSKo/wuijMYV0JMrTY20KNH9WweNf3ukNJ1R9SOR5AvJwMHsyBn8upIMJyBK7bDF80ghuy9&#10;jkodW9uHlKABOsaCnG4F4UePKHzM0nx2n0LdKPhmKSgUQSWkvJ421vnPXPcobCosAXrMTg6Pzgc0&#10;pLyGhMuUXgspY9GlQkOF5xPgHTxOS8GCMxp2t62lRQcS2iY+kdqbMKv3isVkHSdspRjyUQdvBSgj&#10;OQ439JxhJDlMR9jFaE+EfG80EJAqYAJNgNJld+6tH/N0vpqtZsWoyKerUZE2zejTui5G03V2P2nu&#10;mrpusp+BXlaUnWCMq8Dw2udZ8b4+ukzcuUNvnX6TMnmdPWoOYK/vCDo2ReiDMJiu3Gp22thQnmBB&#10;a8fgyxiG2fnTjlG/fxbLXwAAAP//AwBQSwMEFAAGAAgAAAAhAEWtQjTbAAAABgEAAA8AAABkcnMv&#10;ZG93bnJldi54bWxMjsFuwjAQRO+V+AdrkXorDqmUQhoHASqXHioR+gEm3iYp9jqKDaT9+i6ncpvR&#10;jGZesRqdFRccQudJwXyWgECqvemoUfB52D0tQISoyWjrCRX8YIBVOXkodG78lfZ4qWIjeIRCrhW0&#10;Mfa5lKFu0ekw8z0SZ19+cDqyHRppBn3lcWdlmiSZdLojfmh1j9sW61N1dgqeu81v9fFmlu87uzls&#10;T35038u9Uo/Tcf0KIuIY/8tww2d0KJnp6M9kgrAKXrinIM1A3MIsZX9kkS4ykGUh7/HLPwAAAP//&#10;AwBQSwECLQAUAAYACAAAACEAtoM4kv4AAADhAQAAEwAAAAAAAAAAAAAAAAAAAAAAW0NvbnRlbnRf&#10;VHlwZXNdLnhtbFBLAQItABQABgAIAAAAIQA4/SH/1gAAAJQBAAALAAAAAAAAAAAAAAAAAC8BAABf&#10;cmVscy8ucmVsc1BLAQItABQABgAIAAAAIQBkdWxaMQIAAHQEAAAOAAAAAAAAAAAAAAAAAC4CAABk&#10;cnMvZTJvRG9jLnhtbFBLAQItABQABgAIAAAAIQBFrUI02wAAAAYBAAAPAAAAAAAAAAAAAAAAAIsE&#10;AABkcnMvZG93bnJldi54bWxQSwUGAAAAAAQABADzAAAAkwU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r>
      <w:tr w:rsidR="00025DF5" w:rsidRPr="00C66AAF" w:rsidTr="007D60D9">
        <w:trPr>
          <w:trHeight w:val="387"/>
        </w:trPr>
        <w:tc>
          <w:tcPr>
            <w:tcW w:w="3260" w:type="dxa"/>
            <w:tcBorders>
              <w:top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C66AAF" w:rsidRDefault="001A4A14" w:rsidP="007D60D9">
            <w:pPr>
              <w:jc w:val="center"/>
              <w:rPr>
                <w:sz w:val="24"/>
                <w:szCs w:val="24"/>
              </w:rPr>
            </w:pPr>
            <w:proofErr w:type="spellStart"/>
            <w:r>
              <w:rPr>
                <w:sz w:val="24"/>
                <w:szCs w:val="24"/>
              </w:rPr>
              <w:t>subcontrari</w:t>
            </w:r>
            <w:r w:rsidR="00025DF5" w:rsidRPr="00C66AAF">
              <w:rPr>
                <w:sz w:val="24"/>
                <w:szCs w:val="24"/>
              </w:rPr>
              <w:t>as</w:t>
            </w:r>
            <w:proofErr w:type="spellEnd"/>
          </w:p>
        </w:tc>
        <w:tc>
          <w:tcPr>
            <w:tcW w:w="3291" w:type="dxa"/>
            <w:tcBorders>
              <w:top w:val="single" w:sz="4" w:space="0" w:color="auto"/>
              <w:left w:val="single" w:sz="4" w:space="0" w:color="auto"/>
            </w:tcBorders>
          </w:tcPr>
          <w:p w:rsidR="00025DF5" w:rsidRPr="00C66AAF" w:rsidRDefault="00025DF5" w:rsidP="007D60D9">
            <w:pPr>
              <w:jc w:val="both"/>
              <w:rPr>
                <w:sz w:val="24"/>
                <w:szCs w:val="24"/>
              </w:rPr>
            </w:pPr>
          </w:p>
        </w:tc>
      </w:tr>
    </w:tbl>
    <w:p w:rsidR="00025DF5" w:rsidRPr="00C66AAF" w:rsidRDefault="00025DF5" w:rsidP="00025DF5">
      <w:pPr>
        <w:jc w:val="both"/>
        <w:rPr>
          <w:sz w:val="24"/>
          <w:szCs w:val="24"/>
        </w:rPr>
      </w:pPr>
    </w:p>
    <w:p w:rsidR="00025DF5" w:rsidRPr="00C66AAF" w:rsidRDefault="00025DF5" w:rsidP="00025DF5">
      <w:pPr>
        <w:ind w:left="708"/>
        <w:jc w:val="both"/>
        <w:rPr>
          <w:sz w:val="24"/>
          <w:szCs w:val="24"/>
        </w:rPr>
      </w:pPr>
      <w:r w:rsidRPr="00C66AAF">
        <w:rPr>
          <w:sz w:val="24"/>
          <w:szCs w:val="24"/>
        </w:rPr>
        <w:t>4.3</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C66AAF" w:rsidTr="007D60D9">
        <w:trPr>
          <w:trHeight w:val="452"/>
        </w:trPr>
        <w:tc>
          <w:tcPr>
            <w:tcW w:w="3260" w:type="dxa"/>
            <w:tcBorders>
              <w:bottom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C66AAF"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97664" behindDoc="0" locked="0" layoutInCell="1" allowOverlap="1" wp14:anchorId="6A4DC978" wp14:editId="45370332">
                      <wp:simplePos x="0" y="0"/>
                      <wp:positionH relativeFrom="column">
                        <wp:posOffset>28575</wp:posOffset>
                      </wp:positionH>
                      <wp:positionV relativeFrom="paragraph">
                        <wp:posOffset>370205</wp:posOffset>
                      </wp:positionV>
                      <wp:extent cx="1028700" cy="800100"/>
                      <wp:effectExtent l="142875" t="0" r="142875" b="0"/>
                      <wp:wrapNone/>
                      <wp:docPr id="2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rotation:666060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15pt" to="83.2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wGPAIAAIIEAAAOAAAAZHJzL2Uyb0RvYy54bWysVF2PGiEUfW/S/0B41/lw/Jo4bhpH+2Jb&#10;k93+AATGIWWAADqapv+9F3Td3fZl09QHBO7lcM+5h1k8nDuJTtw6oVWFs2GKEVdUM6EOFf7+tBnM&#10;MHKeKEakVrzCF+7ww/Ljh0VvSp7rVkvGLQIQ5creVLj13pRJ4mjLO+KG2nAFwUbbjnhY2kPCLOkB&#10;vZNJnqaTpNeWGaspdw5262sQLyN+03DqvzWN4x7JCkNtPo42jvswJssFKQ+WmFbQWxnkH6roiFBw&#10;6R2qJp6goxV/QXWCWu1044dUd4luGkF55ABssvQPNo8tMTxyAXGcucvk/h8s/XraWSRYhfMCI0U6&#10;6NFWKI7y0SiI0xtXQs5K7WygR8/q0Ww1/eGQ0quWqAOPRT5dDBzMwonkzZGwcAau2PdfNIMccvQ6&#10;KnVubIesho5M0vl0PpnGXVAEnWN7Lvf28LNHFDazNJ9NU+gihdgsBb1i/xJSBqxQnrHOf+a6Q2FS&#10;YQlEIio5bZ0Ptb2khHSlN0LKaAGpUF/h+TgfxwNOS8FCMKQ5e9ivpEUnEkwUf5EoRF6nWX1ULIK1&#10;nLC1YshHVbwVoJPkONzQcYaR5PBWwixmeyLke7OBgFShJtAEKN1mV6f9nKfz9Ww9KwZFPlkPirSu&#10;B582q2Iw2WTTcT2qV6s6+xXoZUXZCsa4CgyfXZ8V73PV7f1d/Xr3/V3K5C161ByKff6PRUeLBFdc&#10;/bXX7LKzoT3BLWD0mHx7lOElvV7HrJdPx/I3AAAA//8DAFBLAwQUAAYACAAAACEARmDiT94AAAAJ&#10;AQAADwAAAGRycy9kb3ducmV2LnhtbEyPy07DMBBF90j8gzVI7KiN+1SIUyFeCyQkmrJhN42HJDQe&#10;R7Hbhr/HXcFy5lzdOZOvR9eJIw2h9WzgdqJAEFfetlwb+Ng+36xAhIhssfNMBn4owLq4vMgxs/7E&#10;GzqWsRaphEOGBpoY+0zKUDXkMEx8T5zYlx8cxjQOtbQDnlK566RWaiEdtpwuNNjTQ0PVvjw4A5/t&#10;cuFe3/Zu81I+Lrff708418qY66vx/g5EpDH+heGsn9ShSE47f2AbRGdA63lKGpipKYgzn63SYpeA&#10;0lOQRS7/f1D8AgAA//8DAFBLAQItABQABgAIAAAAIQC2gziS/gAAAOEBAAATAAAAAAAAAAAAAAAA&#10;AAAAAABbQ29udGVudF9UeXBlc10ueG1sUEsBAi0AFAAGAAgAAAAhADj9If/WAAAAlAEAAAsAAAAA&#10;AAAAAAAAAAAALwEAAF9yZWxzLy5yZWxzUEsBAi0AFAAGAAgAAAAhAM/qnAY8AgAAggQAAA4AAAAA&#10;AAAAAAAAAAAALgIAAGRycy9lMm9Eb2MueG1sUEsBAi0AFAAGAAgAAAAhAEZg4k/eAAAACQEAAA8A&#10;AAAAAAAAAAAAAAAAlgQAAGRycy9kb3ducmV2LnhtbFBLBQYAAAAABAAEAPMAAAChBQAAAAA=&#10;">
                      <v:stroke startarrow="block" endarrow="block"/>
                    </v:line>
                  </w:pict>
                </mc:Fallback>
              </mc:AlternateContent>
            </w:r>
            <w:r w:rsidR="00025DF5" w:rsidRPr="00C66AAF">
              <w:rPr>
                <w:sz w:val="24"/>
                <w:szCs w:val="24"/>
              </w:rPr>
              <w:t>Contrarias</w:t>
            </w:r>
          </w:p>
        </w:tc>
        <w:tc>
          <w:tcPr>
            <w:tcW w:w="3291" w:type="dxa"/>
            <w:tcBorders>
              <w:left w:val="single" w:sz="4" w:space="0" w:color="auto"/>
              <w:bottom w:val="single" w:sz="4" w:space="0" w:color="auto"/>
            </w:tcBorders>
          </w:tcPr>
          <w:p w:rsidR="00025DF5" w:rsidRPr="00C66AAF" w:rsidRDefault="00025DF5" w:rsidP="007D60D9">
            <w:pPr>
              <w:jc w:val="both"/>
              <w:rPr>
                <w:sz w:val="24"/>
                <w:szCs w:val="24"/>
              </w:rPr>
            </w:pPr>
          </w:p>
        </w:tc>
      </w:tr>
      <w:tr w:rsidR="00025DF5" w:rsidRPr="00C66AAF" w:rsidTr="001A4A14">
        <w:trPr>
          <w:cantSplit/>
          <w:trHeight w:val="1580"/>
        </w:trPr>
        <w:tc>
          <w:tcPr>
            <w:tcW w:w="3260" w:type="dxa"/>
            <w:tcBorders>
              <w:top w:val="nil"/>
              <w:left w:val="nil"/>
              <w:bottom w:val="single" w:sz="4" w:space="0" w:color="auto"/>
              <w:right w:val="single" w:sz="24" w:space="0" w:color="auto"/>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C66AAF"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96640" behindDoc="0" locked="0" layoutInCell="1" allowOverlap="1" wp14:anchorId="74A7CFAD" wp14:editId="64D71E40">
                      <wp:simplePos x="0" y="0"/>
                      <wp:positionH relativeFrom="column">
                        <wp:posOffset>15240</wp:posOffset>
                      </wp:positionH>
                      <wp:positionV relativeFrom="paragraph">
                        <wp:posOffset>5715</wp:posOffset>
                      </wp:positionV>
                      <wp:extent cx="1028700" cy="800100"/>
                      <wp:effectExtent l="43815" t="53340" r="41910" b="51435"/>
                      <wp:wrapNone/>
                      <wp:docPr id="2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45pt" to="82.2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DMMgIAAHQEAAAOAAAAZHJzL2Uyb0RvYy54bWysVMuO2yAU3VfqPyD2iR95TGLFGVV20k3a&#10;iTTTDyCAY1QMCEicqOq/90IenWk3o6peYDD3Hu459+DF46mT6MitE1qVOBumGHFFNRNqX+JvL+vB&#10;DCPniWJEasVLfOYOPy4/flj0puC5brVk3CIAUa7oTYlb702RJI62vCNuqA1XsNlo2xEPS7tPmCU9&#10;oHcyydN0mvTaMmM15c7B1/qyiZcRv2k49U9N47hHssRQm4+jjeMujMlyQYq9JaYV9FoG+YcqOiIU&#10;HHqHqokn6GDFX1CdoFY73fgh1V2im0ZQHjkAmyz9g81zSwyPXEAcZ+4yuf8HS78etxYJVuJ8hJEi&#10;HfRoIxRH+SgP4vTGFRBTqa0N9OhJPZuNpt8dUrpqidrzWOTL2UBiFjKSNylh4Qwcseu/aAYx5OB1&#10;VOrU2C5AggboFBtyvjeEnzyi8DFL89lDCn2jsDdLQaHYsYQUt2xjnf/MdYfCpMQSSo/o5LhxPlRD&#10;iltIOEzptZAyNl0q1Jd4PsknMcFpKVjYDGHO7neVtOhIgm3iE6nBzuswqw+KRbCWE7ZSDPmog7cC&#10;lJEchxM6zjCSHG5HmMVoT4R8bzQQkCrUBJoApevs4q0f83S+mq1m48E4n64G47SuB5/W1XgwXWcP&#10;k3pUV1Wd/Qz0snHRCsa4CgxvPs/G7/PR9cZdHHp3+l3K5C161ByKvb1j0dEUwQcXR+00O29taE/w&#10;B1g7Bl+vYbg7r9cx6vfPYvkLAAD//wMAUEsDBBQABgAIAAAAIQD6QCQM2wAAAAYBAAAPAAAAZHJz&#10;L2Rvd25yZXYueG1sTI7BTsMwEETvSPyDtUjcqNNQRSTEqWhFLxyQmvIBbrwkae11FLtt4OvZnuht&#10;RjOaeeVyclaccQy9JwXzWQICqfGmp1bB127z9AIiRE1GW0+o4AcDLKv7u1IXxl9oi+c6toJHKBRa&#10;QRfjUEgZmg6dDjM/IHH27UenI9uxlWbUFx53VqZJkkmne+KHTg+47rA51ien4Llf/daf7yb/2NjV&#10;bn30kzvkW6UeH6a3VxARp/hfhis+o0PFTHt/IhOEVZAuuKggB3ENswXbPYs0y0FWpbzFr/4AAAD/&#10;/wMAUEsBAi0AFAAGAAgAAAAhALaDOJL+AAAA4QEAABMAAAAAAAAAAAAAAAAAAAAAAFtDb250ZW50&#10;X1R5cGVzXS54bWxQSwECLQAUAAYACAAAACEAOP0h/9YAAACUAQAACwAAAAAAAAAAAAAAAAAvAQAA&#10;X3JlbHMvLnJlbHNQSwECLQAUAAYACAAAACEApgiQzDICAAB0BAAADgAAAAAAAAAAAAAAAAAuAgAA&#10;ZHJzL2Uyb0RvYy54bWxQSwECLQAUAAYACAAAACEA+kAkDNsAAAAGAQAADwAAAAAAAAAAAAAAAACM&#10;BAAAZHJzL2Rvd25yZXYueG1sUEsFBgAAAAAEAAQA8wAAAJQFA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r>
      <w:tr w:rsidR="00025DF5" w:rsidRPr="00C66AAF" w:rsidTr="007D60D9">
        <w:trPr>
          <w:trHeight w:val="387"/>
        </w:trPr>
        <w:tc>
          <w:tcPr>
            <w:tcW w:w="3260" w:type="dxa"/>
            <w:tcBorders>
              <w:top w:val="single" w:sz="4" w:space="0" w:color="auto"/>
              <w:right w:val="single" w:sz="4" w:space="0" w:color="auto"/>
            </w:tcBorders>
          </w:tcPr>
          <w:p w:rsidR="00025DF5" w:rsidRPr="00C66AAF" w:rsidRDefault="00025DF5" w:rsidP="007D60D9">
            <w:pPr>
              <w:jc w:val="both"/>
              <w:rPr>
                <w:sz w:val="24"/>
                <w:szCs w:val="24"/>
              </w:rPr>
            </w:pPr>
            <w:r w:rsidRPr="00C66AAF">
              <w:rPr>
                <w:sz w:val="24"/>
                <w:szCs w:val="24"/>
              </w:rPr>
              <w:t>Algunas verdades son relativas. = VERDADERA</w:t>
            </w:r>
          </w:p>
        </w:tc>
        <w:tc>
          <w:tcPr>
            <w:tcW w:w="1843" w:type="dxa"/>
            <w:tcBorders>
              <w:top w:val="single" w:sz="24" w:space="0" w:color="auto"/>
              <w:left w:val="single" w:sz="4" w:space="0" w:color="auto"/>
              <w:bottom w:val="nil"/>
              <w:right w:val="single" w:sz="4" w:space="0" w:color="auto"/>
            </w:tcBorders>
            <w:vAlign w:val="center"/>
          </w:tcPr>
          <w:p w:rsidR="00025DF5" w:rsidRPr="00C66AAF" w:rsidRDefault="00025DF5" w:rsidP="007D60D9">
            <w:pPr>
              <w:jc w:val="center"/>
              <w:rPr>
                <w:sz w:val="24"/>
                <w:szCs w:val="24"/>
              </w:rPr>
            </w:pPr>
            <w:proofErr w:type="spellStart"/>
            <w:r w:rsidRPr="00C66AAF">
              <w:rPr>
                <w:sz w:val="24"/>
                <w:szCs w:val="24"/>
              </w:rPr>
              <w:t>subcontrarioas</w:t>
            </w:r>
            <w:proofErr w:type="spellEnd"/>
          </w:p>
        </w:tc>
        <w:tc>
          <w:tcPr>
            <w:tcW w:w="3291" w:type="dxa"/>
            <w:tcBorders>
              <w:top w:val="single" w:sz="4" w:space="0" w:color="auto"/>
              <w:left w:val="single" w:sz="4" w:space="0" w:color="auto"/>
            </w:tcBorders>
          </w:tcPr>
          <w:p w:rsidR="00025DF5" w:rsidRPr="00C66AAF" w:rsidRDefault="00025DF5" w:rsidP="007D60D9">
            <w:pPr>
              <w:jc w:val="both"/>
              <w:rPr>
                <w:sz w:val="24"/>
                <w:szCs w:val="24"/>
              </w:rPr>
            </w:pPr>
          </w:p>
        </w:tc>
      </w:tr>
    </w:tbl>
    <w:p w:rsidR="00025DF5" w:rsidRPr="00C66AAF" w:rsidRDefault="00025DF5" w:rsidP="00025DF5">
      <w:pPr>
        <w:jc w:val="both"/>
        <w:rPr>
          <w:sz w:val="24"/>
          <w:szCs w:val="24"/>
        </w:rPr>
      </w:pPr>
    </w:p>
    <w:p w:rsidR="00025DF5" w:rsidRPr="00C66AAF" w:rsidRDefault="00025DF5" w:rsidP="00025DF5">
      <w:pPr>
        <w:ind w:left="708"/>
        <w:jc w:val="both"/>
        <w:rPr>
          <w:sz w:val="24"/>
          <w:szCs w:val="24"/>
        </w:rPr>
      </w:pPr>
      <w:r w:rsidRPr="00C66AAF">
        <w:rPr>
          <w:sz w:val="24"/>
          <w:szCs w:val="24"/>
        </w:rPr>
        <w:t>4.4</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60"/>
        <w:gridCol w:w="1843"/>
        <w:gridCol w:w="3291"/>
      </w:tblGrid>
      <w:tr w:rsidR="00025DF5" w:rsidRPr="00C66AAF" w:rsidTr="007D60D9">
        <w:trPr>
          <w:trHeight w:val="452"/>
        </w:trPr>
        <w:tc>
          <w:tcPr>
            <w:tcW w:w="3260" w:type="dxa"/>
            <w:tcBorders>
              <w:bottom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nil"/>
              <w:left w:val="single" w:sz="4" w:space="0" w:color="auto"/>
              <w:bottom w:val="single" w:sz="24" w:space="0" w:color="auto"/>
              <w:right w:val="single" w:sz="4" w:space="0" w:color="auto"/>
            </w:tcBorders>
            <w:vAlign w:val="center"/>
          </w:tcPr>
          <w:p w:rsidR="00025DF5" w:rsidRPr="00C66AAF" w:rsidRDefault="00D90264" w:rsidP="007D60D9">
            <w:pPr>
              <w:jc w:val="center"/>
              <w:rPr>
                <w:sz w:val="24"/>
                <w:szCs w:val="24"/>
              </w:rPr>
            </w:pPr>
            <w:r>
              <w:rPr>
                <w:noProof/>
                <w:sz w:val="24"/>
                <w:szCs w:val="24"/>
                <w:lang w:val="es-PE" w:eastAsia="es-PE"/>
              </w:rPr>
              <mc:AlternateContent>
                <mc:Choice Requires="wps">
                  <w:drawing>
                    <wp:anchor distT="0" distB="0" distL="114300" distR="114300" simplePos="0" relativeHeight="251699712" behindDoc="0" locked="0" layoutInCell="1" allowOverlap="1" wp14:anchorId="016A55A0" wp14:editId="67639079">
                      <wp:simplePos x="0" y="0"/>
                      <wp:positionH relativeFrom="column">
                        <wp:posOffset>6985</wp:posOffset>
                      </wp:positionH>
                      <wp:positionV relativeFrom="paragraph">
                        <wp:posOffset>370205</wp:posOffset>
                      </wp:positionV>
                      <wp:extent cx="1028700" cy="800100"/>
                      <wp:effectExtent l="140335" t="0" r="145415" b="0"/>
                      <wp:wrapNone/>
                      <wp:docPr id="2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097967">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rotation:6660606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9.15pt" to="81.55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zbPAIAAIIEAAAOAAAAZHJzL2Uyb0RvYy54bWysVMuO2yAU3VfqPyD2iR/jvKw4o8pOupm2&#10;kWb6AQRwjIoBAYkTVf33XkgmM9NuRlWzIMC9HO459+Dl/amX6MitE1pVOBunGHFFNRNqX+HvT5vR&#10;HCPniWJEasUrfOYO368+flgOpuS57rRk3CIAUa4cTIU7702ZJI52vCdurA1XEGy17YmHpd0nzJIB&#10;0HuZ5Gk6TQZtmbGacudgt7kE8Srity2n/lvbOu6RrDDU5uNo47gLY7JaknJviekEvZZB/qGKnggF&#10;l96gGuIJOljxF1QvqNVOt35MdZ/othWURw7AJkv/YPPYEcMjFxDHmZtM7v/B0q/HrUWCVTjPMVKk&#10;hx49CMVRfjcJ4gzGlZBTq60N9OhJPZoHTX84pHTdEbXnscins4GDWTiRvDkSFs7AFbvhi2aQQw5e&#10;R6VOre2R1dCRabqYLaazuAuKoFNsz/nWHn7yiMJmlubzWQpdpBCbp6BX7F9CyoAVyjPW+c9c9yhM&#10;KiyBSEQlxwfnQ20vKSFd6Y2QMlpAKjRUeDHJJ/GA01KwEAxpzu53tbToSIKJ4i8ShcjrNKsPikWw&#10;jhO2Vgz5qIq3AnSSHIcbes4wkhzeSpjFbE+EfG82EJAq1ASaAKXr7OK0n4t0sZ6v58WoyKfrUZE2&#10;zejTpi5G0002mzR3TV032a9ALyvKTjDGVWD47PqseJ+rru/v4teb729SJm/Ro+ZQ7PN/LDpaJLji&#10;4q+dZuetDe0JbgGjx+Trowwv6fU6Zr18Ola/AQAA//8DAFBLAwQUAAYACAAAACEAliA0Q98AAAAJ&#10;AQAADwAAAGRycy9kb3ducmV2LnhtbEyPS0/DMBCE70j8B2uRuFG76ZMQp0K8DpWQaNoLt21sktB4&#10;HcVuG/492xMcZ2c0+022GlwrTrYPjScN45ECYan0pqFKw277ercEESKSwdaT1fBjA6zy66sMU+PP&#10;tLGnIlaCSyikqKGOsUulDGVtHYaR7yyx9+V7h5FlX0nT45nLXSsTpebSYUP8ocbOPtW2PBRHp+Gz&#10;Wczd+v3gNm/F82L7/fGCs0RpfXszPD6AiHaIf2G44DM65My090cyQbSs78ec1DBVExAXfzrjw15D&#10;opIJyDyT/xfkvwAAAP//AwBQSwECLQAUAAYACAAAACEAtoM4kv4AAADhAQAAEwAAAAAAAAAAAAAA&#10;AAAAAAAAW0NvbnRlbnRfVHlwZXNdLnhtbFBLAQItABQABgAIAAAAIQA4/SH/1gAAAJQBAAALAAAA&#10;AAAAAAAAAAAAAC8BAABfcmVscy8ucmVsc1BLAQItABQABgAIAAAAIQCvvCzbPAIAAIIEAAAOAAAA&#10;AAAAAAAAAAAAAC4CAABkcnMvZTJvRG9jLnhtbFBLAQItABQABgAIAAAAIQCWIDRD3wAAAAkBAAAP&#10;AAAAAAAAAAAAAAAAAJYEAABkcnMvZG93bnJldi54bWxQSwUGAAAAAAQABADzAAAAogUAAAAA&#10;">
                      <v:stroke startarrow="block" endarrow="block"/>
                    </v:line>
                  </w:pict>
                </mc:Fallback>
              </mc:AlternateContent>
            </w:r>
            <w:r w:rsidR="00025DF5" w:rsidRPr="00C66AAF">
              <w:rPr>
                <w:sz w:val="24"/>
                <w:szCs w:val="24"/>
              </w:rPr>
              <w:t>Contrarias</w:t>
            </w:r>
          </w:p>
        </w:tc>
        <w:tc>
          <w:tcPr>
            <w:tcW w:w="3291" w:type="dxa"/>
            <w:tcBorders>
              <w:left w:val="single" w:sz="4" w:space="0" w:color="auto"/>
              <w:bottom w:val="single" w:sz="4" w:space="0" w:color="auto"/>
            </w:tcBorders>
          </w:tcPr>
          <w:p w:rsidR="00025DF5" w:rsidRPr="00C66AAF" w:rsidRDefault="00025DF5" w:rsidP="007D60D9">
            <w:pPr>
              <w:jc w:val="both"/>
              <w:rPr>
                <w:sz w:val="24"/>
                <w:szCs w:val="24"/>
              </w:rPr>
            </w:pPr>
          </w:p>
        </w:tc>
      </w:tr>
      <w:tr w:rsidR="00025DF5" w:rsidRPr="00C66AAF" w:rsidTr="001A4A14">
        <w:trPr>
          <w:cantSplit/>
          <w:trHeight w:val="1571"/>
        </w:trPr>
        <w:tc>
          <w:tcPr>
            <w:tcW w:w="3260" w:type="dxa"/>
            <w:tcBorders>
              <w:top w:val="nil"/>
              <w:left w:val="nil"/>
              <w:bottom w:val="single" w:sz="4" w:space="0" w:color="auto"/>
              <w:right w:val="single" w:sz="24" w:space="0" w:color="auto"/>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c>
          <w:tcPr>
            <w:tcW w:w="1843" w:type="dxa"/>
            <w:tcBorders>
              <w:top w:val="single" w:sz="24" w:space="0" w:color="auto"/>
              <w:left w:val="single" w:sz="24" w:space="0" w:color="auto"/>
              <w:bottom w:val="single" w:sz="24" w:space="0" w:color="auto"/>
              <w:right w:val="single" w:sz="24" w:space="0" w:color="auto"/>
            </w:tcBorders>
          </w:tcPr>
          <w:p w:rsidR="00025DF5" w:rsidRPr="00C66AAF" w:rsidRDefault="00D90264" w:rsidP="007D60D9">
            <w:pPr>
              <w:jc w:val="both"/>
              <w:rPr>
                <w:sz w:val="24"/>
                <w:szCs w:val="24"/>
              </w:rPr>
            </w:pPr>
            <w:r>
              <w:rPr>
                <w:noProof/>
                <w:sz w:val="24"/>
                <w:szCs w:val="24"/>
                <w:lang w:val="es-PE" w:eastAsia="es-PE"/>
              </w:rPr>
              <mc:AlternateContent>
                <mc:Choice Requires="wps">
                  <w:drawing>
                    <wp:anchor distT="0" distB="0" distL="114300" distR="114300" simplePos="0" relativeHeight="251698688" behindDoc="0" locked="0" layoutInCell="1" allowOverlap="1" wp14:anchorId="25631D2C" wp14:editId="6662EED5">
                      <wp:simplePos x="0" y="0"/>
                      <wp:positionH relativeFrom="column">
                        <wp:posOffset>-6350</wp:posOffset>
                      </wp:positionH>
                      <wp:positionV relativeFrom="paragraph">
                        <wp:posOffset>5715</wp:posOffset>
                      </wp:positionV>
                      <wp:extent cx="1028700" cy="800100"/>
                      <wp:effectExtent l="50800" t="53340" r="44450" b="51435"/>
                      <wp:wrapNone/>
                      <wp:docPr id="21"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5pt" to="80.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TMwIAAHQEAAAOAAAAZHJzL2Uyb0RvYy54bWysVMuO2yAU3VfqPyD2iR/jZBIrzqiyk26m&#10;nUgz/QACOEbFgIDEiar+ey/k0Zl2M6rqBQZz7+Gecw9ePBx7iQ7cOqFVhbNxihFXVDOhdhX+9rIe&#10;zTBynihGpFa8wifu8MPy44fFYEqe605Lxi0CEOXKwVS4896USeJox3vixtpwBZuttj3xsLS7hFky&#10;AHovkzxNp8mgLTNWU+4cfG3Om3gZ8duWU//Uto57JCsMtfk42jhuw5gsF6TcWWI6QS9lkH+ooidC&#10;waE3qIZ4gvZW/AXVC2q1060fU90num0F5ZEDsMnSP9g8d8TwyAXEceYmk/t/sPTrYWORYBXOM4wU&#10;6aFHj0JxlN8VQZzBuBJiarWxgR49qmfzqOl3h5SuO6J2PBb5cjKQmIWM5E1KWDgDR2yHL5pBDNl7&#10;HZU6trYPkKABOsaGnG4N4UePKHzM0nx2n0LfKOzNUlAodiwh5TXbWOc/c92jMKmwhNIjOjk8Oh+q&#10;IeU1JBym9FpIGZsuFRoqPJ/kk5jgtBQsbIYwZ3fbWlp0IME28YnUYOd1mNV7xSJYxwlbKYZ81MFb&#10;AcpIjsMJPWcYSQ63I8xitCdCvjcaCEgVagJNgNJldvbWj3k6X81Ws2JU5NPVqEibZvRpXRej6Tq7&#10;nzR3TV032c9ALyvKTjDGVWB49XlWvM9Hlxt3dujN6Tcpk7foUXMo9vqORUdTBB+cHbXV7LSxoT3B&#10;H2DtGHy5huHuvF7HqN8/i+UvAAAA//8DAFBLAwQUAAYACAAAACEAwjc/BtwAAAAHAQAADwAAAGRy&#10;cy9kb3ducmV2LnhtbEyPwW7CMBBE75X6D9ZW6g0cqBQ1aTYIULn0UInAB5h4mwTsdRQbSPv1dU7t&#10;bUazmnlbrEZrxI0G3zlGWMwTEMS10x03CMfDbvYKwgfFWhnHhPBNHlbl40Ohcu3uvKdbFRoRS9jn&#10;CqENoc+l9HVLVvm564lj9uUGq0K0QyP1oO6x3Bq5TJJUWtVxXGhVT9uW6kt1tQgv3ean+nzX2cfO&#10;bA7bixvtOdsjPj+N6zcQgcbwdwwTfkSHMjKd3JW1FwZhtoivBIQMxJSmkz1FsUwzkGUh//OXvwAA&#10;AP//AwBQSwECLQAUAAYACAAAACEAtoM4kv4AAADhAQAAEwAAAAAAAAAAAAAAAAAAAAAAW0NvbnRl&#10;bnRfVHlwZXNdLnhtbFBLAQItABQABgAIAAAAIQA4/SH/1gAAAJQBAAALAAAAAAAAAAAAAAAAAC8B&#10;AABfcmVscy8ucmVsc1BLAQItABQABgAIAAAAIQCjAy+TMwIAAHQEAAAOAAAAAAAAAAAAAAAAAC4C&#10;AABkcnMvZTJvRG9jLnhtbFBLAQItABQABgAIAAAAIQDCNz8G3AAAAAcBAAAPAAAAAAAAAAAAAAAA&#10;AI0EAABkcnMvZG93bnJldi54bWxQSwUGAAAAAAQABADzAAAAlgUAAAAA&#10;">
                      <v:stroke startarrow="block" endarrow="block"/>
                    </v:line>
                  </w:pict>
                </mc:Fallback>
              </mc:AlternateContent>
            </w:r>
          </w:p>
        </w:tc>
        <w:tc>
          <w:tcPr>
            <w:tcW w:w="3291" w:type="dxa"/>
            <w:tcBorders>
              <w:top w:val="nil"/>
              <w:left w:val="single" w:sz="24" w:space="0" w:color="auto"/>
              <w:bottom w:val="single" w:sz="4" w:space="0" w:color="auto"/>
              <w:right w:val="nil"/>
            </w:tcBorders>
            <w:textDirection w:val="btLr"/>
            <w:vAlign w:val="center"/>
          </w:tcPr>
          <w:p w:rsidR="00025DF5" w:rsidRPr="00C66AAF" w:rsidRDefault="00025DF5" w:rsidP="007D60D9">
            <w:pPr>
              <w:ind w:left="113" w:right="113"/>
              <w:jc w:val="center"/>
              <w:rPr>
                <w:sz w:val="24"/>
                <w:szCs w:val="24"/>
              </w:rPr>
            </w:pPr>
            <w:r w:rsidRPr="00C66AAF">
              <w:rPr>
                <w:sz w:val="24"/>
                <w:szCs w:val="24"/>
              </w:rPr>
              <w:t>Subalternas</w:t>
            </w:r>
          </w:p>
          <w:p w:rsidR="00025DF5" w:rsidRPr="00C66AAF" w:rsidRDefault="00025DF5" w:rsidP="007D60D9">
            <w:pPr>
              <w:ind w:left="113" w:right="113"/>
              <w:jc w:val="center"/>
              <w:rPr>
                <w:sz w:val="24"/>
                <w:szCs w:val="24"/>
              </w:rPr>
            </w:pPr>
            <w:proofErr w:type="spellStart"/>
            <w:r w:rsidRPr="00C66AAF">
              <w:rPr>
                <w:sz w:val="24"/>
                <w:szCs w:val="24"/>
              </w:rPr>
              <w:t>subalternates</w:t>
            </w:r>
            <w:proofErr w:type="spellEnd"/>
          </w:p>
        </w:tc>
      </w:tr>
      <w:tr w:rsidR="00025DF5" w:rsidRPr="00C66AAF" w:rsidTr="007D60D9">
        <w:trPr>
          <w:trHeight w:val="387"/>
        </w:trPr>
        <w:tc>
          <w:tcPr>
            <w:tcW w:w="3260" w:type="dxa"/>
            <w:tcBorders>
              <w:top w:val="single" w:sz="4" w:space="0" w:color="auto"/>
              <w:right w:val="single" w:sz="4" w:space="0" w:color="auto"/>
            </w:tcBorders>
          </w:tcPr>
          <w:p w:rsidR="00025DF5" w:rsidRPr="00C66AAF" w:rsidRDefault="00025DF5" w:rsidP="007D60D9">
            <w:pPr>
              <w:jc w:val="both"/>
              <w:rPr>
                <w:sz w:val="24"/>
                <w:szCs w:val="24"/>
              </w:rPr>
            </w:pPr>
          </w:p>
        </w:tc>
        <w:tc>
          <w:tcPr>
            <w:tcW w:w="1843" w:type="dxa"/>
            <w:tcBorders>
              <w:top w:val="single" w:sz="24" w:space="0" w:color="auto"/>
              <w:left w:val="single" w:sz="4" w:space="0" w:color="auto"/>
              <w:bottom w:val="nil"/>
              <w:right w:val="single" w:sz="4" w:space="0" w:color="auto"/>
            </w:tcBorders>
            <w:vAlign w:val="center"/>
          </w:tcPr>
          <w:p w:rsidR="00025DF5" w:rsidRPr="00C66AAF" w:rsidRDefault="00025DF5" w:rsidP="007D60D9">
            <w:pPr>
              <w:jc w:val="center"/>
              <w:rPr>
                <w:sz w:val="24"/>
                <w:szCs w:val="24"/>
              </w:rPr>
            </w:pPr>
            <w:proofErr w:type="spellStart"/>
            <w:r w:rsidRPr="00C66AAF">
              <w:rPr>
                <w:sz w:val="24"/>
                <w:szCs w:val="24"/>
              </w:rPr>
              <w:t>subcontrarioas</w:t>
            </w:r>
            <w:proofErr w:type="spellEnd"/>
          </w:p>
        </w:tc>
        <w:tc>
          <w:tcPr>
            <w:tcW w:w="3291" w:type="dxa"/>
            <w:tcBorders>
              <w:top w:val="single" w:sz="4" w:space="0" w:color="auto"/>
              <w:left w:val="single" w:sz="4" w:space="0" w:color="auto"/>
            </w:tcBorders>
          </w:tcPr>
          <w:p w:rsidR="00025DF5" w:rsidRPr="00C66AAF" w:rsidRDefault="00025DF5" w:rsidP="007D60D9">
            <w:pPr>
              <w:jc w:val="both"/>
              <w:rPr>
                <w:sz w:val="24"/>
                <w:szCs w:val="24"/>
              </w:rPr>
            </w:pPr>
            <w:r w:rsidRPr="00C66AAF">
              <w:rPr>
                <w:sz w:val="24"/>
                <w:szCs w:val="24"/>
              </w:rPr>
              <w:t>Algunos Animales no son domésticos. = VERDADERA</w:t>
            </w:r>
          </w:p>
        </w:tc>
      </w:tr>
    </w:tbl>
    <w:p w:rsidR="00025DF5" w:rsidRPr="00C66AAF" w:rsidRDefault="00025DF5" w:rsidP="00025DF5">
      <w:pPr>
        <w:rPr>
          <w:sz w:val="24"/>
          <w:szCs w:val="24"/>
        </w:rPr>
      </w:pPr>
    </w:p>
    <w:p w:rsidR="00025DF5" w:rsidRPr="0048345E" w:rsidRDefault="00025DF5" w:rsidP="00136226">
      <w:pPr>
        <w:jc w:val="center"/>
        <w:rPr>
          <w:b/>
          <w:sz w:val="28"/>
          <w:szCs w:val="28"/>
        </w:rPr>
      </w:pPr>
      <w:r w:rsidRPr="00C66AAF">
        <w:rPr>
          <w:sz w:val="24"/>
          <w:szCs w:val="24"/>
        </w:rPr>
        <w:br w:type="page"/>
      </w:r>
      <w:r w:rsidR="00D45744" w:rsidRPr="0048345E">
        <w:rPr>
          <w:b/>
          <w:sz w:val="28"/>
          <w:szCs w:val="28"/>
        </w:rPr>
        <w:lastRenderedPageBreak/>
        <w:t>ANEXO 2</w:t>
      </w:r>
    </w:p>
    <w:p w:rsidR="00025DF5" w:rsidRPr="0048345E" w:rsidRDefault="00025DF5" w:rsidP="00025DF5"/>
    <w:p w:rsidR="00025DF5" w:rsidRPr="0048345E" w:rsidRDefault="00025DF5" w:rsidP="00025DF5">
      <w:pPr>
        <w:jc w:val="center"/>
        <w:rPr>
          <w:b/>
          <w:sz w:val="28"/>
          <w:szCs w:val="28"/>
        </w:rPr>
      </w:pPr>
      <w:r w:rsidRPr="0048345E">
        <w:rPr>
          <w:b/>
          <w:sz w:val="28"/>
          <w:szCs w:val="28"/>
        </w:rPr>
        <w:t xml:space="preserve">EL DESARROLLO DE </w:t>
      </w:r>
      <w:smartTag w:uri="urn:schemas-microsoft-com:office:smarttags" w:element="PersonName">
        <w:smartTagPr>
          <w:attr w:name="ProductID" w:val="LA LￓGICA"/>
        </w:smartTagPr>
        <w:r w:rsidRPr="0048345E">
          <w:rPr>
            <w:b/>
            <w:sz w:val="28"/>
            <w:szCs w:val="28"/>
          </w:rPr>
          <w:t>LA LÓGICA</w:t>
        </w:r>
      </w:smartTag>
      <w:r w:rsidRPr="0048345E">
        <w:rPr>
          <w:b/>
          <w:sz w:val="28"/>
          <w:szCs w:val="28"/>
        </w:rPr>
        <w:t>: ALGUNOS HITOS IMPORTANTES</w:t>
      </w:r>
    </w:p>
    <w:p w:rsidR="00025DF5" w:rsidRPr="009C3856" w:rsidRDefault="00025DF5" w:rsidP="00025DF5">
      <w:pPr>
        <w:jc w:val="both"/>
        <w:rPr>
          <w:sz w:val="24"/>
          <w:szCs w:val="24"/>
        </w:rPr>
      </w:pPr>
    </w:p>
    <w:p w:rsidR="00025DF5" w:rsidRPr="009C3856" w:rsidRDefault="00025DF5" w:rsidP="00025DF5">
      <w:pPr>
        <w:jc w:val="right"/>
        <w:rPr>
          <w:sz w:val="24"/>
          <w:szCs w:val="24"/>
        </w:rPr>
      </w:pPr>
      <w:r w:rsidRPr="009C3856">
        <w:rPr>
          <w:sz w:val="24"/>
          <w:szCs w:val="24"/>
        </w:rPr>
        <w:t>Eliana Mory Arciniega</w:t>
      </w:r>
    </w:p>
    <w:p w:rsidR="00025DF5" w:rsidRPr="009C3856" w:rsidRDefault="00025DF5" w:rsidP="00025DF5">
      <w:pPr>
        <w:jc w:val="both"/>
        <w:rPr>
          <w:sz w:val="24"/>
          <w:szCs w:val="24"/>
        </w:rPr>
      </w:pPr>
    </w:p>
    <w:p w:rsidR="00025DF5" w:rsidRPr="009C3856" w:rsidRDefault="00025DF5" w:rsidP="00025DF5">
      <w:pPr>
        <w:pStyle w:val="Textoindependiente"/>
        <w:rPr>
          <w:rFonts w:ascii="Times New Roman" w:hAnsi="Times New Roman"/>
          <w:sz w:val="24"/>
          <w:szCs w:val="24"/>
        </w:rPr>
      </w:pPr>
      <w:r w:rsidRPr="009C3856">
        <w:rPr>
          <w:rFonts w:ascii="Times New Roman" w:hAnsi="Times New Roman"/>
          <w:sz w:val="24"/>
          <w:szCs w:val="24"/>
        </w:rPr>
        <w:t>El propósito de esta exposición es hacer una revisión panorámica y general de  algunos momentos importantes en el desarrollo de la lógica formal occidental. Hemos optado por una presentación de tal naturaleza debido al largo proceso de desarrollo y cambios en la historia de esta ciencia. Podríamos haber optado por detenernos en algún período de especial interés, pero hemos preferido hacer una revisión general y, por tanto, somera a toda la panorámica comenzado desde Aristóteles y llegando hasta el siglo XX porque eso nos permitirá comprender el sentido actual del trabajo de esta ciencia y el origen de su naturaleza simbólica, tan cuestionada como método.</w:t>
      </w:r>
    </w:p>
    <w:p w:rsidR="00025DF5" w:rsidRDefault="00025DF5" w:rsidP="00025DF5">
      <w:pPr>
        <w:jc w:val="both"/>
        <w:rPr>
          <w:sz w:val="24"/>
          <w:szCs w:val="24"/>
        </w:rPr>
      </w:pPr>
    </w:p>
    <w:p w:rsidR="00905949" w:rsidRPr="009C3856" w:rsidRDefault="00905949" w:rsidP="00025DF5">
      <w:pPr>
        <w:jc w:val="both"/>
        <w:rPr>
          <w:sz w:val="24"/>
          <w:szCs w:val="24"/>
        </w:rPr>
      </w:pPr>
    </w:p>
    <w:p w:rsidR="00025DF5" w:rsidRPr="009C3856" w:rsidRDefault="00025DF5" w:rsidP="00025DF5">
      <w:pPr>
        <w:jc w:val="both"/>
        <w:rPr>
          <w:sz w:val="24"/>
          <w:szCs w:val="24"/>
        </w:rPr>
      </w:pPr>
      <w:r w:rsidRPr="009C3856">
        <w:rPr>
          <w:sz w:val="24"/>
          <w:szCs w:val="24"/>
        </w:rPr>
        <w:t xml:space="preserve">De acuerdo con </w:t>
      </w:r>
      <w:proofErr w:type="spellStart"/>
      <w:r w:rsidRPr="009C3856">
        <w:rPr>
          <w:sz w:val="24"/>
          <w:szCs w:val="24"/>
        </w:rPr>
        <w:t>Bochenski</w:t>
      </w:r>
      <w:proofErr w:type="spellEnd"/>
      <w:r w:rsidRPr="009C3856">
        <w:rPr>
          <w:sz w:val="24"/>
          <w:szCs w:val="24"/>
        </w:rPr>
        <w:t>, autor clave en lo que a historia de la lógica se refiere, el desarrollo de la lógica se puede dividir en cinco períodos:</w:t>
      </w:r>
      <w:r w:rsidRPr="009C3856">
        <w:rPr>
          <w:rStyle w:val="Refdenotaalpie"/>
          <w:sz w:val="24"/>
          <w:szCs w:val="24"/>
        </w:rPr>
        <w:footnoteReference w:id="2"/>
      </w:r>
    </w:p>
    <w:p w:rsidR="00025DF5" w:rsidRPr="009C3856" w:rsidRDefault="00025DF5" w:rsidP="00025DF5">
      <w:pPr>
        <w:jc w:val="both"/>
        <w:rPr>
          <w:sz w:val="24"/>
          <w:szCs w:val="24"/>
        </w:rPr>
      </w:pPr>
    </w:p>
    <w:p w:rsidR="00025DF5" w:rsidRPr="009C3856" w:rsidRDefault="00025DF5" w:rsidP="007D60D9">
      <w:pPr>
        <w:numPr>
          <w:ilvl w:val="0"/>
          <w:numId w:val="64"/>
        </w:numPr>
        <w:tabs>
          <w:tab w:val="clear" w:pos="360"/>
          <w:tab w:val="num" w:pos="720"/>
        </w:tabs>
        <w:ind w:left="720"/>
        <w:jc w:val="both"/>
        <w:rPr>
          <w:snapToGrid w:val="0"/>
          <w:sz w:val="24"/>
          <w:szCs w:val="24"/>
          <w:lang w:val="es-MX"/>
        </w:rPr>
      </w:pPr>
      <w:r w:rsidRPr="009C3856">
        <w:rPr>
          <w:snapToGrid w:val="0"/>
          <w:sz w:val="24"/>
          <w:szCs w:val="24"/>
          <w:lang w:val="es-MX"/>
        </w:rPr>
        <w:t>Período clásico antiguo (siglo IV a.C. – siglo VI d.C.). Período que formalmente se inicia con Aristóteles, pero que puede rastrearse a algunos pensadores previos. El inicio de la lógica formal suele trazarse con Aristóteles porque fue él quien concibió por primera vez en la historia del pensamiento occidental la lógica como un instrumento y, por ende, como una disciplina independiente de otras áreas del conocimiento humano, en el sentido de que tiene sus propios mecanismo de análisis, no en el sentido de que no guarda relación con otras disciplinas.</w:t>
      </w:r>
    </w:p>
    <w:p w:rsidR="00025DF5" w:rsidRPr="009C3856" w:rsidRDefault="00025DF5" w:rsidP="00025DF5">
      <w:pPr>
        <w:jc w:val="both"/>
        <w:rPr>
          <w:snapToGrid w:val="0"/>
          <w:sz w:val="24"/>
          <w:szCs w:val="24"/>
          <w:lang w:val="es-MX"/>
        </w:rPr>
      </w:pPr>
    </w:p>
    <w:p w:rsidR="00025DF5" w:rsidRPr="009C3856" w:rsidRDefault="00025DF5" w:rsidP="007D60D9">
      <w:pPr>
        <w:numPr>
          <w:ilvl w:val="0"/>
          <w:numId w:val="64"/>
        </w:numPr>
        <w:tabs>
          <w:tab w:val="clear" w:pos="360"/>
          <w:tab w:val="num" w:pos="720"/>
        </w:tabs>
        <w:ind w:left="720"/>
        <w:jc w:val="both"/>
        <w:rPr>
          <w:snapToGrid w:val="0"/>
          <w:sz w:val="24"/>
          <w:szCs w:val="24"/>
          <w:lang w:val="es-MX"/>
        </w:rPr>
      </w:pPr>
      <w:r w:rsidRPr="009C3856">
        <w:rPr>
          <w:snapToGrid w:val="0"/>
          <w:sz w:val="24"/>
          <w:szCs w:val="24"/>
          <w:lang w:val="es-MX"/>
        </w:rPr>
        <w:t xml:space="preserve">Alta edad media (siglo VII – siglo XI d.C.). Según </w:t>
      </w:r>
      <w:proofErr w:type="spellStart"/>
      <w:r w:rsidRPr="009C3856">
        <w:rPr>
          <w:snapToGrid w:val="0"/>
          <w:sz w:val="24"/>
          <w:szCs w:val="24"/>
          <w:lang w:val="es-MX"/>
        </w:rPr>
        <w:t>Bochenski</w:t>
      </w:r>
      <w:proofErr w:type="spellEnd"/>
      <w:r w:rsidRPr="009C3856">
        <w:rPr>
          <w:snapToGrid w:val="0"/>
          <w:sz w:val="24"/>
          <w:szCs w:val="24"/>
          <w:lang w:val="es-MX"/>
        </w:rPr>
        <w:t>, este período se caracteriza por la ausencia de creación y de investigaciones lógicas; por este motivo, no nos detendremos en él durante la exposición.</w:t>
      </w:r>
    </w:p>
    <w:p w:rsidR="00025DF5" w:rsidRPr="009C3856" w:rsidRDefault="00025DF5" w:rsidP="00025DF5">
      <w:pPr>
        <w:jc w:val="both"/>
        <w:rPr>
          <w:snapToGrid w:val="0"/>
          <w:sz w:val="24"/>
          <w:szCs w:val="24"/>
          <w:lang w:val="es-MX"/>
        </w:rPr>
      </w:pPr>
    </w:p>
    <w:p w:rsidR="00025DF5" w:rsidRPr="009C3856" w:rsidRDefault="00025DF5" w:rsidP="007D60D9">
      <w:pPr>
        <w:numPr>
          <w:ilvl w:val="0"/>
          <w:numId w:val="64"/>
        </w:numPr>
        <w:tabs>
          <w:tab w:val="clear" w:pos="360"/>
          <w:tab w:val="num" w:pos="720"/>
        </w:tabs>
        <w:ind w:left="720"/>
        <w:jc w:val="both"/>
        <w:rPr>
          <w:snapToGrid w:val="0"/>
          <w:sz w:val="24"/>
          <w:szCs w:val="24"/>
          <w:lang w:val="es-MX"/>
        </w:rPr>
      </w:pPr>
      <w:r w:rsidRPr="009C3856">
        <w:rPr>
          <w:snapToGrid w:val="0"/>
          <w:sz w:val="24"/>
          <w:szCs w:val="24"/>
          <w:lang w:val="es-MX"/>
        </w:rPr>
        <w:t>Escolástica (siglo XI – siglo XV d.C.). Este período, ubicado en plena Edad Media, se caracteriza por ser una etapa fecunda en creación e investigaciones lógicas. Cuando se suele hablar del alto grado de desarrollo de la lógica medieval, se alude a esta etapa.</w:t>
      </w:r>
    </w:p>
    <w:p w:rsidR="00025DF5" w:rsidRPr="009C3856" w:rsidRDefault="00025DF5" w:rsidP="00025DF5">
      <w:pPr>
        <w:jc w:val="both"/>
        <w:rPr>
          <w:snapToGrid w:val="0"/>
          <w:sz w:val="24"/>
          <w:szCs w:val="24"/>
          <w:lang w:val="es-MX"/>
        </w:rPr>
      </w:pPr>
    </w:p>
    <w:p w:rsidR="00025DF5" w:rsidRPr="009C3856" w:rsidRDefault="00025DF5" w:rsidP="007D60D9">
      <w:pPr>
        <w:numPr>
          <w:ilvl w:val="0"/>
          <w:numId w:val="64"/>
        </w:numPr>
        <w:tabs>
          <w:tab w:val="clear" w:pos="360"/>
          <w:tab w:val="num" w:pos="720"/>
        </w:tabs>
        <w:ind w:left="720"/>
        <w:jc w:val="both"/>
        <w:rPr>
          <w:snapToGrid w:val="0"/>
          <w:sz w:val="24"/>
          <w:szCs w:val="24"/>
          <w:lang w:val="es-MX"/>
        </w:rPr>
      </w:pPr>
      <w:r w:rsidRPr="009C3856">
        <w:rPr>
          <w:snapToGrid w:val="0"/>
          <w:sz w:val="24"/>
          <w:szCs w:val="24"/>
          <w:lang w:val="es-MX"/>
        </w:rPr>
        <w:t>Época</w:t>
      </w:r>
      <w:r w:rsidR="00452B0E">
        <w:rPr>
          <w:snapToGrid w:val="0"/>
          <w:sz w:val="24"/>
          <w:szCs w:val="24"/>
          <w:lang w:val="es-MX"/>
        </w:rPr>
        <w:t xml:space="preserve"> moderna de la lógica clásica (</w:t>
      </w:r>
      <w:r w:rsidRPr="009C3856">
        <w:rPr>
          <w:snapToGrid w:val="0"/>
          <w:sz w:val="24"/>
          <w:szCs w:val="24"/>
          <w:lang w:val="es-MX"/>
        </w:rPr>
        <w:t>siglo XVI – siglo XIX d.C.). Esta etapa también se distingue por la ausencia de creación en lógica formal; los trabajos realizados durante este período estaban orientados en una dirección muy distinta de lo que entendemos hoy por lógica formal.</w:t>
      </w:r>
    </w:p>
    <w:p w:rsidR="00025DF5" w:rsidRPr="009C3856" w:rsidRDefault="00025DF5" w:rsidP="00025DF5">
      <w:pPr>
        <w:jc w:val="both"/>
        <w:rPr>
          <w:snapToGrid w:val="0"/>
          <w:sz w:val="24"/>
          <w:szCs w:val="24"/>
          <w:lang w:val="es-MX"/>
        </w:rPr>
      </w:pPr>
    </w:p>
    <w:p w:rsidR="00025DF5" w:rsidRPr="009C3856" w:rsidRDefault="00025DF5" w:rsidP="007D60D9">
      <w:pPr>
        <w:numPr>
          <w:ilvl w:val="0"/>
          <w:numId w:val="64"/>
        </w:numPr>
        <w:tabs>
          <w:tab w:val="clear" w:pos="360"/>
          <w:tab w:val="num" w:pos="720"/>
        </w:tabs>
        <w:ind w:left="720"/>
        <w:jc w:val="both"/>
        <w:rPr>
          <w:snapToGrid w:val="0"/>
          <w:sz w:val="24"/>
          <w:szCs w:val="24"/>
          <w:lang w:val="es-MX"/>
        </w:rPr>
      </w:pPr>
      <w:r w:rsidRPr="009C3856">
        <w:rPr>
          <w:snapToGrid w:val="0"/>
          <w:sz w:val="24"/>
          <w:szCs w:val="24"/>
          <w:lang w:val="es-MX"/>
        </w:rPr>
        <w:t>Lógica matemática o simbólica (desde la segunda mitad del siglo XIX en adelante). Éste es el momento clave de cambios en el desarrollo de la lógica; es aquí cuando nuestra ciencia sufre una transformación sustancial que la convierte en lo que conocemos hoy por lógica formal y simbólica.</w:t>
      </w:r>
    </w:p>
    <w:p w:rsidR="00025DF5" w:rsidRPr="009C3856" w:rsidRDefault="00905949" w:rsidP="00025DF5">
      <w:pPr>
        <w:jc w:val="both"/>
        <w:rPr>
          <w:sz w:val="24"/>
          <w:szCs w:val="24"/>
        </w:rPr>
      </w:pPr>
      <w:r>
        <w:rPr>
          <w:sz w:val="24"/>
          <w:szCs w:val="24"/>
        </w:rPr>
        <w:br w:type="page"/>
      </w:r>
    </w:p>
    <w:p w:rsidR="00025DF5" w:rsidRPr="009C3856" w:rsidRDefault="00025DF5" w:rsidP="00025DF5">
      <w:pPr>
        <w:jc w:val="both"/>
        <w:rPr>
          <w:sz w:val="24"/>
        </w:rPr>
      </w:pPr>
      <w:r w:rsidRPr="009C3856">
        <w:rPr>
          <w:sz w:val="24"/>
        </w:rPr>
        <w:lastRenderedPageBreak/>
        <w:t>Cabe insistir en que estas cinco etapas están únicamente referidas a la lógica occidental, la iniciada con Aristóteles. Sin embargo, es necesario mencionar que hubo un desarrollo independiente de la lógica oriental, desde el siglo I d.C. En esta lógica no hubo desarrollo del cálculo, pero muchos de los hallazgos o trabajos en esta forma</w:t>
      </w:r>
      <w:r w:rsidRPr="009C3856">
        <w:rPr>
          <w:rStyle w:val="Refdenotaalpie"/>
          <w:sz w:val="24"/>
        </w:rPr>
        <w:footnoteReference w:id="3"/>
      </w:r>
      <w:r w:rsidRPr="009C3856">
        <w:rPr>
          <w:sz w:val="24"/>
        </w:rPr>
        <w:t xml:space="preserve"> de la lógica coinciden con los de la lógica occidental, por ejemplo los referidos a algunas reglas de inferencia deductivas.</w:t>
      </w:r>
      <w:r w:rsidRPr="009C3856">
        <w:rPr>
          <w:rStyle w:val="Refdenotaalpie"/>
          <w:sz w:val="24"/>
        </w:rPr>
        <w:footnoteReference w:id="4"/>
      </w:r>
    </w:p>
    <w:p w:rsidR="00025DF5" w:rsidRDefault="00025DF5" w:rsidP="00025DF5">
      <w:pPr>
        <w:jc w:val="both"/>
        <w:rPr>
          <w:sz w:val="24"/>
        </w:rPr>
      </w:pPr>
    </w:p>
    <w:p w:rsidR="00C316AB" w:rsidRDefault="00C316AB" w:rsidP="00025DF5">
      <w:pPr>
        <w:jc w:val="both"/>
        <w:rPr>
          <w:sz w:val="24"/>
        </w:rPr>
      </w:pPr>
    </w:p>
    <w:p w:rsidR="00A03E45" w:rsidRPr="009C3856" w:rsidRDefault="00A03E45" w:rsidP="00025DF5">
      <w:pPr>
        <w:jc w:val="both"/>
        <w:rPr>
          <w:sz w:val="24"/>
        </w:rPr>
      </w:pPr>
    </w:p>
    <w:p w:rsidR="00025DF5" w:rsidRPr="009C3856" w:rsidRDefault="00025DF5" w:rsidP="00025DF5">
      <w:pPr>
        <w:jc w:val="both"/>
        <w:rPr>
          <w:sz w:val="24"/>
        </w:rPr>
      </w:pPr>
      <w:r w:rsidRPr="009C3856">
        <w:rPr>
          <w:sz w:val="24"/>
        </w:rPr>
        <w:t>Antes de comenzar la exposición de los hitos importantes en la historia de la lógica, resultará de utilidad ponernos de acuerdo respecto de algunas nociones elementales que se mencionarán reiteradamente en la presentación. Estas nociones son las siguientes:</w:t>
      </w:r>
    </w:p>
    <w:p w:rsidR="00025DF5" w:rsidRPr="009C3856" w:rsidRDefault="00025DF5" w:rsidP="00025DF5">
      <w:pPr>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Argumento deductivo: es la cadena de enunciados que guardan entre sí una relación especial, la relación premisas-conclusión. En todo argumento, las premisas son las afirmaciones que pretenden justificar la verdad de la conclusión; la conclusión es, por tanto, aquello a favor de lo cual se argumenta. El argumento es deductivo cuando las premisas pretenden garantizar la verdad de la conclusión y no sólo establecerla como probable. Esto es posible porque las premisas contienen afirmaciones generales que supuestamente se aplican a la totalidad de casos a los que se hace referencia en el argumento. El argumento deductivo, la deducción misma, es el tema central de la lógica formal.</w:t>
      </w:r>
    </w:p>
    <w:p w:rsidR="00025DF5" w:rsidRPr="009C3856" w:rsidRDefault="00025DF5" w:rsidP="00025DF5">
      <w:pPr>
        <w:ind w:left="360"/>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Validez: es una cualidad sintáctica, estructural, de los argumentos deductivos. Consiste en que si se admiten como verdaderas las premisas, entonces debe admitirse también como verdadera la conclusión. En un argumento válido, nunca se da el caso de que las premisas sean verdaderas y que al mismo tiempo la conclusión sea falsa, lo que no significa que las premisas sean verdaderas realmente, pues las premisas o la conclusión pueden ser falsas y el argumento puede ser válido.</w:t>
      </w:r>
    </w:p>
    <w:p w:rsidR="00025DF5" w:rsidRPr="009C3856" w:rsidRDefault="00025DF5" w:rsidP="00025DF5">
      <w:pPr>
        <w:ind w:left="360"/>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 xml:space="preserve">Lógica proposicional: es una parte de la lógica que estudia las relaciones entre las proposiciones, las conexiones lógicas entre ellas, sin considerar los elementos lógicos que pueden hallarse dentro de las proposiciones simples –como los cuantificadores, los predicados, los operadores modales, etc.–, sino solamente operadores tales como la conjunción, la negación, el condicional, el </w:t>
      </w:r>
      <w:proofErr w:type="spellStart"/>
      <w:r w:rsidRPr="009C3856">
        <w:rPr>
          <w:sz w:val="24"/>
        </w:rPr>
        <w:t>bicondicional</w:t>
      </w:r>
      <w:proofErr w:type="spellEnd"/>
      <w:r w:rsidRPr="009C3856">
        <w:rPr>
          <w:sz w:val="24"/>
        </w:rPr>
        <w:t xml:space="preserve"> y la disyunción.</w:t>
      </w:r>
    </w:p>
    <w:p w:rsidR="00025DF5" w:rsidRPr="009C3856" w:rsidRDefault="00025DF5" w:rsidP="00025DF5">
      <w:pPr>
        <w:ind w:left="360"/>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 xml:space="preserve">Lógica de predicados (o lógica </w:t>
      </w:r>
      <w:proofErr w:type="spellStart"/>
      <w:r w:rsidRPr="009C3856">
        <w:rPr>
          <w:sz w:val="24"/>
        </w:rPr>
        <w:t>cuantificacional</w:t>
      </w:r>
      <w:proofErr w:type="spellEnd"/>
      <w:r w:rsidRPr="009C3856">
        <w:rPr>
          <w:sz w:val="24"/>
        </w:rPr>
        <w:t>): es la parte de la lógica que estudia, además de los elementos proposicionales, algunos elementos internos de las proposiciones simples, tales como los cuantificadores, los predicados y los individuos. Es una ampliación de la lógica proposicional.</w:t>
      </w:r>
    </w:p>
    <w:p w:rsidR="00025DF5" w:rsidRPr="009C3856" w:rsidRDefault="00025DF5" w:rsidP="00025DF5">
      <w:pPr>
        <w:ind w:left="360"/>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 xml:space="preserve">Lógica modal: es un área de la lógica no clásica que estudia, además de los elementos proposicionales y </w:t>
      </w:r>
      <w:proofErr w:type="spellStart"/>
      <w:r w:rsidRPr="009C3856">
        <w:rPr>
          <w:sz w:val="24"/>
        </w:rPr>
        <w:t>cuantificacionales</w:t>
      </w:r>
      <w:proofErr w:type="spellEnd"/>
      <w:r w:rsidRPr="009C3856">
        <w:rPr>
          <w:sz w:val="24"/>
        </w:rPr>
        <w:t xml:space="preserve">, los llamados operadores modales. Esta gran área de la lógica se suele dividir en lógica modal </w:t>
      </w:r>
      <w:proofErr w:type="spellStart"/>
      <w:r w:rsidRPr="009C3856">
        <w:rPr>
          <w:sz w:val="24"/>
        </w:rPr>
        <w:t>alética</w:t>
      </w:r>
      <w:proofErr w:type="spellEnd"/>
      <w:r w:rsidRPr="009C3856">
        <w:rPr>
          <w:sz w:val="24"/>
        </w:rPr>
        <w:t xml:space="preserve">, deóntica, temporal y </w:t>
      </w:r>
      <w:proofErr w:type="spellStart"/>
      <w:r w:rsidRPr="009C3856">
        <w:rPr>
          <w:sz w:val="24"/>
        </w:rPr>
        <w:t>doxástica</w:t>
      </w:r>
      <w:proofErr w:type="spellEnd"/>
      <w:r w:rsidRPr="009C3856">
        <w:rPr>
          <w:sz w:val="24"/>
        </w:rPr>
        <w:t xml:space="preserve">, según el tipo de modalidades que sean analizadas. Sin embargo, se suele llamar de manera general "lógica modal" </w:t>
      </w:r>
      <w:r w:rsidRPr="009C3856">
        <w:rPr>
          <w:sz w:val="24"/>
        </w:rPr>
        <w:lastRenderedPageBreak/>
        <w:t xml:space="preserve">sólo a la lógica modal </w:t>
      </w:r>
      <w:proofErr w:type="spellStart"/>
      <w:r w:rsidRPr="009C3856">
        <w:rPr>
          <w:sz w:val="24"/>
        </w:rPr>
        <w:t>alética</w:t>
      </w:r>
      <w:proofErr w:type="spellEnd"/>
      <w:r w:rsidRPr="009C3856">
        <w:rPr>
          <w:sz w:val="24"/>
        </w:rPr>
        <w:t>, aquella que estudia los operadores modales "necesario" y "posible".</w:t>
      </w:r>
    </w:p>
    <w:p w:rsidR="00C316AB" w:rsidRDefault="00C316AB" w:rsidP="00C316AB">
      <w:pPr>
        <w:pStyle w:val="Prrafodelista"/>
        <w:ind w:left="0"/>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Silogismo: es un tipo particular de inferencia que se caracteriza por poseer básicamente dos premisas, una conclusión y un término medio que sirve de elemento común y, por tanto, de conexión entre las premisas. En un silogismo categórico, el término medio es una categoría; en tanto en un silogismo proposicional, el término medio es una proposición, ya sea simple o compuesta.</w:t>
      </w:r>
    </w:p>
    <w:p w:rsidR="00025DF5" w:rsidRPr="009C3856" w:rsidRDefault="00025DF5" w:rsidP="00025DF5">
      <w:pPr>
        <w:jc w:val="both"/>
        <w:rPr>
          <w:sz w:val="24"/>
        </w:rPr>
      </w:pPr>
    </w:p>
    <w:p w:rsidR="00025DF5" w:rsidRPr="009C3856" w:rsidRDefault="00025DF5" w:rsidP="007D60D9">
      <w:pPr>
        <w:numPr>
          <w:ilvl w:val="0"/>
          <w:numId w:val="64"/>
        </w:numPr>
        <w:tabs>
          <w:tab w:val="clear" w:pos="360"/>
          <w:tab w:val="num" w:pos="1723"/>
        </w:tabs>
        <w:ind w:left="1723"/>
        <w:jc w:val="both"/>
        <w:rPr>
          <w:sz w:val="24"/>
        </w:rPr>
      </w:pPr>
      <w:r w:rsidRPr="009C3856">
        <w:rPr>
          <w:sz w:val="24"/>
        </w:rPr>
        <w:t>Sistema axiomático: es una compleja estructura de enunciados que está compuesta de axiomas, reglas de inferencia y teoremas. Tanto los axiomas como los teoremas son tesis del sistema, es decir, afirmaciones aceptables dentro del sistema. La diferencia entre unos y otros reside en que los primeros son indemostrables dentro del sistema, son los puntos de partida; en tanto los teoremas son demostrados a partir de los axiomas y en virtud de las reglas de inferencia. La naturaleza de los axiomas dentro de un sistema es un asunto discutido y discutible, pues pueden considerarse afirmaciones verdaderas que no necesitan bajo ningún punto de vista demostración alguna y, por tanto, serían afirmaciones apodícticas; o podrían considerarse simplemente afirmaciones que sirven para demostrar todo lo que el sistema pretende demostrar como válido dentro del mismo sin que necesariamente sean afirmaciones verdaderas para cualquier otro sistema.</w:t>
      </w:r>
    </w:p>
    <w:p w:rsidR="00025DF5" w:rsidRPr="009C3856" w:rsidRDefault="00025DF5" w:rsidP="00025DF5">
      <w:pPr>
        <w:jc w:val="both"/>
        <w:rPr>
          <w:sz w:val="24"/>
        </w:rPr>
      </w:pPr>
    </w:p>
    <w:p w:rsidR="00025DF5" w:rsidRPr="009C3856" w:rsidRDefault="00025DF5" w:rsidP="00025DF5">
      <w:pPr>
        <w:jc w:val="both"/>
        <w:rPr>
          <w:sz w:val="24"/>
        </w:rPr>
      </w:pPr>
    </w:p>
    <w:p w:rsidR="00025DF5" w:rsidRPr="009C3856" w:rsidRDefault="00025DF5" w:rsidP="00025DF5">
      <w:pPr>
        <w:jc w:val="both"/>
        <w:rPr>
          <w:sz w:val="24"/>
        </w:rPr>
      </w:pPr>
      <w:r w:rsidRPr="009C3856">
        <w:rPr>
          <w:sz w:val="24"/>
        </w:rPr>
        <w:t>Esta aproximación general a estas nociones nos servirá para comprender muchos de los detalles a los que aludiremos a lo largo de la presentación. Empezaremos  ahora la revisión histórica de los momentos en el desarrollo de la lógica.</w:t>
      </w:r>
    </w:p>
    <w:p w:rsidR="00025DF5" w:rsidRPr="009C3856" w:rsidRDefault="00025DF5" w:rsidP="00025DF5">
      <w:pPr>
        <w:jc w:val="both"/>
        <w:rPr>
          <w:sz w:val="24"/>
        </w:rPr>
      </w:pPr>
    </w:p>
    <w:p w:rsidR="00025DF5" w:rsidRDefault="00025DF5" w:rsidP="00025DF5">
      <w:pPr>
        <w:jc w:val="both"/>
        <w:rPr>
          <w:sz w:val="24"/>
        </w:rPr>
      </w:pPr>
    </w:p>
    <w:p w:rsidR="00A03E45" w:rsidRPr="009C3856" w:rsidRDefault="00A03E45" w:rsidP="00025DF5">
      <w:pPr>
        <w:jc w:val="both"/>
        <w:rPr>
          <w:sz w:val="24"/>
        </w:rPr>
      </w:pPr>
    </w:p>
    <w:p w:rsidR="00025DF5" w:rsidRPr="009C3856" w:rsidRDefault="00025DF5" w:rsidP="00025DF5">
      <w:pPr>
        <w:jc w:val="both"/>
        <w:rPr>
          <w:b/>
          <w:sz w:val="28"/>
        </w:rPr>
      </w:pPr>
      <w:r w:rsidRPr="009C3856">
        <w:rPr>
          <w:b/>
          <w:sz w:val="28"/>
        </w:rPr>
        <w:t>PERÍODO CLÁSICO ANTIGUO (IV a.C. – VI d.C.)</w:t>
      </w:r>
    </w:p>
    <w:p w:rsidR="00025DF5" w:rsidRPr="009C3856" w:rsidRDefault="00025DF5" w:rsidP="00025DF5">
      <w:pPr>
        <w:jc w:val="both"/>
        <w:rPr>
          <w:sz w:val="24"/>
        </w:rPr>
      </w:pPr>
    </w:p>
    <w:p w:rsidR="00025DF5" w:rsidRPr="009C3856" w:rsidRDefault="00025DF5" w:rsidP="00025DF5">
      <w:pPr>
        <w:jc w:val="both"/>
        <w:rPr>
          <w:sz w:val="24"/>
        </w:rPr>
      </w:pPr>
      <w:r w:rsidRPr="009C3856">
        <w:rPr>
          <w:sz w:val="24"/>
        </w:rPr>
        <w:t xml:space="preserve">Antes de Aristóteles, varios pensadores plantearon la necesidad de establecer criterios precisos para diferenciar las argumentaciones correctas de las incorrectas, incluso plantearon –aunque no explícita ni sistemáticamente– muchas reglas de inferencia que son para todos hoy conocidas, como el Modus </w:t>
      </w:r>
      <w:proofErr w:type="spellStart"/>
      <w:r w:rsidRPr="009C3856">
        <w:rPr>
          <w:sz w:val="24"/>
        </w:rPr>
        <w:t>Ponens</w:t>
      </w:r>
      <w:proofErr w:type="spellEnd"/>
      <w:r w:rsidRPr="009C3856">
        <w:rPr>
          <w:sz w:val="24"/>
        </w:rPr>
        <w:t xml:space="preserve"> o el Modus </w:t>
      </w:r>
      <w:proofErr w:type="spellStart"/>
      <w:r w:rsidRPr="009C3856">
        <w:rPr>
          <w:sz w:val="24"/>
        </w:rPr>
        <w:t>Tollens</w:t>
      </w:r>
      <w:proofErr w:type="spellEnd"/>
      <w:r w:rsidRPr="009C3856">
        <w:rPr>
          <w:sz w:val="24"/>
        </w:rPr>
        <w:t xml:space="preserve"> y muchas otras; entre dichos pensadores cabe resaltar al propio Platón. Para ilustrar la línea de desarrollo que dio origen a las primeras formas de lógica formal –la aristotélica y la </w:t>
      </w:r>
      <w:proofErr w:type="spellStart"/>
      <w:r w:rsidRPr="009C3856">
        <w:rPr>
          <w:sz w:val="24"/>
        </w:rPr>
        <w:t>megárico</w:t>
      </w:r>
      <w:proofErr w:type="spellEnd"/>
      <w:r w:rsidRPr="009C3856">
        <w:rPr>
          <w:sz w:val="24"/>
        </w:rPr>
        <w:t xml:space="preserve">-estoica– vamos a reproducir el cuadro que presenta </w:t>
      </w:r>
      <w:proofErr w:type="spellStart"/>
      <w:r w:rsidRPr="009C3856">
        <w:rPr>
          <w:sz w:val="24"/>
        </w:rPr>
        <w:t>Bochenski</w:t>
      </w:r>
      <w:proofErr w:type="spellEnd"/>
      <w:r w:rsidRPr="009C3856">
        <w:rPr>
          <w:sz w:val="24"/>
        </w:rPr>
        <w:t>:</w:t>
      </w:r>
      <w:r w:rsidRPr="009C3856">
        <w:rPr>
          <w:rStyle w:val="Refdenotaalpie"/>
          <w:sz w:val="24"/>
        </w:rPr>
        <w:footnoteReference w:id="5"/>
      </w:r>
    </w:p>
    <w:p w:rsidR="00025DF5" w:rsidRPr="009C3856" w:rsidRDefault="00025DF5" w:rsidP="00025DF5">
      <w:pPr>
        <w:jc w:val="both"/>
        <w:rPr>
          <w:sz w:val="24"/>
        </w:rPr>
      </w:pPr>
    </w:p>
    <w:p w:rsidR="00025DF5" w:rsidRPr="006111EC" w:rsidRDefault="00D90264" w:rsidP="00025DF5">
      <w:pPr>
        <w:jc w:val="both"/>
        <w:rPr>
          <w:sz w:val="24"/>
          <w:szCs w:val="24"/>
        </w:rPr>
      </w:pPr>
      <w:r>
        <w:rPr>
          <w:rFonts w:ascii="Book Antiqua" w:hAnsi="Book Antiqua"/>
          <w:noProof/>
          <w:lang w:val="es-PE" w:eastAsia="es-PE"/>
        </w:rPr>
        <w:lastRenderedPageBreak/>
        <mc:AlternateContent>
          <mc:Choice Requires="wpg">
            <w:drawing>
              <wp:anchor distT="0" distB="0" distL="114300" distR="114300" simplePos="0" relativeHeight="251700736" behindDoc="0" locked="0" layoutInCell="0" allowOverlap="1">
                <wp:simplePos x="0" y="0"/>
                <wp:positionH relativeFrom="column">
                  <wp:posOffset>291465</wp:posOffset>
                </wp:positionH>
                <wp:positionV relativeFrom="paragraph">
                  <wp:posOffset>12065</wp:posOffset>
                </wp:positionV>
                <wp:extent cx="4802505" cy="3202305"/>
                <wp:effectExtent l="15240" t="21590" r="20955" b="14605"/>
                <wp:wrapTopAndBottom/>
                <wp:docPr id="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3202305"/>
                          <a:chOff x="2160" y="1440"/>
                          <a:chExt cx="7563" cy="5043"/>
                        </a:xfrm>
                      </wpg:grpSpPr>
                      <wpg:grpSp>
                        <wpg:cNvPr id="3" name="Group 237"/>
                        <wpg:cNvGrpSpPr>
                          <a:grpSpLocks/>
                        </wpg:cNvGrpSpPr>
                        <wpg:grpSpPr bwMode="auto">
                          <a:xfrm>
                            <a:off x="2160" y="1440"/>
                            <a:ext cx="7563" cy="5043"/>
                            <a:chOff x="2778" y="1801"/>
                            <a:chExt cx="7563" cy="5043"/>
                          </a:xfrm>
                        </wpg:grpSpPr>
                        <wps:wsp>
                          <wps:cNvPr id="4" name="Text Box 238"/>
                          <wps:cNvSpPr txBox="1">
                            <a:spLocks noChangeArrowheads="1"/>
                          </wps:cNvSpPr>
                          <wps:spPr bwMode="auto">
                            <a:xfrm>
                              <a:off x="4644" y="1801"/>
                              <a:ext cx="3198"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sz w:val="24"/>
                                  </w:rPr>
                                </w:pPr>
                                <w:r>
                                  <w:rPr>
                                    <w:b/>
                                    <w:sz w:val="24"/>
                                    <w:lang w:val="es-MX"/>
                                  </w:rPr>
                                  <w:t>Zenón de Elea (</w:t>
                                </w:r>
                                <w:smartTag w:uri="urn:schemas-microsoft-com:office:smarttags" w:element="City">
                                  <w:smartTagPr>
                                    <w:attr w:name="ProductID" w:val="460 a"/>
                                  </w:smartTagPr>
                                  <w:r>
                                    <w:rPr>
                                      <w:b/>
                                      <w:sz w:val="24"/>
                                      <w:lang w:val="es-MX"/>
                                    </w:rPr>
                                    <w:t>460 a</w:t>
                                  </w:r>
                                </w:smartTag>
                                <w:r>
                                  <w:rPr>
                                    <w:b/>
                                    <w:sz w:val="24"/>
                                    <w:lang w:val="es-MX"/>
                                  </w:rPr>
                                  <w:t>.C.)</w:t>
                                </w:r>
                              </w:p>
                            </w:txbxContent>
                          </wps:txbx>
                          <wps:bodyPr rot="0" vert="horz" wrap="square" lIns="91440" tIns="45720" rIns="91440" bIns="45720" anchor="t" anchorCtr="0" upright="1">
                            <a:noAutofit/>
                          </wps:bodyPr>
                        </wps:wsp>
                        <wps:wsp>
                          <wps:cNvPr id="5" name="Text Box 239"/>
                          <wps:cNvSpPr txBox="1">
                            <a:spLocks noChangeArrowheads="1"/>
                          </wps:cNvSpPr>
                          <wps:spPr bwMode="auto">
                            <a:xfrm>
                              <a:off x="2781" y="2407"/>
                              <a:ext cx="3036"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000080"/>
                                    <w:sz w:val="24"/>
                                  </w:rPr>
                                </w:pPr>
                                <w:r>
                                  <w:rPr>
                                    <w:b/>
                                    <w:color w:val="000080"/>
                                    <w:sz w:val="24"/>
                                    <w:lang w:val="es-MX"/>
                                  </w:rPr>
                                  <w:t xml:space="preserve">Sócrates († </w:t>
                                </w:r>
                                <w:smartTag w:uri="urn:schemas-microsoft-com:office:smarttags" w:element="City">
                                  <w:smartTagPr>
                                    <w:attr w:name="ProductID" w:val="399 a"/>
                                  </w:smartTagPr>
                                  <w:r>
                                    <w:rPr>
                                      <w:b/>
                                      <w:color w:val="000080"/>
                                      <w:sz w:val="24"/>
                                      <w:lang w:val="es-MX"/>
                                    </w:rPr>
                                    <w:t>399 a</w:t>
                                  </w:r>
                                </w:smartTag>
                                <w:r>
                                  <w:rPr>
                                    <w:b/>
                                    <w:color w:val="000080"/>
                                    <w:sz w:val="24"/>
                                    <w:lang w:val="es-MX"/>
                                  </w:rPr>
                                  <w:t>.C.)</w:t>
                                </w:r>
                              </w:p>
                            </w:txbxContent>
                          </wps:txbx>
                          <wps:bodyPr rot="0" vert="horz" wrap="square" lIns="91440" tIns="45720" rIns="91440" bIns="45720" anchor="t" anchorCtr="0" upright="1">
                            <a:noAutofit/>
                          </wps:bodyPr>
                        </wps:wsp>
                        <wps:wsp>
                          <wps:cNvPr id="6" name="Text Box 240"/>
                          <wps:cNvSpPr txBox="1">
                            <a:spLocks noChangeArrowheads="1"/>
                          </wps:cNvSpPr>
                          <wps:spPr bwMode="auto">
                            <a:xfrm>
                              <a:off x="2781" y="3055"/>
                              <a:ext cx="3036" cy="413"/>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000080"/>
                                    <w:sz w:val="24"/>
                                  </w:rPr>
                                </w:pPr>
                                <w:r>
                                  <w:rPr>
                                    <w:b/>
                                    <w:color w:val="000080"/>
                                    <w:sz w:val="24"/>
                                    <w:lang w:val="es-MX"/>
                                  </w:rPr>
                                  <w:t>Platón (427-</w:t>
                                </w:r>
                                <w:smartTag w:uri="urn:schemas-microsoft-com:office:smarttags" w:element="City">
                                  <w:smartTagPr>
                                    <w:attr w:name="ProductID" w:val="347 a"/>
                                  </w:smartTagPr>
                                  <w:r>
                                    <w:rPr>
                                      <w:b/>
                                      <w:color w:val="000080"/>
                                      <w:sz w:val="24"/>
                                      <w:lang w:val="es-MX"/>
                                    </w:rPr>
                                    <w:t>347 a</w:t>
                                  </w:r>
                                </w:smartTag>
                                <w:r>
                                  <w:rPr>
                                    <w:b/>
                                    <w:color w:val="000080"/>
                                    <w:sz w:val="24"/>
                                    <w:lang w:val="es-MX"/>
                                  </w:rPr>
                                  <w:t>.C.)</w:t>
                                </w:r>
                              </w:p>
                            </w:txbxContent>
                          </wps:txbx>
                          <wps:bodyPr rot="0" vert="horz" wrap="square" lIns="91440" tIns="45720" rIns="91440" bIns="45720" anchor="t" anchorCtr="0" upright="1">
                            <a:noAutofit/>
                          </wps:bodyPr>
                        </wps:wsp>
                        <wps:wsp>
                          <wps:cNvPr id="7" name="Text Box 241"/>
                          <wps:cNvSpPr txBox="1">
                            <a:spLocks noChangeArrowheads="1"/>
                          </wps:cNvSpPr>
                          <wps:spPr bwMode="auto">
                            <a:xfrm>
                              <a:off x="2781" y="3607"/>
                              <a:ext cx="3036"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000080"/>
                                    <w:sz w:val="24"/>
                                  </w:rPr>
                                </w:pPr>
                                <w:r>
                                  <w:rPr>
                                    <w:b/>
                                    <w:color w:val="000080"/>
                                    <w:sz w:val="24"/>
                                    <w:lang w:val="es-MX"/>
                                  </w:rPr>
                                  <w:t>Aristóteles (384-</w:t>
                                </w:r>
                                <w:smartTag w:uri="urn:schemas-microsoft-com:office:smarttags" w:element="City">
                                  <w:smartTagPr>
                                    <w:attr w:name="ProductID" w:val="322 a"/>
                                  </w:smartTagPr>
                                  <w:r>
                                    <w:rPr>
                                      <w:b/>
                                      <w:color w:val="000080"/>
                                      <w:sz w:val="24"/>
                                      <w:lang w:val="es-MX"/>
                                    </w:rPr>
                                    <w:t>322 a</w:t>
                                  </w:r>
                                </w:smartTag>
                                <w:r>
                                  <w:rPr>
                                    <w:b/>
                                    <w:color w:val="000080"/>
                                    <w:sz w:val="24"/>
                                    <w:lang w:val="es-MX"/>
                                  </w:rPr>
                                  <w:t>.C.)</w:t>
                                </w:r>
                              </w:p>
                            </w:txbxContent>
                          </wps:txbx>
                          <wps:bodyPr rot="0" vert="horz" wrap="square" lIns="91440" tIns="45720" rIns="91440" bIns="45720" anchor="t" anchorCtr="0" upright="1">
                            <a:noAutofit/>
                          </wps:bodyPr>
                        </wps:wsp>
                        <wps:wsp>
                          <wps:cNvPr id="8" name="Text Box 242"/>
                          <wps:cNvSpPr txBox="1">
                            <a:spLocks noChangeArrowheads="1"/>
                          </wps:cNvSpPr>
                          <wps:spPr bwMode="auto">
                            <a:xfrm>
                              <a:off x="2781" y="4254"/>
                              <a:ext cx="3036" cy="42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000080"/>
                                    <w:sz w:val="24"/>
                                  </w:rPr>
                                </w:pPr>
                                <w:r>
                                  <w:rPr>
                                    <w:b/>
                                    <w:color w:val="000080"/>
                                    <w:sz w:val="24"/>
                                    <w:lang w:val="es-MX"/>
                                  </w:rPr>
                                  <w:t xml:space="preserve">Teofrasto († </w:t>
                                </w:r>
                                <w:smartTag w:uri="urn:schemas-microsoft-com:office:smarttags" w:element="City">
                                  <w:smartTagPr>
                                    <w:attr w:name="ProductID" w:val="287 a"/>
                                  </w:smartTagPr>
                                  <w:r>
                                    <w:rPr>
                                      <w:b/>
                                      <w:color w:val="000080"/>
                                      <w:sz w:val="24"/>
                                      <w:lang w:val="es-MX"/>
                                    </w:rPr>
                                    <w:t>287 a</w:t>
                                  </w:r>
                                </w:smartTag>
                                <w:r>
                                  <w:rPr>
                                    <w:b/>
                                    <w:color w:val="000080"/>
                                    <w:sz w:val="24"/>
                                    <w:lang w:val="es-MX"/>
                                  </w:rPr>
                                  <w:t>.C.)</w:t>
                                </w:r>
                              </w:p>
                            </w:txbxContent>
                          </wps:txbx>
                          <wps:bodyPr rot="0" vert="horz" wrap="square" lIns="91440" tIns="45720" rIns="91440" bIns="45720" anchor="t" anchorCtr="0" upright="1">
                            <a:noAutofit/>
                          </wps:bodyPr>
                        </wps:wsp>
                        <wps:wsp>
                          <wps:cNvPr id="9" name="Text Box 243"/>
                          <wps:cNvSpPr txBox="1">
                            <a:spLocks noChangeArrowheads="1"/>
                          </wps:cNvSpPr>
                          <wps:spPr bwMode="auto">
                            <a:xfrm>
                              <a:off x="7188" y="2407"/>
                              <a:ext cx="2790"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Pr="008F1BFE" w:rsidRDefault="00104717" w:rsidP="008F1BFE">
                                <w:pPr>
                                  <w:pStyle w:val="Ttulo1"/>
                                  <w:jc w:val="center"/>
                                  <w:rPr>
                                    <w:rFonts w:ascii="Times New Roman" w:hAnsi="Times New Roman"/>
                                    <w:sz w:val="24"/>
                                    <w:szCs w:val="24"/>
                                  </w:rPr>
                                </w:pPr>
                                <w:r w:rsidRPr="008F1BFE">
                                  <w:rPr>
                                    <w:rFonts w:ascii="Times New Roman" w:hAnsi="Times New Roman"/>
                                    <w:sz w:val="24"/>
                                    <w:szCs w:val="24"/>
                                  </w:rPr>
                                  <w:t>Sofistas antiguos</w:t>
                                </w:r>
                              </w:p>
                            </w:txbxContent>
                          </wps:txbx>
                          <wps:bodyPr rot="0" vert="horz" wrap="square" lIns="91440" tIns="45720" rIns="91440" bIns="45720" anchor="t" anchorCtr="0" upright="1">
                            <a:noAutofit/>
                          </wps:bodyPr>
                        </wps:wsp>
                        <wps:wsp>
                          <wps:cNvPr id="10" name="Text Box 244"/>
                          <wps:cNvSpPr txBox="1">
                            <a:spLocks noChangeArrowheads="1"/>
                          </wps:cNvSpPr>
                          <wps:spPr bwMode="auto">
                            <a:xfrm>
                              <a:off x="6275" y="3055"/>
                              <a:ext cx="2983" cy="413"/>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Pr="008F1BFE" w:rsidRDefault="00104717" w:rsidP="008F1BFE">
                                <w:pPr>
                                  <w:pStyle w:val="Ttulo1"/>
                                  <w:jc w:val="center"/>
                                  <w:rPr>
                                    <w:rFonts w:ascii="Times New Roman" w:hAnsi="Times New Roman"/>
                                    <w:sz w:val="24"/>
                                    <w:szCs w:val="24"/>
                                  </w:rPr>
                                </w:pPr>
                                <w:r w:rsidRPr="008F1BFE">
                                  <w:rPr>
                                    <w:rFonts w:ascii="Times New Roman" w:hAnsi="Times New Roman"/>
                                    <w:sz w:val="24"/>
                                    <w:szCs w:val="24"/>
                                  </w:rPr>
                                  <w:t xml:space="preserve">Euclides de </w:t>
                                </w:r>
                                <w:proofErr w:type="spellStart"/>
                                <w:r w:rsidRPr="008F1BFE">
                                  <w:rPr>
                                    <w:rFonts w:ascii="Times New Roman" w:hAnsi="Times New Roman"/>
                                    <w:sz w:val="24"/>
                                    <w:szCs w:val="24"/>
                                  </w:rPr>
                                  <w:t>Megara</w:t>
                                </w:r>
                                <w:proofErr w:type="spellEnd"/>
                              </w:p>
                            </w:txbxContent>
                          </wps:txbx>
                          <wps:bodyPr rot="0" vert="horz" wrap="square" lIns="91440" tIns="45720" rIns="91440" bIns="45720" anchor="t" anchorCtr="0" upright="1">
                            <a:noAutofit/>
                          </wps:bodyPr>
                        </wps:wsp>
                        <wps:wsp>
                          <wps:cNvPr id="11" name="Text Box 245"/>
                          <wps:cNvSpPr txBox="1">
                            <a:spLocks noChangeArrowheads="1"/>
                          </wps:cNvSpPr>
                          <wps:spPr bwMode="auto">
                            <a:xfrm>
                              <a:off x="7253" y="3607"/>
                              <a:ext cx="2905"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sz w:val="24"/>
                                  </w:rPr>
                                </w:pPr>
                                <w:proofErr w:type="spellStart"/>
                                <w:r>
                                  <w:rPr>
                                    <w:b/>
                                    <w:sz w:val="24"/>
                                    <w:lang w:val="es-MX"/>
                                  </w:rPr>
                                  <w:t>Diodoro</w:t>
                                </w:r>
                                <w:proofErr w:type="spellEnd"/>
                                <w:r>
                                  <w:rPr>
                                    <w:b/>
                                    <w:sz w:val="24"/>
                                    <w:lang w:val="es-MX"/>
                                  </w:rPr>
                                  <w:t xml:space="preserve"> Crono (†307)</w:t>
                                </w:r>
                              </w:p>
                            </w:txbxContent>
                          </wps:txbx>
                          <wps:bodyPr rot="0" vert="horz" wrap="square" lIns="91440" tIns="45720" rIns="91440" bIns="45720" anchor="t" anchorCtr="0" upright="1">
                            <a:noAutofit/>
                          </wps:bodyPr>
                        </wps:wsp>
                        <wps:wsp>
                          <wps:cNvPr id="12" name="Text Box 246"/>
                          <wps:cNvSpPr txBox="1">
                            <a:spLocks noChangeArrowheads="1"/>
                          </wps:cNvSpPr>
                          <wps:spPr bwMode="auto">
                            <a:xfrm>
                              <a:off x="7253" y="4213"/>
                              <a:ext cx="2905" cy="467"/>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Pr="008F1BFE" w:rsidRDefault="00104717" w:rsidP="00025DF5">
                                <w:pPr>
                                  <w:pStyle w:val="Ttulo1"/>
                                  <w:rPr>
                                    <w:rFonts w:ascii="Times New Roman" w:hAnsi="Times New Roman"/>
                                    <w:sz w:val="24"/>
                                    <w:szCs w:val="24"/>
                                  </w:rPr>
                                </w:pPr>
                                <w:r w:rsidRPr="008F1BFE">
                                  <w:rPr>
                                    <w:rFonts w:ascii="Times New Roman" w:hAnsi="Times New Roman"/>
                                    <w:sz w:val="24"/>
                                    <w:szCs w:val="24"/>
                                  </w:rPr>
                                  <w:t xml:space="preserve">Filón de </w:t>
                                </w:r>
                                <w:proofErr w:type="spellStart"/>
                                <w:r w:rsidRPr="008F1BFE">
                                  <w:rPr>
                                    <w:rFonts w:ascii="Times New Roman" w:hAnsi="Times New Roman"/>
                                    <w:sz w:val="24"/>
                                    <w:szCs w:val="24"/>
                                  </w:rPr>
                                  <w:t>Megara</w:t>
                                </w:r>
                                <w:proofErr w:type="spellEnd"/>
                              </w:p>
                            </w:txbxContent>
                          </wps:txbx>
                          <wps:bodyPr rot="0" vert="horz" wrap="square" lIns="91440" tIns="45720" rIns="91440" bIns="45720" anchor="t" anchorCtr="0" upright="1">
                            <a:noAutofit/>
                          </wps:bodyPr>
                        </wps:wsp>
                        <wps:wsp>
                          <wps:cNvPr id="13" name="Text Box 247"/>
                          <wps:cNvSpPr txBox="1">
                            <a:spLocks noChangeArrowheads="1"/>
                          </wps:cNvSpPr>
                          <wps:spPr bwMode="auto">
                            <a:xfrm>
                              <a:off x="6255" y="4820"/>
                              <a:ext cx="3183" cy="466"/>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sz w:val="24"/>
                                  </w:rPr>
                                </w:pPr>
                                <w:r>
                                  <w:rPr>
                                    <w:b/>
                                    <w:sz w:val="24"/>
                                    <w:lang w:val="es-MX"/>
                                  </w:rPr>
                                  <w:t xml:space="preserve">Zenón de </w:t>
                                </w:r>
                                <w:proofErr w:type="spellStart"/>
                                <w:r>
                                  <w:rPr>
                                    <w:b/>
                                    <w:sz w:val="24"/>
                                    <w:lang w:val="es-MX"/>
                                  </w:rPr>
                                  <w:t>Critias</w:t>
                                </w:r>
                                <w:proofErr w:type="spellEnd"/>
                                <w:r>
                                  <w:rPr>
                                    <w:b/>
                                    <w:sz w:val="24"/>
                                    <w:lang w:val="es-MX"/>
                                  </w:rPr>
                                  <w:t xml:space="preserve"> (366-246)</w:t>
                                </w:r>
                              </w:p>
                            </w:txbxContent>
                          </wps:txbx>
                          <wps:bodyPr rot="0" vert="horz" wrap="square" lIns="91440" tIns="45720" rIns="91440" bIns="45720" anchor="t" anchorCtr="0" upright="1">
                            <a:noAutofit/>
                          </wps:bodyPr>
                        </wps:wsp>
                        <wps:wsp>
                          <wps:cNvPr id="14" name="Text Box 248"/>
                          <wps:cNvSpPr txBox="1">
                            <a:spLocks noChangeArrowheads="1"/>
                          </wps:cNvSpPr>
                          <wps:spPr bwMode="auto">
                            <a:xfrm>
                              <a:off x="6255" y="5437"/>
                              <a:ext cx="3183" cy="455"/>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sz w:val="40"/>
                                  </w:rPr>
                                </w:pPr>
                                <w:proofErr w:type="spellStart"/>
                                <w:r>
                                  <w:rPr>
                                    <w:b/>
                                    <w:sz w:val="24"/>
                                    <w:lang w:val="es-MX"/>
                                  </w:rPr>
                                  <w:t>Crisipo</w:t>
                                </w:r>
                                <w:proofErr w:type="spellEnd"/>
                                <w:r>
                                  <w:rPr>
                                    <w:b/>
                                    <w:sz w:val="24"/>
                                    <w:lang w:val="es-MX"/>
                                  </w:rPr>
                                  <w:t xml:space="preserve"> de Solos (281-208)</w:t>
                                </w:r>
                              </w:p>
                            </w:txbxContent>
                          </wps:txbx>
                          <wps:bodyPr rot="0" vert="horz" wrap="square" lIns="91440" tIns="45720" rIns="91440" bIns="45720" anchor="t" anchorCtr="0" upright="1">
                            <a:noAutofit/>
                          </wps:bodyPr>
                        </wps:wsp>
                        <wps:wsp>
                          <wps:cNvPr id="15" name="Text Box 249"/>
                          <wps:cNvSpPr txBox="1">
                            <a:spLocks noChangeArrowheads="1"/>
                          </wps:cNvSpPr>
                          <wps:spPr bwMode="auto">
                            <a:xfrm>
                              <a:off x="2778" y="6142"/>
                              <a:ext cx="2350"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800000"/>
                                    <w:sz w:val="24"/>
                                  </w:rPr>
                                </w:pPr>
                                <w:r>
                                  <w:rPr>
                                    <w:b/>
                                    <w:color w:val="800000"/>
                                    <w:sz w:val="24"/>
                                    <w:lang w:val="es-MX"/>
                                  </w:rPr>
                                  <w:t>ESCUELA PERIPATÉTICA</w:t>
                                </w:r>
                              </w:p>
                            </w:txbxContent>
                          </wps:txbx>
                          <wps:bodyPr rot="0" vert="horz" wrap="square" lIns="91440" tIns="45720" rIns="91440" bIns="45720" anchor="t" anchorCtr="0" upright="1">
                            <a:noAutofit/>
                          </wps:bodyPr>
                        </wps:wsp>
                        <wps:wsp>
                          <wps:cNvPr id="16" name="Text Box 250"/>
                          <wps:cNvSpPr txBox="1">
                            <a:spLocks noChangeArrowheads="1"/>
                          </wps:cNvSpPr>
                          <wps:spPr bwMode="auto">
                            <a:xfrm>
                              <a:off x="5426" y="6142"/>
                              <a:ext cx="2215"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800000"/>
                                    <w:sz w:val="24"/>
                                  </w:rPr>
                                </w:pPr>
                                <w:r>
                                  <w:rPr>
                                    <w:b/>
                                    <w:color w:val="800000"/>
                                    <w:sz w:val="24"/>
                                    <w:lang w:val="es-MX"/>
                                  </w:rPr>
                                  <w:t>ESCUELA ESTOICA</w:t>
                                </w:r>
                              </w:p>
                            </w:txbxContent>
                          </wps:txbx>
                          <wps:bodyPr rot="0" vert="horz" wrap="square" lIns="91440" tIns="45720" rIns="91440" bIns="45720" anchor="t" anchorCtr="0" upright="1">
                            <a:noAutofit/>
                          </wps:bodyPr>
                        </wps:wsp>
                        <wps:wsp>
                          <wps:cNvPr id="17" name="Text Box 251"/>
                          <wps:cNvSpPr txBox="1">
                            <a:spLocks noChangeArrowheads="1"/>
                          </wps:cNvSpPr>
                          <wps:spPr bwMode="auto">
                            <a:xfrm>
                              <a:off x="7939" y="6142"/>
                              <a:ext cx="2402" cy="702"/>
                            </a:xfrm>
                            <a:prstGeom prst="rect">
                              <a:avLst/>
                            </a:prstGeom>
                            <a:solidFill>
                              <a:srgbClr val="C0C0C0"/>
                            </a:solidFill>
                            <a:ln w="25400">
                              <a:solidFill>
                                <a:srgbClr val="000000"/>
                              </a:solidFill>
                              <a:miter lim="800000"/>
                              <a:headEnd type="none" w="sm" len="sm"/>
                              <a:tailEnd type="none" w="sm" len="sm"/>
                            </a:ln>
                            <a:effectLst/>
                            <a:extLst>
                              <a:ext uri="{AF507438-7753-43E0-B8FC-AC1667EBCBE1}">
                                <a14:hiddenEffects xmlns:a14="http://schemas.microsoft.com/office/drawing/2010/main">
                                  <a:effectLst>
                                    <a:outerShdw dist="35921" dir="2700000" algn="ctr" rotWithShape="0">
                                      <a:srgbClr val="330000"/>
                                    </a:outerShdw>
                                  </a:effectLst>
                                </a14:hiddenEffects>
                              </a:ext>
                            </a:extLst>
                          </wps:spPr>
                          <wps:txbx>
                            <w:txbxContent>
                              <w:p w:rsidR="00104717" w:rsidRDefault="00104717" w:rsidP="00025DF5">
                                <w:pPr>
                                  <w:autoSpaceDE w:val="0"/>
                                  <w:autoSpaceDN w:val="0"/>
                                  <w:adjustRightInd w:val="0"/>
                                  <w:jc w:val="center"/>
                                  <w:rPr>
                                    <w:b/>
                                    <w:color w:val="800000"/>
                                    <w:sz w:val="24"/>
                                  </w:rPr>
                                </w:pPr>
                                <w:r>
                                  <w:rPr>
                                    <w:b/>
                                    <w:color w:val="800000"/>
                                    <w:sz w:val="24"/>
                                    <w:lang w:val="es-MX"/>
                                  </w:rPr>
                                  <w:t>ESCUELA MEGÁRICA</w:t>
                                </w:r>
                              </w:p>
                            </w:txbxContent>
                          </wps:txbx>
                          <wps:bodyPr rot="0" vert="horz" wrap="square" lIns="91440" tIns="45720" rIns="91440" bIns="45720" anchor="t" anchorCtr="0" upright="1">
                            <a:noAutofit/>
                          </wps:bodyPr>
                        </wps:wsp>
                        <wps:wsp>
                          <wps:cNvPr id="18" name="Line 252"/>
                          <wps:cNvCnPr/>
                          <wps:spPr bwMode="auto">
                            <a:xfrm flipH="1">
                              <a:off x="4221" y="4831"/>
                              <a:ext cx="0" cy="1113"/>
                            </a:xfrm>
                            <a:prstGeom prst="line">
                              <a:avLst/>
                            </a:prstGeom>
                            <a:noFill/>
                            <a:ln w="25400">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s:wsp>
                          <wps:cNvPr id="19" name="Line 253"/>
                          <wps:cNvCnPr/>
                          <wps:spPr bwMode="auto">
                            <a:xfrm>
                              <a:off x="6927" y="3772"/>
                              <a:ext cx="0" cy="771"/>
                            </a:xfrm>
                            <a:prstGeom prst="line">
                              <a:avLst/>
                            </a:prstGeom>
                            <a:noFill/>
                            <a:ln w="25400">
                              <a:solidFill>
                                <a:srgbClr val="000000"/>
                              </a:solidFill>
                              <a:round/>
                              <a:headEnd type="none" w="sm" len="sm"/>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s:wsp>
                          <wps:cNvPr id="20" name="Line 254"/>
                          <wps:cNvCnPr/>
                          <wps:spPr bwMode="auto">
                            <a:xfrm>
                              <a:off x="6927" y="3772"/>
                              <a:ext cx="326"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0000"/>
                                    </a:outerShdw>
                                  </a:effectLst>
                                </a14:hiddenEffects>
                              </a:ext>
                            </a:extLst>
                          </wps:spPr>
                          <wps:bodyPr/>
                        </wps:wsp>
                      </wpg:grpSp>
                      <wps:wsp>
                        <wps:cNvPr id="256" name="Line 255"/>
                        <wps:cNvCnPr/>
                        <wps:spPr bwMode="auto">
                          <a:xfrm>
                            <a:off x="5904" y="3312"/>
                            <a:ext cx="0" cy="1080"/>
                          </a:xfrm>
                          <a:prstGeom prst="line">
                            <a:avLst/>
                          </a:prstGeom>
                          <a:noFill/>
                          <a:ln w="2540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96" style="position:absolute;left:0;text-align:left;margin-left:22.95pt;margin-top:.95pt;width:378.15pt;height:252.15pt;z-index:251700736" coordorigin="2160,1440" coordsize="7563,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AaJAcAAK9OAAAOAAAAZHJzL2Uyb0RvYy54bWzsXG1vpDYQ/l6p/wHxfW/BmJdd3eaUbDbX&#10;Stf2pLuqnwmwCypgakh206r/veMxGPYllzS9smnlOymBGIw9nnk8fjzjt+92RW7cJ7zOWLkw7TeW&#10;aSRlxOKs3CzMnz/fTALTqJuwjMOclcnCfEhq893Ft9+83VbzhLCU5XHCDaikrOfbamGmTVPNp9M6&#10;SpMirN+wKimhcM14ETZwyzfTmIdbqL3Ip8SyvOmW8bjiLErqGv56LQvNC6x/vU6i5qf1uk4aI1+Y&#10;0LYGf3L8eSt+Ti/ehvMND6s0i9pmhC9oRRFmJXxUVXUdNqFxx7Ojqoos4qxm6+ZNxIopW6+zKME+&#10;QG9s66A37zm7q7Avm/l2UykxgWgP5PTiaqMf7z9yI4th7EyjDAsYIvyqQRxPCGdbbebwzHtefao+&#10;ctlDuPzAol9rKJ4elov7jXzYuN3+wGKoMLxrGApnt+aFqAK6bexwDB7UGCS7xojgjzSwiGu5phFB&#10;mUMs4sANjlKUwlCK94jtwVBCsU1pO4JRumrf913PkS+7FnXEm9NwLj+MjW0bJ3uGN6qTrSDg9X1B&#10;+P+2IE50qBPHcXfCeS8I3wfzEoIILLsT0gsEAaZX99pV/zPt+pSGVYJKWwvNaYVKO6F+Fj27YjtQ&#10;sEDKFR8T2mU0OygQmiiUpJZKZpRsmYblJrnknG3TJIyhfdhZGE71qhjDGl6BSp7SOupRaMye0Dph&#10;O/YM5CkUj3qo/Up1wnnF6+Z9wgpDXCxMDsiCzQzvP9SN1LLuEWw9y7P4JstzvOGb22XOjfsQUGhp&#10;if+tYtbDx/LS2IJ2u9SypASGhfWwDgv/naqjyBrA0zwrFmagHgrnQm6rMjaahwoMsgQoNsW36sI0&#10;8gSAGy7Qxpowy59+DsSSl6JjCSKsFADc7Rq4xL/DGCP6/XF541o+dYKJ77vOhDora3IV3Cwnl0vb&#10;8/zV1fJqZf8pemvTeZrFcVKusM66A2ObPk8d22lBwqiCY9VA0Sp2B7L5lMZbI87EGDrujADqxRnM&#10;B8SX0jLCfAPyiBpuGpw1v2RNigotcErUsTcMjiNeaodB1Y6IM/jw9Khv8okdiAok2UkN1VlosNTl&#10;Zne7Q1z2qPiAUO9bFj+AgkOzEDth1oWLlPHfYSxhBoNR/O0u5DCy+fclGMkM4dFo8Ia6PgHQ5MOS&#10;22FJWEZQ1cJsTENeLhs5Td5VPNuk8CVpliW7BDhfZ6jzfaugK+IGcES29V8HFJghJEoPAGXWSQpw&#10;ZzxAIX4AWgSgQaiFUwWOKU5mjgWzqAaUJ4FHA4qcG8YBFPSnetPVgCJx9hhQpHcpJHUeQAHXt/V9&#10;lYfSA4q979xqD2XoyWhAGRNQ2pWi9lAkUrRLHv8EoODC5YyA4n3JQ0HnBSynW6Z36xm95EFHXS95&#10;YPU6jofSMi4aUPYABbiJwyUPJedd8lBgK0QLTi55iOZQHudatIcypoeiqEbNoQxI2dkJQMFVxege&#10;im8Hksk+5lCIPwPiSpOyT5G3GlDGBBRFNWpAGQCKDZZ65KIo/npUEsUjPlDEwMoekyhkFrRbhFST&#10;KF/YDtKIMiKi+LiPpFlZ3Onq941tFZbQ7/NQRWCPiig+cQE2BKIcsShk1kUsUE+zKHrR8yo2jn1F&#10;NmofZeijkBM+imKwz4MolEhHpKdRNKLoUJRXF4riK7ZRI8oQUVTE4MBHURT2qIjiEdgxFj4KDSDc&#10;Z5+YtdWqRwe36VXP6whu8xXdqBFliCgnwmWp4rDPgygudRDTeh/F6RFFxqnovWMIvjwOq9U8ypg8&#10;iqIbNaIMEeVEvCxVJPaoiEK6rAXPltvXPaIQx233enwLfU2NKBpRzh2AD/sIOgD/OKPHhsj2w70e&#10;sN5WVKMiiksh1ESsek4gCrEB+cTusUaUL6X+aB9lTB9F0Y3aRxn6KCciZl1FYo+KKP7MgeCY04hC&#10;wTXRiKJzel5TkqCv6EaNKENEUSGzH7IyMYirCGxAk2X5kbfeyuOJw8Y6z6rvuuTHNnGdEpE3iiyr&#10;g/jUr2Da5YttPxVZkkODMKP0kQTikonsYWRwv0ZeMJwkUMZY28tSgUORfY3kRpHEbdKwuIIq/4br&#10;MLNmq2AV0Ak4bKsJta6vJ5c3SzrxbmzfvXaul8vrg2xgIYSvkwqsBDrIx5UJ2tAByK/qgph13nIk&#10;07gHcmpzsrt85e43Znsf5C1L/BFqIWJZxssHtlUwa2vqill+rqljirg8YcKbEfBFwMAdX+55HRm4&#10;L3fXH+cntH1r+xZnu/zfziU4l32L0wsk3dDat+J5v659O4JKEHxBd67DI9lw/zH7fuzIDz1560NH&#10;+kNHThg3TOPtiU4jHexBXEUstpau+NcXWLo7s+RpP45jo/N/NJPbVvDKTR3d9v1wqGe54yeO43nd&#10;Drh0xJ/pVaJiwqlo6Iy2J7iJY9eG9+iF9ufMXfwFAAD//wMAUEsDBBQABgAIAAAAIQBnU+DI4AAA&#10;AAgBAAAPAAAAZHJzL2Rvd25yZXYueG1sTI9BS8NAEIXvgv9hGcGb3SSa0qbZlFLUUxFsBfG2zU6T&#10;0OxsyG6T9N87nuxpmHmPN9/L15NtxYC9bxwpiGcRCKTSmYYqBV+Ht6cFCB80Gd06QgVX9LAu7u9y&#10;nRk30icO+1AJDiGfaQV1CF0mpS9rtNrPXIfE2sn1Vgde+0qaXo8cbluZRNFcWt0Qf6h1h9say/P+&#10;YhW8j3rcPMevw+582l5/DunH9y5GpR4fps0KRMAp/JvhD5/RoWCmo7uQ8aJV8JIu2cl3HiwvoiQB&#10;cVSQRvMEZJHL2wLFLwAAAP//AwBQSwECLQAUAAYACAAAACEAtoM4kv4AAADhAQAAEwAAAAAAAAAA&#10;AAAAAAAAAAAAW0NvbnRlbnRfVHlwZXNdLnhtbFBLAQItABQABgAIAAAAIQA4/SH/1gAAAJQBAAAL&#10;AAAAAAAAAAAAAAAAAC8BAABfcmVscy8ucmVsc1BLAQItABQABgAIAAAAIQBrxeAaJAcAAK9OAAAO&#10;AAAAAAAAAAAAAAAAAC4CAABkcnMvZTJvRG9jLnhtbFBLAQItABQABgAIAAAAIQBnU+DI4AAAAAgB&#10;AAAPAAAAAAAAAAAAAAAAAH4JAABkcnMvZG93bnJldi54bWxQSwUGAAAAAAQABADzAAAAiwoAAAAA&#10;" o:allowincell="f">
                <v:group id="Group 237" o:spid="_x0000_s1097" style="position:absolute;left:2160;top:1440;width:7563;height:5043" coordorigin="2778,1801" coordsize="7563,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Text Box 238" o:spid="_x0000_s1098" type="#_x0000_t202" style="position:absolute;left:4644;top:1801;width:3198;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FMIA&#10;AADaAAAADwAAAGRycy9kb3ducmV2LnhtbESPQYvCMBSE7wv+h/AEb2uqiCzVKCqIoqd196C3Z/Ns&#10;i81LaVIb/70RFvY4zMw3zHwZTCUe1LjSsoLRMAFBnFldcq7g92f7+QXCeWSNlWVS8CQHy0XvY46p&#10;th1/0+PkcxEh7FJUUHhfp1K6rCCDbmhr4ujdbGPQR9nkUjfYRbip5DhJptJgyXGhwJo2BWX3U2sU&#10;HHfPUZju1x0d/OXcHg/h2iZBqUE/rGYgPAX/H/5r77WCC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KCkUwgAAANo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sz w:val="24"/>
                            </w:rPr>
                          </w:pPr>
                          <w:r>
                            <w:rPr>
                              <w:b/>
                              <w:sz w:val="24"/>
                              <w:lang w:val="es-MX"/>
                            </w:rPr>
                            <w:t>Zenón de Elea (</w:t>
                          </w:r>
                          <w:smartTag w:uri="urn:schemas-microsoft-com:office:smarttags" w:element="City">
                            <w:smartTagPr>
                              <w:attr w:name="ProductID" w:val="460 a"/>
                            </w:smartTagPr>
                            <w:r>
                              <w:rPr>
                                <w:b/>
                                <w:sz w:val="24"/>
                                <w:lang w:val="es-MX"/>
                              </w:rPr>
                              <w:t>460 a</w:t>
                            </w:r>
                          </w:smartTag>
                          <w:r>
                            <w:rPr>
                              <w:b/>
                              <w:sz w:val="24"/>
                              <w:lang w:val="es-MX"/>
                            </w:rPr>
                            <w:t>.C.)</w:t>
                          </w:r>
                        </w:p>
                      </w:txbxContent>
                    </v:textbox>
                  </v:shape>
                  <v:shape id="Text Box 239" o:spid="_x0000_s1099" type="#_x0000_t202" style="position:absolute;left:2781;top:2407;width:303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Mj8IA&#10;AADaAAAADwAAAGRycy9kb3ducmV2LnhtbESPQYvCMBSE7wv+h/AEb2uqoCzVKCqIoqd196C3Z/Ns&#10;i81LaVIb/70RFvY4zMw3zHwZTCUe1LjSsoLRMAFBnFldcq7g92f7+QXCeWSNlWVS8CQHy0XvY46p&#10;th1/0+PkcxEh7FJUUHhfp1K6rCCDbmhr4ujdbGPQR9nkUjfYRbip5DhJptJgyXGhwJo2BWX3U2sU&#10;HHfPUZju1x0d/OXcHg/h2iZBqUE/rGYgPAX/H/5r77WCC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yPwgAAANo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000080"/>
                              <w:sz w:val="24"/>
                            </w:rPr>
                          </w:pPr>
                          <w:r>
                            <w:rPr>
                              <w:b/>
                              <w:color w:val="000080"/>
                              <w:sz w:val="24"/>
                              <w:lang w:val="es-MX"/>
                            </w:rPr>
                            <w:t xml:space="preserve">Sócrates († </w:t>
                          </w:r>
                          <w:smartTag w:uri="urn:schemas-microsoft-com:office:smarttags" w:element="City">
                            <w:smartTagPr>
                              <w:attr w:name="ProductID" w:val="399 a"/>
                            </w:smartTagPr>
                            <w:r>
                              <w:rPr>
                                <w:b/>
                                <w:color w:val="000080"/>
                                <w:sz w:val="24"/>
                                <w:lang w:val="es-MX"/>
                              </w:rPr>
                              <w:t>399 a</w:t>
                            </w:r>
                          </w:smartTag>
                          <w:r>
                            <w:rPr>
                              <w:b/>
                              <w:color w:val="000080"/>
                              <w:sz w:val="24"/>
                              <w:lang w:val="es-MX"/>
                            </w:rPr>
                            <w:t>.C.)</w:t>
                          </w:r>
                        </w:p>
                      </w:txbxContent>
                    </v:textbox>
                  </v:shape>
                  <v:shape id="Text Box 240" o:spid="_x0000_s1100" type="#_x0000_t202" style="position:absolute;left:2781;top:3055;width:3036;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S+MIA&#10;AADaAAAADwAAAGRycy9kb3ducmV2LnhtbESPQYvCMBSE74L/IbyFvWmqh7J0jaILouhp1cN6ezbP&#10;tti8lCa18d9vBMHjMDPfMLNFMLW4U+sqywom4wQEcW51xYWC03E9+gLhPLLG2jIpeJCDxXw4mGGm&#10;bc+/dD/4QkQIuwwVlN43mZQuL8mgG9uGOHpX2xr0UbaF1C32EW5qOU2SVBqsOC6U2NBPSfnt0BkF&#10;+81jEtLtqqedP/91+124dElQ6vMjLL9BeAr+HX61t1pBCs8r8Qb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hL4wgAAANo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000080"/>
                              <w:sz w:val="24"/>
                            </w:rPr>
                          </w:pPr>
                          <w:r>
                            <w:rPr>
                              <w:b/>
                              <w:color w:val="000080"/>
                              <w:sz w:val="24"/>
                              <w:lang w:val="es-MX"/>
                            </w:rPr>
                            <w:t>Platón (427-</w:t>
                          </w:r>
                          <w:smartTag w:uri="urn:schemas-microsoft-com:office:smarttags" w:element="City">
                            <w:smartTagPr>
                              <w:attr w:name="ProductID" w:val="347 a"/>
                            </w:smartTagPr>
                            <w:r>
                              <w:rPr>
                                <w:b/>
                                <w:color w:val="000080"/>
                                <w:sz w:val="24"/>
                                <w:lang w:val="es-MX"/>
                              </w:rPr>
                              <w:t>347 a</w:t>
                            </w:r>
                          </w:smartTag>
                          <w:r>
                            <w:rPr>
                              <w:b/>
                              <w:color w:val="000080"/>
                              <w:sz w:val="24"/>
                              <w:lang w:val="es-MX"/>
                            </w:rPr>
                            <w:t>.C.)</w:t>
                          </w:r>
                        </w:p>
                      </w:txbxContent>
                    </v:textbox>
                  </v:shape>
                  <v:shape id="Text Box 241" o:spid="_x0000_s1101" type="#_x0000_t202" style="position:absolute;left:2781;top:3607;width:303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3Y8IA&#10;AADaAAAADwAAAGRycy9kb3ducmV2LnhtbESPQYvCMBSE7wv+h/AEb2vqHnSpRlFBVvSkuwe9PZtn&#10;W2xeSpPa+O+NIOxxmJlvmNkimErcqXGlZQWjYQKCOLO65FzB3+/m8xuE88gaK8uk4EEOFvPexwxT&#10;bTs+0P3ocxEh7FJUUHhfp1K6rCCDbmhr4uhdbWPQR9nkUjfYRbip5FeSjKXBkuNCgTWtC8pux9Yo&#10;2P88RmG8XXW08+dTu9+FS5sEpQb9sJyC8BT8f/jd3moFE3hdi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djwgAAANo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000080"/>
                              <w:sz w:val="24"/>
                            </w:rPr>
                          </w:pPr>
                          <w:r>
                            <w:rPr>
                              <w:b/>
                              <w:color w:val="000080"/>
                              <w:sz w:val="24"/>
                              <w:lang w:val="es-MX"/>
                            </w:rPr>
                            <w:t>Aristóteles (384-</w:t>
                          </w:r>
                          <w:smartTag w:uri="urn:schemas-microsoft-com:office:smarttags" w:element="City">
                            <w:smartTagPr>
                              <w:attr w:name="ProductID" w:val="322 a"/>
                            </w:smartTagPr>
                            <w:r>
                              <w:rPr>
                                <w:b/>
                                <w:color w:val="000080"/>
                                <w:sz w:val="24"/>
                                <w:lang w:val="es-MX"/>
                              </w:rPr>
                              <w:t>322 a</w:t>
                            </w:r>
                          </w:smartTag>
                          <w:r>
                            <w:rPr>
                              <w:b/>
                              <w:color w:val="000080"/>
                              <w:sz w:val="24"/>
                              <w:lang w:val="es-MX"/>
                            </w:rPr>
                            <w:t>.C.)</w:t>
                          </w:r>
                        </w:p>
                      </w:txbxContent>
                    </v:textbox>
                  </v:shape>
                  <v:shape id="Text Box 242" o:spid="_x0000_s1102" type="#_x0000_t202" style="position:absolute;left:2781;top:4254;width:303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UjEcAA&#10;AADaAAAADwAAAGRycy9kb3ducmV2LnhtbERPPW/CMBDdK/EfrENiKw4MqAo4UUFCIDKRdijbNb4m&#10;UeNzFDvE/Hs8VOr49L53eTCduNPgWssKVssEBHFldcu1gs+P4+sbCOeRNXaWScGDHOTZ7GWHqbYT&#10;X+le+lrEEHYpKmi871MpXdWQQbe0PXHkfuxg0Ec41FIPOMVw08l1kmykwZZjQ4M9HRqqfsvRKChO&#10;j1XYnPcTXfztaywu4XtMglKLeXjfgvAU/L/4z33WCuLWeCXe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UjEcAAAADaAAAADwAAAAAAAAAAAAAAAACYAgAAZHJzL2Rvd25y&#10;ZXYueG1sUEsFBgAAAAAEAAQA9QAAAIUDA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000080"/>
                              <w:sz w:val="24"/>
                            </w:rPr>
                          </w:pPr>
                          <w:r>
                            <w:rPr>
                              <w:b/>
                              <w:color w:val="000080"/>
                              <w:sz w:val="24"/>
                              <w:lang w:val="es-MX"/>
                            </w:rPr>
                            <w:t xml:space="preserve">Teofrasto († </w:t>
                          </w:r>
                          <w:smartTag w:uri="urn:schemas-microsoft-com:office:smarttags" w:element="City">
                            <w:smartTagPr>
                              <w:attr w:name="ProductID" w:val="287 a"/>
                            </w:smartTagPr>
                            <w:r>
                              <w:rPr>
                                <w:b/>
                                <w:color w:val="000080"/>
                                <w:sz w:val="24"/>
                                <w:lang w:val="es-MX"/>
                              </w:rPr>
                              <w:t>287 a</w:t>
                            </w:r>
                          </w:smartTag>
                          <w:r>
                            <w:rPr>
                              <w:b/>
                              <w:color w:val="000080"/>
                              <w:sz w:val="24"/>
                              <w:lang w:val="es-MX"/>
                            </w:rPr>
                            <w:t>.C.)</w:t>
                          </w:r>
                        </w:p>
                      </w:txbxContent>
                    </v:textbox>
                  </v:shape>
                  <v:shape id="Text Box 243" o:spid="_x0000_s1103" type="#_x0000_t202" style="position:absolute;left:7188;top:2407;width:2790;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isIA&#10;AADaAAAADwAAAGRycy9kb3ducmV2LnhtbESPQYvCMBSE7wv+h/AEb2vqHsStRlFBVvSkuwe9PZtn&#10;W2xeSpPa+O+NIOxxmJlvmNkimErcqXGlZQWjYQKCOLO65FzB3+/mcwLCeWSNlWVS8CAHi3nvY4ap&#10;th0f6H70uYgQdikqKLyvUyldVpBBN7Q1cfSutjHoo2xyqRvsItxU8itJxtJgyXGhwJrWBWW3Y2sU&#10;7H8eozDerjra+fOp3e/CpU2CUoN+WE5BeAr+P/xub7WCb3hdi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aKwgAAANoAAAAPAAAAAAAAAAAAAAAAAJgCAABkcnMvZG93&#10;bnJldi54bWxQSwUGAAAAAAQABAD1AAAAhwMAAAAA&#10;" fillcolor="silver" strokeweight="2pt">
                    <v:stroke startarrowwidth="narrow" startarrowlength="short" endarrowwidth="narrow" endarrowlength="short"/>
                    <v:shadow color="#300"/>
                    <v:textbox>
                      <w:txbxContent>
                        <w:p w:rsidR="00104717" w:rsidRPr="008F1BFE" w:rsidRDefault="00104717" w:rsidP="008F1BFE">
                          <w:pPr>
                            <w:pStyle w:val="Ttulo1"/>
                            <w:jc w:val="center"/>
                            <w:rPr>
                              <w:rFonts w:ascii="Times New Roman" w:hAnsi="Times New Roman"/>
                              <w:sz w:val="24"/>
                              <w:szCs w:val="24"/>
                            </w:rPr>
                          </w:pPr>
                          <w:r w:rsidRPr="008F1BFE">
                            <w:rPr>
                              <w:rFonts w:ascii="Times New Roman" w:hAnsi="Times New Roman"/>
                              <w:sz w:val="24"/>
                              <w:szCs w:val="24"/>
                            </w:rPr>
                            <w:t>Sofistas antiguos</w:t>
                          </w:r>
                        </w:p>
                      </w:txbxContent>
                    </v:textbox>
                  </v:shape>
                  <v:shape id="Text Box 244" o:spid="_x0000_s1104" type="#_x0000_t202" style="position:absolute;left:6275;top:3055;width:298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r9MQA&#10;AADbAAAADwAAAGRycy9kb3ducmV2LnhtbESPQW/CMAyF70j7D5En7QZpd0CoI6CBhKjgNLbDdvMa&#10;r63WOFWT0vDv5wPSbrbe83uf19vkOnWlIbSeDeSLDBRx5W3LtYGP98N8BSpEZIudZzJwowDbzcNs&#10;jYX1E7/R9RJrJSEcCjTQxNgXWoeqIYdh4Xti0X784DDKOtTaDjhJuOv0c5YttcOWpaHBnvYNVb+X&#10;0Rk4H295Wpa7iU7x63M8n9L3mCVjnh7T6wuoSCn+m+/XpRV8oZdfZAC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Ta/TEAAAA2wAAAA8AAAAAAAAAAAAAAAAAmAIAAGRycy9k&#10;b3ducmV2LnhtbFBLBQYAAAAABAAEAPUAAACJAwAAAAA=&#10;" fillcolor="silver" strokeweight="2pt">
                    <v:stroke startarrowwidth="narrow" startarrowlength="short" endarrowwidth="narrow" endarrowlength="short"/>
                    <v:shadow color="#300"/>
                    <v:textbox>
                      <w:txbxContent>
                        <w:p w:rsidR="00104717" w:rsidRPr="008F1BFE" w:rsidRDefault="00104717" w:rsidP="008F1BFE">
                          <w:pPr>
                            <w:pStyle w:val="Ttulo1"/>
                            <w:jc w:val="center"/>
                            <w:rPr>
                              <w:rFonts w:ascii="Times New Roman" w:hAnsi="Times New Roman"/>
                              <w:sz w:val="24"/>
                              <w:szCs w:val="24"/>
                            </w:rPr>
                          </w:pPr>
                          <w:r w:rsidRPr="008F1BFE">
                            <w:rPr>
                              <w:rFonts w:ascii="Times New Roman" w:hAnsi="Times New Roman"/>
                              <w:sz w:val="24"/>
                              <w:szCs w:val="24"/>
                            </w:rPr>
                            <w:t xml:space="preserve">Euclides de </w:t>
                          </w:r>
                          <w:proofErr w:type="spellStart"/>
                          <w:r w:rsidRPr="008F1BFE">
                            <w:rPr>
                              <w:rFonts w:ascii="Times New Roman" w:hAnsi="Times New Roman"/>
                              <w:sz w:val="24"/>
                              <w:szCs w:val="24"/>
                            </w:rPr>
                            <w:t>Megara</w:t>
                          </w:r>
                          <w:proofErr w:type="spellEnd"/>
                        </w:p>
                      </w:txbxContent>
                    </v:textbox>
                  </v:shape>
                  <v:shape id="Text Box 245" o:spid="_x0000_s1105" type="#_x0000_t202" style="position:absolute;left:7253;top:3607;width:290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b8IA&#10;AADbAAAADwAAAGRycy9kb3ducmV2LnhtbERPPWvDMBDdC/0P4gLdatkdQnCshDZQGpIpaYZ0u1pX&#10;y9Q6GUuOlX9fBQLd7vE+r1pH24kLDb51rKDIchDEtdMtNwpOn+/PCxA+IGvsHJOCK3lYrx4fKiy1&#10;m/hAl2NoRAphX6ICE0JfSulrQxZ95nrixP24wWJIcGikHnBK4baTL3k+lxZbTg0Ge9oYqn+Po1Ww&#10;/7gWcb59m2gXvs7jfhe/xzwq9TSLr0sQgWL4F9/dW53mF3D7JR0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85vwgAAANs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sz w:val="24"/>
                            </w:rPr>
                          </w:pPr>
                          <w:proofErr w:type="spellStart"/>
                          <w:r>
                            <w:rPr>
                              <w:b/>
                              <w:sz w:val="24"/>
                              <w:lang w:val="es-MX"/>
                            </w:rPr>
                            <w:t>Diodoro</w:t>
                          </w:r>
                          <w:proofErr w:type="spellEnd"/>
                          <w:r>
                            <w:rPr>
                              <w:b/>
                              <w:sz w:val="24"/>
                              <w:lang w:val="es-MX"/>
                            </w:rPr>
                            <w:t xml:space="preserve"> Crono (†307)</w:t>
                          </w:r>
                        </w:p>
                      </w:txbxContent>
                    </v:textbox>
                  </v:shape>
                  <v:shape id="Text Box 246" o:spid="_x0000_s1106" type="#_x0000_t202" style="position:absolute;left:7253;top:4213;width:290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1QGMEA&#10;AADbAAAADwAAAGRycy9kb3ducmV2LnhtbERPS4vCMBC+C/sfwizsTVM9iNRGcReWFT35OOhtbMa2&#10;2ExKk9r47zeC4G0+vudky2BqcafWVZYVjEcJCOLc6ooLBcfD73AGwnlkjbVlUvAgB8vFxyDDVNue&#10;d3Tf+0LEEHYpKii9b1IpXV6SQTeyDXHkrrY16CNsC6lb7GO4qeUkSabSYMWxocSGfkrKb/vOKNj+&#10;PcZhuv7uaePPp267CZcuCUp9fYbVHISn4N/il3ut4/wJPH+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UBjBAAAA2wAAAA8AAAAAAAAAAAAAAAAAmAIAAGRycy9kb3du&#10;cmV2LnhtbFBLBQYAAAAABAAEAPUAAACGAwAAAAA=&#10;" fillcolor="silver" strokeweight="2pt">
                    <v:stroke startarrowwidth="narrow" startarrowlength="short" endarrowwidth="narrow" endarrowlength="short"/>
                    <v:shadow color="#300"/>
                    <v:textbox>
                      <w:txbxContent>
                        <w:p w:rsidR="00104717" w:rsidRPr="008F1BFE" w:rsidRDefault="00104717" w:rsidP="00025DF5">
                          <w:pPr>
                            <w:pStyle w:val="Ttulo1"/>
                            <w:rPr>
                              <w:rFonts w:ascii="Times New Roman" w:hAnsi="Times New Roman"/>
                              <w:sz w:val="24"/>
                              <w:szCs w:val="24"/>
                            </w:rPr>
                          </w:pPr>
                          <w:r w:rsidRPr="008F1BFE">
                            <w:rPr>
                              <w:rFonts w:ascii="Times New Roman" w:hAnsi="Times New Roman"/>
                              <w:sz w:val="24"/>
                              <w:szCs w:val="24"/>
                            </w:rPr>
                            <w:t xml:space="preserve">Filón de </w:t>
                          </w:r>
                          <w:proofErr w:type="spellStart"/>
                          <w:r w:rsidRPr="008F1BFE">
                            <w:rPr>
                              <w:rFonts w:ascii="Times New Roman" w:hAnsi="Times New Roman"/>
                              <w:sz w:val="24"/>
                              <w:szCs w:val="24"/>
                            </w:rPr>
                            <w:t>Megara</w:t>
                          </w:r>
                          <w:proofErr w:type="spellEnd"/>
                        </w:p>
                      </w:txbxContent>
                    </v:textbox>
                  </v:shape>
                  <v:shape id="Text Box 247" o:spid="_x0000_s1107" type="#_x0000_t202" style="position:absolute;left:6255;top:4820;width:3183;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1g8AA&#10;AADbAAAADwAAAGRycy9kb3ducmV2LnhtbERPTYvCMBC9L/gfwgje1lQF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H1g8AAAADbAAAADwAAAAAAAAAAAAAAAACYAgAAZHJzL2Rvd25y&#10;ZXYueG1sUEsFBgAAAAAEAAQA9QAAAIUDA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sz w:val="24"/>
                            </w:rPr>
                          </w:pPr>
                          <w:r>
                            <w:rPr>
                              <w:b/>
                              <w:sz w:val="24"/>
                              <w:lang w:val="es-MX"/>
                            </w:rPr>
                            <w:t xml:space="preserve">Zenón de </w:t>
                          </w:r>
                          <w:proofErr w:type="spellStart"/>
                          <w:r>
                            <w:rPr>
                              <w:b/>
                              <w:sz w:val="24"/>
                              <w:lang w:val="es-MX"/>
                            </w:rPr>
                            <w:t>Critias</w:t>
                          </w:r>
                          <w:proofErr w:type="spellEnd"/>
                          <w:r>
                            <w:rPr>
                              <w:b/>
                              <w:sz w:val="24"/>
                              <w:lang w:val="es-MX"/>
                            </w:rPr>
                            <w:t xml:space="preserve"> (366-246)</w:t>
                          </w:r>
                        </w:p>
                      </w:txbxContent>
                    </v:textbox>
                  </v:shape>
                  <v:shape id="Text Box 248" o:spid="_x0000_s1108" type="#_x0000_t202" style="position:absolute;left:6255;top:5437;width:3183;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t98AA&#10;AADbAAAADwAAAGRycy9kb3ducmV2LnhtbERPTYvCMBC9L/gfwgje1lQR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ht98AAAADbAAAADwAAAAAAAAAAAAAAAACYAgAAZHJzL2Rvd25y&#10;ZXYueG1sUEsFBgAAAAAEAAQA9QAAAIUDA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sz w:val="40"/>
                            </w:rPr>
                          </w:pPr>
                          <w:proofErr w:type="spellStart"/>
                          <w:r>
                            <w:rPr>
                              <w:b/>
                              <w:sz w:val="24"/>
                              <w:lang w:val="es-MX"/>
                            </w:rPr>
                            <w:t>Crisipo</w:t>
                          </w:r>
                          <w:proofErr w:type="spellEnd"/>
                          <w:r>
                            <w:rPr>
                              <w:b/>
                              <w:sz w:val="24"/>
                              <w:lang w:val="es-MX"/>
                            </w:rPr>
                            <w:t xml:space="preserve"> de Solos (281-208)</w:t>
                          </w:r>
                        </w:p>
                      </w:txbxContent>
                    </v:textbox>
                  </v:shape>
                  <v:shape id="Text Box 249" o:spid="_x0000_s1109" type="#_x0000_t202" style="position:absolute;left:2778;top:6142;width:235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IbMAA&#10;AADbAAAADwAAAGRycy9kb3ducmV2LnhtbERPTYvCMBC9L/gfwgje1lRBWapRVBBFT+vuQW9jM7bF&#10;ZlKa1MZ/b4SFvc3jfc58GUwlHtS40rKC0TABQZxZXXKu4Pdn+/kFwnlkjZVlUvAkB8tF72OOqbYd&#10;f9Pj5HMRQ9ilqKDwvk6ldFlBBt3Q1sSRu9nGoI+wyaVusIvhppLjJJlKgyXHhgJr2hSU3U+tUXDc&#10;PUdhul93dPCXc3s8hGubBKUG/bCagfAU/L/4z73Xcf4E3r/E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TIbMAAAADbAAAADwAAAAAAAAAAAAAAAACYAgAAZHJzL2Rvd25y&#10;ZXYueG1sUEsFBgAAAAAEAAQA9QAAAIUDA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800000"/>
                              <w:sz w:val="24"/>
                            </w:rPr>
                          </w:pPr>
                          <w:r>
                            <w:rPr>
                              <w:b/>
                              <w:color w:val="800000"/>
                              <w:sz w:val="24"/>
                              <w:lang w:val="es-MX"/>
                            </w:rPr>
                            <w:t>ESCUELA PERIPATÉTICA</w:t>
                          </w:r>
                        </w:p>
                      </w:txbxContent>
                    </v:textbox>
                  </v:shape>
                  <v:shape id="Text Box 250" o:spid="_x0000_s1110" type="#_x0000_t202" style="position:absolute;left:5426;top:6142;width:221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WG8IA&#10;AADbAAAADwAAAGRycy9kb3ducmV2LnhtbERPPWvDMBDdC/0P4gLZGjkdTHCihDZQGuwpaYZ0u1pX&#10;29Q6GUu25X8fFQrd7vE+b3cIphUj9a6xrGC9SkAQl1Y3XCm4frw9bUA4j6yxtUwKZnJw2D8+7DDT&#10;duIzjRdfiRjCLkMFtfddJqUrazLoVrYjjty37Q36CPtK6h6nGG5a+ZwkqTTYcGyosaNjTeXPZTAK&#10;ivd5HdLT60S5/7wNRR6+hiQotVyEly0IT8H/i//cJx3np/D7Szx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lYbwgAAANsAAAAPAAAAAAAAAAAAAAAAAJgCAABkcnMvZG93&#10;bnJldi54bWxQSwUGAAAAAAQABAD1AAAAhwM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800000"/>
                              <w:sz w:val="24"/>
                            </w:rPr>
                          </w:pPr>
                          <w:r>
                            <w:rPr>
                              <w:b/>
                              <w:color w:val="800000"/>
                              <w:sz w:val="24"/>
                              <w:lang w:val="es-MX"/>
                            </w:rPr>
                            <w:t>ESCUELA ESTOICA</w:t>
                          </w:r>
                        </w:p>
                      </w:txbxContent>
                    </v:textbox>
                  </v:shape>
                  <v:shape id="Text Box 251" o:spid="_x0000_s1111" type="#_x0000_t202" style="position:absolute;left:7939;top:6142;width:2402;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zgMAA&#10;AADbAAAADwAAAGRycy9kb3ducmV2LnhtbERPTYvCMBC9L/gfwgje1tQ96FKNooKs6El3D3obm7Et&#10;NpPSpDb+eyMIe5vH+5zZIphK3KlxpWUFo2ECgjizuuRcwd/v5vMbhPPIGivLpOBBDhbz3scMU207&#10;PtD96HMRQ9ilqKDwvk6ldFlBBt3Q1sSRu9rGoI+wyaVusIvhppJfSTKWBkuODQXWtC4oux1bo2D/&#10;8xiF8XbV0c6fT+1+Fy5tEpQa9MNyCsJT8P/it3ur4/wJvH6J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rzgMAAAADbAAAADwAAAAAAAAAAAAAAAACYAgAAZHJzL2Rvd25y&#10;ZXYueG1sUEsFBgAAAAAEAAQA9QAAAIUDAAAAAA==&#10;" fillcolor="silver" strokeweight="2pt">
                    <v:stroke startarrowwidth="narrow" startarrowlength="short" endarrowwidth="narrow" endarrowlength="short"/>
                    <v:shadow color="#300"/>
                    <v:textbox>
                      <w:txbxContent>
                        <w:p w:rsidR="00104717" w:rsidRDefault="00104717" w:rsidP="00025DF5">
                          <w:pPr>
                            <w:autoSpaceDE w:val="0"/>
                            <w:autoSpaceDN w:val="0"/>
                            <w:adjustRightInd w:val="0"/>
                            <w:jc w:val="center"/>
                            <w:rPr>
                              <w:b/>
                              <w:color w:val="800000"/>
                              <w:sz w:val="24"/>
                            </w:rPr>
                          </w:pPr>
                          <w:r>
                            <w:rPr>
                              <w:b/>
                              <w:color w:val="800000"/>
                              <w:sz w:val="24"/>
                              <w:lang w:val="es-MX"/>
                            </w:rPr>
                            <w:t>ESCUELA MEGÁRICA</w:t>
                          </w:r>
                        </w:p>
                      </w:txbxContent>
                    </v:textbox>
                  </v:shape>
                  <v:line id="Line 252" o:spid="_x0000_s1112" style="position:absolute;flip:x;visibility:visible;mso-wrap-style:square" from="4221,4831" to="4221,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h+pMQAAADbAAAADwAAAGRycy9kb3ducmV2LnhtbESPT2sCQQzF7wW/wxChl6KzViiyOooo&#10;tUKh4B/wGnbi7upMZtmZ6vbbNwfBW8J7ee+X2aLzTt2ojXVgA6NhBoq4CLbm0sDx8DmYgIoJ2aIL&#10;TAb+KMJi3nuZYW7DnXd026dSSQjHHA1UKTW51rGoyGMchoZYtHNoPSZZ21LbFu8S7p1+z7IP7bFm&#10;aaiwoVVFxXX/6w00/mezXhaXN3v5Zv013rj1CZ0xr/1uOQWVqEtP8+N6awVfYOUXGUD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H6kxAAAANsAAAAPAAAAAAAAAAAA&#10;AAAAAKECAABkcnMvZG93bnJldi54bWxQSwUGAAAAAAQABAD5AAAAkgMAAAAA&#10;" strokeweight="2pt">
                    <v:stroke startarrowwidth="narrow" startarrowlength="short" endarrow="open"/>
                    <v:shadow color="#300"/>
                  </v:line>
                  <v:line id="Line 253" o:spid="_x0000_s1113" style="position:absolute;visibility:visible;mso-wrap-style:square" from="6927,3772" to="692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UPMEAAADbAAAADwAAAGRycy9kb3ducmV2LnhtbERPS4vCMBC+C/6HMAveNNWDq12jqCCI&#10;rAcfhz0OzdiWbSY1iVr99UYQvM3H95zJrDGVuJLzpWUF/V4CgjizuuRcwfGw6o5A+ICssbJMCu7k&#10;YTZttyaYanvjHV33IRcxhH2KCooQ6lRKnxVk0PdsTRy5k3UGQ4Qul9rhLYabSg6SZCgNlhwbCqxp&#10;WVD2v78YBfVm8Hfmxalv59vVwz2+5eH3KJXqfDXzHxCBmvARv91rHeeP4fVLPEB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ItQ8wQAAANsAAAAPAAAAAAAAAAAAAAAA&#10;AKECAABkcnMvZG93bnJldi54bWxQSwUGAAAAAAQABAD5AAAAjwMAAAAA&#10;" strokeweight="2pt">
                    <v:stroke startarrowwidth="narrow" startarrowlength="short" endarrow="open"/>
                    <v:shadow color="#300"/>
                  </v:line>
                  <v:line id="Line 254" o:spid="_x0000_s1114" style="position:absolute;visibility:visible;mso-wrap-style:square" from="6927,3772" to="7253,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sJMLwAAADbAAAADwAAAGRycy9kb3ducmV2LnhtbERPuwrCMBTdBf8hXMFNUxVFqlFEUJwK&#10;Pha3S3Ntq81NbWKtf28GwfFw3st1a0rRUO0KywpGwwgEcWp1wZmCy3k3mINwHlljaZkUfMjBetXt&#10;LDHW9s1Hak4+EyGEXYwKcu+rWEqX5mTQDW1FHLibrQ36AOtM6hrfIdyUchxFM2mw4NCQY0XbnNLH&#10;6WUU4POaTJP9dmJ1U0UvvNNm4hKl+r12swDhqfV/8c990ArGYX34En6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YsJMLwAAADbAAAADwAAAAAAAAAAAAAAAAChAgAA&#10;ZHJzL2Rvd25yZXYueG1sUEsFBgAAAAAEAAQA+QAAAIoDAAAAAA==&#10;" strokeweight="2pt">
                    <v:stroke startarrowwidth="narrow" startarrowlength="short" endarrowwidth="narrow" endarrowlength="short"/>
                    <v:shadow color="#300"/>
                  </v:line>
                </v:group>
                <v:line id="Line 255" o:spid="_x0000_s1115" style="position:absolute;visibility:visible;mso-wrap-style:square" from="5904,3312" to="5904,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2ZMUAAADcAAAADwAAAGRycy9kb3ducmV2LnhtbESPQWvCQBSE7wX/w/KEXopulCqaZiMi&#10;tNRbq+L5NfuapGbfLtk1pv56Vyj0OMzMN0y26k0jOmp9bVnBZJyAIC6srrlUcNi/jhYgfEDW2Fgm&#10;Bb/kYZUPHjJMtb3wJ3W7UIoIYZ+igioEl0rpi4oM+rF1xNH7tq3BEGVbSt3iJcJNI6dJMpcGa44L&#10;FTraVFScdmejoPv5cH3xdnjen5fHp+tX6bbsZ0o9Dvv1C4hAffgP/7XftYLpbA73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2ZMUAAADcAAAADwAAAAAAAAAA&#10;AAAAAAChAgAAZHJzL2Rvd25yZXYueG1sUEsFBgAAAAAEAAQA+QAAAJMDAAAAAA==&#10;" strokeweight="2pt">
                  <v:stroke endarrow="open"/>
                </v:line>
                <w10:wrap type="topAndBottom"/>
              </v:group>
            </w:pict>
          </mc:Fallback>
        </mc:AlternateContent>
      </w:r>
    </w:p>
    <w:p w:rsidR="00025DF5" w:rsidRPr="006111EC" w:rsidRDefault="00025DF5" w:rsidP="00025DF5">
      <w:pPr>
        <w:jc w:val="both"/>
        <w:rPr>
          <w:sz w:val="24"/>
          <w:szCs w:val="24"/>
        </w:rPr>
      </w:pPr>
    </w:p>
    <w:p w:rsidR="00025DF5" w:rsidRPr="006111EC" w:rsidRDefault="00025DF5" w:rsidP="00025DF5">
      <w:pPr>
        <w:jc w:val="both"/>
        <w:rPr>
          <w:b/>
          <w:sz w:val="24"/>
          <w:szCs w:val="24"/>
        </w:rPr>
      </w:pPr>
    </w:p>
    <w:p w:rsidR="00025DF5" w:rsidRPr="006111EC" w:rsidRDefault="00025DF5" w:rsidP="00025DF5">
      <w:pPr>
        <w:jc w:val="both"/>
        <w:rPr>
          <w:b/>
          <w:sz w:val="24"/>
          <w:szCs w:val="24"/>
        </w:rPr>
      </w:pPr>
      <w:r w:rsidRPr="006111EC">
        <w:rPr>
          <w:b/>
          <w:sz w:val="24"/>
          <w:szCs w:val="24"/>
        </w:rPr>
        <w:t>Aristóteles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Contrariamente a lo que pudiera pensarse, Aristóteles no usó el término "lógica" para hacer referencia al instrumento que creó en sus obras de lógica, conocidas como </w:t>
      </w:r>
      <w:proofErr w:type="spellStart"/>
      <w:r w:rsidRPr="006111EC">
        <w:rPr>
          <w:i/>
          <w:sz w:val="24"/>
          <w:szCs w:val="24"/>
        </w:rPr>
        <w:t>Organon</w:t>
      </w:r>
      <w:proofErr w:type="spellEnd"/>
      <w:r w:rsidRPr="006111EC">
        <w:rPr>
          <w:sz w:val="24"/>
          <w:szCs w:val="24"/>
        </w:rPr>
        <w:t xml:space="preserve"> –instrumento–, más bien hacía uso del adjetivo "analítico" para aludir a la idea de </w:t>
      </w:r>
      <w:r w:rsidRPr="006111EC">
        <w:rPr>
          <w:i/>
          <w:sz w:val="24"/>
          <w:szCs w:val="24"/>
        </w:rPr>
        <w:t>lo que se sigue de las premisas</w:t>
      </w:r>
      <w:r w:rsidRPr="006111EC">
        <w:rPr>
          <w:sz w:val="24"/>
          <w:szCs w:val="24"/>
        </w:rPr>
        <w:t>, y esto es lo que más se acerca, como término, a lo que entendemos hoy por "lógico".</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El gran discípulo de Platón escribió los primeros textos de lógica,  sistemáticamente concebida, que la tradición occidental ha conocido. El conjunto de estos textos fue editado por </w:t>
      </w:r>
      <w:proofErr w:type="spellStart"/>
      <w:r w:rsidRPr="006111EC">
        <w:rPr>
          <w:sz w:val="24"/>
          <w:szCs w:val="24"/>
        </w:rPr>
        <w:t>Andrónico</w:t>
      </w:r>
      <w:proofErr w:type="spellEnd"/>
      <w:r w:rsidRPr="006111EC">
        <w:rPr>
          <w:sz w:val="24"/>
          <w:szCs w:val="24"/>
        </w:rPr>
        <w:t xml:space="preserve"> de Rodas en el siglo I a.C. y no fue Aristóteles quien los sistematizó ni los denominó, como ha ocurrido con la mayoría de sus obras. El </w:t>
      </w:r>
      <w:proofErr w:type="spellStart"/>
      <w:r w:rsidRPr="006111EC">
        <w:rPr>
          <w:i/>
          <w:sz w:val="24"/>
          <w:szCs w:val="24"/>
        </w:rPr>
        <w:t>Organon</w:t>
      </w:r>
      <w:proofErr w:type="spellEnd"/>
      <w:r w:rsidRPr="006111EC">
        <w:rPr>
          <w:sz w:val="24"/>
          <w:szCs w:val="24"/>
        </w:rPr>
        <w:t xml:space="preserve"> está compuesto de los siguientes escritos:</w:t>
      </w:r>
    </w:p>
    <w:p w:rsidR="00025DF5" w:rsidRPr="006111EC" w:rsidRDefault="00025DF5" w:rsidP="00025DF5">
      <w:pPr>
        <w:jc w:val="both"/>
        <w:rPr>
          <w:sz w:val="24"/>
          <w:szCs w:val="24"/>
        </w:rPr>
      </w:pPr>
    </w:p>
    <w:p w:rsidR="00025DF5" w:rsidRPr="006111EC" w:rsidRDefault="00025DF5" w:rsidP="007D60D9">
      <w:pPr>
        <w:numPr>
          <w:ilvl w:val="0"/>
          <w:numId w:val="71"/>
        </w:numPr>
        <w:tabs>
          <w:tab w:val="clear" w:pos="1209"/>
          <w:tab w:val="num" w:pos="1134"/>
        </w:tabs>
        <w:jc w:val="both"/>
        <w:rPr>
          <w:sz w:val="24"/>
          <w:szCs w:val="24"/>
        </w:rPr>
      </w:pPr>
      <w:r w:rsidRPr="006111EC">
        <w:rPr>
          <w:b/>
          <w:sz w:val="24"/>
          <w:szCs w:val="24"/>
        </w:rPr>
        <w:t>Las categorías</w:t>
      </w:r>
      <w:r w:rsidRPr="006111EC">
        <w:rPr>
          <w:sz w:val="24"/>
          <w:szCs w:val="24"/>
        </w:rPr>
        <w:t>. Entre los temas que se abordan, cabe destacar la teoría sobre los términos, la teoría de la predicación y la teoría de la oposición. Esta última plantea las relaciones entre las cuatro proposiciones categóricas típicas de manera tal que Aristóteles formula ya aquí algunas reglas de inferencia y de equivalencia entre proposiciones.</w:t>
      </w:r>
    </w:p>
    <w:p w:rsidR="00025DF5" w:rsidRPr="006111EC" w:rsidRDefault="00025DF5" w:rsidP="00025DF5">
      <w:pPr>
        <w:ind w:left="283"/>
        <w:jc w:val="both"/>
        <w:rPr>
          <w:sz w:val="24"/>
          <w:szCs w:val="24"/>
        </w:rPr>
      </w:pPr>
    </w:p>
    <w:p w:rsidR="00025DF5" w:rsidRPr="006111EC" w:rsidRDefault="00025DF5" w:rsidP="007D60D9">
      <w:pPr>
        <w:numPr>
          <w:ilvl w:val="0"/>
          <w:numId w:val="71"/>
        </w:numPr>
        <w:tabs>
          <w:tab w:val="clear" w:pos="1209"/>
          <w:tab w:val="num" w:pos="567"/>
          <w:tab w:val="num" w:pos="1134"/>
        </w:tabs>
        <w:jc w:val="both"/>
        <w:rPr>
          <w:sz w:val="24"/>
          <w:szCs w:val="24"/>
        </w:rPr>
      </w:pPr>
      <w:r w:rsidRPr="006111EC">
        <w:rPr>
          <w:b/>
          <w:sz w:val="24"/>
          <w:szCs w:val="24"/>
        </w:rPr>
        <w:t xml:space="preserve">Peri </w:t>
      </w:r>
      <w:proofErr w:type="spellStart"/>
      <w:r w:rsidRPr="006111EC">
        <w:rPr>
          <w:b/>
          <w:sz w:val="24"/>
          <w:szCs w:val="24"/>
        </w:rPr>
        <w:t>hermeneias</w:t>
      </w:r>
      <w:proofErr w:type="spellEnd"/>
      <w:r w:rsidRPr="006111EC">
        <w:rPr>
          <w:sz w:val="24"/>
          <w:szCs w:val="24"/>
        </w:rPr>
        <w:t>. Para ilustrar el contenido de este trabajo, citaremos un breve pasaje del mismo:</w:t>
      </w:r>
    </w:p>
    <w:p w:rsidR="00025DF5" w:rsidRPr="006111EC" w:rsidRDefault="00025DF5" w:rsidP="00025DF5">
      <w:pPr>
        <w:ind w:left="1416"/>
        <w:jc w:val="both"/>
        <w:rPr>
          <w:sz w:val="24"/>
          <w:szCs w:val="24"/>
        </w:rPr>
      </w:pPr>
    </w:p>
    <w:p w:rsidR="00025DF5" w:rsidRPr="006111EC" w:rsidRDefault="00025DF5" w:rsidP="006111EC">
      <w:pPr>
        <w:ind w:left="2124"/>
        <w:jc w:val="both"/>
        <w:rPr>
          <w:sz w:val="24"/>
          <w:szCs w:val="24"/>
        </w:rPr>
      </w:pPr>
      <w:r w:rsidRPr="006111EC">
        <w:rPr>
          <w:sz w:val="24"/>
          <w:szCs w:val="24"/>
        </w:rPr>
        <w:t>"Antes que nada hay que exponer qué es un nombre y qué es un verbo y, a continuación, qué es una negación, qué una afirmación, qué una declaración y qué un enunciado." (16a)</w:t>
      </w:r>
    </w:p>
    <w:p w:rsidR="00025DF5" w:rsidRPr="006111EC" w:rsidRDefault="00025DF5" w:rsidP="00025DF5">
      <w:pPr>
        <w:ind w:left="566"/>
        <w:jc w:val="both"/>
        <w:rPr>
          <w:sz w:val="24"/>
          <w:szCs w:val="24"/>
        </w:rPr>
      </w:pPr>
    </w:p>
    <w:p w:rsidR="00025DF5" w:rsidRPr="006111EC" w:rsidRDefault="00025DF5" w:rsidP="006111EC">
      <w:pPr>
        <w:ind w:left="1132"/>
        <w:jc w:val="both"/>
        <w:rPr>
          <w:sz w:val="24"/>
          <w:szCs w:val="24"/>
        </w:rPr>
      </w:pPr>
      <w:r w:rsidRPr="006111EC">
        <w:rPr>
          <w:sz w:val="24"/>
          <w:szCs w:val="24"/>
        </w:rPr>
        <w:lastRenderedPageBreak/>
        <w:t xml:space="preserve">Con este plan de trabajo, Aristóteles pone en claro el contenido del Peri </w:t>
      </w:r>
      <w:proofErr w:type="spellStart"/>
      <w:r w:rsidRPr="006111EC">
        <w:rPr>
          <w:sz w:val="24"/>
          <w:szCs w:val="24"/>
        </w:rPr>
        <w:t>hermeneias</w:t>
      </w:r>
      <w:proofErr w:type="spellEnd"/>
      <w:r w:rsidRPr="006111EC">
        <w:rPr>
          <w:sz w:val="24"/>
          <w:szCs w:val="24"/>
        </w:rPr>
        <w:t>: el estudio de la proposición o sentencia; ello incluye también, y necesariamente, la teoría de la oposición entre proposiciones.</w:t>
      </w:r>
    </w:p>
    <w:p w:rsidR="00025DF5" w:rsidRPr="006111EC" w:rsidRDefault="00025DF5" w:rsidP="00025DF5">
      <w:pPr>
        <w:ind w:left="283"/>
        <w:jc w:val="both"/>
        <w:rPr>
          <w:sz w:val="24"/>
          <w:szCs w:val="24"/>
        </w:rPr>
      </w:pPr>
    </w:p>
    <w:p w:rsidR="00025DF5" w:rsidRPr="006111EC" w:rsidRDefault="00025DF5" w:rsidP="007D60D9">
      <w:pPr>
        <w:numPr>
          <w:ilvl w:val="0"/>
          <w:numId w:val="71"/>
        </w:numPr>
        <w:tabs>
          <w:tab w:val="clear" w:pos="1209"/>
          <w:tab w:val="num" w:pos="567"/>
          <w:tab w:val="num" w:pos="1134"/>
        </w:tabs>
        <w:jc w:val="both"/>
        <w:rPr>
          <w:sz w:val="24"/>
          <w:szCs w:val="24"/>
        </w:rPr>
      </w:pPr>
      <w:r w:rsidRPr="006111EC">
        <w:rPr>
          <w:b/>
          <w:sz w:val="24"/>
          <w:szCs w:val="24"/>
        </w:rPr>
        <w:t>Los analíticos primeros</w:t>
      </w:r>
      <w:r w:rsidRPr="006111EC">
        <w:rPr>
          <w:sz w:val="24"/>
          <w:szCs w:val="24"/>
        </w:rPr>
        <w:t>. Contiene un estudio del silogismo y de las reglas de validez. En este sentido, se constituye como una obra de lógica eminentemente formal.</w:t>
      </w:r>
    </w:p>
    <w:p w:rsidR="00025DF5" w:rsidRPr="006111EC" w:rsidRDefault="00025DF5" w:rsidP="00025DF5">
      <w:pPr>
        <w:ind w:left="283"/>
        <w:jc w:val="both"/>
        <w:rPr>
          <w:sz w:val="24"/>
          <w:szCs w:val="24"/>
        </w:rPr>
      </w:pPr>
    </w:p>
    <w:p w:rsidR="00025DF5" w:rsidRPr="006111EC" w:rsidRDefault="00025DF5" w:rsidP="007D60D9">
      <w:pPr>
        <w:numPr>
          <w:ilvl w:val="0"/>
          <w:numId w:val="71"/>
        </w:numPr>
        <w:tabs>
          <w:tab w:val="clear" w:pos="1209"/>
          <w:tab w:val="num" w:pos="567"/>
          <w:tab w:val="num" w:pos="1134"/>
        </w:tabs>
        <w:jc w:val="both"/>
        <w:rPr>
          <w:sz w:val="24"/>
          <w:szCs w:val="24"/>
        </w:rPr>
      </w:pPr>
      <w:r w:rsidRPr="006111EC">
        <w:rPr>
          <w:b/>
          <w:sz w:val="24"/>
          <w:szCs w:val="24"/>
        </w:rPr>
        <w:t>Los analíticos segundos</w:t>
      </w:r>
      <w:r w:rsidRPr="006111EC">
        <w:rPr>
          <w:sz w:val="24"/>
          <w:szCs w:val="24"/>
        </w:rPr>
        <w:t>. Contiene un estudio del silogismo apodíctico, es decir, demostrativo, y también la construcción de un sistema axiomático para la silogística. Aristóteles distinguió dos clases de silogismo, el apodíctico y el dialéctico:</w:t>
      </w:r>
    </w:p>
    <w:p w:rsidR="00025DF5" w:rsidRPr="006111EC" w:rsidRDefault="00025DF5" w:rsidP="00025DF5">
      <w:pPr>
        <w:ind w:left="1416"/>
        <w:jc w:val="both"/>
        <w:rPr>
          <w:sz w:val="24"/>
          <w:szCs w:val="24"/>
        </w:rPr>
      </w:pPr>
    </w:p>
    <w:p w:rsidR="00025DF5" w:rsidRPr="006111EC" w:rsidRDefault="00025DF5" w:rsidP="006111EC">
      <w:pPr>
        <w:ind w:left="2124"/>
        <w:jc w:val="both"/>
        <w:rPr>
          <w:sz w:val="24"/>
          <w:szCs w:val="24"/>
        </w:rPr>
      </w:pPr>
      <w:r w:rsidRPr="006111EC">
        <w:rPr>
          <w:sz w:val="24"/>
          <w:szCs w:val="24"/>
        </w:rPr>
        <w:t>"A la demostración llamo razonamiento científico; y llamo científico a aquel razonamiento en virtud de cuya posesión sabemos." (71b, 15-20)</w:t>
      </w:r>
    </w:p>
    <w:p w:rsidR="00025DF5" w:rsidRPr="006111EC" w:rsidRDefault="00025DF5" w:rsidP="00025DF5">
      <w:pPr>
        <w:ind w:left="283"/>
        <w:jc w:val="both"/>
        <w:rPr>
          <w:sz w:val="24"/>
          <w:szCs w:val="24"/>
        </w:rPr>
      </w:pPr>
    </w:p>
    <w:p w:rsidR="00025DF5" w:rsidRPr="006111EC" w:rsidRDefault="00025DF5" w:rsidP="006111EC">
      <w:pPr>
        <w:ind w:left="1132"/>
        <w:jc w:val="both"/>
        <w:rPr>
          <w:sz w:val="24"/>
          <w:szCs w:val="24"/>
        </w:rPr>
      </w:pPr>
      <w:r w:rsidRPr="006111EC">
        <w:rPr>
          <w:sz w:val="24"/>
          <w:szCs w:val="24"/>
        </w:rPr>
        <w:t>En cambio, el silogismo dialéctico es aquel que es válido pero cuyas premisas son probables; por ello, este tipo de razonamiento no nos hace saber, en el sentido fuerte de la palabra, pues no demuestra.</w:t>
      </w:r>
    </w:p>
    <w:p w:rsidR="00025DF5" w:rsidRPr="006111EC" w:rsidRDefault="00025DF5" w:rsidP="00025DF5">
      <w:pPr>
        <w:ind w:left="283"/>
        <w:jc w:val="both"/>
        <w:rPr>
          <w:sz w:val="24"/>
          <w:szCs w:val="24"/>
        </w:rPr>
      </w:pPr>
    </w:p>
    <w:p w:rsidR="00025DF5" w:rsidRPr="006111EC" w:rsidRDefault="00025DF5" w:rsidP="007D60D9">
      <w:pPr>
        <w:numPr>
          <w:ilvl w:val="0"/>
          <w:numId w:val="71"/>
        </w:numPr>
        <w:tabs>
          <w:tab w:val="clear" w:pos="1209"/>
          <w:tab w:val="num" w:pos="567"/>
          <w:tab w:val="num" w:pos="1134"/>
        </w:tabs>
        <w:jc w:val="both"/>
        <w:rPr>
          <w:sz w:val="24"/>
          <w:szCs w:val="24"/>
        </w:rPr>
      </w:pPr>
      <w:r w:rsidRPr="006111EC">
        <w:rPr>
          <w:b/>
          <w:sz w:val="24"/>
          <w:szCs w:val="24"/>
        </w:rPr>
        <w:t>Los tópicos</w:t>
      </w:r>
      <w:r w:rsidRPr="006111EC">
        <w:rPr>
          <w:sz w:val="24"/>
          <w:szCs w:val="24"/>
        </w:rPr>
        <w:t>. Se considera el primer ensayo sistemático de Aristóteles y contiene un estudio del silogismo dialéctico y también la teoría de la oposición entre proposiciones.</w:t>
      </w:r>
    </w:p>
    <w:p w:rsidR="00025DF5" w:rsidRPr="006111EC" w:rsidRDefault="00025DF5" w:rsidP="00025DF5">
      <w:pPr>
        <w:ind w:left="283"/>
        <w:jc w:val="both"/>
        <w:rPr>
          <w:sz w:val="24"/>
          <w:szCs w:val="24"/>
        </w:rPr>
      </w:pPr>
    </w:p>
    <w:p w:rsidR="00025DF5" w:rsidRPr="006111EC" w:rsidRDefault="00025DF5" w:rsidP="007D60D9">
      <w:pPr>
        <w:numPr>
          <w:ilvl w:val="0"/>
          <w:numId w:val="71"/>
        </w:numPr>
        <w:tabs>
          <w:tab w:val="clear" w:pos="1209"/>
          <w:tab w:val="num" w:pos="567"/>
          <w:tab w:val="num" w:pos="1134"/>
        </w:tabs>
        <w:jc w:val="both"/>
        <w:rPr>
          <w:sz w:val="24"/>
          <w:szCs w:val="24"/>
        </w:rPr>
      </w:pPr>
      <w:r w:rsidRPr="006111EC">
        <w:rPr>
          <w:b/>
          <w:sz w:val="24"/>
          <w:szCs w:val="24"/>
        </w:rPr>
        <w:t>Refutaciones sofísticas</w:t>
      </w:r>
      <w:r w:rsidRPr="006111EC">
        <w:rPr>
          <w:sz w:val="24"/>
          <w:szCs w:val="24"/>
        </w:rPr>
        <w:t>. Contiene un estudio del silogismo sofístico, es decir, de los sofismas o silogismos inválidos; por ello se afirma que este trabajo revela los intereses prácticos de Aristóteles en la refutación y es una suerte de manual práctico.</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En los textos lógicos de Aristóteles encontramos una primera creación de lógica formal, pues él plantea la clara idea de una ley lógica con validez universal y además hace uso de variables para analizar las proposiciones –usó variables, letras mayúsculas, para referirse a los términos de las proposiciones categóricas. Por otro lado, con la silogística se crea el primer sistema de lógica formal compuesto de leyes y desarrollado axiomáticamente. La silogística es el centro de los trabajos lógicos de Aristóteles y la desarrolló no sólo para la lógica clásica, sino también para la lógica modal.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El estudio del silogismo comprende la formulación de reglas para determinar con criterios formales la validez. Aristóteles entiende que el silogismo es una inferencia y lo clasificó del modo siguiente: silogismo demostrativo (inferencia válida con premisas verdaderas, es el silogismo científico, el que hace saber), silogismo dialéctico (inferencia válida con premisas probables), silogismo erístico (inferencia con premisas que parecen probables pero que no lo son; puede ser válido o inválido).</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En cuanto a la lógica proposicional, no se halla en Aristóteles un desarrollo sistemático, sino básicamente la formulación de algunas reglas de inferencia proposicionales. Del mismo modo, tampoco encontramos en el </w:t>
      </w:r>
      <w:proofErr w:type="spellStart"/>
      <w:r w:rsidRPr="006111EC">
        <w:rPr>
          <w:i/>
          <w:sz w:val="24"/>
          <w:szCs w:val="24"/>
        </w:rPr>
        <w:t>Organon</w:t>
      </w:r>
      <w:proofErr w:type="spellEnd"/>
      <w:r w:rsidRPr="006111EC">
        <w:rPr>
          <w:sz w:val="24"/>
          <w:szCs w:val="24"/>
        </w:rPr>
        <w:t xml:space="preserve"> un desarrollo sistemático de semántica o interpretación formal para los sistemas lógicos creados.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lastRenderedPageBreak/>
        <w:t>Con los trabajos en lógica de Aristóteles se encuentra ya la partida de nacimiento de la lógica formal, como puede inferirse de lo expuesto hasta aquí. Él planteó de manera explícita reglas de inferencia puramente formales e hizo uso de variables no sólo para formular tales reglas, sino también para explicar los diversos procedimientos de deducción.</w:t>
      </w:r>
    </w:p>
    <w:p w:rsidR="00025DF5" w:rsidRPr="006111EC" w:rsidRDefault="00025DF5" w:rsidP="00025DF5">
      <w:pPr>
        <w:jc w:val="both"/>
        <w:rPr>
          <w:sz w:val="24"/>
          <w:szCs w:val="24"/>
        </w:rPr>
      </w:pPr>
    </w:p>
    <w:p w:rsidR="00025DF5" w:rsidRDefault="00025DF5" w:rsidP="00025DF5">
      <w:pPr>
        <w:jc w:val="both"/>
        <w:rPr>
          <w:rFonts w:ascii="Book Antiqua" w:hAnsi="Book Antiqua"/>
          <w:sz w:val="24"/>
        </w:rPr>
      </w:pPr>
    </w:p>
    <w:p w:rsidR="00025DF5" w:rsidRPr="006111EC" w:rsidRDefault="00025DF5" w:rsidP="00025DF5">
      <w:pPr>
        <w:jc w:val="both"/>
        <w:rPr>
          <w:b/>
          <w:sz w:val="28"/>
        </w:rPr>
      </w:pPr>
      <w:r w:rsidRPr="006111EC">
        <w:rPr>
          <w:b/>
          <w:sz w:val="28"/>
        </w:rPr>
        <w:t xml:space="preserve">Escuela </w:t>
      </w:r>
      <w:proofErr w:type="spellStart"/>
      <w:r w:rsidRPr="006111EC">
        <w:rPr>
          <w:b/>
          <w:sz w:val="28"/>
        </w:rPr>
        <w:t>megárico</w:t>
      </w:r>
      <w:proofErr w:type="spellEnd"/>
      <w:r w:rsidRPr="006111EC">
        <w:rPr>
          <w:b/>
          <w:sz w:val="28"/>
        </w:rPr>
        <w:t xml:space="preserve"> estoica</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Como vimos en el cuadro de </w:t>
      </w:r>
      <w:proofErr w:type="spellStart"/>
      <w:r w:rsidRPr="006111EC">
        <w:rPr>
          <w:sz w:val="24"/>
        </w:rPr>
        <w:t>Bochenski</w:t>
      </w:r>
      <w:proofErr w:type="spellEnd"/>
      <w:r w:rsidRPr="006111EC">
        <w:rPr>
          <w:sz w:val="24"/>
        </w:rPr>
        <w:t xml:space="preserve"> sobre la lógica antigua, además de la escuela aristotélica encontramos dos escuelas filosóficas cuyos trabajos en lógica son también de gran valor en una presentación histórica general. Dichas escuelas son la </w:t>
      </w:r>
      <w:proofErr w:type="spellStart"/>
      <w:r w:rsidRPr="006111EC">
        <w:rPr>
          <w:sz w:val="24"/>
        </w:rPr>
        <w:t>megárica</w:t>
      </w:r>
      <w:proofErr w:type="spellEnd"/>
      <w:r w:rsidRPr="006111EC">
        <w:rPr>
          <w:sz w:val="24"/>
        </w:rPr>
        <w:t xml:space="preserve"> y la estoica. Y, tal como lo hace </w:t>
      </w:r>
      <w:proofErr w:type="spellStart"/>
      <w:r w:rsidRPr="006111EC">
        <w:rPr>
          <w:sz w:val="24"/>
        </w:rPr>
        <w:t>Bochenski</w:t>
      </w:r>
      <w:proofErr w:type="spellEnd"/>
      <w:r w:rsidRPr="006111EC">
        <w:rPr>
          <w:sz w:val="24"/>
        </w:rPr>
        <w:t>, nosotros vamos a presentar ambas escuelas juntas.</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Un primer aporte, e incluso un avance en relación con los trabajos de Aristóteles, se halla en el surgimiento de una lógica proposicional sistemáticamente creada. Esto implica el uso de lo que hoy conocemos como </w:t>
      </w:r>
      <w:proofErr w:type="spellStart"/>
      <w:r w:rsidRPr="006111EC">
        <w:rPr>
          <w:sz w:val="24"/>
        </w:rPr>
        <w:t>functores</w:t>
      </w:r>
      <w:proofErr w:type="spellEnd"/>
      <w:r w:rsidRPr="006111EC">
        <w:rPr>
          <w:sz w:val="24"/>
        </w:rPr>
        <w:t xml:space="preserve"> proposicionales, en particular, reglas de equivalencia para la negación, para la conjunción y la disyunción. También es de importancia la matriz de Filón, que es una explicitación de la interpretación lógica semántica de lo que hoy llamamos el operador condicional en la lógica proposicional. La matriz de Filón expresa exactamente la misma interpretación que hacemos hoy en lógica estándar del operador condicional, obviamente esta interpretación se presenta en lenguaje natural y sin el recurso de una tabla de verdad.</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Otro aporte importante se encuentra en la formulación de diversas reglas de inferencia proposicionales, como por ejemplo las que hoy conocemos con los nombres de eliminación del condicional –para el sistema de la deducción natural– o Modus </w:t>
      </w:r>
      <w:proofErr w:type="spellStart"/>
      <w:r w:rsidRPr="006111EC">
        <w:rPr>
          <w:sz w:val="24"/>
        </w:rPr>
        <w:t>Ponens</w:t>
      </w:r>
      <w:proofErr w:type="spellEnd"/>
      <w:r w:rsidRPr="006111EC">
        <w:rPr>
          <w:sz w:val="24"/>
        </w:rPr>
        <w:t xml:space="preserve">, también el Modus </w:t>
      </w:r>
      <w:proofErr w:type="spellStart"/>
      <w:r w:rsidRPr="006111EC">
        <w:rPr>
          <w:sz w:val="24"/>
        </w:rPr>
        <w:t>Tollens</w:t>
      </w:r>
      <w:proofErr w:type="spellEnd"/>
      <w:r w:rsidRPr="006111EC">
        <w:rPr>
          <w:sz w:val="24"/>
        </w:rPr>
        <w:t xml:space="preserve">, la regla de </w:t>
      </w:r>
      <w:proofErr w:type="spellStart"/>
      <w:r w:rsidRPr="006111EC">
        <w:rPr>
          <w:sz w:val="24"/>
        </w:rPr>
        <w:t>De</w:t>
      </w:r>
      <w:proofErr w:type="spellEnd"/>
      <w:r w:rsidRPr="006111EC">
        <w:rPr>
          <w:sz w:val="24"/>
        </w:rPr>
        <w:t xml:space="preserve"> Morgan y otras. </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Cabe destacar que una importante diferencia entre la escuela </w:t>
      </w:r>
      <w:proofErr w:type="spellStart"/>
      <w:r w:rsidRPr="006111EC">
        <w:rPr>
          <w:sz w:val="24"/>
        </w:rPr>
        <w:t>megárico</w:t>
      </w:r>
      <w:proofErr w:type="spellEnd"/>
      <w:r w:rsidRPr="006111EC">
        <w:rPr>
          <w:sz w:val="24"/>
        </w:rPr>
        <w:t xml:space="preserve">-estoica y la aristotélica se centra en que en la primera el sistema de la lógica proposicional se funda en la semántica, aspecto que Aristóteles no trabajó. Los </w:t>
      </w:r>
      <w:proofErr w:type="spellStart"/>
      <w:r w:rsidRPr="006111EC">
        <w:rPr>
          <w:sz w:val="24"/>
        </w:rPr>
        <w:t>megáricos</w:t>
      </w:r>
      <w:proofErr w:type="spellEnd"/>
      <w:r w:rsidRPr="006111EC">
        <w:rPr>
          <w:sz w:val="24"/>
        </w:rPr>
        <w:t xml:space="preserve"> y los estoicos desarrollaron tablas de valores, es decir, se conocieron y se propusieron interpretaciones para los operadores proposicionales; estas interpretaciones no difieren sustancialmente de las usadas hoy día en los sistemas estándares de la lógica proposicional. Obviamente, las interpretaciones se expresaban en lenguaje natural y con largas y complicadas formulaciones; sin embargo, el solo hecho de haber concebido interpretaciones semánticas para los </w:t>
      </w:r>
      <w:proofErr w:type="spellStart"/>
      <w:r w:rsidRPr="006111EC">
        <w:rPr>
          <w:sz w:val="24"/>
        </w:rPr>
        <w:t>functores</w:t>
      </w:r>
      <w:proofErr w:type="spellEnd"/>
      <w:r w:rsidRPr="006111EC">
        <w:rPr>
          <w:sz w:val="24"/>
        </w:rPr>
        <w:t xml:space="preserve"> implica ya un gran avance en lógica formal.</w:t>
      </w:r>
    </w:p>
    <w:p w:rsidR="00025DF5" w:rsidRDefault="00025DF5" w:rsidP="00025DF5">
      <w:pPr>
        <w:jc w:val="both"/>
        <w:rPr>
          <w:sz w:val="24"/>
        </w:rPr>
      </w:pPr>
    </w:p>
    <w:p w:rsidR="00D0465C" w:rsidRPr="006111EC" w:rsidRDefault="00D0465C" w:rsidP="00025DF5">
      <w:pPr>
        <w:jc w:val="both"/>
        <w:rPr>
          <w:sz w:val="24"/>
        </w:rPr>
      </w:pPr>
    </w:p>
    <w:p w:rsidR="00025DF5" w:rsidRPr="006111EC" w:rsidRDefault="00025DF5" w:rsidP="00025DF5">
      <w:pPr>
        <w:jc w:val="both"/>
        <w:rPr>
          <w:sz w:val="24"/>
        </w:rPr>
      </w:pPr>
    </w:p>
    <w:p w:rsidR="00025DF5" w:rsidRPr="006111EC" w:rsidRDefault="00025DF5" w:rsidP="00025DF5">
      <w:pPr>
        <w:jc w:val="both"/>
        <w:rPr>
          <w:b/>
          <w:sz w:val="28"/>
        </w:rPr>
      </w:pPr>
      <w:r w:rsidRPr="006111EC">
        <w:rPr>
          <w:b/>
          <w:sz w:val="28"/>
        </w:rPr>
        <w:t>ALTA EDAD MEDIA (siglo VII – siglo XI d.C.)</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Según </w:t>
      </w:r>
      <w:proofErr w:type="spellStart"/>
      <w:r w:rsidRPr="006111EC">
        <w:rPr>
          <w:sz w:val="24"/>
        </w:rPr>
        <w:t>Bochenski</w:t>
      </w:r>
      <w:proofErr w:type="spellEnd"/>
      <w:r w:rsidRPr="006111EC">
        <w:rPr>
          <w:sz w:val="24"/>
        </w:rPr>
        <w:t xml:space="preserve"> y muchos otros autores dedicados al estudio de la historia de la lógica, durante este período no hubo aportes en cuanto a creación de métodos nuevos de análisis lógico, así como tampoco investigación sobre nuevos problemas. Por ello, no nos detendremos en esta etapa.</w:t>
      </w:r>
    </w:p>
    <w:p w:rsidR="00025DF5" w:rsidRPr="006111EC" w:rsidRDefault="00D0465C" w:rsidP="00025DF5">
      <w:pPr>
        <w:jc w:val="both"/>
        <w:rPr>
          <w:sz w:val="24"/>
        </w:rPr>
      </w:pPr>
      <w:r>
        <w:rPr>
          <w:sz w:val="24"/>
        </w:rPr>
        <w:br w:type="page"/>
      </w:r>
    </w:p>
    <w:p w:rsidR="00025DF5" w:rsidRPr="006111EC" w:rsidRDefault="00025DF5" w:rsidP="00025DF5">
      <w:pPr>
        <w:jc w:val="both"/>
        <w:rPr>
          <w:sz w:val="24"/>
        </w:rPr>
      </w:pPr>
    </w:p>
    <w:p w:rsidR="00025DF5" w:rsidRPr="006111EC" w:rsidRDefault="00025DF5" w:rsidP="00025DF5">
      <w:pPr>
        <w:jc w:val="both"/>
        <w:rPr>
          <w:sz w:val="24"/>
        </w:rPr>
      </w:pPr>
    </w:p>
    <w:p w:rsidR="00025DF5" w:rsidRPr="006111EC" w:rsidRDefault="00025DF5" w:rsidP="00025DF5">
      <w:pPr>
        <w:jc w:val="both"/>
        <w:rPr>
          <w:b/>
          <w:sz w:val="28"/>
        </w:rPr>
      </w:pPr>
      <w:r w:rsidRPr="006111EC">
        <w:rPr>
          <w:b/>
          <w:sz w:val="28"/>
        </w:rPr>
        <w:t>ESCOLÁSTICA (siglo XI – siglo XV d.C.)</w:t>
      </w:r>
    </w:p>
    <w:p w:rsidR="00025DF5" w:rsidRPr="006111EC" w:rsidRDefault="00025DF5" w:rsidP="00025DF5">
      <w:pPr>
        <w:jc w:val="both"/>
        <w:rPr>
          <w:sz w:val="24"/>
        </w:rPr>
      </w:pPr>
    </w:p>
    <w:p w:rsidR="00025DF5" w:rsidRPr="006111EC" w:rsidRDefault="00025DF5" w:rsidP="00025DF5">
      <w:pPr>
        <w:jc w:val="both"/>
        <w:rPr>
          <w:sz w:val="24"/>
        </w:rPr>
      </w:pPr>
      <w:proofErr w:type="spellStart"/>
      <w:r w:rsidRPr="006111EC">
        <w:rPr>
          <w:sz w:val="24"/>
        </w:rPr>
        <w:t>Bochenski</w:t>
      </w:r>
      <w:proofErr w:type="spellEnd"/>
      <w:r w:rsidRPr="006111EC">
        <w:rPr>
          <w:sz w:val="24"/>
        </w:rPr>
        <w:t xml:space="preserve"> divide esta etapa en tres períodos:</w:t>
      </w:r>
    </w:p>
    <w:p w:rsidR="00025DF5" w:rsidRPr="006111EC" w:rsidRDefault="00025DF5" w:rsidP="00025DF5">
      <w:pPr>
        <w:jc w:val="both"/>
        <w:rPr>
          <w:sz w:val="24"/>
        </w:rPr>
      </w:pPr>
    </w:p>
    <w:p w:rsidR="00025DF5" w:rsidRPr="006111EC" w:rsidRDefault="00025DF5" w:rsidP="007D60D9">
      <w:pPr>
        <w:numPr>
          <w:ilvl w:val="0"/>
          <w:numId w:val="72"/>
        </w:numPr>
        <w:tabs>
          <w:tab w:val="num" w:pos="993"/>
        </w:tabs>
        <w:jc w:val="both"/>
        <w:rPr>
          <w:sz w:val="24"/>
        </w:rPr>
      </w:pPr>
      <w:r w:rsidRPr="006111EC">
        <w:rPr>
          <w:sz w:val="24"/>
        </w:rPr>
        <w:t>Período de transición. Llega hasta Pedro Abelardo (1079-1280). Es una etapa en la que al comienzo no se trabajan problemas nuevos.</w:t>
      </w:r>
    </w:p>
    <w:p w:rsidR="00025DF5" w:rsidRPr="006111EC" w:rsidRDefault="00025DF5" w:rsidP="00025DF5">
      <w:pPr>
        <w:ind w:left="705"/>
        <w:jc w:val="both"/>
        <w:rPr>
          <w:sz w:val="24"/>
        </w:rPr>
      </w:pPr>
    </w:p>
    <w:p w:rsidR="00025DF5" w:rsidRPr="006111EC" w:rsidRDefault="00025DF5" w:rsidP="007D60D9">
      <w:pPr>
        <w:numPr>
          <w:ilvl w:val="0"/>
          <w:numId w:val="72"/>
        </w:numPr>
        <w:tabs>
          <w:tab w:val="num" w:pos="993"/>
        </w:tabs>
        <w:jc w:val="both"/>
        <w:rPr>
          <w:sz w:val="24"/>
        </w:rPr>
      </w:pPr>
      <w:r w:rsidRPr="006111EC">
        <w:rPr>
          <w:sz w:val="24"/>
        </w:rPr>
        <w:t xml:space="preserve">Período creador. El principal representante de este período es Pedro Hispano, con su obra </w:t>
      </w:r>
      <w:proofErr w:type="spellStart"/>
      <w:r w:rsidRPr="006111EC">
        <w:rPr>
          <w:i/>
          <w:sz w:val="24"/>
        </w:rPr>
        <w:t>Summulae</w:t>
      </w:r>
      <w:proofErr w:type="spellEnd"/>
      <w:r w:rsidRPr="006111EC">
        <w:rPr>
          <w:i/>
          <w:sz w:val="24"/>
        </w:rPr>
        <w:t xml:space="preserve"> </w:t>
      </w:r>
      <w:proofErr w:type="spellStart"/>
      <w:r w:rsidRPr="006111EC">
        <w:rPr>
          <w:i/>
          <w:sz w:val="24"/>
        </w:rPr>
        <w:t>Logicales</w:t>
      </w:r>
      <w:proofErr w:type="spellEnd"/>
      <w:r w:rsidRPr="006111EC">
        <w:rPr>
          <w:sz w:val="24"/>
        </w:rPr>
        <w:t>.</w:t>
      </w:r>
    </w:p>
    <w:p w:rsidR="00025DF5" w:rsidRPr="006111EC" w:rsidRDefault="00025DF5" w:rsidP="00025DF5">
      <w:pPr>
        <w:ind w:left="705"/>
        <w:jc w:val="both"/>
        <w:rPr>
          <w:sz w:val="24"/>
        </w:rPr>
      </w:pPr>
    </w:p>
    <w:p w:rsidR="00025DF5" w:rsidRPr="006111EC" w:rsidRDefault="00025DF5" w:rsidP="007D60D9">
      <w:pPr>
        <w:numPr>
          <w:ilvl w:val="0"/>
          <w:numId w:val="72"/>
        </w:numPr>
        <w:tabs>
          <w:tab w:val="num" w:pos="993"/>
        </w:tabs>
        <w:jc w:val="both"/>
        <w:rPr>
          <w:sz w:val="24"/>
        </w:rPr>
      </w:pPr>
      <w:r w:rsidRPr="006111EC">
        <w:rPr>
          <w:sz w:val="24"/>
        </w:rPr>
        <w:t xml:space="preserve">Período de elaboración. El trabajo de Guillermo de </w:t>
      </w:r>
      <w:proofErr w:type="spellStart"/>
      <w:r w:rsidRPr="006111EC">
        <w:rPr>
          <w:sz w:val="24"/>
        </w:rPr>
        <w:t>Ockham</w:t>
      </w:r>
      <w:proofErr w:type="spellEnd"/>
      <w:r w:rsidRPr="006111EC">
        <w:rPr>
          <w:sz w:val="24"/>
        </w:rPr>
        <w:t xml:space="preserve"> (1350) es el más importante en esta etapa.</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En líneas generales los principales aportes de la escolástica a la lógica formal están centrados en la creación de una semántica y una sintaxis ampliamente desarrolladas a partir de una nueva concepción de la lógica formal, entendida y trabajada como una abstracción del lenguaje natural, lo que significa que las reglas de validez se desprenden de los enunciados del lenguaje natural. Al hablar de una semántica, se alude a la formulación de interpretaciones detalladas para los </w:t>
      </w:r>
      <w:proofErr w:type="spellStart"/>
      <w:r w:rsidRPr="006111EC">
        <w:rPr>
          <w:sz w:val="24"/>
        </w:rPr>
        <w:t>functores</w:t>
      </w:r>
      <w:proofErr w:type="spellEnd"/>
      <w:r w:rsidRPr="006111EC">
        <w:rPr>
          <w:sz w:val="24"/>
        </w:rPr>
        <w:t xml:space="preserve"> proposicionales y es precisamente en lógica proposicional en donde más se pueden apreciar los aportes de la escolástica.</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Por otro lado, también es relevante el hecho de que los escolásticos hicieron una explícita distinción entre leyes y reglas lógicas. Esta distinción es un avance técnico muy importante pues al establecer que las reglas son instrucciones que permiten construir inferencias válidas y que las leyes son afirmaciones válidas en sí mismas y formalmente. Al mismo tiempo con esta distinción se está logrando establecer la fundamental diferencia entre lenguaje objeto y metalenguaje, distinción que ha permitido resolver muchos problemas al interior de diversos sistemas lógicos. Algunas de las reglas que formularon los escolásticos conservan hasta hoy los nombres que ellos les dieron, por ejemplo, el Modus </w:t>
      </w:r>
      <w:proofErr w:type="spellStart"/>
      <w:r w:rsidRPr="006111EC">
        <w:rPr>
          <w:sz w:val="24"/>
        </w:rPr>
        <w:t>Ponendo</w:t>
      </w:r>
      <w:proofErr w:type="spellEnd"/>
      <w:r w:rsidRPr="006111EC">
        <w:rPr>
          <w:sz w:val="24"/>
        </w:rPr>
        <w:t xml:space="preserve"> </w:t>
      </w:r>
      <w:proofErr w:type="spellStart"/>
      <w:r w:rsidRPr="006111EC">
        <w:rPr>
          <w:sz w:val="24"/>
        </w:rPr>
        <w:t>Ponens</w:t>
      </w:r>
      <w:proofErr w:type="spellEnd"/>
      <w:r w:rsidRPr="006111EC">
        <w:rPr>
          <w:sz w:val="24"/>
        </w:rPr>
        <w:t xml:space="preserve">, el Modus </w:t>
      </w:r>
      <w:proofErr w:type="spellStart"/>
      <w:r w:rsidRPr="006111EC">
        <w:rPr>
          <w:sz w:val="24"/>
        </w:rPr>
        <w:t>Tollendo</w:t>
      </w:r>
      <w:proofErr w:type="spellEnd"/>
      <w:r w:rsidRPr="006111EC">
        <w:rPr>
          <w:sz w:val="24"/>
        </w:rPr>
        <w:t xml:space="preserve"> </w:t>
      </w:r>
      <w:proofErr w:type="spellStart"/>
      <w:r w:rsidRPr="006111EC">
        <w:rPr>
          <w:sz w:val="24"/>
        </w:rPr>
        <w:t>Tollens</w:t>
      </w:r>
      <w:proofErr w:type="spellEnd"/>
      <w:r w:rsidRPr="006111EC">
        <w:rPr>
          <w:sz w:val="24"/>
        </w:rPr>
        <w:t xml:space="preserve">, Ex </w:t>
      </w:r>
      <w:proofErr w:type="spellStart"/>
      <w:r w:rsidRPr="006111EC">
        <w:rPr>
          <w:sz w:val="24"/>
        </w:rPr>
        <w:t>Contradictione</w:t>
      </w:r>
      <w:proofErr w:type="spellEnd"/>
      <w:r w:rsidRPr="006111EC">
        <w:rPr>
          <w:sz w:val="24"/>
        </w:rPr>
        <w:t xml:space="preserve"> </w:t>
      </w:r>
      <w:proofErr w:type="spellStart"/>
      <w:r w:rsidRPr="006111EC">
        <w:rPr>
          <w:sz w:val="24"/>
        </w:rPr>
        <w:t>Quodlibet</w:t>
      </w:r>
      <w:proofErr w:type="spellEnd"/>
      <w:r w:rsidRPr="006111EC">
        <w:rPr>
          <w:sz w:val="24"/>
        </w:rPr>
        <w:t xml:space="preserve"> y otras.</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Para terminar de reseñar el trabajo lógico de los escolásticos hay que señalar que sus investigaciones en lógica modal llegaron a un nivel de desarrollo más sofisticado que el de los estoicos y que en cuanto al trabajo con las antinomias o paradojas, se dio solución a problemas completamente nuevos. Sin embargo, diversos especialistas concuerdan en que el trabajo de los escolásticos, especialmente en lógica proposicional, debe haber sido más un redescubrimiento del trabajo de los estoicos que una evolución.</w:t>
      </w:r>
    </w:p>
    <w:p w:rsidR="00025DF5" w:rsidRPr="006111EC" w:rsidRDefault="00025DF5" w:rsidP="00025DF5">
      <w:pPr>
        <w:jc w:val="both"/>
        <w:rPr>
          <w:sz w:val="24"/>
        </w:rPr>
      </w:pPr>
    </w:p>
    <w:p w:rsidR="00025DF5" w:rsidRPr="006111EC" w:rsidRDefault="00025DF5" w:rsidP="00025DF5">
      <w:pPr>
        <w:jc w:val="both"/>
        <w:rPr>
          <w:sz w:val="24"/>
        </w:rPr>
      </w:pPr>
    </w:p>
    <w:p w:rsidR="00025DF5" w:rsidRPr="006111EC" w:rsidRDefault="00025DF5" w:rsidP="00025DF5">
      <w:pPr>
        <w:jc w:val="both"/>
        <w:rPr>
          <w:b/>
          <w:sz w:val="28"/>
        </w:rPr>
      </w:pPr>
      <w:r w:rsidRPr="006111EC">
        <w:rPr>
          <w:b/>
          <w:sz w:val="28"/>
        </w:rPr>
        <w:t xml:space="preserve">ÉPOCA MODERNA DE </w:t>
      </w:r>
      <w:smartTag w:uri="urn:schemas-microsoft-com:office:smarttags" w:element="PersonName">
        <w:smartTagPr>
          <w:attr w:name="ProductID" w:val="LA LￓGICA CL￁SICA"/>
        </w:smartTagPr>
        <w:r w:rsidRPr="006111EC">
          <w:rPr>
            <w:b/>
            <w:sz w:val="28"/>
          </w:rPr>
          <w:t>LA LÓGICA CLÁSICA</w:t>
        </w:r>
      </w:smartTag>
      <w:r w:rsidRPr="006111EC">
        <w:rPr>
          <w:b/>
          <w:sz w:val="28"/>
        </w:rPr>
        <w:t xml:space="preserve"> (siglo XVI – siglo XIX d.C.)</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En los inicios de la modernidad, los trabajos en lógica estuvieron marcados por una profunda falta de interés y valoración de lo formal, es más, hasta podría hablarse de una serie de prejuicios hacia el análisis formal. El rechazo por el formalismo de alguna manera estuvo vinculado al humanismo, en tanto éste último recogió de la tradición griega diversos elementos en desmedro de los trabajos del medioevo. </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lastRenderedPageBreak/>
        <w:t xml:space="preserve">El texto clásico y representativo de este período, el conocido como </w:t>
      </w:r>
      <w:r w:rsidRPr="006111EC">
        <w:rPr>
          <w:i/>
          <w:sz w:val="24"/>
        </w:rPr>
        <w:t xml:space="preserve">La lógica de </w:t>
      </w:r>
      <w:proofErr w:type="spellStart"/>
      <w:r w:rsidRPr="006111EC">
        <w:rPr>
          <w:i/>
          <w:sz w:val="24"/>
        </w:rPr>
        <w:t>Pourt</w:t>
      </w:r>
      <w:proofErr w:type="spellEnd"/>
      <w:r w:rsidRPr="006111EC">
        <w:rPr>
          <w:i/>
          <w:sz w:val="24"/>
        </w:rPr>
        <w:t xml:space="preserve"> Royal</w:t>
      </w:r>
      <w:r w:rsidRPr="006111EC">
        <w:rPr>
          <w:sz w:val="24"/>
        </w:rPr>
        <w:t xml:space="preserve">, de </w:t>
      </w:r>
      <w:proofErr w:type="spellStart"/>
      <w:r w:rsidRPr="006111EC">
        <w:rPr>
          <w:sz w:val="24"/>
        </w:rPr>
        <w:t>Arnault</w:t>
      </w:r>
      <w:proofErr w:type="spellEnd"/>
      <w:r w:rsidRPr="006111EC">
        <w:rPr>
          <w:sz w:val="24"/>
        </w:rPr>
        <w:t xml:space="preserve"> y Nicole</w:t>
      </w:r>
      <w:r w:rsidRPr="006111EC">
        <w:rPr>
          <w:rStyle w:val="Refdenotaalpie"/>
          <w:sz w:val="24"/>
        </w:rPr>
        <w:footnoteReference w:id="6"/>
      </w:r>
      <w:r w:rsidRPr="006111EC">
        <w:rPr>
          <w:sz w:val="24"/>
        </w:rPr>
        <w:t xml:space="preserve">, recoge contenidos del </w:t>
      </w:r>
      <w:proofErr w:type="spellStart"/>
      <w:r w:rsidRPr="006111EC">
        <w:rPr>
          <w:i/>
          <w:sz w:val="24"/>
        </w:rPr>
        <w:t>Organon</w:t>
      </w:r>
      <w:proofErr w:type="spellEnd"/>
      <w:r w:rsidRPr="006111EC">
        <w:rPr>
          <w:sz w:val="24"/>
        </w:rPr>
        <w:t xml:space="preserve"> aristotélico; sin embargo, no es un trabajo de lógica formal en sentido estricto.</w:t>
      </w:r>
    </w:p>
    <w:p w:rsidR="00025DF5" w:rsidRPr="006111EC" w:rsidRDefault="00025DF5" w:rsidP="00025DF5">
      <w:pPr>
        <w:jc w:val="both"/>
        <w:rPr>
          <w:sz w:val="24"/>
        </w:rPr>
      </w:pPr>
    </w:p>
    <w:p w:rsidR="00025DF5" w:rsidRPr="006111EC" w:rsidRDefault="00025DF5" w:rsidP="00025DF5">
      <w:pPr>
        <w:jc w:val="both"/>
        <w:rPr>
          <w:sz w:val="24"/>
        </w:rPr>
      </w:pPr>
      <w:r w:rsidRPr="006111EC">
        <w:rPr>
          <w:sz w:val="24"/>
        </w:rPr>
        <w:t xml:space="preserve">Al respecto de este período, veamos lo que afirma </w:t>
      </w:r>
      <w:proofErr w:type="spellStart"/>
      <w:r w:rsidRPr="006111EC">
        <w:rPr>
          <w:sz w:val="24"/>
        </w:rPr>
        <w:t>Bochenski</w:t>
      </w:r>
      <w:proofErr w:type="spellEnd"/>
      <w:r w:rsidRPr="006111EC">
        <w:rPr>
          <w:sz w:val="24"/>
        </w:rPr>
        <w:t>:</w:t>
      </w:r>
    </w:p>
    <w:p w:rsidR="00025DF5" w:rsidRPr="006111EC" w:rsidRDefault="00025DF5" w:rsidP="00025DF5">
      <w:pPr>
        <w:jc w:val="both"/>
        <w:rPr>
          <w:sz w:val="24"/>
          <w:szCs w:val="24"/>
        </w:rPr>
      </w:pPr>
    </w:p>
    <w:p w:rsidR="00025DF5" w:rsidRPr="006111EC" w:rsidRDefault="00025DF5" w:rsidP="00025DF5">
      <w:pPr>
        <w:ind w:left="1416"/>
        <w:jc w:val="both"/>
        <w:rPr>
          <w:sz w:val="24"/>
          <w:szCs w:val="24"/>
        </w:rPr>
      </w:pPr>
      <w:r w:rsidRPr="006111EC">
        <w:rPr>
          <w:sz w:val="24"/>
          <w:szCs w:val="24"/>
        </w:rPr>
        <w:t xml:space="preserve">"Pobre de contenido, desprovista de problemática profunda, repleta de una multitud de </w:t>
      </w:r>
      <w:proofErr w:type="spellStart"/>
      <w:r w:rsidRPr="006111EC">
        <w:rPr>
          <w:sz w:val="24"/>
          <w:szCs w:val="24"/>
        </w:rPr>
        <w:t>filosofemas</w:t>
      </w:r>
      <w:proofErr w:type="spellEnd"/>
      <w:r w:rsidRPr="006111EC">
        <w:rPr>
          <w:sz w:val="24"/>
          <w:szCs w:val="24"/>
        </w:rPr>
        <w:t xml:space="preserve"> no lógicos, y encima </w:t>
      </w:r>
      <w:proofErr w:type="spellStart"/>
      <w:r w:rsidRPr="006111EC">
        <w:rPr>
          <w:sz w:val="24"/>
          <w:szCs w:val="24"/>
        </w:rPr>
        <w:t>psicologista</w:t>
      </w:r>
      <w:proofErr w:type="spellEnd"/>
      <w:r w:rsidRPr="006111EC">
        <w:rPr>
          <w:sz w:val="24"/>
          <w:szCs w:val="24"/>
        </w:rPr>
        <w:t xml:space="preserve"> en el peor sentido de la palabra: he aquí como resumiríamos lo que habíamos de decir sobre la lógica clásica." (</w:t>
      </w:r>
      <w:proofErr w:type="spellStart"/>
      <w:r w:rsidRPr="006111EC">
        <w:rPr>
          <w:sz w:val="24"/>
          <w:szCs w:val="24"/>
        </w:rPr>
        <w:t>Bochenski</w:t>
      </w:r>
      <w:proofErr w:type="spellEnd"/>
      <w:r w:rsidRPr="006111EC">
        <w:rPr>
          <w:sz w:val="24"/>
          <w:szCs w:val="24"/>
        </w:rPr>
        <w:t xml:space="preserve"> 1966: 271)</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El hecho de que esta etapa de la lógica haya estado marcada por el psicologismo, en un sentido negativo, implica que la lógica no era vista como el instrumento de análisis formal que permite deslindar los argumentos válidos de los inválidos. De ahí también parte el rechazo hacia el formalismo.</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140E42" w:rsidRDefault="00025DF5" w:rsidP="00025DF5">
      <w:pPr>
        <w:jc w:val="both"/>
        <w:rPr>
          <w:b/>
          <w:sz w:val="28"/>
          <w:szCs w:val="28"/>
        </w:rPr>
      </w:pPr>
      <w:r w:rsidRPr="00140E42">
        <w:rPr>
          <w:b/>
          <w:sz w:val="28"/>
          <w:szCs w:val="28"/>
        </w:rPr>
        <w:t>LÓGICA MATEMÁTICA O SIMBÓLICA (desde la segunda mitad del siglo XIX en adelante)</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Algunas de las características básicas que distinguen este nuevo y último período en el desarrollo de la lógica son la creación de cálculos lógicos, es decir, construcciones puramente simbólicas basadas en principio en los cálculos matemáticos; los sistemas formales se construyen primero y sólo después pasan a ser traducidos al lenguaje natural, esto es un innovación respecto de todos los trabajos lógicos anteriores; las leyes lógicas se formulan en los lenguajes artificiales. Así, pues, es en esta última etapa que se inicia el desarrollo del simbolismo lógico, elemento sustancial en toda la lógica posterior.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De acuerdo con </w:t>
      </w:r>
      <w:proofErr w:type="spellStart"/>
      <w:r w:rsidRPr="006111EC">
        <w:rPr>
          <w:sz w:val="24"/>
          <w:szCs w:val="24"/>
        </w:rPr>
        <w:t>Bochenski</w:t>
      </w:r>
      <w:proofErr w:type="spellEnd"/>
      <w:r w:rsidRPr="006111EC">
        <w:rPr>
          <w:sz w:val="24"/>
          <w:szCs w:val="24"/>
        </w:rPr>
        <w:t>, la lógica matemática puede dividirse en cuatro períodos:</w:t>
      </w:r>
    </w:p>
    <w:p w:rsidR="00025DF5" w:rsidRPr="006111EC" w:rsidRDefault="00025DF5" w:rsidP="00025DF5">
      <w:pPr>
        <w:jc w:val="both"/>
        <w:rPr>
          <w:sz w:val="24"/>
          <w:szCs w:val="24"/>
        </w:rPr>
      </w:pPr>
    </w:p>
    <w:p w:rsidR="00025DF5" w:rsidRPr="006111EC" w:rsidRDefault="00025DF5" w:rsidP="007D60D9">
      <w:pPr>
        <w:numPr>
          <w:ilvl w:val="0"/>
          <w:numId w:val="73"/>
        </w:numPr>
        <w:tabs>
          <w:tab w:val="clear" w:pos="1065"/>
          <w:tab w:val="num" w:pos="993"/>
        </w:tabs>
        <w:jc w:val="both"/>
        <w:rPr>
          <w:sz w:val="24"/>
          <w:szCs w:val="24"/>
        </w:rPr>
      </w:pPr>
      <w:r w:rsidRPr="006111EC">
        <w:rPr>
          <w:sz w:val="24"/>
          <w:szCs w:val="24"/>
        </w:rPr>
        <w:t>La pre-historia. Comienza con Leibniz y termina en 1847. Aquí es cuando surge la idea de la lógica matemática, la idea de que es posible crear simbolismos lógicos tan útiles como los matemáticos.</w:t>
      </w:r>
    </w:p>
    <w:p w:rsidR="00025DF5" w:rsidRPr="006111EC" w:rsidRDefault="00025DF5" w:rsidP="00025DF5">
      <w:pPr>
        <w:ind w:left="705"/>
        <w:jc w:val="both"/>
        <w:rPr>
          <w:sz w:val="24"/>
          <w:szCs w:val="24"/>
        </w:rPr>
      </w:pPr>
    </w:p>
    <w:p w:rsidR="00025DF5" w:rsidRPr="006111EC" w:rsidRDefault="00025DF5" w:rsidP="007D60D9">
      <w:pPr>
        <w:numPr>
          <w:ilvl w:val="0"/>
          <w:numId w:val="73"/>
        </w:numPr>
        <w:tabs>
          <w:tab w:val="clear" w:pos="1065"/>
          <w:tab w:val="num" w:pos="993"/>
        </w:tabs>
        <w:jc w:val="both"/>
        <w:rPr>
          <w:sz w:val="24"/>
          <w:szCs w:val="24"/>
        </w:rPr>
      </w:pPr>
      <w:r w:rsidRPr="006111EC">
        <w:rPr>
          <w:sz w:val="24"/>
          <w:szCs w:val="24"/>
        </w:rPr>
        <w:t xml:space="preserve">Período de Boole. Se inicia con su obra </w:t>
      </w:r>
      <w:proofErr w:type="spellStart"/>
      <w:r w:rsidRPr="006111EC">
        <w:rPr>
          <w:i/>
          <w:sz w:val="24"/>
          <w:szCs w:val="24"/>
        </w:rPr>
        <w:t>The</w:t>
      </w:r>
      <w:proofErr w:type="spellEnd"/>
      <w:r w:rsidRPr="006111EC">
        <w:rPr>
          <w:i/>
          <w:sz w:val="24"/>
          <w:szCs w:val="24"/>
        </w:rPr>
        <w:t xml:space="preserve"> </w:t>
      </w:r>
      <w:proofErr w:type="spellStart"/>
      <w:r w:rsidRPr="006111EC">
        <w:rPr>
          <w:i/>
          <w:sz w:val="24"/>
          <w:szCs w:val="24"/>
        </w:rPr>
        <w:t>Mathematical</w:t>
      </w:r>
      <w:proofErr w:type="spellEnd"/>
      <w:r w:rsidRPr="006111EC">
        <w:rPr>
          <w:i/>
          <w:sz w:val="24"/>
          <w:szCs w:val="24"/>
        </w:rPr>
        <w:t xml:space="preserve"> </w:t>
      </w:r>
      <w:proofErr w:type="spellStart"/>
      <w:r w:rsidRPr="006111EC">
        <w:rPr>
          <w:i/>
          <w:sz w:val="24"/>
          <w:szCs w:val="24"/>
        </w:rPr>
        <w:t>Analisis</w:t>
      </w:r>
      <w:proofErr w:type="spellEnd"/>
      <w:r w:rsidRPr="006111EC">
        <w:rPr>
          <w:i/>
          <w:sz w:val="24"/>
          <w:szCs w:val="24"/>
        </w:rPr>
        <w:t xml:space="preserve"> of </w:t>
      </w:r>
      <w:proofErr w:type="spellStart"/>
      <w:r w:rsidRPr="006111EC">
        <w:rPr>
          <w:i/>
          <w:sz w:val="24"/>
          <w:szCs w:val="24"/>
        </w:rPr>
        <w:t>Logic</w:t>
      </w:r>
      <w:proofErr w:type="spellEnd"/>
      <w:r w:rsidRPr="006111EC">
        <w:rPr>
          <w:sz w:val="24"/>
          <w:szCs w:val="24"/>
        </w:rPr>
        <w:t xml:space="preserve"> (1847) y culmina con las </w:t>
      </w:r>
      <w:proofErr w:type="spellStart"/>
      <w:r w:rsidRPr="006111EC">
        <w:rPr>
          <w:i/>
          <w:sz w:val="24"/>
          <w:szCs w:val="24"/>
        </w:rPr>
        <w:t>Vorlessungen</w:t>
      </w:r>
      <w:proofErr w:type="spellEnd"/>
      <w:r w:rsidRPr="006111EC">
        <w:rPr>
          <w:sz w:val="24"/>
          <w:szCs w:val="24"/>
        </w:rPr>
        <w:t xml:space="preserve"> (1895) de </w:t>
      </w:r>
      <w:proofErr w:type="spellStart"/>
      <w:r w:rsidRPr="006111EC">
        <w:rPr>
          <w:sz w:val="24"/>
          <w:szCs w:val="24"/>
        </w:rPr>
        <w:t>Schröder</w:t>
      </w:r>
      <w:proofErr w:type="spellEnd"/>
      <w:r w:rsidRPr="006111EC">
        <w:rPr>
          <w:sz w:val="24"/>
          <w:szCs w:val="24"/>
        </w:rPr>
        <w:t>. Aquí se da el primer desarrollo, los primeros progresos, de la lógica matemática.</w:t>
      </w:r>
    </w:p>
    <w:p w:rsidR="00025DF5" w:rsidRPr="006111EC" w:rsidRDefault="00025DF5" w:rsidP="00025DF5">
      <w:pPr>
        <w:jc w:val="both"/>
        <w:rPr>
          <w:sz w:val="24"/>
          <w:szCs w:val="24"/>
        </w:rPr>
      </w:pPr>
    </w:p>
    <w:p w:rsidR="00025DF5" w:rsidRPr="006111EC" w:rsidRDefault="00025DF5" w:rsidP="007D60D9">
      <w:pPr>
        <w:numPr>
          <w:ilvl w:val="0"/>
          <w:numId w:val="73"/>
        </w:numPr>
        <w:tabs>
          <w:tab w:val="clear" w:pos="1065"/>
          <w:tab w:val="num" w:pos="993"/>
        </w:tabs>
        <w:jc w:val="both"/>
        <w:rPr>
          <w:sz w:val="24"/>
          <w:szCs w:val="24"/>
        </w:rPr>
      </w:pPr>
      <w:r w:rsidRPr="006111EC">
        <w:rPr>
          <w:sz w:val="24"/>
          <w:szCs w:val="24"/>
        </w:rPr>
        <w:t xml:space="preserve">Período de </w:t>
      </w:r>
      <w:proofErr w:type="spellStart"/>
      <w:r w:rsidRPr="006111EC">
        <w:rPr>
          <w:sz w:val="24"/>
          <w:szCs w:val="24"/>
        </w:rPr>
        <w:t>Frege</w:t>
      </w:r>
      <w:proofErr w:type="spellEnd"/>
      <w:r w:rsidRPr="006111EC">
        <w:rPr>
          <w:sz w:val="24"/>
          <w:szCs w:val="24"/>
        </w:rPr>
        <w:t xml:space="preserve">. Comienza con </w:t>
      </w:r>
      <w:smartTag w:uri="urn:schemas-microsoft-com:office:smarttags" w:element="PersonName">
        <w:smartTagPr>
          <w:attr w:name="ProductID" w:val="la Ideograf￭a"/>
        </w:smartTagPr>
        <w:r w:rsidRPr="006111EC">
          <w:rPr>
            <w:sz w:val="24"/>
            <w:szCs w:val="24"/>
          </w:rPr>
          <w:t xml:space="preserve">la </w:t>
        </w:r>
        <w:r w:rsidRPr="006111EC">
          <w:rPr>
            <w:i/>
            <w:sz w:val="24"/>
            <w:szCs w:val="24"/>
          </w:rPr>
          <w:t>Ideografía</w:t>
        </w:r>
      </w:smartTag>
      <w:r w:rsidRPr="006111EC">
        <w:rPr>
          <w:sz w:val="24"/>
          <w:szCs w:val="24"/>
        </w:rPr>
        <w:t xml:space="preserve"> (</w:t>
      </w:r>
      <w:proofErr w:type="spellStart"/>
      <w:r w:rsidRPr="006111EC">
        <w:rPr>
          <w:i/>
          <w:sz w:val="24"/>
          <w:szCs w:val="24"/>
        </w:rPr>
        <w:t>Begriffsschift</w:t>
      </w:r>
      <w:proofErr w:type="spellEnd"/>
      <w:r w:rsidRPr="006111EC">
        <w:rPr>
          <w:sz w:val="24"/>
          <w:szCs w:val="24"/>
        </w:rPr>
        <w:t xml:space="preserve"> – 1879) y termina con </w:t>
      </w:r>
      <w:r w:rsidRPr="006111EC">
        <w:rPr>
          <w:i/>
          <w:sz w:val="24"/>
          <w:szCs w:val="24"/>
        </w:rPr>
        <w:t>Principia Matemática</w:t>
      </w:r>
      <w:r w:rsidRPr="006111EC">
        <w:rPr>
          <w:sz w:val="24"/>
          <w:szCs w:val="24"/>
        </w:rPr>
        <w:t xml:space="preserve"> de Russell y </w:t>
      </w:r>
      <w:proofErr w:type="spellStart"/>
      <w:r w:rsidRPr="006111EC">
        <w:rPr>
          <w:sz w:val="24"/>
          <w:szCs w:val="24"/>
        </w:rPr>
        <w:t>Whitehead</w:t>
      </w:r>
      <w:proofErr w:type="spellEnd"/>
      <w:r w:rsidRPr="006111EC">
        <w:rPr>
          <w:sz w:val="24"/>
          <w:szCs w:val="24"/>
        </w:rPr>
        <w:t>. En esta etapa ya se habían hecho grandes progresos en el desarrollo del simbolismo y, entonces, las preocupaciones e investigaciones se centran en encontrar los fundamentos de la matemática en la lógica.</w:t>
      </w:r>
    </w:p>
    <w:p w:rsidR="00025DF5" w:rsidRPr="006111EC" w:rsidRDefault="00025DF5" w:rsidP="00025DF5">
      <w:pPr>
        <w:jc w:val="both"/>
        <w:rPr>
          <w:sz w:val="24"/>
          <w:szCs w:val="24"/>
        </w:rPr>
      </w:pPr>
    </w:p>
    <w:p w:rsidR="00025DF5" w:rsidRPr="006111EC" w:rsidRDefault="00025DF5" w:rsidP="007D60D9">
      <w:pPr>
        <w:numPr>
          <w:ilvl w:val="0"/>
          <w:numId w:val="73"/>
        </w:numPr>
        <w:tabs>
          <w:tab w:val="clear" w:pos="1065"/>
          <w:tab w:val="num" w:pos="993"/>
        </w:tabs>
        <w:jc w:val="both"/>
        <w:rPr>
          <w:sz w:val="24"/>
          <w:szCs w:val="24"/>
        </w:rPr>
      </w:pPr>
      <w:r w:rsidRPr="006111EC">
        <w:rPr>
          <w:sz w:val="24"/>
          <w:szCs w:val="24"/>
        </w:rPr>
        <w:t xml:space="preserve">Período contemporáneo. </w:t>
      </w:r>
      <w:proofErr w:type="spellStart"/>
      <w:r w:rsidRPr="006111EC">
        <w:rPr>
          <w:sz w:val="24"/>
          <w:szCs w:val="24"/>
        </w:rPr>
        <w:t>Bochenski</w:t>
      </w:r>
      <w:proofErr w:type="spellEnd"/>
      <w:r w:rsidRPr="006111EC">
        <w:rPr>
          <w:sz w:val="24"/>
          <w:szCs w:val="24"/>
        </w:rPr>
        <w:t xml:space="preserve"> lo subdivide del modo siguiente: de </w:t>
      </w:r>
      <w:smartTag w:uri="urn:schemas-microsoft-com:office:smarttags" w:element="City">
        <w:smartTagPr>
          <w:attr w:name="ProductID" w:val="1910 a"/>
        </w:smartTagPr>
        <w:r w:rsidRPr="006111EC">
          <w:rPr>
            <w:sz w:val="24"/>
            <w:szCs w:val="24"/>
          </w:rPr>
          <w:t>1910 a</w:t>
        </w:r>
      </w:smartTag>
      <w:r w:rsidRPr="006111EC">
        <w:rPr>
          <w:sz w:val="24"/>
          <w:szCs w:val="24"/>
        </w:rPr>
        <w:t xml:space="preserve"> 1930: surgimiento de la </w:t>
      </w:r>
      <w:proofErr w:type="spellStart"/>
      <w:r w:rsidRPr="006111EC">
        <w:rPr>
          <w:sz w:val="24"/>
          <w:szCs w:val="24"/>
        </w:rPr>
        <w:t>metalógica</w:t>
      </w:r>
      <w:proofErr w:type="spellEnd"/>
      <w:r w:rsidRPr="006111EC">
        <w:rPr>
          <w:sz w:val="24"/>
          <w:szCs w:val="24"/>
        </w:rPr>
        <w:t xml:space="preserve"> y los trabajos de la escuela formalista de Hilbert; de 1930 en adelante: desarrollo de la semántica, de las lógicas polivalentes, </w:t>
      </w:r>
      <w:r w:rsidRPr="006111EC">
        <w:rPr>
          <w:sz w:val="24"/>
          <w:szCs w:val="24"/>
        </w:rPr>
        <w:lastRenderedPageBreak/>
        <w:t>modales; desarrollo de la metodología (</w:t>
      </w:r>
      <w:proofErr w:type="spellStart"/>
      <w:r w:rsidRPr="006111EC">
        <w:rPr>
          <w:sz w:val="24"/>
          <w:szCs w:val="24"/>
        </w:rPr>
        <w:t>Tarski</w:t>
      </w:r>
      <w:proofErr w:type="spellEnd"/>
      <w:r w:rsidRPr="006111EC">
        <w:rPr>
          <w:sz w:val="24"/>
          <w:szCs w:val="24"/>
        </w:rPr>
        <w:t>), de la sintaxis (</w:t>
      </w:r>
      <w:proofErr w:type="spellStart"/>
      <w:r w:rsidRPr="006111EC">
        <w:rPr>
          <w:sz w:val="24"/>
          <w:szCs w:val="24"/>
        </w:rPr>
        <w:t>Carnap</w:t>
      </w:r>
      <w:proofErr w:type="spellEnd"/>
      <w:r w:rsidRPr="006111EC">
        <w:rPr>
          <w:sz w:val="24"/>
          <w:szCs w:val="24"/>
        </w:rPr>
        <w:t xml:space="preserve">); creación de sistemas de lógica y </w:t>
      </w:r>
      <w:proofErr w:type="spellStart"/>
      <w:r w:rsidRPr="006111EC">
        <w:rPr>
          <w:sz w:val="24"/>
          <w:szCs w:val="24"/>
        </w:rPr>
        <w:t>metalógica</w:t>
      </w:r>
      <w:proofErr w:type="spellEnd"/>
      <w:r w:rsidRPr="006111EC">
        <w:rPr>
          <w:sz w:val="24"/>
          <w:szCs w:val="24"/>
        </w:rPr>
        <w:t xml:space="preserve"> (</w:t>
      </w:r>
      <w:proofErr w:type="spellStart"/>
      <w:r w:rsidRPr="006111EC">
        <w:rPr>
          <w:sz w:val="24"/>
          <w:szCs w:val="24"/>
        </w:rPr>
        <w:t>Gödel</w:t>
      </w:r>
      <w:proofErr w:type="spellEnd"/>
      <w:r w:rsidRPr="006111EC">
        <w:rPr>
          <w:sz w:val="24"/>
          <w:szCs w:val="24"/>
        </w:rPr>
        <w:t xml:space="preserve">, semántica de </w:t>
      </w:r>
      <w:proofErr w:type="spellStart"/>
      <w:r w:rsidRPr="006111EC">
        <w:rPr>
          <w:sz w:val="24"/>
          <w:szCs w:val="24"/>
        </w:rPr>
        <w:t>Tarski</w:t>
      </w:r>
      <w:proofErr w:type="spellEnd"/>
      <w:r w:rsidRPr="006111EC">
        <w:rPr>
          <w:sz w:val="24"/>
          <w:szCs w:val="24"/>
        </w:rPr>
        <w:t xml:space="preserve">). Los aportes más valiosos se hallan en la creación de nuevos sistemas (Lewis), las lógicas polivalentes de Post y </w:t>
      </w:r>
      <w:proofErr w:type="spellStart"/>
      <w:r w:rsidRPr="006111EC">
        <w:rPr>
          <w:strike/>
          <w:sz w:val="24"/>
          <w:szCs w:val="24"/>
        </w:rPr>
        <w:t>L</w:t>
      </w:r>
      <w:r w:rsidRPr="006111EC">
        <w:rPr>
          <w:sz w:val="24"/>
          <w:szCs w:val="24"/>
        </w:rPr>
        <w:t>ukasievicz</w:t>
      </w:r>
      <w:proofErr w:type="spellEnd"/>
      <w:r w:rsidRPr="006111EC">
        <w:rPr>
          <w:sz w:val="24"/>
          <w:szCs w:val="24"/>
        </w:rPr>
        <w:t xml:space="preserve"> (1920-1091).</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Veamos ahora, uno a uno, los aspectos más importantes de cada una de estas etapas.</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140E42" w:rsidRDefault="00025DF5" w:rsidP="00025DF5">
      <w:pPr>
        <w:jc w:val="both"/>
        <w:rPr>
          <w:b/>
          <w:sz w:val="28"/>
          <w:szCs w:val="28"/>
        </w:rPr>
      </w:pPr>
      <w:r w:rsidRPr="00140E42">
        <w:rPr>
          <w:b/>
          <w:sz w:val="28"/>
          <w:szCs w:val="28"/>
        </w:rPr>
        <w:t>Leibniz (1646-1716)</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El aporte más valioso de Leibniz es el haber concebido la idea de crear un simbolismo de uso exclusivo para el análisis lógico. Esta idea surgió en él a partir de la influencia de Raimundo Lulio y, quizás, también de Hobbes, quien pensó que obtener conclusiones es hacer operaciones matemáticas; también surgió en él porque conoció muy de cerca los avances en las matemáticas a partir del simbolismo matemático, recordemos que él fue uno de los creadores del cálculo infinitesimal.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Su idea era crear un método combinatorio puro para enfrentar los problemas de la deducción rigurosa y exacta. Pensó en crear un alfabeto del pensamiento. Este alfabeto era lo que él llamó la </w:t>
      </w:r>
      <w:proofErr w:type="spellStart"/>
      <w:r w:rsidRPr="006111EC">
        <w:rPr>
          <w:i/>
          <w:sz w:val="24"/>
          <w:szCs w:val="24"/>
        </w:rPr>
        <w:t>characteristica</w:t>
      </w:r>
      <w:proofErr w:type="spellEnd"/>
      <w:r w:rsidRPr="006111EC">
        <w:rPr>
          <w:i/>
          <w:sz w:val="24"/>
          <w:szCs w:val="24"/>
        </w:rPr>
        <w:t xml:space="preserve"> </w:t>
      </w:r>
      <w:proofErr w:type="spellStart"/>
      <w:r w:rsidRPr="006111EC">
        <w:rPr>
          <w:i/>
          <w:sz w:val="24"/>
          <w:szCs w:val="24"/>
        </w:rPr>
        <w:t>universalis</w:t>
      </w:r>
      <w:proofErr w:type="spellEnd"/>
      <w:r w:rsidRPr="006111EC">
        <w:rPr>
          <w:sz w:val="24"/>
          <w:szCs w:val="24"/>
        </w:rPr>
        <w:t xml:space="preserve"> y consistía en asignar a cada idea simple un signo y así resolver las operaciones de deducción por combinación. Con esta </w:t>
      </w:r>
      <w:proofErr w:type="spellStart"/>
      <w:r w:rsidRPr="006111EC">
        <w:rPr>
          <w:i/>
          <w:sz w:val="24"/>
          <w:szCs w:val="24"/>
        </w:rPr>
        <w:t>caracteristica</w:t>
      </w:r>
      <w:proofErr w:type="spellEnd"/>
      <w:r w:rsidRPr="006111EC">
        <w:rPr>
          <w:i/>
          <w:sz w:val="24"/>
          <w:szCs w:val="24"/>
        </w:rPr>
        <w:t xml:space="preserve"> </w:t>
      </w:r>
      <w:proofErr w:type="spellStart"/>
      <w:r w:rsidRPr="006111EC">
        <w:rPr>
          <w:i/>
          <w:sz w:val="24"/>
          <w:szCs w:val="24"/>
        </w:rPr>
        <w:t>universalis</w:t>
      </w:r>
      <w:proofErr w:type="spellEnd"/>
      <w:r w:rsidRPr="006111EC">
        <w:rPr>
          <w:sz w:val="24"/>
          <w:szCs w:val="24"/>
        </w:rPr>
        <w:t xml:space="preserve">, pretendió aplicar lo que él llamó </w:t>
      </w:r>
      <w:smartTag w:uri="urn:schemas-microsoft-com:office:smarttags" w:element="PersonName">
        <w:smartTagPr>
          <w:attr w:name="ProductID" w:val="la Mathesis Universalis"/>
        </w:smartTagPr>
        <w:r w:rsidRPr="006111EC">
          <w:rPr>
            <w:sz w:val="24"/>
            <w:szCs w:val="24"/>
          </w:rPr>
          <w:t xml:space="preserve">la </w:t>
        </w:r>
        <w:proofErr w:type="spellStart"/>
        <w:r w:rsidRPr="006111EC">
          <w:rPr>
            <w:i/>
            <w:sz w:val="24"/>
            <w:szCs w:val="24"/>
          </w:rPr>
          <w:t>Mathesis</w:t>
        </w:r>
        <w:proofErr w:type="spellEnd"/>
        <w:r w:rsidRPr="006111EC">
          <w:rPr>
            <w:i/>
            <w:sz w:val="24"/>
            <w:szCs w:val="24"/>
          </w:rPr>
          <w:t xml:space="preserve"> </w:t>
        </w:r>
        <w:proofErr w:type="spellStart"/>
        <w:r w:rsidRPr="006111EC">
          <w:rPr>
            <w:i/>
            <w:sz w:val="24"/>
            <w:szCs w:val="24"/>
          </w:rPr>
          <w:t>Universalis</w:t>
        </w:r>
      </w:smartTag>
      <w:proofErr w:type="spellEnd"/>
      <w:r w:rsidRPr="006111EC">
        <w:rPr>
          <w:sz w:val="24"/>
          <w:szCs w:val="24"/>
        </w:rPr>
        <w:t>, esto es, el empleo del cálculo para efectuar deducciones de manera rigurosa e independientemente del lenguaje natural en que se realicen dichas deducciones.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Sin embargo, sus pretensiones de crear un simbolismo no llegaron a dar los frutos esperados pues su proyecto carecía del instrumental adecuado y práctico. A pesar de que no llegó a crear el simbolismo que hubiese querido, se le considera el fundador de la lógica matemática porque fue el primero en intentar la construcción de un cálculo lógico que permitiese efectuar deducciones independientemente del lenguaje natural.</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140E42" w:rsidRDefault="00025DF5" w:rsidP="00025DF5">
      <w:pPr>
        <w:jc w:val="both"/>
        <w:rPr>
          <w:b/>
          <w:sz w:val="28"/>
          <w:szCs w:val="28"/>
        </w:rPr>
      </w:pPr>
      <w:r w:rsidRPr="00140E42">
        <w:rPr>
          <w:b/>
          <w:sz w:val="28"/>
          <w:szCs w:val="28"/>
        </w:rPr>
        <w:t>Boole (1815-1864)</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A diferencia de Leibniz, Boole sí llegó a crear un simbolismo útil, práctico y eficiente, es decir, llegó a concretar el proyecto de su predecesor. Él entendió que la lógica es una construcción puramente formal, que no es una abstracción de procesos fácticos, sino que más bien la interpretación es posterior a la creación del cálculo. Esta idea es central en la lógica matemática, como ya hemos mencionado.</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Boole creó un cálculo puramente algebraico en el que las operaciones se interpretan como ecuaciones y con una manejo de clases para las proposiciones categóricas de la lógica aristotélica; esto significa que tradujo a una teoría de ecuaciones la lógica tradicional (la lógica de términos).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Sin embargo, el principal obstáculo en el simbolismo booleano se halla en que su álgebra estaba muy ligada al cálculo aritmético, aunque las operaciones de ambos no sean isomorfas. Así, muchas de las operaciones aritméticas, como la suma o el producto, eran trabajadas en el álgebra booleana tal como en las matemáticas y esto no resultaba siempre lo más adecuado cuando se trata de suma de clases o producto de clases. Por ejemplo, en la aritmética, el </w:t>
      </w:r>
      <w:r w:rsidRPr="006111EC">
        <w:rPr>
          <w:sz w:val="24"/>
          <w:szCs w:val="24"/>
        </w:rPr>
        <w:lastRenderedPageBreak/>
        <w:t xml:space="preserve">producto Ax0 es igual a 0, y el producto de </w:t>
      </w:r>
      <w:proofErr w:type="spellStart"/>
      <w:r w:rsidRPr="006111EC">
        <w:rPr>
          <w:sz w:val="24"/>
          <w:szCs w:val="24"/>
        </w:rPr>
        <w:t>AxA</w:t>
      </w:r>
      <w:proofErr w:type="spellEnd"/>
      <w:r w:rsidRPr="006111EC">
        <w:rPr>
          <w:sz w:val="24"/>
          <w:szCs w:val="24"/>
        </w:rPr>
        <w:t xml:space="preserve"> es </w:t>
      </w:r>
      <w:proofErr w:type="spellStart"/>
      <w:r w:rsidRPr="006111EC">
        <w:rPr>
          <w:sz w:val="24"/>
          <w:szCs w:val="24"/>
        </w:rPr>
        <w:t>ifgual</w:t>
      </w:r>
      <w:proofErr w:type="spellEnd"/>
      <w:r w:rsidRPr="006111EC">
        <w:rPr>
          <w:sz w:val="24"/>
          <w:szCs w:val="24"/>
        </w:rPr>
        <w:t xml:space="preserve"> a A</w:t>
      </w:r>
      <w:r w:rsidRPr="006111EC">
        <w:rPr>
          <w:sz w:val="24"/>
          <w:szCs w:val="24"/>
          <w:vertAlign w:val="superscript"/>
        </w:rPr>
        <w:t>2</w:t>
      </w:r>
      <w:r w:rsidRPr="006111EC">
        <w:rPr>
          <w:sz w:val="24"/>
          <w:szCs w:val="24"/>
        </w:rPr>
        <w:t xml:space="preserve">, mientras que en el álgebra de clases el producto </w:t>
      </w:r>
      <w:proofErr w:type="spellStart"/>
      <w:r w:rsidRPr="006111EC">
        <w:rPr>
          <w:sz w:val="24"/>
          <w:szCs w:val="24"/>
        </w:rPr>
        <w:t>AxA</w:t>
      </w:r>
      <w:proofErr w:type="spellEnd"/>
      <w:r w:rsidRPr="006111EC">
        <w:rPr>
          <w:sz w:val="24"/>
          <w:szCs w:val="24"/>
        </w:rPr>
        <w:t xml:space="preserve"> es igual a </w:t>
      </w:r>
      <w:proofErr w:type="spellStart"/>
      <w:r w:rsidRPr="006111EC">
        <w:rPr>
          <w:sz w:val="24"/>
          <w:szCs w:val="24"/>
        </w:rPr>
        <w:t>A</w:t>
      </w:r>
      <w:proofErr w:type="spellEnd"/>
      <w:r w:rsidRPr="006111EC">
        <w:rPr>
          <w:sz w:val="24"/>
          <w:szCs w:val="24"/>
        </w:rPr>
        <w:t>. Así como en el caso del producto, ocurren diferencias análogas con las restantes operaciones aritméticas.</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b/>
          <w:sz w:val="24"/>
          <w:szCs w:val="24"/>
        </w:rPr>
      </w:pPr>
      <w:r w:rsidRPr="006111EC">
        <w:rPr>
          <w:b/>
          <w:sz w:val="24"/>
          <w:szCs w:val="24"/>
        </w:rPr>
        <w:t>Otros pensadores importantes en el período de Boole</w:t>
      </w:r>
    </w:p>
    <w:p w:rsidR="00025DF5" w:rsidRPr="006111EC" w:rsidRDefault="00025DF5" w:rsidP="00025DF5">
      <w:pPr>
        <w:jc w:val="both"/>
        <w:rPr>
          <w:sz w:val="24"/>
          <w:szCs w:val="24"/>
        </w:rPr>
      </w:pPr>
    </w:p>
    <w:p w:rsidR="00025DF5" w:rsidRPr="006111EC" w:rsidRDefault="00025DF5" w:rsidP="00025DF5">
      <w:pPr>
        <w:jc w:val="both"/>
        <w:rPr>
          <w:sz w:val="24"/>
          <w:szCs w:val="24"/>
        </w:rPr>
      </w:pPr>
      <w:proofErr w:type="spellStart"/>
      <w:r w:rsidRPr="006111EC">
        <w:rPr>
          <w:sz w:val="24"/>
          <w:szCs w:val="24"/>
        </w:rPr>
        <w:t>Jevons</w:t>
      </w:r>
      <w:proofErr w:type="spellEnd"/>
      <w:r w:rsidRPr="006111EC">
        <w:rPr>
          <w:sz w:val="24"/>
          <w:szCs w:val="24"/>
        </w:rPr>
        <w:t xml:space="preserve"> (1835-1882)</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Este lógico inglés estableció un quiebre importante con respecto a Boole: se propuso </w:t>
      </w:r>
      <w:proofErr w:type="spellStart"/>
      <w:r w:rsidRPr="006111EC">
        <w:rPr>
          <w:sz w:val="24"/>
          <w:szCs w:val="24"/>
        </w:rPr>
        <w:t>desmatematizar</w:t>
      </w:r>
      <w:proofErr w:type="spellEnd"/>
      <w:r w:rsidRPr="006111EC">
        <w:rPr>
          <w:sz w:val="24"/>
          <w:szCs w:val="24"/>
        </w:rPr>
        <w:t xml:space="preserve"> la lógica, es decir, resolver las deficiencias que el cálculo booleano tenía. Lo consiguió proponiendo nuevas operaciones para el álgebra de clases. Por otro lado, también son importantes sus trabajos en relación con la posibilidad de crear una máquina pensante (calculadora); esto implica que tenía muy clara la idea de que la deducción es puramente mecánica.</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sz w:val="24"/>
          <w:szCs w:val="24"/>
        </w:rPr>
      </w:pPr>
      <w:proofErr w:type="spellStart"/>
      <w:r w:rsidRPr="006111EC">
        <w:rPr>
          <w:sz w:val="24"/>
          <w:szCs w:val="24"/>
        </w:rPr>
        <w:t>Peirce</w:t>
      </w:r>
      <w:proofErr w:type="spellEnd"/>
      <w:r w:rsidRPr="006111EC">
        <w:rPr>
          <w:sz w:val="24"/>
          <w:szCs w:val="24"/>
        </w:rPr>
        <w:t xml:space="preserve"> (1839-1914)</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Entre sus principales aportes, todos ellos de orden técnico, cabe destacar el haber concebido un nuevo operador, la inclusión de clases, para expresar la proposición universal afirmativa (todo A es B = A </w:t>
      </w:r>
      <w:r w:rsidRPr="006111EC">
        <w:rPr>
          <w:sz w:val="24"/>
          <w:szCs w:val="24"/>
        </w:rPr>
        <w:sym w:font="Symbol" w:char="F0C9"/>
      </w:r>
      <w:r w:rsidRPr="006111EC">
        <w:rPr>
          <w:sz w:val="24"/>
          <w:szCs w:val="24"/>
        </w:rPr>
        <w:t xml:space="preserve"> B); también se cuenta entre sus aportes el haber profundizado el estudio de la implicación material a partir de la matriz de Filón; esto lo llevó a desarrollar la lógica proposicional al punto de haber creado lo que ahora conocemos como las tablas de verdad. Con esto logró desarrollar la semántica proposicional a niveles técnicos no alcanzados antes, pues logró establecer la interdependencia de los operadores.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Finalmente, con los trabajos de este lógico americano se establece que la matemática es una rama de la lógica y así se da un paso adelante en la relación entre estas dos ciencias formales, paso que luego, en la siguiente etapa de la lógica formal, se verá fortalecido y llevado hasta sus últimas consecuencias.</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sz w:val="24"/>
          <w:szCs w:val="24"/>
        </w:rPr>
      </w:pPr>
      <w:proofErr w:type="spellStart"/>
      <w:r w:rsidRPr="006111EC">
        <w:rPr>
          <w:sz w:val="24"/>
          <w:szCs w:val="24"/>
        </w:rPr>
        <w:t>Schröder</w:t>
      </w:r>
      <w:proofErr w:type="spellEnd"/>
      <w:r w:rsidRPr="006111EC">
        <w:rPr>
          <w:sz w:val="24"/>
          <w:szCs w:val="24"/>
        </w:rPr>
        <w:t xml:space="preserve"> (1841-1902)</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En su texto </w:t>
      </w:r>
      <w:proofErr w:type="spellStart"/>
      <w:r w:rsidRPr="006111EC">
        <w:rPr>
          <w:i/>
          <w:sz w:val="24"/>
          <w:szCs w:val="24"/>
        </w:rPr>
        <w:t>Vorlesungen</w:t>
      </w:r>
      <w:proofErr w:type="spellEnd"/>
      <w:r w:rsidRPr="006111EC">
        <w:rPr>
          <w:i/>
          <w:sz w:val="24"/>
          <w:szCs w:val="24"/>
        </w:rPr>
        <w:t xml:space="preserve"> </w:t>
      </w:r>
      <w:proofErr w:type="spellStart"/>
      <w:r w:rsidRPr="006111EC">
        <w:rPr>
          <w:i/>
          <w:sz w:val="24"/>
          <w:szCs w:val="24"/>
        </w:rPr>
        <w:t>uber</w:t>
      </w:r>
      <w:proofErr w:type="spellEnd"/>
      <w:r w:rsidRPr="006111EC">
        <w:rPr>
          <w:i/>
          <w:sz w:val="24"/>
          <w:szCs w:val="24"/>
        </w:rPr>
        <w:t xml:space="preserve"> die Algebra der </w:t>
      </w:r>
      <w:proofErr w:type="spellStart"/>
      <w:r w:rsidRPr="006111EC">
        <w:rPr>
          <w:i/>
          <w:sz w:val="24"/>
          <w:szCs w:val="24"/>
        </w:rPr>
        <w:t>Logik</w:t>
      </w:r>
      <w:proofErr w:type="spellEnd"/>
      <w:r w:rsidRPr="006111EC">
        <w:rPr>
          <w:sz w:val="24"/>
          <w:szCs w:val="24"/>
        </w:rPr>
        <w:t xml:space="preserve"> (</w:t>
      </w:r>
      <w:r w:rsidRPr="006111EC">
        <w:rPr>
          <w:i/>
          <w:sz w:val="24"/>
          <w:szCs w:val="24"/>
        </w:rPr>
        <w:t>Lecciones sobre el álgebra de la lógica</w:t>
      </w:r>
      <w:r w:rsidRPr="006111EC">
        <w:rPr>
          <w:sz w:val="24"/>
          <w:szCs w:val="24"/>
        </w:rPr>
        <w:t>; 1890-1895), se halla el tratamiento más sistemático y completo de la lógica matemática pues contiene una síntesis completa y detallada de lo que se había hecho sobre lógica en el siglo XIX. El período de Boole culmina con este trabajo.</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140E42" w:rsidRDefault="00025DF5" w:rsidP="00025DF5">
      <w:pPr>
        <w:jc w:val="both"/>
        <w:rPr>
          <w:b/>
          <w:sz w:val="28"/>
          <w:szCs w:val="28"/>
        </w:rPr>
      </w:pPr>
      <w:proofErr w:type="spellStart"/>
      <w:r w:rsidRPr="00140E42">
        <w:rPr>
          <w:b/>
          <w:sz w:val="28"/>
          <w:szCs w:val="28"/>
        </w:rPr>
        <w:t>Frege</w:t>
      </w:r>
      <w:proofErr w:type="spellEnd"/>
      <w:r w:rsidRPr="00140E42">
        <w:rPr>
          <w:b/>
          <w:sz w:val="28"/>
          <w:szCs w:val="28"/>
        </w:rPr>
        <w:t xml:space="preserve"> (1848-1925)</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Con él comienza una nueva etapa en la lógica matemática, aquella en la que empiezan a prevalecer los intentos por fundamentar la matemática. </w:t>
      </w:r>
      <w:proofErr w:type="spellStart"/>
      <w:r w:rsidRPr="006111EC">
        <w:rPr>
          <w:sz w:val="24"/>
          <w:szCs w:val="24"/>
        </w:rPr>
        <w:t>Frege</w:t>
      </w:r>
      <w:proofErr w:type="spellEnd"/>
      <w:r w:rsidRPr="006111EC">
        <w:rPr>
          <w:sz w:val="24"/>
          <w:szCs w:val="24"/>
        </w:rPr>
        <w:t xml:space="preserve"> sostuvo que todos los conceptos matemáticos se pueden obtener por definición a partir de conceptos lógicos y, por tanto, las operaciones matemáticas se pueden reducir a operaciones lógicas. Así, de aquí en adelante, la labor primordial de la lógica sería encontrar los fundamentos últimos de las matemáticas.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lastRenderedPageBreak/>
        <w:t xml:space="preserve">Del mismo modo en que Aristóteles pensaba que las premisas de una demostración debían ser verdaderas, </w:t>
      </w:r>
      <w:proofErr w:type="spellStart"/>
      <w:r w:rsidRPr="006111EC">
        <w:rPr>
          <w:sz w:val="24"/>
          <w:szCs w:val="24"/>
        </w:rPr>
        <w:t>Frege</w:t>
      </w:r>
      <w:proofErr w:type="spellEnd"/>
      <w:r w:rsidRPr="006111EC">
        <w:rPr>
          <w:sz w:val="24"/>
          <w:szCs w:val="24"/>
        </w:rPr>
        <w:t xml:space="preserve"> creía que los axiomas que están en la base de un sistema axiomático debían ser indemostrables y apodícticos, sólo eso garantizaría la solidez del sistema. Esto implica una toma de posición respecto de cuál debe ser la función de los axiomas y de cómo deben ser elegidos y formulados. Así, los axiomas en un sistema no serían sólo los puntos de partida necesarios como requisito práctico u operativo para efectuar las demostraciones para las cuales ha sido creado el sistema, sino las verdades evidentes por sí mismas que hacen que el edificio axiomático se base en consideraciones no puramente sintácticas.</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Según </w:t>
      </w:r>
      <w:proofErr w:type="spellStart"/>
      <w:r w:rsidRPr="006111EC">
        <w:rPr>
          <w:sz w:val="24"/>
          <w:szCs w:val="24"/>
        </w:rPr>
        <w:t>Agazzi</w:t>
      </w:r>
      <w:proofErr w:type="spellEnd"/>
      <w:r w:rsidRPr="006111EC">
        <w:rPr>
          <w:sz w:val="24"/>
          <w:szCs w:val="24"/>
        </w:rPr>
        <w:t xml:space="preserve">, los principales aportes de </w:t>
      </w:r>
      <w:proofErr w:type="spellStart"/>
      <w:r w:rsidRPr="006111EC">
        <w:rPr>
          <w:sz w:val="24"/>
          <w:szCs w:val="24"/>
        </w:rPr>
        <w:t>Frege</w:t>
      </w:r>
      <w:proofErr w:type="spellEnd"/>
      <w:r w:rsidRPr="006111EC">
        <w:rPr>
          <w:sz w:val="24"/>
          <w:szCs w:val="24"/>
        </w:rPr>
        <w:t xml:space="preserve"> a la lógica se pueden resumir del modo siguiente: </w:t>
      </w:r>
      <w:proofErr w:type="spellStart"/>
      <w:r w:rsidRPr="006111EC">
        <w:rPr>
          <w:sz w:val="24"/>
          <w:szCs w:val="24"/>
        </w:rPr>
        <w:t>Frege</w:t>
      </w:r>
      <w:proofErr w:type="spellEnd"/>
      <w:r w:rsidRPr="006111EC">
        <w:rPr>
          <w:sz w:val="24"/>
          <w:szCs w:val="24"/>
        </w:rPr>
        <w:t xml:space="preserve"> fue el primero en formular la diferencia entre una variable y una constante lógicas, en establecer con total precisión el concepto de función lógica, en establecer de manera rigurosa y formal la diferencia entre ley lógica y regla de inferencia. Por otro lado, encontramos en la obra de este pensador un agudo desarrollo de la lógica de proposiciones, pues formuló nuevas leyes y reformuló otras ya conocidas.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Sin dejar de dar importancia a los demás aportes, uno de los principales fue el crear la lógica de predicados como sistema riguroso y formal. </w:t>
      </w:r>
      <w:proofErr w:type="spellStart"/>
      <w:r w:rsidRPr="006111EC">
        <w:rPr>
          <w:sz w:val="24"/>
          <w:szCs w:val="24"/>
        </w:rPr>
        <w:t>Frege</w:t>
      </w:r>
      <w:proofErr w:type="spellEnd"/>
      <w:r w:rsidRPr="006111EC">
        <w:rPr>
          <w:sz w:val="24"/>
          <w:szCs w:val="24"/>
        </w:rPr>
        <w:t xml:space="preserve"> estableció la diferencia entre inclusión de una clase en otra y la pertenencia de un individuo a una clase; esto implica establecer la diferencia entre el operador inclusión de clases y la predicación de que un individuo pertenece a una clase.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A pesar del indudable valor del trabajo lógico de </w:t>
      </w:r>
      <w:proofErr w:type="spellStart"/>
      <w:r w:rsidRPr="006111EC">
        <w:rPr>
          <w:sz w:val="24"/>
          <w:szCs w:val="24"/>
        </w:rPr>
        <w:t>Frege</w:t>
      </w:r>
      <w:proofErr w:type="spellEnd"/>
      <w:r w:rsidRPr="006111EC">
        <w:rPr>
          <w:sz w:val="24"/>
          <w:szCs w:val="24"/>
        </w:rPr>
        <w:t xml:space="preserve">, su obra no fue conocida sino hasta veinte años más tarde y sus aportes tuvieron que ser redescubiertos al punto de que no se consideró que él fuera el autor de los mismos. Se dice que su trabajo era muy filosófico para los matemáticos y muy matemático para los lógicos. </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b/>
          <w:sz w:val="24"/>
          <w:szCs w:val="24"/>
        </w:rPr>
      </w:pPr>
      <w:r w:rsidRPr="006111EC">
        <w:rPr>
          <w:b/>
          <w:sz w:val="24"/>
          <w:szCs w:val="24"/>
        </w:rPr>
        <w:t>Otros pensadores clave en este período</w:t>
      </w:r>
    </w:p>
    <w:p w:rsidR="00025DF5" w:rsidRPr="006111EC" w:rsidRDefault="00025DF5" w:rsidP="00025DF5">
      <w:pPr>
        <w:jc w:val="both"/>
        <w:rPr>
          <w:sz w:val="24"/>
          <w:szCs w:val="24"/>
        </w:rPr>
      </w:pPr>
    </w:p>
    <w:p w:rsidR="00025DF5" w:rsidRPr="006111EC" w:rsidRDefault="00025DF5" w:rsidP="00025DF5">
      <w:pPr>
        <w:jc w:val="both"/>
        <w:rPr>
          <w:sz w:val="24"/>
          <w:szCs w:val="24"/>
        </w:rPr>
      </w:pPr>
      <w:proofErr w:type="spellStart"/>
      <w:r w:rsidRPr="006111EC">
        <w:rPr>
          <w:sz w:val="24"/>
          <w:szCs w:val="24"/>
        </w:rPr>
        <w:t>Peano</w:t>
      </w:r>
      <w:proofErr w:type="spellEnd"/>
      <w:r w:rsidRPr="006111EC">
        <w:rPr>
          <w:sz w:val="24"/>
          <w:szCs w:val="24"/>
        </w:rPr>
        <w:t xml:space="preserve"> </w:t>
      </w: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Fue él quien redescubrió lo que </w:t>
      </w:r>
      <w:proofErr w:type="spellStart"/>
      <w:r w:rsidRPr="006111EC">
        <w:rPr>
          <w:sz w:val="24"/>
          <w:szCs w:val="24"/>
        </w:rPr>
        <w:t>Frege</w:t>
      </w:r>
      <w:proofErr w:type="spellEnd"/>
      <w:r w:rsidRPr="006111EC">
        <w:rPr>
          <w:sz w:val="24"/>
          <w:szCs w:val="24"/>
        </w:rPr>
        <w:t xml:space="preserve"> ya había conseguido, pero de manera independiente. Sus obras claves son </w:t>
      </w:r>
      <w:proofErr w:type="spellStart"/>
      <w:r w:rsidRPr="006111EC">
        <w:rPr>
          <w:i/>
          <w:sz w:val="24"/>
          <w:szCs w:val="24"/>
        </w:rPr>
        <w:t>Arithmetics</w:t>
      </w:r>
      <w:proofErr w:type="spellEnd"/>
      <w:r w:rsidRPr="006111EC">
        <w:rPr>
          <w:i/>
          <w:sz w:val="24"/>
          <w:szCs w:val="24"/>
        </w:rPr>
        <w:t xml:space="preserve"> Principia</w:t>
      </w:r>
      <w:r w:rsidRPr="006111EC">
        <w:rPr>
          <w:sz w:val="24"/>
          <w:szCs w:val="24"/>
        </w:rPr>
        <w:t xml:space="preserve"> (1889) y </w:t>
      </w:r>
      <w:r w:rsidRPr="006111EC">
        <w:rPr>
          <w:i/>
          <w:sz w:val="24"/>
          <w:szCs w:val="24"/>
        </w:rPr>
        <w:t>Formulario matemático</w:t>
      </w:r>
      <w:r w:rsidRPr="006111EC">
        <w:rPr>
          <w:sz w:val="24"/>
          <w:szCs w:val="24"/>
        </w:rPr>
        <w:t xml:space="preserve"> (1897). </w:t>
      </w:r>
      <w:proofErr w:type="spellStart"/>
      <w:r w:rsidRPr="006111EC">
        <w:rPr>
          <w:sz w:val="24"/>
          <w:szCs w:val="24"/>
        </w:rPr>
        <w:t>Peano</w:t>
      </w:r>
      <w:proofErr w:type="spellEnd"/>
      <w:r w:rsidRPr="006111EC">
        <w:rPr>
          <w:sz w:val="24"/>
          <w:szCs w:val="24"/>
        </w:rPr>
        <w:t xml:space="preserve"> pensaba que la lógica es un instrumento indispensable para una sistematización rigurosa de la matemática. El simbolismo proposicional creado por </w:t>
      </w:r>
      <w:proofErr w:type="spellStart"/>
      <w:r w:rsidRPr="006111EC">
        <w:rPr>
          <w:sz w:val="24"/>
          <w:szCs w:val="24"/>
        </w:rPr>
        <w:t>Peano</w:t>
      </w:r>
      <w:proofErr w:type="spellEnd"/>
      <w:r w:rsidRPr="006111EC">
        <w:rPr>
          <w:sz w:val="24"/>
          <w:szCs w:val="24"/>
        </w:rPr>
        <w:t xml:space="preserve"> ha sido de tal importancia que la lógica contemporánea es deudora de su cálculo proposicional, debido a lo preciso, útil y práctico de su sistema. Su aporte más importante es haber elaborado una axiomatización de la aritmética. Esto implica ya una construcción en la que se ha llegado a formular los fundamentos de la rama más básica de la matemática para ese tiempo.</w:t>
      </w:r>
    </w:p>
    <w:p w:rsidR="00025DF5" w:rsidRPr="006111EC" w:rsidRDefault="00025DF5" w:rsidP="00025DF5">
      <w:pPr>
        <w:jc w:val="both"/>
        <w:rPr>
          <w:sz w:val="24"/>
          <w:szCs w:val="24"/>
        </w:rPr>
      </w:pPr>
    </w:p>
    <w:p w:rsidR="00025DF5" w:rsidRPr="006111EC" w:rsidRDefault="00025DF5" w:rsidP="00025DF5">
      <w:pPr>
        <w:jc w:val="both"/>
        <w:rPr>
          <w:sz w:val="24"/>
          <w:szCs w:val="24"/>
        </w:rPr>
      </w:pPr>
    </w:p>
    <w:p w:rsidR="00025DF5" w:rsidRPr="006111EC" w:rsidRDefault="00025DF5" w:rsidP="00025DF5">
      <w:pPr>
        <w:jc w:val="both"/>
        <w:rPr>
          <w:sz w:val="24"/>
          <w:szCs w:val="24"/>
        </w:rPr>
      </w:pPr>
      <w:r w:rsidRPr="006111EC">
        <w:rPr>
          <w:sz w:val="24"/>
          <w:szCs w:val="24"/>
        </w:rPr>
        <w:t xml:space="preserve">Russell </w:t>
      </w:r>
    </w:p>
    <w:p w:rsidR="00025DF5" w:rsidRPr="006111EC" w:rsidRDefault="00025DF5" w:rsidP="00025DF5">
      <w:pPr>
        <w:jc w:val="both"/>
        <w:rPr>
          <w:sz w:val="24"/>
          <w:szCs w:val="24"/>
        </w:rPr>
      </w:pPr>
    </w:p>
    <w:p w:rsidR="00025DF5" w:rsidRPr="006111EC" w:rsidRDefault="00025DF5" w:rsidP="00025DF5">
      <w:pPr>
        <w:jc w:val="both"/>
        <w:rPr>
          <w:sz w:val="24"/>
          <w:szCs w:val="24"/>
          <w:lang w:val="es-MX"/>
        </w:rPr>
      </w:pPr>
      <w:r w:rsidRPr="006111EC">
        <w:rPr>
          <w:sz w:val="24"/>
          <w:szCs w:val="24"/>
        </w:rPr>
        <w:t xml:space="preserve">Del mismo modo que </w:t>
      </w:r>
      <w:proofErr w:type="spellStart"/>
      <w:r w:rsidRPr="006111EC">
        <w:rPr>
          <w:sz w:val="24"/>
          <w:szCs w:val="24"/>
        </w:rPr>
        <w:t>Frege</w:t>
      </w:r>
      <w:proofErr w:type="spellEnd"/>
      <w:r w:rsidRPr="006111EC">
        <w:rPr>
          <w:sz w:val="24"/>
          <w:szCs w:val="24"/>
        </w:rPr>
        <w:t xml:space="preserve">, Russell consideraba que la matemática es un rama de la lógica y, por tanto, la fundamentación de la matemática debía construirse desde y en la lógica. </w:t>
      </w:r>
      <w:r w:rsidRPr="006111EC">
        <w:rPr>
          <w:sz w:val="24"/>
          <w:szCs w:val="24"/>
          <w:lang w:val="es-MX"/>
        </w:rPr>
        <w:t xml:space="preserve">Junto a Alfred </w:t>
      </w:r>
      <w:proofErr w:type="spellStart"/>
      <w:r w:rsidRPr="006111EC">
        <w:rPr>
          <w:sz w:val="24"/>
          <w:szCs w:val="24"/>
          <w:lang w:val="es-MX"/>
        </w:rPr>
        <w:t>Whitehead</w:t>
      </w:r>
      <w:proofErr w:type="spellEnd"/>
      <w:r w:rsidRPr="006111EC">
        <w:rPr>
          <w:sz w:val="24"/>
          <w:szCs w:val="24"/>
          <w:lang w:val="es-MX"/>
        </w:rPr>
        <w:t xml:space="preserve">, escribió el texto fundamental con el que culmina este período: </w:t>
      </w:r>
      <w:r w:rsidRPr="006111EC">
        <w:rPr>
          <w:i/>
          <w:sz w:val="24"/>
          <w:szCs w:val="24"/>
          <w:lang w:val="es-MX"/>
        </w:rPr>
        <w:t xml:space="preserve">Principia </w:t>
      </w:r>
      <w:proofErr w:type="spellStart"/>
      <w:r w:rsidRPr="006111EC">
        <w:rPr>
          <w:i/>
          <w:sz w:val="24"/>
          <w:szCs w:val="24"/>
          <w:lang w:val="es-MX"/>
        </w:rPr>
        <w:t>Methamatica</w:t>
      </w:r>
      <w:proofErr w:type="spellEnd"/>
      <w:r w:rsidRPr="006111EC">
        <w:rPr>
          <w:sz w:val="24"/>
          <w:szCs w:val="24"/>
          <w:lang w:val="es-MX"/>
        </w:rPr>
        <w:t xml:space="preserve"> (1910-1913). En él, se halla la síntesis de los trabajos de </w:t>
      </w:r>
      <w:proofErr w:type="spellStart"/>
      <w:r w:rsidRPr="006111EC">
        <w:rPr>
          <w:sz w:val="24"/>
          <w:szCs w:val="24"/>
          <w:lang w:val="es-MX"/>
        </w:rPr>
        <w:t>Frege</w:t>
      </w:r>
      <w:proofErr w:type="spellEnd"/>
      <w:r w:rsidRPr="006111EC">
        <w:rPr>
          <w:sz w:val="24"/>
          <w:szCs w:val="24"/>
          <w:lang w:val="es-MX"/>
        </w:rPr>
        <w:t xml:space="preserve"> y </w:t>
      </w:r>
      <w:proofErr w:type="spellStart"/>
      <w:r w:rsidRPr="006111EC">
        <w:rPr>
          <w:sz w:val="24"/>
          <w:szCs w:val="24"/>
          <w:lang w:val="es-MX"/>
        </w:rPr>
        <w:t>Peano</w:t>
      </w:r>
      <w:proofErr w:type="spellEnd"/>
      <w:r w:rsidRPr="006111EC">
        <w:rPr>
          <w:sz w:val="24"/>
          <w:szCs w:val="24"/>
          <w:lang w:val="es-MX"/>
        </w:rPr>
        <w:t xml:space="preserve">: la deducción de la aritmética desde la lógica. La obra, escrita en tres volúmenes, contiene en una primera parte los fundamentos de la lógica matemática, el cálculo proposicional, el álgebra de </w:t>
      </w:r>
      <w:r w:rsidRPr="006111EC">
        <w:rPr>
          <w:sz w:val="24"/>
          <w:szCs w:val="24"/>
          <w:lang w:val="es-MX"/>
        </w:rPr>
        <w:lastRenderedPageBreak/>
        <w:t>clases y los prolegómenos a la aritmética cardinal; en la segunda y tercera parte se halla el desarrollo de la aritmética. Así, pues, con la obra de Russell se cierra esta etapa en la lógica matemática, aquella centrada en buscar los fundamentos de la matemática en la lógica; mientras que en la etapa anterior, los trabajos de lógica estaban centrados en desarrollos técnicos para perfeccionar el nuevo instrumental simbólico que había empezado a crearse.</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En resumen, y siguiendo nuevamente a </w:t>
      </w:r>
      <w:proofErr w:type="spellStart"/>
      <w:r w:rsidRPr="006111EC">
        <w:rPr>
          <w:sz w:val="24"/>
          <w:szCs w:val="24"/>
          <w:lang w:val="es-MX"/>
        </w:rPr>
        <w:t>Bochenski</w:t>
      </w:r>
      <w:proofErr w:type="spellEnd"/>
      <w:r w:rsidRPr="006111EC">
        <w:rPr>
          <w:sz w:val="24"/>
          <w:szCs w:val="24"/>
          <w:lang w:val="es-MX"/>
        </w:rPr>
        <w:t>, los logros más saltantes de este periodo son los siguientes:</w:t>
      </w:r>
    </w:p>
    <w:p w:rsidR="00025DF5" w:rsidRPr="006111EC" w:rsidRDefault="00025DF5" w:rsidP="00025DF5">
      <w:pPr>
        <w:jc w:val="both"/>
        <w:rPr>
          <w:sz w:val="24"/>
          <w:szCs w:val="24"/>
          <w:lang w:val="es-MX"/>
        </w:rPr>
      </w:pPr>
    </w:p>
    <w:p w:rsidR="00025DF5" w:rsidRPr="006111EC" w:rsidRDefault="00025DF5" w:rsidP="007D60D9">
      <w:pPr>
        <w:numPr>
          <w:ilvl w:val="0"/>
          <w:numId w:val="65"/>
        </w:numPr>
        <w:jc w:val="both"/>
        <w:rPr>
          <w:sz w:val="24"/>
          <w:szCs w:val="24"/>
          <w:lang w:val="es-MX"/>
        </w:rPr>
      </w:pPr>
      <w:r w:rsidRPr="006111EC">
        <w:rPr>
          <w:sz w:val="24"/>
          <w:szCs w:val="24"/>
          <w:lang w:val="es-MX"/>
        </w:rPr>
        <w:t>Se consolida una metodología lógica totalmente nueva: se investigan las leyes lógicas mediante lenguajes creados artificialmente, de modo inverso a como tradicionalmente se ha había hecho.</w:t>
      </w:r>
    </w:p>
    <w:p w:rsidR="00025DF5" w:rsidRPr="006111EC" w:rsidRDefault="00025DF5" w:rsidP="007D60D9">
      <w:pPr>
        <w:numPr>
          <w:ilvl w:val="0"/>
          <w:numId w:val="65"/>
        </w:numPr>
        <w:jc w:val="both"/>
        <w:rPr>
          <w:sz w:val="24"/>
          <w:szCs w:val="24"/>
          <w:lang w:val="es-MX"/>
        </w:rPr>
      </w:pPr>
      <w:r w:rsidRPr="006111EC">
        <w:rPr>
          <w:sz w:val="24"/>
          <w:szCs w:val="24"/>
          <w:lang w:val="es-MX"/>
        </w:rPr>
        <w:t xml:space="preserve">El método </w:t>
      </w:r>
      <w:proofErr w:type="spellStart"/>
      <w:r w:rsidRPr="006111EC">
        <w:rPr>
          <w:sz w:val="24"/>
          <w:szCs w:val="24"/>
          <w:lang w:val="es-MX"/>
        </w:rPr>
        <w:t>formalístico</w:t>
      </w:r>
      <w:proofErr w:type="spellEnd"/>
      <w:r w:rsidRPr="006111EC">
        <w:rPr>
          <w:sz w:val="24"/>
          <w:szCs w:val="24"/>
          <w:lang w:val="es-MX"/>
        </w:rPr>
        <w:t xml:space="preserve"> llega a ser depurado y desarrollado con rigurosidad.</w:t>
      </w:r>
    </w:p>
    <w:p w:rsidR="00025DF5" w:rsidRPr="006111EC" w:rsidRDefault="00025DF5" w:rsidP="007D60D9">
      <w:pPr>
        <w:numPr>
          <w:ilvl w:val="0"/>
          <w:numId w:val="65"/>
        </w:numPr>
        <w:jc w:val="both"/>
        <w:rPr>
          <w:sz w:val="24"/>
          <w:szCs w:val="24"/>
          <w:lang w:val="es-MX"/>
        </w:rPr>
      </w:pPr>
      <w:r w:rsidRPr="006111EC">
        <w:rPr>
          <w:sz w:val="24"/>
          <w:szCs w:val="24"/>
          <w:lang w:val="es-MX"/>
        </w:rPr>
        <w:t>Se recuperan doctrinas antiguas: el concepto de forma lógica, la diferencia entre lenguaje objeto y metalenguaje, se consolidan los dos lenguajes lógicos estándares más conocidos y se desarrollan independientemente –lógica proposicional y lógica de términos–.</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p>
    <w:p w:rsidR="00025DF5" w:rsidRPr="00140E42" w:rsidRDefault="00025DF5" w:rsidP="00025DF5">
      <w:pPr>
        <w:jc w:val="both"/>
        <w:rPr>
          <w:b/>
          <w:sz w:val="32"/>
          <w:szCs w:val="32"/>
          <w:lang w:val="es-MX"/>
        </w:rPr>
      </w:pPr>
      <w:r w:rsidRPr="00140E42">
        <w:rPr>
          <w:b/>
          <w:sz w:val="32"/>
          <w:szCs w:val="32"/>
          <w:lang w:val="es-MX"/>
        </w:rPr>
        <w:t>Período contemporáneo</w:t>
      </w:r>
      <w:r w:rsidRPr="00140E42">
        <w:rPr>
          <w:rStyle w:val="Refdenotaalpie"/>
          <w:b/>
          <w:sz w:val="32"/>
          <w:szCs w:val="32"/>
          <w:lang w:val="es-MX"/>
        </w:rPr>
        <w:footnoteReference w:id="7"/>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Ya entrado el siglo XX, la lógica se enfrentó a nuevos problemas, una vez que había logrado un desarrollo técnico adecuado y suficiente para sus propósitos. Estos problemas estaban vinculados a su nueva orientación, a la búsqueda de los fundamentos de la matemática en la lógica.</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Como ya se señaló, los fundamentos de la matemática se habían orientado a fundamentar la base de la misma, la aritmética. Pero cuando Georg Cantor crea </w:t>
      </w:r>
      <w:smartTag w:uri="urn:schemas-microsoft-com:office:smarttags" w:element="PersonName">
        <w:smartTagPr>
          <w:attr w:name="ProductID" w:val="la  Teor￭a"/>
        </w:smartTagPr>
        <w:r w:rsidRPr="006111EC">
          <w:rPr>
            <w:sz w:val="24"/>
            <w:szCs w:val="24"/>
            <w:lang w:val="es-MX"/>
          </w:rPr>
          <w:t xml:space="preserve">la  </w:t>
        </w:r>
        <w:r w:rsidRPr="006111EC">
          <w:rPr>
            <w:i/>
            <w:sz w:val="24"/>
            <w:szCs w:val="24"/>
            <w:lang w:val="es-MX"/>
          </w:rPr>
          <w:t>Teoría</w:t>
        </w:r>
      </w:smartTag>
      <w:r w:rsidRPr="006111EC">
        <w:rPr>
          <w:i/>
          <w:sz w:val="24"/>
          <w:szCs w:val="24"/>
          <w:lang w:val="es-MX"/>
        </w:rPr>
        <w:t xml:space="preserve"> de Conjuntos</w:t>
      </w:r>
      <w:r w:rsidRPr="006111EC">
        <w:rPr>
          <w:sz w:val="24"/>
          <w:szCs w:val="24"/>
          <w:lang w:val="es-MX"/>
        </w:rPr>
        <w:t xml:space="preserve">, se establece que el concepto de número no es un concepto primitivo y que se puede reducir al concepto de clase. De esta manera, estableciendo la correspondencia biunívoca entre los elementos de dos conjuntos dados, se puede determinar si su </w:t>
      </w:r>
      <w:proofErr w:type="spellStart"/>
      <w:r w:rsidRPr="006111EC">
        <w:rPr>
          <w:sz w:val="24"/>
          <w:szCs w:val="24"/>
          <w:lang w:val="es-MX"/>
        </w:rPr>
        <w:t>cardinalidad</w:t>
      </w:r>
      <w:proofErr w:type="spellEnd"/>
      <w:r w:rsidRPr="006111EC">
        <w:rPr>
          <w:sz w:val="24"/>
          <w:szCs w:val="24"/>
          <w:lang w:val="es-MX"/>
        </w:rPr>
        <w:t xml:space="preserve"> es igual y, por tanto, si tienen el mismo número de elementos sin necesidad de contar, es decir, sin necesidad del concepto de número. Con este descubrimiento, se llegó a la conclusión de que la base de las matemáticas está en la teoría de conjuntos –emparentada con la de clases o de términos– y no en la aritmética. Desde ese momento, los trabajos lógicos se orientaron a la construcción de los fundamentos de la matemática partiendo de la teoría de conjuntos.</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Sin embargo, la nueva tarea se complicó con el descubrimiento de Russell: la paradoja de la teoría de conjuntos. Esta paradoja partía de la idea de conjuntos normales. Un conjunto normal es aquel que no se contiene a sí mismo, es decir, aquel que no se tiene a sí mismo como elemento. Dado esto, consideremos el conjunto de los conjuntos normales, ¿se contiene a sí mismo? Si se contiene a sí mismo, entonces no debería contenerse por no ser normal; si no se contiene a sí mismo, entonces debería contenerse por ser normal.</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Con la aparición de éstas y otras paradojas lógicas, la tarea de los lógicos se reorientó a la búsqueda de soluciones que no trajeran abajo la nueva base del edificio matemático, la teoría de conjuntos. Una de las soluciones fue la axiomatización de la teoría de conjuntos, </w:t>
      </w:r>
      <w:r w:rsidRPr="006111EC">
        <w:rPr>
          <w:sz w:val="24"/>
          <w:szCs w:val="24"/>
          <w:lang w:val="es-MX"/>
        </w:rPr>
        <w:lastRenderedPageBreak/>
        <w:t xml:space="preserve">desarrollada por </w:t>
      </w:r>
      <w:proofErr w:type="spellStart"/>
      <w:r w:rsidRPr="006111EC">
        <w:rPr>
          <w:sz w:val="24"/>
          <w:szCs w:val="24"/>
          <w:lang w:val="es-MX"/>
        </w:rPr>
        <w:t>Zermelo</w:t>
      </w:r>
      <w:proofErr w:type="spellEnd"/>
      <w:r w:rsidRPr="006111EC">
        <w:rPr>
          <w:sz w:val="24"/>
          <w:szCs w:val="24"/>
          <w:lang w:val="es-MX"/>
        </w:rPr>
        <w:t xml:space="preserve">; sin embargo, esta titánica tarea no evitaba la aparición de nuevas y posibles paradojas más adelante. En este punto, surgen dos grandes escuelas lógicas. </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Una es la escuela </w:t>
      </w:r>
      <w:proofErr w:type="spellStart"/>
      <w:r w:rsidRPr="006111EC">
        <w:rPr>
          <w:sz w:val="24"/>
          <w:szCs w:val="24"/>
          <w:lang w:val="es-MX"/>
        </w:rPr>
        <w:t>logicista</w:t>
      </w:r>
      <w:proofErr w:type="spellEnd"/>
      <w:r w:rsidRPr="006111EC">
        <w:rPr>
          <w:sz w:val="24"/>
          <w:szCs w:val="24"/>
          <w:lang w:val="es-MX"/>
        </w:rPr>
        <w:t xml:space="preserve">, de la que Russell formó parte. Esta escuela sostenía la existencia independiente de las entidades matemáticas y, por tanto, la solución de las paradojas debía darse en la manera en que nos referimos a dichas entidades, es decir, en el lenguaje, pues si las entidades matemáticas existen y también las paradojas, éstas últimas sólo pueden deberse al modo en que "hablamos" de dichas entidades porque no pueden ser paradójicas si existen. Así, una de las alternativas  para resolver las paradojas la propuso el propio </w:t>
      </w:r>
      <w:proofErr w:type="spellStart"/>
      <w:r w:rsidRPr="006111EC">
        <w:rPr>
          <w:sz w:val="24"/>
          <w:szCs w:val="24"/>
          <w:lang w:val="es-MX"/>
        </w:rPr>
        <w:t>Rusell</w:t>
      </w:r>
      <w:proofErr w:type="spellEnd"/>
      <w:r w:rsidRPr="006111EC">
        <w:rPr>
          <w:sz w:val="24"/>
          <w:szCs w:val="24"/>
          <w:lang w:val="es-MX"/>
        </w:rPr>
        <w:t>, con la teoría de los tipos lógicos. Esta teoría estipulaba la forma en que es correcto atribuir predicados a los conjuntos –y otras entidades– estableciendo jerarquías para los predicados posibles.</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La otra escuela fue la formalista, desarrollada por Hilbert. Esta escuela sostenía que las entidades matemáticas son creación del intelecto humano y, por tanto, la solución a las paradojas debía hallarse en la axiomatización de todas las construcciones matemáticas, pues sólo así se llegaría a una construcción libre de paradojas. Esta alternativa se constituye en una tarea titánica y bastante difícil.</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Las investigaciones lógicas se ven, así, reorientadas en nuevas direcciones. Por un lado se abre camino a nuevos desarrollos en la semántica de los lenguajes formalizados, a interpretaciones rigurosas y sistemáticas de los lenguaje artificiales creados y de los que parten las soluciones a los problemas existentes. A su vez, el desarrollo de la semántica conduce al desarrollo de las lógicas polivalentes y éstas, al de las lógicas modales. Estos desarrollos no son novedosos, pues como ya hemos señalado, ya desde Aristóteles se había abierto camino a la lógica modal; sin embargo, en el siglo XX, tanto las lógicas polivalentes como las modales se trabajan con el instrumental simbólico que ya había alcanzado notables progresos técnicos.</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Por otro lado, la preocupación por la axiomatización de teorías condujo al desarrollo de la </w:t>
      </w:r>
      <w:proofErr w:type="spellStart"/>
      <w:r w:rsidRPr="006111EC">
        <w:rPr>
          <w:sz w:val="24"/>
          <w:szCs w:val="24"/>
          <w:lang w:val="es-MX"/>
        </w:rPr>
        <w:t>metalógica</w:t>
      </w:r>
      <w:proofErr w:type="spellEnd"/>
      <w:r w:rsidRPr="006111EC">
        <w:rPr>
          <w:sz w:val="24"/>
          <w:szCs w:val="24"/>
          <w:lang w:val="es-MX"/>
        </w:rPr>
        <w:t xml:space="preserve">, esto es, al estudio de las condiciones que todo sistema axiomático debe satisfacer: consistencia, compleción e independencia de los axiomas. La consistencia consiste en que en un sistema dado nunca sea posible demostrar la tesis X y la tesis ~X, es decir que el sistema esté exento de contradicción. La compleción consiste en que dentro del sistema sea posible demostrar todas las tesis que el sistema puede contener, así sean infinitas. La independencia de los axiomas consiste en que dentro de un sistema nunca sea posible demostrar un axioma a partir de otro o de otros. Determinar si un sistema axiomático posee estas tres cualidades es tarea de la </w:t>
      </w:r>
      <w:proofErr w:type="spellStart"/>
      <w:r w:rsidRPr="006111EC">
        <w:rPr>
          <w:sz w:val="24"/>
          <w:szCs w:val="24"/>
          <w:lang w:val="es-MX"/>
        </w:rPr>
        <w:t>metalógica</w:t>
      </w:r>
      <w:proofErr w:type="spellEnd"/>
      <w:r w:rsidRPr="006111EC">
        <w:rPr>
          <w:sz w:val="24"/>
          <w:szCs w:val="24"/>
          <w:lang w:val="es-MX"/>
        </w:rPr>
        <w:t>.</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p>
    <w:p w:rsidR="00025DF5" w:rsidRPr="00D37A18" w:rsidRDefault="00025DF5" w:rsidP="00025DF5">
      <w:pPr>
        <w:jc w:val="both"/>
        <w:rPr>
          <w:b/>
          <w:sz w:val="32"/>
          <w:szCs w:val="32"/>
          <w:lang w:val="es-MX"/>
        </w:rPr>
      </w:pPr>
      <w:r w:rsidRPr="00D37A18">
        <w:rPr>
          <w:b/>
          <w:sz w:val="32"/>
          <w:szCs w:val="32"/>
          <w:lang w:val="es-MX"/>
        </w:rPr>
        <w:t>Recapitulación</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 xml:space="preserve">¿Cómo podríamos sintetizar y caracterizar el largo proceso de desarrollo de la lógica formal? La lógica desde sus inicios puede caracterizarse como formal, pues ya desde Aristóteles está presente la consideración de reglas de validez universal y el uso de variables para efectuar las demostraciones; esto último implica necesariamente la idea de que la deducción es un proceso que depende de la estructura lógica formal de los enunciados y no de su contenido y, al mismo tiempo, implica la concepción de elementos constantes que hoy conocemos como operadores o </w:t>
      </w:r>
      <w:proofErr w:type="spellStart"/>
      <w:r w:rsidRPr="006111EC">
        <w:rPr>
          <w:sz w:val="24"/>
          <w:szCs w:val="24"/>
          <w:lang w:val="es-MX"/>
        </w:rPr>
        <w:t>functores</w:t>
      </w:r>
      <w:proofErr w:type="spellEnd"/>
      <w:r w:rsidRPr="006111EC">
        <w:rPr>
          <w:sz w:val="24"/>
          <w:szCs w:val="24"/>
          <w:lang w:val="es-MX"/>
        </w:rPr>
        <w:t>.</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Los desarrollos en la lógica medieval y en los comienzos de la modernidad fueron básicamente técnicos, cuando los hubo. En algunas ocasiones aparecieron nuevas propuestas y nuevos aportes significativos, como nuevas reglas de inferencia, distinciones clave como la distinción entre ley y regla o entre lenguaje y metalenguaje.  Pero es con Leibniz que aparece un giro sustancial en el desarrollo de la lógica: aparece la idea de crear un simbolismo. Lo que vino después de él fue el progreso técnico de este simbolismo y luego un nuevo giro: el uso del simbolismo y de los métodos que éste implica para intentar fundamentar la ciencia en la que se basó la idea del simbolismo lógico: la matemática. Con esta nueva perspectiva aparecen nuevos problemas técnicos y conceptuales y el desarrollo de la lógica sigue hasta hoy en esta línea.</w:t>
      </w:r>
    </w:p>
    <w:p w:rsidR="00025DF5" w:rsidRPr="006111EC" w:rsidRDefault="00025DF5" w:rsidP="00025DF5">
      <w:pPr>
        <w:jc w:val="both"/>
        <w:rPr>
          <w:sz w:val="24"/>
          <w:szCs w:val="24"/>
          <w:lang w:val="es-MX"/>
        </w:rPr>
      </w:pPr>
    </w:p>
    <w:p w:rsidR="00025DF5" w:rsidRPr="006111EC" w:rsidRDefault="00025DF5" w:rsidP="00025DF5">
      <w:pPr>
        <w:jc w:val="both"/>
        <w:rPr>
          <w:sz w:val="24"/>
          <w:szCs w:val="24"/>
          <w:lang w:val="es-MX"/>
        </w:rPr>
      </w:pPr>
      <w:r w:rsidRPr="006111EC">
        <w:rPr>
          <w:sz w:val="24"/>
          <w:szCs w:val="24"/>
          <w:lang w:val="es-MX"/>
        </w:rPr>
        <w:t>Así, pues, si bien el simbolismo es no sólo un elemento esencial en el desarrollo de la lógica, sino también el rasgo que la distingue por su método y por su forma, es básicamente el instrumento que ha permitido nuevos cambios y progresos en el análisis formal de la deducción. Una vez que se admite que la deducción es un proceso formal, el simbolismo –o el cálculo lógico– se convierte en una pieza clave y necesaria para todo trabajo en lógica. Sin embargo, no debe perderse de vista el hecho de que el simbolismo, el uso de los lenguajes artificiales, sigue siendo el instrumento de la lógica, no su contenido ni su propósito. La discusión sobre los alcances y limitaciones del simbolismo para el análisis de la deducción es más un tema de filosofía de la lógica que de historia y podrá darnos pie para una futura discusión.</w:t>
      </w:r>
    </w:p>
    <w:p w:rsidR="00025DF5" w:rsidRPr="006111EC" w:rsidRDefault="00025DF5" w:rsidP="00025DF5">
      <w:pPr>
        <w:jc w:val="both"/>
        <w:rPr>
          <w:sz w:val="24"/>
          <w:szCs w:val="24"/>
          <w:lang w:val="es-MX"/>
        </w:rPr>
      </w:pPr>
    </w:p>
    <w:p w:rsidR="00025DF5" w:rsidRDefault="00A5413D" w:rsidP="00A5413D">
      <w:pPr>
        <w:rPr>
          <w:rFonts w:ascii="Book Antiqua" w:hAnsi="Book Antiqua"/>
          <w:sz w:val="24"/>
          <w:lang w:val="es-MX"/>
        </w:rPr>
      </w:pPr>
      <w:r>
        <w:rPr>
          <w:rFonts w:ascii="Book Antiqua" w:hAnsi="Book Antiqua"/>
          <w:sz w:val="24"/>
          <w:lang w:val="es-MX"/>
        </w:rPr>
        <w:t xml:space="preserve"> </w:t>
      </w:r>
    </w:p>
    <w:p w:rsidR="00CA12E5" w:rsidRPr="00B373C5" w:rsidRDefault="005E5997" w:rsidP="00CA12E5">
      <w:pPr>
        <w:jc w:val="both"/>
        <w:rPr>
          <w:lang w:val="es-PE"/>
        </w:rPr>
      </w:pPr>
      <w:r>
        <w:rPr>
          <w:sz w:val="24"/>
          <w:szCs w:val="24"/>
          <w:lang w:val="es-MX"/>
        </w:rPr>
        <w:br w:type="page"/>
      </w:r>
    </w:p>
    <w:p w:rsidR="00CA12E5" w:rsidRPr="00B373C5" w:rsidRDefault="00CA12E5" w:rsidP="00CA12E5">
      <w:pPr>
        <w:jc w:val="center"/>
        <w:rPr>
          <w:b/>
          <w:sz w:val="32"/>
          <w:szCs w:val="32"/>
          <w:lang w:val="es-PE"/>
        </w:rPr>
      </w:pPr>
      <w:r w:rsidRPr="00B373C5">
        <w:rPr>
          <w:b/>
          <w:sz w:val="32"/>
          <w:szCs w:val="32"/>
          <w:lang w:val="es-PE"/>
        </w:rPr>
        <w:lastRenderedPageBreak/>
        <w:t>BIBLIOGRAFÍA</w:t>
      </w:r>
    </w:p>
    <w:p w:rsidR="00CA12E5" w:rsidRPr="00B373C5" w:rsidRDefault="00CA12E5" w:rsidP="00CA12E5">
      <w:pPr>
        <w:jc w:val="both"/>
        <w:rPr>
          <w:sz w:val="22"/>
          <w:lang w:val="es-MX"/>
        </w:rPr>
      </w:pPr>
    </w:p>
    <w:p w:rsidR="00CA12E5" w:rsidRPr="00B373C5" w:rsidRDefault="00CA12E5" w:rsidP="00CA12E5">
      <w:pPr>
        <w:jc w:val="both"/>
        <w:rPr>
          <w:sz w:val="24"/>
          <w:lang w:val="es-MX"/>
        </w:rPr>
      </w:pPr>
    </w:p>
    <w:p w:rsidR="00CA12E5" w:rsidRPr="00B373C5" w:rsidRDefault="00CA12E5" w:rsidP="00CA12E5">
      <w:pPr>
        <w:jc w:val="both"/>
        <w:rPr>
          <w:sz w:val="24"/>
          <w:szCs w:val="24"/>
          <w:lang w:val="es-MX"/>
        </w:rPr>
      </w:pPr>
      <w:r w:rsidRPr="00B373C5">
        <w:rPr>
          <w:sz w:val="24"/>
          <w:szCs w:val="24"/>
          <w:lang w:val="es-MX"/>
        </w:rPr>
        <w:t xml:space="preserve">ARISTÓTELES (1995) Tratados de lógica (Órganon). </w:t>
      </w:r>
      <w:proofErr w:type="spellStart"/>
      <w:r w:rsidRPr="00B373C5">
        <w:rPr>
          <w:sz w:val="24"/>
          <w:szCs w:val="24"/>
          <w:lang w:val="es-MX"/>
        </w:rPr>
        <w:t>Marid</w:t>
      </w:r>
      <w:proofErr w:type="spellEnd"/>
      <w:r w:rsidRPr="00B373C5">
        <w:rPr>
          <w:sz w:val="24"/>
          <w:szCs w:val="24"/>
          <w:lang w:val="es-MX"/>
        </w:rPr>
        <w:t>: Gredos. 2 vols.</w:t>
      </w:r>
    </w:p>
    <w:p w:rsidR="00CA12E5" w:rsidRPr="00B373C5" w:rsidRDefault="00CA12E5" w:rsidP="00CA12E5">
      <w:pPr>
        <w:jc w:val="both"/>
        <w:rPr>
          <w:sz w:val="24"/>
          <w:szCs w:val="24"/>
          <w:lang w:val="es-MX"/>
        </w:rPr>
      </w:pPr>
    </w:p>
    <w:p w:rsidR="00CA12E5" w:rsidRPr="00B373C5" w:rsidRDefault="00CA12E5" w:rsidP="00CA12E5">
      <w:pPr>
        <w:jc w:val="both"/>
        <w:rPr>
          <w:sz w:val="24"/>
          <w:szCs w:val="24"/>
          <w:lang w:val="es-MX"/>
        </w:rPr>
      </w:pPr>
      <w:r w:rsidRPr="00B373C5">
        <w:rPr>
          <w:sz w:val="24"/>
          <w:szCs w:val="24"/>
          <w:lang w:val="es-MX"/>
        </w:rPr>
        <w:t>BOCHENSKI, I. M. (1966) Historia de la lógica formal. Madrid: Gredos.</w:t>
      </w:r>
    </w:p>
    <w:p w:rsidR="00CA12E5" w:rsidRPr="00B373C5" w:rsidRDefault="00CA12E5" w:rsidP="00CA12E5">
      <w:pPr>
        <w:jc w:val="both"/>
        <w:rPr>
          <w:sz w:val="24"/>
          <w:szCs w:val="24"/>
          <w:lang w:val="es-MX"/>
        </w:rPr>
      </w:pPr>
    </w:p>
    <w:p w:rsidR="00CA12E5" w:rsidRPr="00B373C5" w:rsidRDefault="00CA12E5" w:rsidP="00CA12E5">
      <w:pPr>
        <w:tabs>
          <w:tab w:val="left" w:pos="426"/>
        </w:tabs>
        <w:jc w:val="both"/>
        <w:rPr>
          <w:sz w:val="24"/>
          <w:szCs w:val="24"/>
        </w:rPr>
      </w:pPr>
      <w:r w:rsidRPr="00B373C5">
        <w:rPr>
          <w:sz w:val="24"/>
          <w:szCs w:val="24"/>
        </w:rPr>
        <w:t xml:space="preserve">AGAZZI, </w:t>
      </w:r>
      <w:proofErr w:type="spellStart"/>
      <w:r w:rsidRPr="00B373C5">
        <w:rPr>
          <w:sz w:val="24"/>
          <w:szCs w:val="24"/>
        </w:rPr>
        <w:t>Evandro</w:t>
      </w:r>
      <w:proofErr w:type="spellEnd"/>
      <w:r w:rsidRPr="00B373C5">
        <w:rPr>
          <w:sz w:val="24"/>
          <w:szCs w:val="24"/>
        </w:rPr>
        <w:t xml:space="preserve"> (1986) La lógica simbólica. Barcelona: Herder.</w:t>
      </w:r>
    </w:p>
    <w:p w:rsidR="00CA12E5" w:rsidRPr="00B373C5" w:rsidRDefault="00CA12E5" w:rsidP="00CA12E5">
      <w:pPr>
        <w:tabs>
          <w:tab w:val="left" w:pos="426"/>
        </w:tabs>
        <w:jc w:val="both"/>
        <w:rPr>
          <w:sz w:val="24"/>
          <w:szCs w:val="24"/>
        </w:rPr>
      </w:pPr>
    </w:p>
    <w:p w:rsidR="00CA12E5" w:rsidRPr="00B373C5" w:rsidRDefault="00CA12E5" w:rsidP="00CA12E5">
      <w:pPr>
        <w:tabs>
          <w:tab w:val="left" w:pos="426"/>
        </w:tabs>
        <w:jc w:val="both"/>
        <w:rPr>
          <w:sz w:val="24"/>
          <w:szCs w:val="24"/>
        </w:rPr>
      </w:pPr>
      <w:r w:rsidRPr="00B373C5">
        <w:rPr>
          <w:sz w:val="24"/>
          <w:szCs w:val="24"/>
        </w:rPr>
        <w:t>COPI, Irving (1981) Introducción a la lógica. 22a.ed. Buenos Aires: Editorial Universitaria de Buenos Aires.</w:t>
      </w:r>
    </w:p>
    <w:p w:rsidR="00CA12E5" w:rsidRPr="00B373C5" w:rsidRDefault="00CA12E5" w:rsidP="00CA12E5">
      <w:pPr>
        <w:tabs>
          <w:tab w:val="left" w:pos="426"/>
        </w:tabs>
        <w:jc w:val="both"/>
        <w:rPr>
          <w:sz w:val="24"/>
          <w:szCs w:val="24"/>
        </w:rPr>
      </w:pPr>
    </w:p>
    <w:p w:rsidR="00CA12E5" w:rsidRPr="00B373C5" w:rsidRDefault="00CA12E5" w:rsidP="00CA12E5">
      <w:pPr>
        <w:tabs>
          <w:tab w:val="left" w:pos="426"/>
        </w:tabs>
        <w:jc w:val="both"/>
        <w:rPr>
          <w:sz w:val="24"/>
          <w:szCs w:val="24"/>
        </w:rPr>
      </w:pPr>
      <w:r w:rsidRPr="00B373C5">
        <w:rPr>
          <w:sz w:val="24"/>
          <w:szCs w:val="24"/>
        </w:rPr>
        <w:t xml:space="preserve">COPI, Irving y COHEN, Carl (1999) Introducción a la lógica. México D.F.: </w:t>
      </w:r>
      <w:proofErr w:type="spellStart"/>
      <w:r w:rsidRPr="00B373C5">
        <w:rPr>
          <w:sz w:val="24"/>
          <w:szCs w:val="24"/>
        </w:rPr>
        <w:t>Limusa</w:t>
      </w:r>
      <w:proofErr w:type="spellEnd"/>
      <w:r w:rsidRPr="00B373C5">
        <w:rPr>
          <w:sz w:val="24"/>
          <w:szCs w:val="24"/>
        </w:rPr>
        <w:t>.</w:t>
      </w:r>
    </w:p>
    <w:p w:rsidR="00CA12E5" w:rsidRPr="00B373C5" w:rsidRDefault="00CA12E5" w:rsidP="00CA12E5">
      <w:pPr>
        <w:tabs>
          <w:tab w:val="left" w:pos="426"/>
        </w:tabs>
        <w:jc w:val="both"/>
        <w:rPr>
          <w:sz w:val="24"/>
          <w:szCs w:val="24"/>
        </w:rPr>
      </w:pPr>
    </w:p>
    <w:p w:rsidR="00CA12E5" w:rsidRPr="00B373C5" w:rsidRDefault="00CA12E5" w:rsidP="00CA12E5">
      <w:pPr>
        <w:tabs>
          <w:tab w:val="left" w:pos="426"/>
        </w:tabs>
        <w:jc w:val="both"/>
        <w:rPr>
          <w:sz w:val="24"/>
          <w:szCs w:val="24"/>
          <w:lang w:val="en-US"/>
        </w:rPr>
      </w:pPr>
      <w:r w:rsidRPr="00B373C5">
        <w:rPr>
          <w:sz w:val="24"/>
          <w:szCs w:val="24"/>
        </w:rPr>
        <w:t xml:space="preserve">DEAÑO, Alfredo (1975) Introducción a la lógica formal. </w:t>
      </w:r>
      <w:r w:rsidRPr="00B373C5">
        <w:rPr>
          <w:sz w:val="24"/>
          <w:szCs w:val="24"/>
          <w:lang w:val="en-US"/>
        </w:rPr>
        <w:t xml:space="preserve">Madrid: </w:t>
      </w:r>
      <w:proofErr w:type="spellStart"/>
      <w:r w:rsidRPr="00B373C5">
        <w:rPr>
          <w:sz w:val="24"/>
          <w:szCs w:val="24"/>
          <w:lang w:val="en-US"/>
        </w:rPr>
        <w:t>Alianza</w:t>
      </w:r>
      <w:proofErr w:type="spellEnd"/>
      <w:r w:rsidRPr="00B373C5">
        <w:rPr>
          <w:sz w:val="24"/>
          <w:szCs w:val="24"/>
          <w:lang w:val="en-US"/>
        </w:rPr>
        <w:t xml:space="preserve"> Editorial.</w:t>
      </w:r>
    </w:p>
    <w:p w:rsidR="00CA12E5" w:rsidRPr="00B373C5" w:rsidRDefault="00CA12E5" w:rsidP="00CA12E5">
      <w:pPr>
        <w:tabs>
          <w:tab w:val="left" w:pos="426"/>
        </w:tabs>
        <w:jc w:val="both"/>
        <w:rPr>
          <w:sz w:val="24"/>
          <w:szCs w:val="24"/>
          <w:lang w:val="en-US"/>
        </w:rPr>
      </w:pPr>
    </w:p>
    <w:p w:rsidR="00CA12E5" w:rsidRPr="00B373C5" w:rsidRDefault="00CA12E5" w:rsidP="00CA12E5">
      <w:pPr>
        <w:jc w:val="both"/>
        <w:rPr>
          <w:sz w:val="24"/>
          <w:szCs w:val="24"/>
          <w:lang w:val="en-US"/>
        </w:rPr>
      </w:pPr>
      <w:r w:rsidRPr="00B373C5">
        <w:rPr>
          <w:sz w:val="24"/>
          <w:szCs w:val="24"/>
          <w:lang w:val="en-US"/>
        </w:rPr>
        <w:t>FISHER, Alec (1994) The Logic of Real Arguments. Cambridge: Cambridge University Press.</w:t>
      </w:r>
    </w:p>
    <w:p w:rsidR="00CA12E5" w:rsidRPr="00B373C5" w:rsidRDefault="00CA12E5" w:rsidP="00CA12E5">
      <w:pPr>
        <w:tabs>
          <w:tab w:val="left" w:pos="426"/>
        </w:tabs>
        <w:jc w:val="both"/>
        <w:rPr>
          <w:sz w:val="24"/>
          <w:szCs w:val="24"/>
          <w:lang w:val="en-US"/>
        </w:rPr>
      </w:pPr>
    </w:p>
    <w:p w:rsidR="00CA12E5" w:rsidRPr="00B373C5" w:rsidRDefault="00CA12E5" w:rsidP="00CA12E5">
      <w:pPr>
        <w:tabs>
          <w:tab w:val="left" w:pos="426"/>
        </w:tabs>
        <w:jc w:val="both"/>
        <w:rPr>
          <w:sz w:val="24"/>
          <w:szCs w:val="24"/>
        </w:rPr>
      </w:pPr>
      <w:r w:rsidRPr="00B373C5">
        <w:rPr>
          <w:sz w:val="24"/>
          <w:szCs w:val="24"/>
        </w:rPr>
        <w:t xml:space="preserve">GUTTENPLAN, Samuel (1986) Pensar, argumentos, estrategia.  </w:t>
      </w:r>
      <w:r w:rsidRPr="00B373C5">
        <w:rPr>
          <w:sz w:val="24"/>
          <w:szCs w:val="24"/>
          <w:u w:val="single"/>
          <w:lang w:val="en-US"/>
        </w:rPr>
        <w:t>En</w:t>
      </w:r>
      <w:r w:rsidRPr="00B373C5">
        <w:rPr>
          <w:sz w:val="24"/>
          <w:szCs w:val="24"/>
          <w:lang w:val="en-US"/>
        </w:rPr>
        <w:t xml:space="preserve">: The Languages of Logic: an Introduction to Formal Logic. </w:t>
      </w:r>
      <w:r w:rsidRPr="00B373C5">
        <w:rPr>
          <w:sz w:val="24"/>
          <w:szCs w:val="24"/>
        </w:rPr>
        <w:t xml:space="preserve">(Traducción: Oscar Trelles, Pontificia Universidad Católica del Perú). Oxford: </w:t>
      </w:r>
      <w:proofErr w:type="spellStart"/>
      <w:r w:rsidRPr="00B373C5">
        <w:rPr>
          <w:sz w:val="24"/>
          <w:szCs w:val="24"/>
        </w:rPr>
        <w:t>Basil</w:t>
      </w:r>
      <w:proofErr w:type="spellEnd"/>
      <w:r w:rsidRPr="00B373C5">
        <w:rPr>
          <w:sz w:val="24"/>
          <w:szCs w:val="24"/>
        </w:rPr>
        <w:t xml:space="preserve"> </w:t>
      </w:r>
      <w:proofErr w:type="spellStart"/>
      <w:r w:rsidRPr="00B373C5">
        <w:rPr>
          <w:sz w:val="24"/>
          <w:szCs w:val="24"/>
        </w:rPr>
        <w:t>Blackwell</w:t>
      </w:r>
      <w:proofErr w:type="spellEnd"/>
      <w:r w:rsidRPr="00B373C5">
        <w:rPr>
          <w:sz w:val="24"/>
          <w:szCs w:val="24"/>
        </w:rPr>
        <w:t>.</w:t>
      </w:r>
    </w:p>
    <w:p w:rsidR="00CA12E5" w:rsidRPr="00B373C5" w:rsidRDefault="00CA12E5" w:rsidP="00CA12E5">
      <w:pPr>
        <w:jc w:val="both"/>
        <w:rPr>
          <w:sz w:val="24"/>
          <w:szCs w:val="24"/>
        </w:rPr>
      </w:pPr>
    </w:p>
    <w:p w:rsidR="00CA12E5" w:rsidRPr="00B373C5" w:rsidRDefault="00CA12E5" w:rsidP="00CA12E5">
      <w:pPr>
        <w:jc w:val="both"/>
        <w:rPr>
          <w:sz w:val="24"/>
          <w:szCs w:val="24"/>
          <w:lang w:val="es-MX"/>
        </w:rPr>
      </w:pPr>
      <w:r w:rsidRPr="00B373C5">
        <w:rPr>
          <w:sz w:val="24"/>
          <w:szCs w:val="24"/>
        </w:rPr>
        <w:t>KNEALE, William y Martha (</w:t>
      </w:r>
      <w:r w:rsidRPr="00B373C5">
        <w:rPr>
          <w:sz w:val="24"/>
          <w:szCs w:val="24"/>
          <w:lang w:val="es-MX"/>
        </w:rPr>
        <w:t xml:space="preserve">1980) El desarrollo de la lógica. Madrid: </w:t>
      </w:r>
      <w:proofErr w:type="spellStart"/>
      <w:r w:rsidRPr="00B373C5">
        <w:rPr>
          <w:sz w:val="24"/>
          <w:szCs w:val="24"/>
          <w:lang w:val="es-MX"/>
        </w:rPr>
        <w:t>Tecnos</w:t>
      </w:r>
      <w:proofErr w:type="spellEnd"/>
      <w:r w:rsidRPr="00B373C5">
        <w:rPr>
          <w:sz w:val="24"/>
          <w:szCs w:val="24"/>
          <w:lang w:val="es-MX"/>
        </w:rPr>
        <w:t>.</w:t>
      </w:r>
    </w:p>
    <w:p w:rsidR="00CA12E5" w:rsidRPr="00B373C5" w:rsidRDefault="00CA12E5" w:rsidP="00CA12E5">
      <w:pPr>
        <w:jc w:val="both"/>
        <w:rPr>
          <w:sz w:val="24"/>
          <w:szCs w:val="24"/>
          <w:lang w:val="es-MX"/>
        </w:rPr>
      </w:pPr>
    </w:p>
    <w:p w:rsidR="00CA12E5" w:rsidRPr="00B373C5" w:rsidRDefault="00CA12E5" w:rsidP="00CA12E5">
      <w:pPr>
        <w:jc w:val="both"/>
        <w:rPr>
          <w:sz w:val="24"/>
          <w:szCs w:val="24"/>
        </w:rPr>
      </w:pPr>
      <w:r w:rsidRPr="00B373C5">
        <w:rPr>
          <w:sz w:val="24"/>
          <w:szCs w:val="24"/>
          <w:lang w:val="es-MX"/>
        </w:rPr>
        <w:t xml:space="preserve">PRIOR, Arthur (1976) Historia de la lógica. </w:t>
      </w:r>
      <w:r w:rsidRPr="00B373C5">
        <w:rPr>
          <w:sz w:val="24"/>
          <w:szCs w:val="24"/>
        </w:rPr>
        <w:t xml:space="preserve">Madrid: </w:t>
      </w:r>
      <w:proofErr w:type="spellStart"/>
      <w:r w:rsidRPr="00B373C5">
        <w:rPr>
          <w:sz w:val="24"/>
          <w:szCs w:val="24"/>
        </w:rPr>
        <w:t>Tecnos</w:t>
      </w:r>
      <w:proofErr w:type="spellEnd"/>
      <w:r w:rsidRPr="00B373C5">
        <w:rPr>
          <w:sz w:val="24"/>
          <w:szCs w:val="24"/>
        </w:rPr>
        <w:t>.</w:t>
      </w:r>
    </w:p>
    <w:p w:rsidR="00CA12E5" w:rsidRPr="00B373C5" w:rsidRDefault="00CA12E5" w:rsidP="00CA12E5">
      <w:pPr>
        <w:jc w:val="both"/>
        <w:rPr>
          <w:sz w:val="24"/>
          <w:szCs w:val="24"/>
        </w:rPr>
      </w:pPr>
    </w:p>
    <w:p w:rsidR="00CA12E5" w:rsidRPr="00B373C5" w:rsidRDefault="00CA12E5" w:rsidP="00CA12E5">
      <w:pPr>
        <w:tabs>
          <w:tab w:val="left" w:pos="426"/>
        </w:tabs>
        <w:jc w:val="both"/>
        <w:rPr>
          <w:sz w:val="24"/>
          <w:szCs w:val="24"/>
        </w:rPr>
      </w:pPr>
      <w:r w:rsidRPr="00B373C5">
        <w:rPr>
          <w:sz w:val="24"/>
          <w:szCs w:val="24"/>
        </w:rPr>
        <w:t>ROSALES, Diógenes (1994) Introducción a la lógica. 3ra. ed. Lima: Monterrico.</w:t>
      </w:r>
    </w:p>
    <w:p w:rsidR="00CA12E5" w:rsidRPr="00B373C5" w:rsidRDefault="00CA12E5" w:rsidP="00CA12E5">
      <w:pPr>
        <w:tabs>
          <w:tab w:val="left" w:pos="426"/>
        </w:tabs>
        <w:jc w:val="both"/>
        <w:rPr>
          <w:sz w:val="24"/>
          <w:szCs w:val="24"/>
        </w:rPr>
      </w:pPr>
    </w:p>
    <w:p w:rsidR="00CA12E5" w:rsidRPr="00B373C5" w:rsidRDefault="00CA12E5" w:rsidP="00CA12E5">
      <w:pPr>
        <w:tabs>
          <w:tab w:val="left" w:pos="426"/>
        </w:tabs>
        <w:jc w:val="both"/>
        <w:rPr>
          <w:sz w:val="24"/>
          <w:szCs w:val="24"/>
        </w:rPr>
      </w:pPr>
      <w:r w:rsidRPr="00B373C5">
        <w:rPr>
          <w:sz w:val="24"/>
          <w:szCs w:val="24"/>
        </w:rPr>
        <w:t>TRELLES, Óscar  y  ROSALES, Diógenes (2000) Introducción a la lógica. 2da. ed. Lima: Pontificia Universidad Católica del Perú.</w:t>
      </w:r>
    </w:p>
    <w:p w:rsidR="00CA12E5" w:rsidRPr="00B373C5" w:rsidRDefault="00CA12E5" w:rsidP="00CA12E5">
      <w:pPr>
        <w:tabs>
          <w:tab w:val="left" w:pos="426"/>
        </w:tabs>
        <w:jc w:val="both"/>
        <w:rPr>
          <w:sz w:val="24"/>
          <w:szCs w:val="24"/>
        </w:rPr>
      </w:pPr>
    </w:p>
    <w:p w:rsidR="00CA12E5" w:rsidRPr="00B373C5" w:rsidRDefault="00CA12E5" w:rsidP="00CA12E5">
      <w:pPr>
        <w:tabs>
          <w:tab w:val="left" w:pos="426"/>
        </w:tabs>
        <w:jc w:val="both"/>
        <w:rPr>
          <w:sz w:val="24"/>
          <w:szCs w:val="24"/>
        </w:rPr>
      </w:pPr>
      <w:r w:rsidRPr="00B373C5">
        <w:rPr>
          <w:sz w:val="24"/>
          <w:szCs w:val="24"/>
        </w:rPr>
        <w:t xml:space="preserve">WARTOFSKY, Marx W. Introducción a la filosofía de la ciencia. Madrid: Alianza Editorial, 1973, </w:t>
      </w:r>
      <w:proofErr w:type="spellStart"/>
      <w:r w:rsidRPr="00B373C5">
        <w:rPr>
          <w:sz w:val="24"/>
          <w:szCs w:val="24"/>
        </w:rPr>
        <w:t>Vol</w:t>
      </w:r>
      <w:proofErr w:type="spellEnd"/>
      <w:r w:rsidRPr="00B373C5">
        <w:rPr>
          <w:sz w:val="24"/>
          <w:szCs w:val="24"/>
        </w:rPr>
        <w:t xml:space="preserve"> 1.</w:t>
      </w:r>
    </w:p>
    <w:p w:rsidR="00CA12E5" w:rsidRPr="00FD184B" w:rsidRDefault="00CA12E5" w:rsidP="00CA12E5">
      <w:pPr>
        <w:jc w:val="both"/>
        <w:rPr>
          <w:rFonts w:ascii="Century Gothic" w:hAnsi="Century Gothic"/>
          <w:sz w:val="22"/>
          <w:szCs w:val="22"/>
        </w:rPr>
      </w:pPr>
    </w:p>
    <w:p w:rsidR="0078454E" w:rsidRPr="00025DF5" w:rsidRDefault="0078454E" w:rsidP="00E0765E">
      <w:pPr>
        <w:ind w:right="70"/>
        <w:jc w:val="both"/>
        <w:rPr>
          <w:sz w:val="24"/>
          <w:szCs w:val="24"/>
          <w:lang w:val="es-MX"/>
        </w:rPr>
      </w:pPr>
    </w:p>
    <w:sectPr w:rsidR="0078454E" w:rsidRPr="00025DF5" w:rsidSect="00B965B9">
      <w:footerReference w:type="even" r:id="rId25"/>
      <w:footerReference w:type="default" r:id="rId26"/>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419" w:rsidRDefault="008A6419">
      <w:r>
        <w:separator/>
      </w:r>
    </w:p>
  </w:endnote>
  <w:endnote w:type="continuationSeparator" w:id="0">
    <w:p w:rsidR="008A6419" w:rsidRDefault="008A6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ymbol Set SWA">
    <w:altName w:val="Symbol"/>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717" w:rsidRDefault="00104717" w:rsidP="00672778">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91549">
      <w:rPr>
        <w:rStyle w:val="Nmerodepgina"/>
        <w:noProof/>
      </w:rPr>
      <w:t>12</w:t>
    </w:r>
    <w:r>
      <w:rPr>
        <w:rStyle w:val="Nmerodepgina"/>
      </w:rPr>
      <w:fldChar w:fldCharType="end"/>
    </w:r>
  </w:p>
  <w:p w:rsidR="00104717" w:rsidRPr="00791220" w:rsidRDefault="00104717" w:rsidP="00B50D79">
    <w:pPr>
      <w:pStyle w:val="Piedepgina"/>
      <w:tabs>
        <w:tab w:val="clear" w:pos="8504"/>
      </w:tabs>
      <w:ind w:right="70" w:firstLine="360"/>
      <w:jc w:val="right"/>
      <w:rPr>
        <w:rFonts w:ascii="Century Gothic" w:hAnsi="Century Gothic"/>
        <w:sz w:val="16"/>
        <w:szCs w:val="16"/>
      </w:rPr>
    </w:pPr>
    <w:r>
      <w:rPr>
        <w:rFonts w:ascii="Century Gothic" w:hAnsi="Century Gothic"/>
        <w:sz w:val="16"/>
        <w:szCs w:val="16"/>
      </w:rPr>
      <w:t>Lógica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717" w:rsidRPr="00BC1CCB" w:rsidRDefault="00104717" w:rsidP="00672778">
    <w:pPr>
      <w:pStyle w:val="Piedepgina"/>
      <w:framePr w:wrap="around" w:vAnchor="text" w:hAnchor="margin" w:xAlign="outside" w:y="1"/>
      <w:rPr>
        <w:rStyle w:val="Nmerodepgina"/>
        <w:rFonts w:ascii="Century Gothic" w:hAnsi="Century Gothic"/>
      </w:rPr>
    </w:pPr>
    <w:r w:rsidRPr="00BC1CCB">
      <w:rPr>
        <w:rStyle w:val="Nmerodepgina"/>
        <w:rFonts w:ascii="Century Gothic" w:hAnsi="Century Gothic"/>
      </w:rPr>
      <w:fldChar w:fldCharType="begin"/>
    </w:r>
    <w:r w:rsidRPr="00BC1CCB">
      <w:rPr>
        <w:rStyle w:val="Nmerodepgina"/>
        <w:rFonts w:ascii="Century Gothic" w:hAnsi="Century Gothic"/>
      </w:rPr>
      <w:instrText xml:space="preserve">PAGE  </w:instrText>
    </w:r>
    <w:r w:rsidRPr="00BC1CCB">
      <w:rPr>
        <w:rStyle w:val="Nmerodepgina"/>
        <w:rFonts w:ascii="Century Gothic" w:hAnsi="Century Gothic"/>
      </w:rPr>
      <w:fldChar w:fldCharType="separate"/>
    </w:r>
    <w:r w:rsidR="00391549">
      <w:rPr>
        <w:rStyle w:val="Nmerodepgina"/>
        <w:rFonts w:ascii="Century Gothic" w:hAnsi="Century Gothic"/>
        <w:noProof/>
      </w:rPr>
      <w:t>13</w:t>
    </w:r>
    <w:r w:rsidRPr="00BC1CCB">
      <w:rPr>
        <w:rStyle w:val="Nmerodepgina"/>
        <w:rFonts w:ascii="Century Gothic" w:hAnsi="Century Gothic"/>
      </w:rPr>
      <w:fldChar w:fldCharType="end"/>
    </w:r>
  </w:p>
  <w:p w:rsidR="00104717" w:rsidRPr="00791220" w:rsidRDefault="00104717" w:rsidP="003B0C9B">
    <w:pPr>
      <w:pStyle w:val="Piedepgina"/>
      <w:ind w:right="360"/>
      <w:rPr>
        <w:rFonts w:ascii="Century Gothic" w:hAnsi="Century Gothic"/>
        <w:sz w:val="16"/>
        <w:szCs w:val="16"/>
      </w:rPr>
    </w:pPr>
    <w:r w:rsidRPr="00791220">
      <w:rPr>
        <w:rFonts w:ascii="Century Gothic" w:hAnsi="Century Gothic"/>
        <w:sz w:val="16"/>
        <w:szCs w:val="16"/>
      </w:rPr>
      <w:t>LÓGICA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419" w:rsidRDefault="008A6419">
      <w:r>
        <w:separator/>
      </w:r>
    </w:p>
  </w:footnote>
  <w:footnote w:type="continuationSeparator" w:id="0">
    <w:p w:rsidR="008A6419" w:rsidRDefault="008A6419">
      <w:r>
        <w:continuationSeparator/>
      </w:r>
    </w:p>
  </w:footnote>
  <w:footnote w:id="1">
    <w:p w:rsidR="00104717" w:rsidRPr="00916BB5" w:rsidRDefault="00104717" w:rsidP="00B52ECB">
      <w:pPr>
        <w:pStyle w:val="Textonotapie"/>
        <w:rPr>
          <w:rFonts w:ascii="Century Gothic" w:hAnsi="Century Gothic"/>
          <w:sz w:val="18"/>
          <w:szCs w:val="18"/>
          <w:lang w:val="es-PE"/>
        </w:rPr>
      </w:pPr>
      <w:r w:rsidRPr="00916BB5">
        <w:rPr>
          <w:rStyle w:val="Refdenotaalpie"/>
          <w:rFonts w:ascii="Century Gothic" w:hAnsi="Century Gothic"/>
          <w:sz w:val="18"/>
          <w:szCs w:val="18"/>
        </w:rPr>
        <w:t>*</w:t>
      </w:r>
      <w:r w:rsidRPr="00916BB5">
        <w:rPr>
          <w:rFonts w:ascii="Century Gothic" w:hAnsi="Century Gothic"/>
          <w:sz w:val="18"/>
          <w:szCs w:val="18"/>
        </w:rPr>
        <w:t xml:space="preserve"> </w:t>
      </w:r>
      <w:r w:rsidRPr="00916BB5">
        <w:rPr>
          <w:rFonts w:ascii="Century Gothic" w:hAnsi="Century Gothic"/>
          <w:sz w:val="18"/>
          <w:szCs w:val="18"/>
          <w:lang w:val="es-PE"/>
        </w:rPr>
        <w:t xml:space="preserve">La versión de estas reglas se ha formulado en base al texto de </w:t>
      </w:r>
      <w:proofErr w:type="spellStart"/>
      <w:r w:rsidRPr="00916BB5">
        <w:rPr>
          <w:rFonts w:ascii="Century Gothic" w:hAnsi="Century Gothic"/>
          <w:sz w:val="18"/>
          <w:szCs w:val="18"/>
          <w:lang w:val="es-PE"/>
        </w:rPr>
        <w:t>Copi</w:t>
      </w:r>
      <w:proofErr w:type="spellEnd"/>
      <w:r w:rsidRPr="00916BB5">
        <w:rPr>
          <w:rFonts w:ascii="Century Gothic" w:hAnsi="Century Gothic"/>
          <w:sz w:val="18"/>
          <w:szCs w:val="18"/>
          <w:lang w:val="es-PE"/>
        </w:rPr>
        <w:t xml:space="preserve"> y Cohen 1999: 262-272</w:t>
      </w:r>
    </w:p>
  </w:footnote>
  <w:footnote w:id="2">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Bochenski</w:t>
      </w:r>
      <w:proofErr w:type="spellEnd"/>
      <w:r>
        <w:rPr>
          <w:rFonts w:ascii="Book Antiqua" w:hAnsi="Book Antiqua"/>
        </w:rPr>
        <w:t xml:space="preserve"> 1966:21.</w:t>
      </w:r>
    </w:p>
  </w:footnote>
  <w:footnote w:id="3">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Así se refiere </w:t>
      </w:r>
      <w:proofErr w:type="spellStart"/>
      <w:r>
        <w:rPr>
          <w:rFonts w:ascii="Book Antiqua" w:hAnsi="Book Antiqua"/>
        </w:rPr>
        <w:t>Bochenski</w:t>
      </w:r>
      <w:proofErr w:type="spellEnd"/>
      <w:r>
        <w:rPr>
          <w:rFonts w:ascii="Book Antiqua" w:hAnsi="Book Antiqua"/>
        </w:rPr>
        <w:t xml:space="preserve"> a la lógica oriental, como una de las formas de la lógica.</w:t>
      </w:r>
    </w:p>
  </w:footnote>
  <w:footnote w:id="4">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Al respecto, véase </w:t>
      </w:r>
      <w:proofErr w:type="spellStart"/>
      <w:r>
        <w:rPr>
          <w:rFonts w:ascii="Book Antiqua" w:hAnsi="Book Antiqua"/>
        </w:rPr>
        <w:t>Bochenski</w:t>
      </w:r>
      <w:proofErr w:type="spellEnd"/>
      <w:r>
        <w:rPr>
          <w:rFonts w:ascii="Book Antiqua" w:hAnsi="Book Antiqua"/>
        </w:rPr>
        <w:t xml:space="preserve"> 1966, págs. 431-463 y Prior 1976, págs.  39-60.</w:t>
      </w:r>
    </w:p>
  </w:footnote>
  <w:footnote w:id="5">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Bochenski</w:t>
      </w:r>
      <w:proofErr w:type="spellEnd"/>
      <w:r>
        <w:rPr>
          <w:rFonts w:ascii="Book Antiqua" w:hAnsi="Book Antiqua"/>
        </w:rPr>
        <w:t xml:space="preserve"> 1966: 38.</w:t>
      </w:r>
    </w:p>
  </w:footnote>
  <w:footnote w:id="6">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w:t>
      </w:r>
      <w:r>
        <w:rPr>
          <w:rFonts w:ascii="Book Antiqua" w:hAnsi="Book Antiqua"/>
          <w:i/>
        </w:rPr>
        <w:t>Lógica o arte de pensar</w:t>
      </w:r>
      <w:r>
        <w:rPr>
          <w:rFonts w:ascii="Book Antiqua" w:hAnsi="Book Antiqua"/>
        </w:rPr>
        <w:t xml:space="preserve">. También es conocido como </w:t>
      </w:r>
      <w:smartTag w:uri="urn:schemas-microsoft-com:office:smarttags" w:element="PersonName">
        <w:smartTagPr>
          <w:attr w:name="ProductID" w:val="La Gram￡tica"/>
        </w:smartTagPr>
        <w:r>
          <w:rPr>
            <w:rFonts w:ascii="Book Antiqua" w:hAnsi="Book Antiqua"/>
            <w:i/>
          </w:rPr>
          <w:t>La Gramática</w:t>
        </w:r>
      </w:smartTag>
      <w:r>
        <w:rPr>
          <w:rFonts w:ascii="Book Antiqua" w:hAnsi="Book Antiqua"/>
          <w:i/>
        </w:rPr>
        <w:t xml:space="preserve"> de </w:t>
      </w:r>
      <w:proofErr w:type="spellStart"/>
      <w:r>
        <w:rPr>
          <w:rFonts w:ascii="Book Antiqua" w:hAnsi="Book Antiqua"/>
          <w:i/>
        </w:rPr>
        <w:t>Pourt</w:t>
      </w:r>
      <w:proofErr w:type="spellEnd"/>
      <w:r>
        <w:rPr>
          <w:rFonts w:ascii="Book Antiqua" w:hAnsi="Book Antiqua"/>
          <w:i/>
        </w:rPr>
        <w:t xml:space="preserve"> Royal.</w:t>
      </w:r>
    </w:p>
  </w:footnote>
  <w:footnote w:id="7">
    <w:p w:rsidR="00104717" w:rsidRDefault="00104717" w:rsidP="00025DF5">
      <w:pPr>
        <w:pStyle w:val="Textonotapie"/>
        <w:rPr>
          <w:rFonts w:ascii="Book Antiqua" w:hAnsi="Book Antiqua"/>
        </w:rPr>
      </w:pPr>
      <w:r>
        <w:rPr>
          <w:rStyle w:val="Refdenotaalpie"/>
          <w:rFonts w:ascii="Book Antiqua" w:hAnsi="Book Antiqua"/>
        </w:rPr>
        <w:footnoteRef/>
      </w:r>
      <w:r>
        <w:rPr>
          <w:rFonts w:ascii="Book Antiqua" w:hAnsi="Book Antiqua"/>
        </w:rPr>
        <w:t xml:space="preserve"> Cfr. </w:t>
      </w:r>
      <w:proofErr w:type="spellStart"/>
      <w:r>
        <w:rPr>
          <w:rFonts w:ascii="Book Antiqua" w:hAnsi="Book Antiqua"/>
        </w:rPr>
        <w:t>Agazzi</w:t>
      </w:r>
      <w:proofErr w:type="spellEnd"/>
      <w:r>
        <w:rPr>
          <w:rFonts w:ascii="Book Antiqua" w:hAnsi="Book Antiqua"/>
        </w:rPr>
        <w:t xml:space="preserve"> 1986: 114-147.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39F4"/>
    <w:multiLevelType w:val="singleLevel"/>
    <w:tmpl w:val="0C0A000F"/>
    <w:lvl w:ilvl="0">
      <w:start w:val="1"/>
      <w:numFmt w:val="decimal"/>
      <w:lvlText w:val="%1."/>
      <w:lvlJc w:val="left"/>
      <w:pPr>
        <w:tabs>
          <w:tab w:val="num" w:pos="360"/>
        </w:tabs>
        <w:ind w:left="360" w:hanging="360"/>
      </w:pPr>
      <w:rPr>
        <w:rFonts w:hint="default"/>
      </w:rPr>
    </w:lvl>
  </w:abstractNum>
  <w:abstractNum w:abstractNumId="1">
    <w:nsid w:val="07E20EC0"/>
    <w:multiLevelType w:val="hybridMultilevel"/>
    <w:tmpl w:val="0E065944"/>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94120C9"/>
    <w:multiLevelType w:val="hybridMultilevel"/>
    <w:tmpl w:val="093A4936"/>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nsid w:val="0B0B64E3"/>
    <w:multiLevelType w:val="hybridMultilevel"/>
    <w:tmpl w:val="F98C31DA"/>
    <w:lvl w:ilvl="0" w:tplc="FFFFFFFF">
      <w:start w:val="1"/>
      <w:numFmt w:val="decimal"/>
      <w:lvlText w:val="(%1)"/>
      <w:lvlJc w:val="left"/>
      <w:pPr>
        <w:tabs>
          <w:tab w:val="num" w:pos="720"/>
        </w:tabs>
        <w:ind w:left="720" w:hanging="360"/>
      </w:pPr>
      <w:rPr>
        <w:rFonts w:hint="default"/>
      </w:rPr>
    </w:lvl>
    <w:lvl w:ilvl="1" w:tplc="FFFFFFFF">
      <w:start w:val="1"/>
      <w:numFmt w:val="lowerRoman"/>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B9A4849"/>
    <w:multiLevelType w:val="hybridMultilevel"/>
    <w:tmpl w:val="9C005346"/>
    <w:lvl w:ilvl="0" w:tplc="FFFFFFFF">
      <w:numFmt w:val="bullet"/>
      <w:lvlText w:val=""/>
      <w:lvlJc w:val="left"/>
      <w:pPr>
        <w:tabs>
          <w:tab w:val="num" w:pos="780"/>
        </w:tabs>
        <w:ind w:left="780" w:hanging="420"/>
      </w:pPr>
      <w:rPr>
        <w:rFonts w:ascii="Symbol" w:eastAsia="Times New Roman" w:hAnsi="Symbol" w:cs="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CA267B1"/>
    <w:multiLevelType w:val="hybridMultilevel"/>
    <w:tmpl w:val="CDD4F4CC"/>
    <w:lvl w:ilvl="0" w:tplc="080A000F">
      <w:start w:val="1"/>
      <w:numFmt w:val="decimal"/>
      <w:lvlText w:val="%1."/>
      <w:lvlJc w:val="left"/>
      <w:pPr>
        <w:tabs>
          <w:tab w:val="num" w:pos="3600"/>
        </w:tabs>
        <w:ind w:left="3600" w:hanging="360"/>
      </w:pPr>
    </w:lvl>
    <w:lvl w:ilvl="1" w:tplc="080A0019" w:tentative="1">
      <w:start w:val="1"/>
      <w:numFmt w:val="lowerLetter"/>
      <w:lvlText w:val="%2."/>
      <w:lvlJc w:val="left"/>
      <w:pPr>
        <w:tabs>
          <w:tab w:val="num" w:pos="4320"/>
        </w:tabs>
        <w:ind w:left="4320" w:hanging="360"/>
      </w:pPr>
    </w:lvl>
    <w:lvl w:ilvl="2" w:tplc="080A001B" w:tentative="1">
      <w:start w:val="1"/>
      <w:numFmt w:val="lowerRoman"/>
      <w:lvlText w:val="%3."/>
      <w:lvlJc w:val="right"/>
      <w:pPr>
        <w:tabs>
          <w:tab w:val="num" w:pos="5040"/>
        </w:tabs>
        <w:ind w:left="5040" w:hanging="180"/>
      </w:pPr>
    </w:lvl>
    <w:lvl w:ilvl="3" w:tplc="080A000F" w:tentative="1">
      <w:start w:val="1"/>
      <w:numFmt w:val="decimal"/>
      <w:lvlText w:val="%4."/>
      <w:lvlJc w:val="left"/>
      <w:pPr>
        <w:tabs>
          <w:tab w:val="num" w:pos="5760"/>
        </w:tabs>
        <w:ind w:left="5760" w:hanging="360"/>
      </w:pPr>
    </w:lvl>
    <w:lvl w:ilvl="4" w:tplc="080A0019" w:tentative="1">
      <w:start w:val="1"/>
      <w:numFmt w:val="lowerLetter"/>
      <w:lvlText w:val="%5."/>
      <w:lvlJc w:val="left"/>
      <w:pPr>
        <w:tabs>
          <w:tab w:val="num" w:pos="6480"/>
        </w:tabs>
        <w:ind w:left="6480" w:hanging="360"/>
      </w:pPr>
    </w:lvl>
    <w:lvl w:ilvl="5" w:tplc="080A001B" w:tentative="1">
      <w:start w:val="1"/>
      <w:numFmt w:val="lowerRoman"/>
      <w:lvlText w:val="%6."/>
      <w:lvlJc w:val="right"/>
      <w:pPr>
        <w:tabs>
          <w:tab w:val="num" w:pos="7200"/>
        </w:tabs>
        <w:ind w:left="7200" w:hanging="180"/>
      </w:pPr>
    </w:lvl>
    <w:lvl w:ilvl="6" w:tplc="080A000F" w:tentative="1">
      <w:start w:val="1"/>
      <w:numFmt w:val="decimal"/>
      <w:lvlText w:val="%7."/>
      <w:lvlJc w:val="left"/>
      <w:pPr>
        <w:tabs>
          <w:tab w:val="num" w:pos="7920"/>
        </w:tabs>
        <w:ind w:left="7920" w:hanging="360"/>
      </w:pPr>
    </w:lvl>
    <w:lvl w:ilvl="7" w:tplc="080A0019" w:tentative="1">
      <w:start w:val="1"/>
      <w:numFmt w:val="lowerLetter"/>
      <w:lvlText w:val="%8."/>
      <w:lvlJc w:val="left"/>
      <w:pPr>
        <w:tabs>
          <w:tab w:val="num" w:pos="8640"/>
        </w:tabs>
        <w:ind w:left="8640" w:hanging="360"/>
      </w:pPr>
    </w:lvl>
    <w:lvl w:ilvl="8" w:tplc="080A001B" w:tentative="1">
      <w:start w:val="1"/>
      <w:numFmt w:val="lowerRoman"/>
      <w:lvlText w:val="%9."/>
      <w:lvlJc w:val="right"/>
      <w:pPr>
        <w:tabs>
          <w:tab w:val="num" w:pos="9360"/>
        </w:tabs>
        <w:ind w:left="9360" w:hanging="180"/>
      </w:pPr>
    </w:lvl>
  </w:abstractNum>
  <w:abstractNum w:abstractNumId="6">
    <w:nsid w:val="10B06409"/>
    <w:multiLevelType w:val="hybridMultilevel"/>
    <w:tmpl w:val="08B8DD68"/>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23654E0"/>
    <w:multiLevelType w:val="singleLevel"/>
    <w:tmpl w:val="263AEFE4"/>
    <w:lvl w:ilvl="0">
      <w:start w:val="1"/>
      <w:numFmt w:val="bullet"/>
      <w:lvlText w:val=""/>
      <w:lvlJc w:val="left"/>
      <w:pPr>
        <w:tabs>
          <w:tab w:val="num" w:pos="360"/>
        </w:tabs>
        <w:ind w:left="360" w:hanging="360"/>
      </w:pPr>
      <w:rPr>
        <w:rFonts w:ascii="Wingdings" w:hAnsi="Wingdings" w:hint="default"/>
        <w:sz w:val="22"/>
      </w:rPr>
    </w:lvl>
  </w:abstractNum>
  <w:abstractNum w:abstractNumId="8">
    <w:nsid w:val="12F90516"/>
    <w:multiLevelType w:val="multilevel"/>
    <w:tmpl w:val="BE36D6F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3CE6F84"/>
    <w:multiLevelType w:val="singleLevel"/>
    <w:tmpl w:val="263AEFE4"/>
    <w:lvl w:ilvl="0">
      <w:start w:val="1"/>
      <w:numFmt w:val="bullet"/>
      <w:lvlText w:val=""/>
      <w:lvlJc w:val="left"/>
      <w:pPr>
        <w:tabs>
          <w:tab w:val="num" w:pos="360"/>
        </w:tabs>
        <w:ind w:left="360" w:hanging="360"/>
      </w:pPr>
      <w:rPr>
        <w:rFonts w:ascii="Wingdings" w:hAnsi="Wingdings" w:hint="default"/>
        <w:sz w:val="22"/>
      </w:rPr>
    </w:lvl>
  </w:abstractNum>
  <w:abstractNum w:abstractNumId="10">
    <w:nsid w:val="14B35E18"/>
    <w:multiLevelType w:val="hybridMultilevel"/>
    <w:tmpl w:val="F6445276"/>
    <w:lvl w:ilvl="0" w:tplc="4EB29088">
      <w:start w:val="1"/>
      <w:numFmt w:val="bullet"/>
      <w:lvlText w:val=""/>
      <w:lvlJc w:val="left"/>
      <w:pPr>
        <w:tabs>
          <w:tab w:val="num" w:pos="3192"/>
        </w:tabs>
        <w:ind w:left="3192" w:hanging="360"/>
      </w:pPr>
      <w:rPr>
        <w:rFonts w:ascii="Wingdings" w:hAnsi="Wingdings" w:hint="default"/>
        <w:sz w:val="2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1">
    <w:nsid w:val="16432A2D"/>
    <w:multiLevelType w:val="hybridMultilevel"/>
    <w:tmpl w:val="782E06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6986E78"/>
    <w:multiLevelType w:val="hybridMultilevel"/>
    <w:tmpl w:val="643A9F98"/>
    <w:lvl w:ilvl="0" w:tplc="153E5BD4">
      <w:start w:val="1"/>
      <w:numFmt w:val="decimal"/>
      <w:lvlText w:val="%1."/>
      <w:lvlJc w:val="left"/>
      <w:pPr>
        <w:tabs>
          <w:tab w:val="num" w:pos="720"/>
        </w:tabs>
        <w:ind w:left="720" w:hanging="360"/>
      </w:pPr>
    </w:lvl>
    <w:lvl w:ilvl="1" w:tplc="25B059B2" w:tentative="1">
      <w:start w:val="1"/>
      <w:numFmt w:val="decimal"/>
      <w:lvlText w:val="%2."/>
      <w:lvlJc w:val="left"/>
      <w:pPr>
        <w:tabs>
          <w:tab w:val="num" w:pos="1440"/>
        </w:tabs>
        <w:ind w:left="1440" w:hanging="360"/>
      </w:pPr>
    </w:lvl>
    <w:lvl w:ilvl="2" w:tplc="8B747348" w:tentative="1">
      <w:start w:val="1"/>
      <w:numFmt w:val="decimal"/>
      <w:lvlText w:val="%3."/>
      <w:lvlJc w:val="left"/>
      <w:pPr>
        <w:tabs>
          <w:tab w:val="num" w:pos="2160"/>
        </w:tabs>
        <w:ind w:left="2160" w:hanging="360"/>
      </w:pPr>
    </w:lvl>
    <w:lvl w:ilvl="3" w:tplc="050E4838" w:tentative="1">
      <w:start w:val="1"/>
      <w:numFmt w:val="decimal"/>
      <w:lvlText w:val="%4."/>
      <w:lvlJc w:val="left"/>
      <w:pPr>
        <w:tabs>
          <w:tab w:val="num" w:pos="2880"/>
        </w:tabs>
        <w:ind w:left="2880" w:hanging="360"/>
      </w:pPr>
    </w:lvl>
    <w:lvl w:ilvl="4" w:tplc="0C6C0A1E" w:tentative="1">
      <w:start w:val="1"/>
      <w:numFmt w:val="decimal"/>
      <w:lvlText w:val="%5."/>
      <w:lvlJc w:val="left"/>
      <w:pPr>
        <w:tabs>
          <w:tab w:val="num" w:pos="3600"/>
        </w:tabs>
        <w:ind w:left="3600" w:hanging="360"/>
      </w:pPr>
    </w:lvl>
    <w:lvl w:ilvl="5" w:tplc="6978B2C0" w:tentative="1">
      <w:start w:val="1"/>
      <w:numFmt w:val="decimal"/>
      <w:lvlText w:val="%6."/>
      <w:lvlJc w:val="left"/>
      <w:pPr>
        <w:tabs>
          <w:tab w:val="num" w:pos="4320"/>
        </w:tabs>
        <w:ind w:left="4320" w:hanging="360"/>
      </w:pPr>
    </w:lvl>
    <w:lvl w:ilvl="6" w:tplc="E2624A5E" w:tentative="1">
      <w:start w:val="1"/>
      <w:numFmt w:val="decimal"/>
      <w:lvlText w:val="%7."/>
      <w:lvlJc w:val="left"/>
      <w:pPr>
        <w:tabs>
          <w:tab w:val="num" w:pos="5040"/>
        </w:tabs>
        <w:ind w:left="5040" w:hanging="360"/>
      </w:pPr>
    </w:lvl>
    <w:lvl w:ilvl="7" w:tplc="881E739C" w:tentative="1">
      <w:start w:val="1"/>
      <w:numFmt w:val="decimal"/>
      <w:lvlText w:val="%8."/>
      <w:lvlJc w:val="left"/>
      <w:pPr>
        <w:tabs>
          <w:tab w:val="num" w:pos="5760"/>
        </w:tabs>
        <w:ind w:left="5760" w:hanging="360"/>
      </w:pPr>
    </w:lvl>
    <w:lvl w:ilvl="8" w:tplc="873A38D8" w:tentative="1">
      <w:start w:val="1"/>
      <w:numFmt w:val="decimal"/>
      <w:lvlText w:val="%9."/>
      <w:lvlJc w:val="left"/>
      <w:pPr>
        <w:tabs>
          <w:tab w:val="num" w:pos="6480"/>
        </w:tabs>
        <w:ind w:left="6480" w:hanging="360"/>
      </w:pPr>
    </w:lvl>
  </w:abstractNum>
  <w:abstractNum w:abstractNumId="13">
    <w:nsid w:val="182C7A34"/>
    <w:multiLevelType w:val="hybridMultilevel"/>
    <w:tmpl w:val="F2680382"/>
    <w:lvl w:ilvl="0" w:tplc="4EB29088">
      <w:start w:val="1"/>
      <w:numFmt w:val="bullet"/>
      <w:lvlText w:val=""/>
      <w:lvlJc w:val="left"/>
      <w:pPr>
        <w:tabs>
          <w:tab w:val="num" w:pos="3192"/>
        </w:tabs>
        <w:ind w:left="3192" w:hanging="360"/>
      </w:pPr>
      <w:rPr>
        <w:rFonts w:ascii="Wingdings" w:hAnsi="Wingdings" w:hint="default"/>
        <w:sz w:val="2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14">
    <w:nsid w:val="193E11FC"/>
    <w:multiLevelType w:val="singleLevel"/>
    <w:tmpl w:val="4C34EC0A"/>
    <w:lvl w:ilvl="0">
      <w:numFmt w:val="bullet"/>
      <w:lvlText w:val=""/>
      <w:lvlJc w:val="left"/>
      <w:pPr>
        <w:tabs>
          <w:tab w:val="num" w:pos="705"/>
        </w:tabs>
        <w:ind w:left="705" w:hanging="705"/>
      </w:pPr>
      <w:rPr>
        <w:rFonts w:ascii="Symbol" w:hAnsi="Symbol" w:hint="default"/>
      </w:rPr>
    </w:lvl>
  </w:abstractNum>
  <w:abstractNum w:abstractNumId="15">
    <w:nsid w:val="1A9D3647"/>
    <w:multiLevelType w:val="hybridMultilevel"/>
    <w:tmpl w:val="4D7CFDC6"/>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6">
    <w:nsid w:val="1BC50640"/>
    <w:multiLevelType w:val="singleLevel"/>
    <w:tmpl w:val="12BAEFEC"/>
    <w:lvl w:ilvl="0">
      <w:start w:val="1"/>
      <w:numFmt w:val="decimal"/>
      <w:lvlText w:val="%1."/>
      <w:lvlJc w:val="left"/>
      <w:pPr>
        <w:tabs>
          <w:tab w:val="num" w:pos="360"/>
        </w:tabs>
        <w:ind w:left="360" w:hanging="360"/>
      </w:pPr>
      <w:rPr>
        <w:rFonts w:hint="default"/>
      </w:rPr>
    </w:lvl>
  </w:abstractNum>
  <w:abstractNum w:abstractNumId="17">
    <w:nsid w:val="1C9701B4"/>
    <w:multiLevelType w:val="hybridMultilevel"/>
    <w:tmpl w:val="7AC2C5EA"/>
    <w:lvl w:ilvl="0" w:tplc="9BDCEAC8">
      <w:start w:val="1"/>
      <w:numFmt w:val="decimal"/>
      <w:lvlText w:val="%1."/>
      <w:lvlJc w:val="left"/>
      <w:pPr>
        <w:tabs>
          <w:tab w:val="num" w:pos="2673"/>
        </w:tabs>
        <w:ind w:left="2673" w:hanging="360"/>
      </w:pPr>
      <w:rPr>
        <w:rFonts w:hint="default"/>
      </w:rPr>
    </w:lvl>
    <w:lvl w:ilvl="1" w:tplc="080A0019" w:tentative="1">
      <w:start w:val="1"/>
      <w:numFmt w:val="lowerLetter"/>
      <w:lvlText w:val="%2."/>
      <w:lvlJc w:val="left"/>
      <w:pPr>
        <w:tabs>
          <w:tab w:val="num" w:pos="3393"/>
        </w:tabs>
        <w:ind w:left="3393" w:hanging="360"/>
      </w:pPr>
    </w:lvl>
    <w:lvl w:ilvl="2" w:tplc="080A001B" w:tentative="1">
      <w:start w:val="1"/>
      <w:numFmt w:val="lowerRoman"/>
      <w:lvlText w:val="%3."/>
      <w:lvlJc w:val="right"/>
      <w:pPr>
        <w:tabs>
          <w:tab w:val="num" w:pos="4113"/>
        </w:tabs>
        <w:ind w:left="4113" w:hanging="180"/>
      </w:pPr>
    </w:lvl>
    <w:lvl w:ilvl="3" w:tplc="080A000F" w:tentative="1">
      <w:start w:val="1"/>
      <w:numFmt w:val="decimal"/>
      <w:lvlText w:val="%4."/>
      <w:lvlJc w:val="left"/>
      <w:pPr>
        <w:tabs>
          <w:tab w:val="num" w:pos="4833"/>
        </w:tabs>
        <w:ind w:left="4833" w:hanging="360"/>
      </w:pPr>
    </w:lvl>
    <w:lvl w:ilvl="4" w:tplc="080A0019" w:tentative="1">
      <w:start w:val="1"/>
      <w:numFmt w:val="lowerLetter"/>
      <w:lvlText w:val="%5."/>
      <w:lvlJc w:val="left"/>
      <w:pPr>
        <w:tabs>
          <w:tab w:val="num" w:pos="5553"/>
        </w:tabs>
        <w:ind w:left="5553" w:hanging="360"/>
      </w:pPr>
    </w:lvl>
    <w:lvl w:ilvl="5" w:tplc="080A001B" w:tentative="1">
      <w:start w:val="1"/>
      <w:numFmt w:val="lowerRoman"/>
      <w:lvlText w:val="%6."/>
      <w:lvlJc w:val="right"/>
      <w:pPr>
        <w:tabs>
          <w:tab w:val="num" w:pos="6273"/>
        </w:tabs>
        <w:ind w:left="6273" w:hanging="180"/>
      </w:pPr>
    </w:lvl>
    <w:lvl w:ilvl="6" w:tplc="080A000F" w:tentative="1">
      <w:start w:val="1"/>
      <w:numFmt w:val="decimal"/>
      <w:lvlText w:val="%7."/>
      <w:lvlJc w:val="left"/>
      <w:pPr>
        <w:tabs>
          <w:tab w:val="num" w:pos="6993"/>
        </w:tabs>
        <w:ind w:left="6993" w:hanging="360"/>
      </w:pPr>
    </w:lvl>
    <w:lvl w:ilvl="7" w:tplc="080A0019" w:tentative="1">
      <w:start w:val="1"/>
      <w:numFmt w:val="lowerLetter"/>
      <w:lvlText w:val="%8."/>
      <w:lvlJc w:val="left"/>
      <w:pPr>
        <w:tabs>
          <w:tab w:val="num" w:pos="7713"/>
        </w:tabs>
        <w:ind w:left="7713" w:hanging="360"/>
      </w:pPr>
    </w:lvl>
    <w:lvl w:ilvl="8" w:tplc="080A001B" w:tentative="1">
      <w:start w:val="1"/>
      <w:numFmt w:val="lowerRoman"/>
      <w:lvlText w:val="%9."/>
      <w:lvlJc w:val="right"/>
      <w:pPr>
        <w:tabs>
          <w:tab w:val="num" w:pos="8433"/>
        </w:tabs>
        <w:ind w:left="8433" w:hanging="180"/>
      </w:pPr>
    </w:lvl>
  </w:abstractNum>
  <w:abstractNum w:abstractNumId="18">
    <w:nsid w:val="1D6E4BB0"/>
    <w:multiLevelType w:val="hybridMultilevel"/>
    <w:tmpl w:val="B6D45CA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DAC7E99"/>
    <w:multiLevelType w:val="hybridMultilevel"/>
    <w:tmpl w:val="EDDCADA8"/>
    <w:lvl w:ilvl="0" w:tplc="0C0A0005">
      <w:start w:val="1"/>
      <w:numFmt w:val="bullet"/>
      <w:lvlText w:val=""/>
      <w:lvlJc w:val="left"/>
      <w:pPr>
        <w:tabs>
          <w:tab w:val="num" w:pos="1065"/>
        </w:tabs>
        <w:ind w:left="988"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1E46266D"/>
    <w:multiLevelType w:val="multilevel"/>
    <w:tmpl w:val="0944AF9C"/>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nsid w:val="1EB67077"/>
    <w:multiLevelType w:val="hybridMultilevel"/>
    <w:tmpl w:val="95D8F3D6"/>
    <w:lvl w:ilvl="0" w:tplc="0C0A000F">
      <w:start w:val="1"/>
      <w:numFmt w:val="decimal"/>
      <w:lvlText w:val="%1."/>
      <w:lvlJc w:val="left"/>
      <w:pPr>
        <w:tabs>
          <w:tab w:val="num" w:pos="3192"/>
        </w:tabs>
        <w:ind w:left="3192" w:hanging="360"/>
      </w:pPr>
    </w:lvl>
    <w:lvl w:ilvl="1" w:tplc="0C0A0019" w:tentative="1">
      <w:start w:val="1"/>
      <w:numFmt w:val="lowerLetter"/>
      <w:lvlText w:val="%2."/>
      <w:lvlJc w:val="left"/>
      <w:pPr>
        <w:tabs>
          <w:tab w:val="num" w:pos="3912"/>
        </w:tabs>
        <w:ind w:left="3912" w:hanging="360"/>
      </w:pPr>
    </w:lvl>
    <w:lvl w:ilvl="2" w:tplc="0C0A001B" w:tentative="1">
      <w:start w:val="1"/>
      <w:numFmt w:val="lowerRoman"/>
      <w:lvlText w:val="%3."/>
      <w:lvlJc w:val="right"/>
      <w:pPr>
        <w:tabs>
          <w:tab w:val="num" w:pos="4632"/>
        </w:tabs>
        <w:ind w:left="4632" w:hanging="180"/>
      </w:pPr>
    </w:lvl>
    <w:lvl w:ilvl="3" w:tplc="0C0A000F" w:tentative="1">
      <w:start w:val="1"/>
      <w:numFmt w:val="decimal"/>
      <w:lvlText w:val="%4."/>
      <w:lvlJc w:val="left"/>
      <w:pPr>
        <w:tabs>
          <w:tab w:val="num" w:pos="5352"/>
        </w:tabs>
        <w:ind w:left="5352" w:hanging="360"/>
      </w:pPr>
    </w:lvl>
    <w:lvl w:ilvl="4" w:tplc="0C0A0019" w:tentative="1">
      <w:start w:val="1"/>
      <w:numFmt w:val="lowerLetter"/>
      <w:lvlText w:val="%5."/>
      <w:lvlJc w:val="left"/>
      <w:pPr>
        <w:tabs>
          <w:tab w:val="num" w:pos="6072"/>
        </w:tabs>
        <w:ind w:left="6072" w:hanging="360"/>
      </w:pPr>
    </w:lvl>
    <w:lvl w:ilvl="5" w:tplc="0C0A001B" w:tentative="1">
      <w:start w:val="1"/>
      <w:numFmt w:val="lowerRoman"/>
      <w:lvlText w:val="%6."/>
      <w:lvlJc w:val="right"/>
      <w:pPr>
        <w:tabs>
          <w:tab w:val="num" w:pos="6792"/>
        </w:tabs>
        <w:ind w:left="6792" w:hanging="180"/>
      </w:pPr>
    </w:lvl>
    <w:lvl w:ilvl="6" w:tplc="0C0A000F" w:tentative="1">
      <w:start w:val="1"/>
      <w:numFmt w:val="decimal"/>
      <w:lvlText w:val="%7."/>
      <w:lvlJc w:val="left"/>
      <w:pPr>
        <w:tabs>
          <w:tab w:val="num" w:pos="7512"/>
        </w:tabs>
        <w:ind w:left="7512" w:hanging="360"/>
      </w:pPr>
    </w:lvl>
    <w:lvl w:ilvl="7" w:tplc="0C0A0019" w:tentative="1">
      <w:start w:val="1"/>
      <w:numFmt w:val="lowerLetter"/>
      <w:lvlText w:val="%8."/>
      <w:lvlJc w:val="left"/>
      <w:pPr>
        <w:tabs>
          <w:tab w:val="num" w:pos="8232"/>
        </w:tabs>
        <w:ind w:left="8232" w:hanging="360"/>
      </w:pPr>
    </w:lvl>
    <w:lvl w:ilvl="8" w:tplc="0C0A001B" w:tentative="1">
      <w:start w:val="1"/>
      <w:numFmt w:val="lowerRoman"/>
      <w:lvlText w:val="%9."/>
      <w:lvlJc w:val="right"/>
      <w:pPr>
        <w:tabs>
          <w:tab w:val="num" w:pos="8952"/>
        </w:tabs>
        <w:ind w:left="8952" w:hanging="180"/>
      </w:pPr>
    </w:lvl>
  </w:abstractNum>
  <w:abstractNum w:abstractNumId="22">
    <w:nsid w:val="20286339"/>
    <w:multiLevelType w:val="hybridMultilevel"/>
    <w:tmpl w:val="92DCAA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20BF04E1"/>
    <w:multiLevelType w:val="hybridMultilevel"/>
    <w:tmpl w:val="D054D34C"/>
    <w:lvl w:ilvl="0" w:tplc="D6ECCA3E">
      <w:start w:val="1"/>
      <w:numFmt w:val="bullet"/>
      <w:lvlText w:val=""/>
      <w:lvlJc w:val="left"/>
      <w:pPr>
        <w:ind w:left="3192" w:hanging="360"/>
      </w:pPr>
      <w:rPr>
        <w:rFonts w:ascii="Symbol" w:hAnsi="Symbol" w:hint="default"/>
      </w:rPr>
    </w:lvl>
    <w:lvl w:ilvl="1" w:tplc="280A0003" w:tentative="1">
      <w:start w:val="1"/>
      <w:numFmt w:val="bullet"/>
      <w:lvlText w:val="o"/>
      <w:lvlJc w:val="left"/>
      <w:pPr>
        <w:ind w:left="3912" w:hanging="360"/>
      </w:pPr>
      <w:rPr>
        <w:rFonts w:ascii="Courier New" w:hAnsi="Courier New" w:cs="Courier New" w:hint="default"/>
      </w:rPr>
    </w:lvl>
    <w:lvl w:ilvl="2" w:tplc="280A0005" w:tentative="1">
      <w:start w:val="1"/>
      <w:numFmt w:val="bullet"/>
      <w:lvlText w:val=""/>
      <w:lvlJc w:val="left"/>
      <w:pPr>
        <w:ind w:left="4632" w:hanging="360"/>
      </w:pPr>
      <w:rPr>
        <w:rFonts w:ascii="Wingdings" w:hAnsi="Wingdings" w:hint="default"/>
      </w:rPr>
    </w:lvl>
    <w:lvl w:ilvl="3" w:tplc="280A0001" w:tentative="1">
      <w:start w:val="1"/>
      <w:numFmt w:val="bullet"/>
      <w:lvlText w:val=""/>
      <w:lvlJc w:val="left"/>
      <w:pPr>
        <w:ind w:left="5352" w:hanging="360"/>
      </w:pPr>
      <w:rPr>
        <w:rFonts w:ascii="Symbol" w:hAnsi="Symbol" w:hint="default"/>
      </w:rPr>
    </w:lvl>
    <w:lvl w:ilvl="4" w:tplc="280A0003" w:tentative="1">
      <w:start w:val="1"/>
      <w:numFmt w:val="bullet"/>
      <w:lvlText w:val="o"/>
      <w:lvlJc w:val="left"/>
      <w:pPr>
        <w:ind w:left="6072" w:hanging="360"/>
      </w:pPr>
      <w:rPr>
        <w:rFonts w:ascii="Courier New" w:hAnsi="Courier New" w:cs="Courier New" w:hint="default"/>
      </w:rPr>
    </w:lvl>
    <w:lvl w:ilvl="5" w:tplc="280A0005" w:tentative="1">
      <w:start w:val="1"/>
      <w:numFmt w:val="bullet"/>
      <w:lvlText w:val=""/>
      <w:lvlJc w:val="left"/>
      <w:pPr>
        <w:ind w:left="6792" w:hanging="360"/>
      </w:pPr>
      <w:rPr>
        <w:rFonts w:ascii="Wingdings" w:hAnsi="Wingdings" w:hint="default"/>
      </w:rPr>
    </w:lvl>
    <w:lvl w:ilvl="6" w:tplc="280A0001" w:tentative="1">
      <w:start w:val="1"/>
      <w:numFmt w:val="bullet"/>
      <w:lvlText w:val=""/>
      <w:lvlJc w:val="left"/>
      <w:pPr>
        <w:ind w:left="7512" w:hanging="360"/>
      </w:pPr>
      <w:rPr>
        <w:rFonts w:ascii="Symbol" w:hAnsi="Symbol" w:hint="default"/>
      </w:rPr>
    </w:lvl>
    <w:lvl w:ilvl="7" w:tplc="280A0003" w:tentative="1">
      <w:start w:val="1"/>
      <w:numFmt w:val="bullet"/>
      <w:lvlText w:val="o"/>
      <w:lvlJc w:val="left"/>
      <w:pPr>
        <w:ind w:left="8232" w:hanging="360"/>
      </w:pPr>
      <w:rPr>
        <w:rFonts w:ascii="Courier New" w:hAnsi="Courier New" w:cs="Courier New" w:hint="default"/>
      </w:rPr>
    </w:lvl>
    <w:lvl w:ilvl="8" w:tplc="280A0005" w:tentative="1">
      <w:start w:val="1"/>
      <w:numFmt w:val="bullet"/>
      <w:lvlText w:val=""/>
      <w:lvlJc w:val="left"/>
      <w:pPr>
        <w:ind w:left="8952" w:hanging="360"/>
      </w:pPr>
      <w:rPr>
        <w:rFonts w:ascii="Wingdings" w:hAnsi="Wingdings" w:hint="default"/>
      </w:rPr>
    </w:lvl>
  </w:abstractNum>
  <w:abstractNum w:abstractNumId="24">
    <w:nsid w:val="22C060C7"/>
    <w:multiLevelType w:val="singleLevel"/>
    <w:tmpl w:val="0C0A0013"/>
    <w:lvl w:ilvl="0">
      <w:start w:val="1"/>
      <w:numFmt w:val="upperRoman"/>
      <w:lvlText w:val="%1."/>
      <w:lvlJc w:val="left"/>
      <w:pPr>
        <w:tabs>
          <w:tab w:val="num" w:pos="720"/>
        </w:tabs>
        <w:ind w:left="720" w:hanging="720"/>
      </w:pPr>
      <w:rPr>
        <w:rFonts w:hint="default"/>
      </w:rPr>
    </w:lvl>
  </w:abstractNum>
  <w:abstractNum w:abstractNumId="25">
    <w:nsid w:val="253B0607"/>
    <w:multiLevelType w:val="multilevel"/>
    <w:tmpl w:val="06FC4CC4"/>
    <w:lvl w:ilvl="0">
      <w:start w:val="1"/>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6">
    <w:nsid w:val="2561455E"/>
    <w:multiLevelType w:val="hybridMultilevel"/>
    <w:tmpl w:val="EDB4A40E"/>
    <w:lvl w:ilvl="0" w:tplc="9E0A975C">
      <w:start w:val="1"/>
      <w:numFmt w:val="bullet"/>
      <w:lvlText w:val="­"/>
      <w:lvlJc w:val="left"/>
      <w:pPr>
        <w:tabs>
          <w:tab w:val="num" w:pos="540"/>
        </w:tabs>
        <w:ind w:left="540" w:hanging="360"/>
      </w:pPr>
      <w:rPr>
        <w:rFonts w:ascii="Times New Roman" w:hAnsi="Times New Roman" w:cs="Times New Roman" w:hint="default"/>
        <w:sz w:val="20"/>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27">
    <w:nsid w:val="258B73AC"/>
    <w:multiLevelType w:val="hybridMultilevel"/>
    <w:tmpl w:val="A9862E5A"/>
    <w:lvl w:ilvl="0" w:tplc="4EB29088">
      <w:start w:val="1"/>
      <w:numFmt w:val="bullet"/>
      <w:lvlText w:val=""/>
      <w:lvlJc w:val="left"/>
      <w:pPr>
        <w:tabs>
          <w:tab w:val="num" w:pos="3900"/>
        </w:tabs>
        <w:ind w:left="3900" w:hanging="360"/>
      </w:pPr>
      <w:rPr>
        <w:rFonts w:ascii="Wingdings" w:hAnsi="Wingdings" w:hint="default"/>
        <w:sz w:val="20"/>
      </w:rPr>
    </w:lvl>
    <w:lvl w:ilvl="1" w:tplc="0C0A0003" w:tentative="1">
      <w:start w:val="1"/>
      <w:numFmt w:val="bullet"/>
      <w:lvlText w:val="o"/>
      <w:lvlJc w:val="left"/>
      <w:pPr>
        <w:tabs>
          <w:tab w:val="num" w:pos="4980"/>
        </w:tabs>
        <w:ind w:left="4980" w:hanging="360"/>
      </w:pPr>
      <w:rPr>
        <w:rFonts w:ascii="Courier New" w:hAnsi="Courier New" w:cs="Courier New" w:hint="default"/>
      </w:rPr>
    </w:lvl>
    <w:lvl w:ilvl="2" w:tplc="0C0A0005" w:tentative="1">
      <w:start w:val="1"/>
      <w:numFmt w:val="bullet"/>
      <w:lvlText w:val=""/>
      <w:lvlJc w:val="left"/>
      <w:pPr>
        <w:tabs>
          <w:tab w:val="num" w:pos="5700"/>
        </w:tabs>
        <w:ind w:left="5700" w:hanging="360"/>
      </w:pPr>
      <w:rPr>
        <w:rFonts w:ascii="Wingdings" w:hAnsi="Wingdings" w:hint="default"/>
      </w:rPr>
    </w:lvl>
    <w:lvl w:ilvl="3" w:tplc="0C0A0001" w:tentative="1">
      <w:start w:val="1"/>
      <w:numFmt w:val="bullet"/>
      <w:lvlText w:val=""/>
      <w:lvlJc w:val="left"/>
      <w:pPr>
        <w:tabs>
          <w:tab w:val="num" w:pos="6420"/>
        </w:tabs>
        <w:ind w:left="6420" w:hanging="360"/>
      </w:pPr>
      <w:rPr>
        <w:rFonts w:ascii="Symbol" w:hAnsi="Symbol" w:hint="default"/>
      </w:rPr>
    </w:lvl>
    <w:lvl w:ilvl="4" w:tplc="0C0A0003" w:tentative="1">
      <w:start w:val="1"/>
      <w:numFmt w:val="bullet"/>
      <w:lvlText w:val="o"/>
      <w:lvlJc w:val="left"/>
      <w:pPr>
        <w:tabs>
          <w:tab w:val="num" w:pos="7140"/>
        </w:tabs>
        <w:ind w:left="7140" w:hanging="360"/>
      </w:pPr>
      <w:rPr>
        <w:rFonts w:ascii="Courier New" w:hAnsi="Courier New" w:cs="Courier New" w:hint="default"/>
      </w:rPr>
    </w:lvl>
    <w:lvl w:ilvl="5" w:tplc="0C0A0005" w:tentative="1">
      <w:start w:val="1"/>
      <w:numFmt w:val="bullet"/>
      <w:lvlText w:val=""/>
      <w:lvlJc w:val="left"/>
      <w:pPr>
        <w:tabs>
          <w:tab w:val="num" w:pos="7860"/>
        </w:tabs>
        <w:ind w:left="7860" w:hanging="360"/>
      </w:pPr>
      <w:rPr>
        <w:rFonts w:ascii="Wingdings" w:hAnsi="Wingdings" w:hint="default"/>
      </w:rPr>
    </w:lvl>
    <w:lvl w:ilvl="6" w:tplc="0C0A0001" w:tentative="1">
      <w:start w:val="1"/>
      <w:numFmt w:val="bullet"/>
      <w:lvlText w:val=""/>
      <w:lvlJc w:val="left"/>
      <w:pPr>
        <w:tabs>
          <w:tab w:val="num" w:pos="8580"/>
        </w:tabs>
        <w:ind w:left="8580" w:hanging="360"/>
      </w:pPr>
      <w:rPr>
        <w:rFonts w:ascii="Symbol" w:hAnsi="Symbol" w:hint="default"/>
      </w:rPr>
    </w:lvl>
    <w:lvl w:ilvl="7" w:tplc="0C0A0003" w:tentative="1">
      <w:start w:val="1"/>
      <w:numFmt w:val="bullet"/>
      <w:lvlText w:val="o"/>
      <w:lvlJc w:val="left"/>
      <w:pPr>
        <w:tabs>
          <w:tab w:val="num" w:pos="9300"/>
        </w:tabs>
        <w:ind w:left="9300" w:hanging="360"/>
      </w:pPr>
      <w:rPr>
        <w:rFonts w:ascii="Courier New" w:hAnsi="Courier New" w:cs="Courier New" w:hint="default"/>
      </w:rPr>
    </w:lvl>
    <w:lvl w:ilvl="8" w:tplc="0C0A0005" w:tentative="1">
      <w:start w:val="1"/>
      <w:numFmt w:val="bullet"/>
      <w:lvlText w:val=""/>
      <w:lvlJc w:val="left"/>
      <w:pPr>
        <w:tabs>
          <w:tab w:val="num" w:pos="10020"/>
        </w:tabs>
        <w:ind w:left="10020" w:hanging="360"/>
      </w:pPr>
      <w:rPr>
        <w:rFonts w:ascii="Wingdings" w:hAnsi="Wingdings" w:hint="default"/>
      </w:rPr>
    </w:lvl>
  </w:abstractNum>
  <w:abstractNum w:abstractNumId="28">
    <w:nsid w:val="26942F45"/>
    <w:multiLevelType w:val="hybridMultilevel"/>
    <w:tmpl w:val="2A380F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28EB7A74"/>
    <w:multiLevelType w:val="hybridMultilevel"/>
    <w:tmpl w:val="E9E46F9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2A87384C"/>
    <w:multiLevelType w:val="hybridMultilevel"/>
    <w:tmpl w:val="06AEB0A2"/>
    <w:lvl w:ilvl="0" w:tplc="080A0005">
      <w:start w:val="1"/>
      <w:numFmt w:val="bullet"/>
      <w:lvlText w:val=""/>
      <w:lvlJc w:val="left"/>
      <w:pPr>
        <w:tabs>
          <w:tab w:val="num" w:pos="1080"/>
        </w:tabs>
        <w:ind w:left="1080" w:hanging="360"/>
      </w:pPr>
      <w:rPr>
        <w:rFonts w:ascii="Wingdings" w:hAnsi="Wingdings" w:hint="default"/>
      </w:rPr>
    </w:lvl>
    <w:lvl w:ilvl="1" w:tplc="080A0003" w:tentative="1">
      <w:start w:val="1"/>
      <w:numFmt w:val="bullet"/>
      <w:lvlText w:val="o"/>
      <w:lvlJc w:val="left"/>
      <w:pPr>
        <w:tabs>
          <w:tab w:val="num" w:pos="1800"/>
        </w:tabs>
        <w:ind w:left="1800" w:hanging="360"/>
      </w:pPr>
      <w:rPr>
        <w:rFonts w:ascii="Courier New" w:hAnsi="Courier New" w:cs="Courier New" w:hint="default"/>
      </w:rPr>
    </w:lvl>
    <w:lvl w:ilvl="2" w:tplc="080A0005" w:tentative="1">
      <w:start w:val="1"/>
      <w:numFmt w:val="bullet"/>
      <w:lvlText w:val=""/>
      <w:lvlJc w:val="left"/>
      <w:pPr>
        <w:tabs>
          <w:tab w:val="num" w:pos="2520"/>
        </w:tabs>
        <w:ind w:left="2520" w:hanging="360"/>
      </w:pPr>
      <w:rPr>
        <w:rFonts w:ascii="Wingdings" w:hAnsi="Wingdings" w:hint="default"/>
      </w:rPr>
    </w:lvl>
    <w:lvl w:ilvl="3" w:tplc="080A0001" w:tentative="1">
      <w:start w:val="1"/>
      <w:numFmt w:val="bullet"/>
      <w:lvlText w:val=""/>
      <w:lvlJc w:val="left"/>
      <w:pPr>
        <w:tabs>
          <w:tab w:val="num" w:pos="3240"/>
        </w:tabs>
        <w:ind w:left="3240" w:hanging="360"/>
      </w:pPr>
      <w:rPr>
        <w:rFonts w:ascii="Symbol" w:hAnsi="Symbol" w:hint="default"/>
      </w:rPr>
    </w:lvl>
    <w:lvl w:ilvl="4" w:tplc="080A0003" w:tentative="1">
      <w:start w:val="1"/>
      <w:numFmt w:val="bullet"/>
      <w:lvlText w:val="o"/>
      <w:lvlJc w:val="left"/>
      <w:pPr>
        <w:tabs>
          <w:tab w:val="num" w:pos="3960"/>
        </w:tabs>
        <w:ind w:left="3960" w:hanging="360"/>
      </w:pPr>
      <w:rPr>
        <w:rFonts w:ascii="Courier New" w:hAnsi="Courier New" w:cs="Courier New" w:hint="default"/>
      </w:rPr>
    </w:lvl>
    <w:lvl w:ilvl="5" w:tplc="080A0005" w:tentative="1">
      <w:start w:val="1"/>
      <w:numFmt w:val="bullet"/>
      <w:lvlText w:val=""/>
      <w:lvlJc w:val="left"/>
      <w:pPr>
        <w:tabs>
          <w:tab w:val="num" w:pos="4680"/>
        </w:tabs>
        <w:ind w:left="4680" w:hanging="360"/>
      </w:pPr>
      <w:rPr>
        <w:rFonts w:ascii="Wingdings" w:hAnsi="Wingdings" w:hint="default"/>
      </w:rPr>
    </w:lvl>
    <w:lvl w:ilvl="6" w:tplc="080A0001" w:tentative="1">
      <w:start w:val="1"/>
      <w:numFmt w:val="bullet"/>
      <w:lvlText w:val=""/>
      <w:lvlJc w:val="left"/>
      <w:pPr>
        <w:tabs>
          <w:tab w:val="num" w:pos="5400"/>
        </w:tabs>
        <w:ind w:left="5400" w:hanging="360"/>
      </w:pPr>
      <w:rPr>
        <w:rFonts w:ascii="Symbol" w:hAnsi="Symbol" w:hint="default"/>
      </w:rPr>
    </w:lvl>
    <w:lvl w:ilvl="7" w:tplc="080A0003" w:tentative="1">
      <w:start w:val="1"/>
      <w:numFmt w:val="bullet"/>
      <w:lvlText w:val="o"/>
      <w:lvlJc w:val="left"/>
      <w:pPr>
        <w:tabs>
          <w:tab w:val="num" w:pos="6120"/>
        </w:tabs>
        <w:ind w:left="6120" w:hanging="360"/>
      </w:pPr>
      <w:rPr>
        <w:rFonts w:ascii="Courier New" w:hAnsi="Courier New" w:cs="Courier New" w:hint="default"/>
      </w:rPr>
    </w:lvl>
    <w:lvl w:ilvl="8" w:tplc="080A0005" w:tentative="1">
      <w:start w:val="1"/>
      <w:numFmt w:val="bullet"/>
      <w:lvlText w:val=""/>
      <w:lvlJc w:val="left"/>
      <w:pPr>
        <w:tabs>
          <w:tab w:val="num" w:pos="6840"/>
        </w:tabs>
        <w:ind w:left="6840" w:hanging="360"/>
      </w:pPr>
      <w:rPr>
        <w:rFonts w:ascii="Wingdings" w:hAnsi="Wingdings" w:hint="default"/>
      </w:rPr>
    </w:lvl>
  </w:abstractNum>
  <w:abstractNum w:abstractNumId="31">
    <w:nsid w:val="2D80337A"/>
    <w:multiLevelType w:val="hybridMultilevel"/>
    <w:tmpl w:val="BFF6EF44"/>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31670943"/>
    <w:multiLevelType w:val="hybridMultilevel"/>
    <w:tmpl w:val="F70AE9EE"/>
    <w:lvl w:ilvl="0" w:tplc="080A000F">
      <w:start w:val="1"/>
      <w:numFmt w:val="decimal"/>
      <w:lvlText w:val="%1."/>
      <w:lvlJc w:val="left"/>
      <w:pPr>
        <w:tabs>
          <w:tab w:val="num" w:pos="3600"/>
        </w:tabs>
        <w:ind w:left="3600" w:hanging="360"/>
      </w:pPr>
    </w:lvl>
    <w:lvl w:ilvl="1" w:tplc="080A0019" w:tentative="1">
      <w:start w:val="1"/>
      <w:numFmt w:val="lowerLetter"/>
      <w:lvlText w:val="%2."/>
      <w:lvlJc w:val="left"/>
      <w:pPr>
        <w:tabs>
          <w:tab w:val="num" w:pos="4320"/>
        </w:tabs>
        <w:ind w:left="4320" w:hanging="360"/>
      </w:pPr>
    </w:lvl>
    <w:lvl w:ilvl="2" w:tplc="080A001B" w:tentative="1">
      <w:start w:val="1"/>
      <w:numFmt w:val="lowerRoman"/>
      <w:lvlText w:val="%3."/>
      <w:lvlJc w:val="right"/>
      <w:pPr>
        <w:tabs>
          <w:tab w:val="num" w:pos="5040"/>
        </w:tabs>
        <w:ind w:left="5040" w:hanging="180"/>
      </w:pPr>
    </w:lvl>
    <w:lvl w:ilvl="3" w:tplc="080A000F" w:tentative="1">
      <w:start w:val="1"/>
      <w:numFmt w:val="decimal"/>
      <w:lvlText w:val="%4."/>
      <w:lvlJc w:val="left"/>
      <w:pPr>
        <w:tabs>
          <w:tab w:val="num" w:pos="5760"/>
        </w:tabs>
        <w:ind w:left="5760" w:hanging="360"/>
      </w:pPr>
    </w:lvl>
    <w:lvl w:ilvl="4" w:tplc="080A0019" w:tentative="1">
      <w:start w:val="1"/>
      <w:numFmt w:val="lowerLetter"/>
      <w:lvlText w:val="%5."/>
      <w:lvlJc w:val="left"/>
      <w:pPr>
        <w:tabs>
          <w:tab w:val="num" w:pos="6480"/>
        </w:tabs>
        <w:ind w:left="6480" w:hanging="360"/>
      </w:pPr>
    </w:lvl>
    <w:lvl w:ilvl="5" w:tplc="080A001B" w:tentative="1">
      <w:start w:val="1"/>
      <w:numFmt w:val="lowerRoman"/>
      <w:lvlText w:val="%6."/>
      <w:lvlJc w:val="right"/>
      <w:pPr>
        <w:tabs>
          <w:tab w:val="num" w:pos="7200"/>
        </w:tabs>
        <w:ind w:left="7200" w:hanging="180"/>
      </w:pPr>
    </w:lvl>
    <w:lvl w:ilvl="6" w:tplc="080A000F" w:tentative="1">
      <w:start w:val="1"/>
      <w:numFmt w:val="decimal"/>
      <w:lvlText w:val="%7."/>
      <w:lvlJc w:val="left"/>
      <w:pPr>
        <w:tabs>
          <w:tab w:val="num" w:pos="7920"/>
        </w:tabs>
        <w:ind w:left="7920" w:hanging="360"/>
      </w:pPr>
    </w:lvl>
    <w:lvl w:ilvl="7" w:tplc="080A0019" w:tentative="1">
      <w:start w:val="1"/>
      <w:numFmt w:val="lowerLetter"/>
      <w:lvlText w:val="%8."/>
      <w:lvlJc w:val="left"/>
      <w:pPr>
        <w:tabs>
          <w:tab w:val="num" w:pos="8640"/>
        </w:tabs>
        <w:ind w:left="8640" w:hanging="360"/>
      </w:pPr>
    </w:lvl>
    <w:lvl w:ilvl="8" w:tplc="080A001B" w:tentative="1">
      <w:start w:val="1"/>
      <w:numFmt w:val="lowerRoman"/>
      <w:lvlText w:val="%9."/>
      <w:lvlJc w:val="right"/>
      <w:pPr>
        <w:tabs>
          <w:tab w:val="num" w:pos="9360"/>
        </w:tabs>
        <w:ind w:left="9360" w:hanging="180"/>
      </w:pPr>
    </w:lvl>
  </w:abstractNum>
  <w:abstractNum w:abstractNumId="33">
    <w:nsid w:val="326C1318"/>
    <w:multiLevelType w:val="hybridMultilevel"/>
    <w:tmpl w:val="7DB4D6F6"/>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34DF0521"/>
    <w:multiLevelType w:val="hybridMultilevel"/>
    <w:tmpl w:val="1EFC0048"/>
    <w:lvl w:ilvl="0" w:tplc="FFFFFFFF">
      <w:start w:val="1"/>
      <w:numFmt w:val="bullet"/>
      <w:lvlText w:val=""/>
      <w:lvlJc w:val="left"/>
      <w:pPr>
        <w:tabs>
          <w:tab w:val="num" w:pos="1065"/>
        </w:tabs>
        <w:ind w:left="1065"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74878E0"/>
    <w:multiLevelType w:val="singleLevel"/>
    <w:tmpl w:val="0C0A000F"/>
    <w:lvl w:ilvl="0">
      <w:start w:val="6"/>
      <w:numFmt w:val="decimal"/>
      <w:lvlText w:val="%1."/>
      <w:lvlJc w:val="left"/>
      <w:pPr>
        <w:tabs>
          <w:tab w:val="num" w:pos="360"/>
        </w:tabs>
        <w:ind w:left="360" w:hanging="360"/>
      </w:pPr>
      <w:rPr>
        <w:rFonts w:hint="default"/>
      </w:rPr>
    </w:lvl>
  </w:abstractNum>
  <w:abstractNum w:abstractNumId="36">
    <w:nsid w:val="39687C10"/>
    <w:multiLevelType w:val="singleLevel"/>
    <w:tmpl w:val="FC387418"/>
    <w:lvl w:ilvl="0">
      <w:start w:val="1"/>
      <w:numFmt w:val="bullet"/>
      <w:lvlText w:val="–"/>
      <w:lvlJc w:val="left"/>
      <w:pPr>
        <w:tabs>
          <w:tab w:val="num" w:pos="360"/>
        </w:tabs>
        <w:ind w:left="360" w:hanging="360"/>
      </w:pPr>
      <w:rPr>
        <w:rFonts w:ascii="Times New Roman" w:hAnsi="Times New Roman" w:hint="default"/>
        <w:sz w:val="20"/>
      </w:rPr>
    </w:lvl>
  </w:abstractNum>
  <w:abstractNum w:abstractNumId="37">
    <w:nsid w:val="3A3D71CB"/>
    <w:multiLevelType w:val="hybridMultilevel"/>
    <w:tmpl w:val="74D213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3DC748A8"/>
    <w:multiLevelType w:val="hybridMultilevel"/>
    <w:tmpl w:val="38A47272"/>
    <w:lvl w:ilvl="0" w:tplc="F0E2D8DA">
      <w:start w:val="4"/>
      <w:numFmt w:val="decimal"/>
      <w:lvlText w:val="%1."/>
      <w:lvlJc w:val="left"/>
      <w:pPr>
        <w:tabs>
          <w:tab w:val="num" w:pos="720"/>
        </w:tabs>
        <w:ind w:left="720" w:hanging="360"/>
      </w:pPr>
    </w:lvl>
    <w:lvl w:ilvl="1" w:tplc="AA4477BA" w:tentative="1">
      <w:start w:val="1"/>
      <w:numFmt w:val="decimal"/>
      <w:lvlText w:val="%2."/>
      <w:lvlJc w:val="left"/>
      <w:pPr>
        <w:tabs>
          <w:tab w:val="num" w:pos="1440"/>
        </w:tabs>
        <w:ind w:left="1440" w:hanging="360"/>
      </w:pPr>
    </w:lvl>
    <w:lvl w:ilvl="2" w:tplc="93965906" w:tentative="1">
      <w:start w:val="1"/>
      <w:numFmt w:val="decimal"/>
      <w:lvlText w:val="%3."/>
      <w:lvlJc w:val="left"/>
      <w:pPr>
        <w:tabs>
          <w:tab w:val="num" w:pos="2160"/>
        </w:tabs>
        <w:ind w:left="2160" w:hanging="360"/>
      </w:pPr>
    </w:lvl>
    <w:lvl w:ilvl="3" w:tplc="8D5C99FA" w:tentative="1">
      <w:start w:val="1"/>
      <w:numFmt w:val="decimal"/>
      <w:lvlText w:val="%4."/>
      <w:lvlJc w:val="left"/>
      <w:pPr>
        <w:tabs>
          <w:tab w:val="num" w:pos="2880"/>
        </w:tabs>
        <w:ind w:left="2880" w:hanging="360"/>
      </w:pPr>
    </w:lvl>
    <w:lvl w:ilvl="4" w:tplc="A70E6EF6" w:tentative="1">
      <w:start w:val="1"/>
      <w:numFmt w:val="decimal"/>
      <w:lvlText w:val="%5."/>
      <w:lvlJc w:val="left"/>
      <w:pPr>
        <w:tabs>
          <w:tab w:val="num" w:pos="3600"/>
        </w:tabs>
        <w:ind w:left="3600" w:hanging="360"/>
      </w:pPr>
    </w:lvl>
    <w:lvl w:ilvl="5" w:tplc="4ACCDF3C" w:tentative="1">
      <w:start w:val="1"/>
      <w:numFmt w:val="decimal"/>
      <w:lvlText w:val="%6."/>
      <w:lvlJc w:val="left"/>
      <w:pPr>
        <w:tabs>
          <w:tab w:val="num" w:pos="4320"/>
        </w:tabs>
        <w:ind w:left="4320" w:hanging="360"/>
      </w:pPr>
    </w:lvl>
    <w:lvl w:ilvl="6" w:tplc="987E9018" w:tentative="1">
      <w:start w:val="1"/>
      <w:numFmt w:val="decimal"/>
      <w:lvlText w:val="%7."/>
      <w:lvlJc w:val="left"/>
      <w:pPr>
        <w:tabs>
          <w:tab w:val="num" w:pos="5040"/>
        </w:tabs>
        <w:ind w:left="5040" w:hanging="360"/>
      </w:pPr>
    </w:lvl>
    <w:lvl w:ilvl="7" w:tplc="8AF68214" w:tentative="1">
      <w:start w:val="1"/>
      <w:numFmt w:val="decimal"/>
      <w:lvlText w:val="%8."/>
      <w:lvlJc w:val="left"/>
      <w:pPr>
        <w:tabs>
          <w:tab w:val="num" w:pos="5760"/>
        </w:tabs>
        <w:ind w:left="5760" w:hanging="360"/>
      </w:pPr>
    </w:lvl>
    <w:lvl w:ilvl="8" w:tplc="ABC2D288" w:tentative="1">
      <w:start w:val="1"/>
      <w:numFmt w:val="decimal"/>
      <w:lvlText w:val="%9."/>
      <w:lvlJc w:val="left"/>
      <w:pPr>
        <w:tabs>
          <w:tab w:val="num" w:pos="6480"/>
        </w:tabs>
        <w:ind w:left="6480" w:hanging="360"/>
      </w:pPr>
    </w:lvl>
  </w:abstractNum>
  <w:abstractNum w:abstractNumId="39">
    <w:nsid w:val="3E370C0E"/>
    <w:multiLevelType w:val="multilevel"/>
    <w:tmpl w:val="52700EC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1080"/>
        </w:tabs>
        <w:ind w:left="1080" w:hanging="360"/>
      </w:pPr>
      <w:rPr>
        <w:rFonts w:ascii="Wingdings" w:hAnsi="Wingding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0">
    <w:nsid w:val="3F3922B3"/>
    <w:multiLevelType w:val="multilevel"/>
    <w:tmpl w:val="59F44F1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b w:val="0"/>
        <w:i w:val="0"/>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3B478F"/>
    <w:multiLevelType w:val="hybridMultilevel"/>
    <w:tmpl w:val="03C03D5C"/>
    <w:lvl w:ilvl="0" w:tplc="70D4125C">
      <w:start w:val="6"/>
      <w:numFmt w:val="decimal"/>
      <w:lvlText w:val="%1."/>
      <w:lvlJc w:val="left"/>
      <w:pPr>
        <w:tabs>
          <w:tab w:val="num" w:pos="720"/>
        </w:tabs>
        <w:ind w:left="720" w:hanging="360"/>
      </w:pPr>
    </w:lvl>
    <w:lvl w:ilvl="1" w:tplc="A9A21A86" w:tentative="1">
      <w:start w:val="1"/>
      <w:numFmt w:val="decimal"/>
      <w:lvlText w:val="%2."/>
      <w:lvlJc w:val="left"/>
      <w:pPr>
        <w:tabs>
          <w:tab w:val="num" w:pos="1440"/>
        </w:tabs>
        <w:ind w:left="1440" w:hanging="360"/>
      </w:pPr>
    </w:lvl>
    <w:lvl w:ilvl="2" w:tplc="E318B494" w:tentative="1">
      <w:start w:val="1"/>
      <w:numFmt w:val="decimal"/>
      <w:lvlText w:val="%3."/>
      <w:lvlJc w:val="left"/>
      <w:pPr>
        <w:tabs>
          <w:tab w:val="num" w:pos="2160"/>
        </w:tabs>
        <w:ind w:left="2160" w:hanging="360"/>
      </w:pPr>
    </w:lvl>
    <w:lvl w:ilvl="3" w:tplc="41DC0902" w:tentative="1">
      <w:start w:val="1"/>
      <w:numFmt w:val="decimal"/>
      <w:lvlText w:val="%4."/>
      <w:lvlJc w:val="left"/>
      <w:pPr>
        <w:tabs>
          <w:tab w:val="num" w:pos="2880"/>
        </w:tabs>
        <w:ind w:left="2880" w:hanging="360"/>
      </w:pPr>
    </w:lvl>
    <w:lvl w:ilvl="4" w:tplc="DEF61346" w:tentative="1">
      <w:start w:val="1"/>
      <w:numFmt w:val="decimal"/>
      <w:lvlText w:val="%5."/>
      <w:lvlJc w:val="left"/>
      <w:pPr>
        <w:tabs>
          <w:tab w:val="num" w:pos="3600"/>
        </w:tabs>
        <w:ind w:left="3600" w:hanging="360"/>
      </w:pPr>
    </w:lvl>
    <w:lvl w:ilvl="5" w:tplc="A79C8516" w:tentative="1">
      <w:start w:val="1"/>
      <w:numFmt w:val="decimal"/>
      <w:lvlText w:val="%6."/>
      <w:lvlJc w:val="left"/>
      <w:pPr>
        <w:tabs>
          <w:tab w:val="num" w:pos="4320"/>
        </w:tabs>
        <w:ind w:left="4320" w:hanging="360"/>
      </w:pPr>
    </w:lvl>
    <w:lvl w:ilvl="6" w:tplc="0F1E5E9C" w:tentative="1">
      <w:start w:val="1"/>
      <w:numFmt w:val="decimal"/>
      <w:lvlText w:val="%7."/>
      <w:lvlJc w:val="left"/>
      <w:pPr>
        <w:tabs>
          <w:tab w:val="num" w:pos="5040"/>
        </w:tabs>
        <w:ind w:left="5040" w:hanging="360"/>
      </w:pPr>
    </w:lvl>
    <w:lvl w:ilvl="7" w:tplc="21729672" w:tentative="1">
      <w:start w:val="1"/>
      <w:numFmt w:val="decimal"/>
      <w:lvlText w:val="%8."/>
      <w:lvlJc w:val="left"/>
      <w:pPr>
        <w:tabs>
          <w:tab w:val="num" w:pos="5760"/>
        </w:tabs>
        <w:ind w:left="5760" w:hanging="360"/>
      </w:pPr>
    </w:lvl>
    <w:lvl w:ilvl="8" w:tplc="245A0B2A" w:tentative="1">
      <w:start w:val="1"/>
      <w:numFmt w:val="decimal"/>
      <w:lvlText w:val="%9."/>
      <w:lvlJc w:val="left"/>
      <w:pPr>
        <w:tabs>
          <w:tab w:val="num" w:pos="6480"/>
        </w:tabs>
        <w:ind w:left="6480" w:hanging="360"/>
      </w:pPr>
    </w:lvl>
  </w:abstractNum>
  <w:abstractNum w:abstractNumId="42">
    <w:nsid w:val="405C4162"/>
    <w:multiLevelType w:val="hybridMultilevel"/>
    <w:tmpl w:val="90E41C30"/>
    <w:lvl w:ilvl="0" w:tplc="8F82E420">
      <w:start w:val="1"/>
      <w:numFmt w:val="decimal"/>
      <w:lvlText w:val="%1."/>
      <w:lvlJc w:val="left"/>
      <w:pPr>
        <w:tabs>
          <w:tab w:val="num" w:pos="360"/>
        </w:tabs>
        <w:ind w:left="360" w:hanging="360"/>
      </w:pPr>
      <w:rPr>
        <w:rFonts w:hint="default"/>
      </w:rPr>
    </w:lvl>
    <w:lvl w:ilvl="1" w:tplc="280A0019">
      <w:start w:val="1"/>
      <w:numFmt w:val="lowerLetter"/>
      <w:lvlText w:val="%2."/>
      <w:lvlJc w:val="left"/>
      <w:pPr>
        <w:tabs>
          <w:tab w:val="num" w:pos="1080"/>
        </w:tabs>
        <w:ind w:left="1080" w:hanging="360"/>
      </w:pPr>
    </w:lvl>
    <w:lvl w:ilvl="2" w:tplc="280A001B" w:tentative="1">
      <w:start w:val="1"/>
      <w:numFmt w:val="lowerRoman"/>
      <w:lvlText w:val="%3."/>
      <w:lvlJc w:val="right"/>
      <w:pPr>
        <w:tabs>
          <w:tab w:val="num" w:pos="1800"/>
        </w:tabs>
        <w:ind w:left="1800" w:hanging="180"/>
      </w:pPr>
    </w:lvl>
    <w:lvl w:ilvl="3" w:tplc="280A000F" w:tentative="1">
      <w:start w:val="1"/>
      <w:numFmt w:val="decimal"/>
      <w:lvlText w:val="%4."/>
      <w:lvlJc w:val="left"/>
      <w:pPr>
        <w:tabs>
          <w:tab w:val="num" w:pos="2520"/>
        </w:tabs>
        <w:ind w:left="2520" w:hanging="360"/>
      </w:pPr>
    </w:lvl>
    <w:lvl w:ilvl="4" w:tplc="280A0019" w:tentative="1">
      <w:start w:val="1"/>
      <w:numFmt w:val="lowerLetter"/>
      <w:lvlText w:val="%5."/>
      <w:lvlJc w:val="left"/>
      <w:pPr>
        <w:tabs>
          <w:tab w:val="num" w:pos="3240"/>
        </w:tabs>
        <w:ind w:left="3240" w:hanging="360"/>
      </w:pPr>
    </w:lvl>
    <w:lvl w:ilvl="5" w:tplc="280A001B" w:tentative="1">
      <w:start w:val="1"/>
      <w:numFmt w:val="lowerRoman"/>
      <w:lvlText w:val="%6."/>
      <w:lvlJc w:val="right"/>
      <w:pPr>
        <w:tabs>
          <w:tab w:val="num" w:pos="3960"/>
        </w:tabs>
        <w:ind w:left="3960" w:hanging="180"/>
      </w:pPr>
    </w:lvl>
    <w:lvl w:ilvl="6" w:tplc="280A000F" w:tentative="1">
      <w:start w:val="1"/>
      <w:numFmt w:val="decimal"/>
      <w:lvlText w:val="%7."/>
      <w:lvlJc w:val="left"/>
      <w:pPr>
        <w:tabs>
          <w:tab w:val="num" w:pos="4680"/>
        </w:tabs>
        <w:ind w:left="4680" w:hanging="360"/>
      </w:pPr>
    </w:lvl>
    <w:lvl w:ilvl="7" w:tplc="280A0019" w:tentative="1">
      <w:start w:val="1"/>
      <w:numFmt w:val="lowerLetter"/>
      <w:lvlText w:val="%8."/>
      <w:lvlJc w:val="left"/>
      <w:pPr>
        <w:tabs>
          <w:tab w:val="num" w:pos="5400"/>
        </w:tabs>
        <w:ind w:left="5400" w:hanging="360"/>
      </w:pPr>
    </w:lvl>
    <w:lvl w:ilvl="8" w:tplc="280A001B" w:tentative="1">
      <w:start w:val="1"/>
      <w:numFmt w:val="lowerRoman"/>
      <w:lvlText w:val="%9."/>
      <w:lvlJc w:val="right"/>
      <w:pPr>
        <w:tabs>
          <w:tab w:val="num" w:pos="6120"/>
        </w:tabs>
        <w:ind w:left="6120" w:hanging="180"/>
      </w:pPr>
    </w:lvl>
  </w:abstractNum>
  <w:abstractNum w:abstractNumId="43">
    <w:nsid w:val="407C1EDA"/>
    <w:multiLevelType w:val="hybridMultilevel"/>
    <w:tmpl w:val="ABAA3C7A"/>
    <w:lvl w:ilvl="0" w:tplc="4EB29088">
      <w:start w:val="1"/>
      <w:numFmt w:val="bullet"/>
      <w:lvlText w:val=""/>
      <w:lvlJc w:val="left"/>
      <w:pPr>
        <w:tabs>
          <w:tab w:val="num" w:pos="2880"/>
        </w:tabs>
        <w:ind w:left="2880" w:hanging="360"/>
      </w:pPr>
      <w:rPr>
        <w:rFonts w:ascii="Wingdings" w:hAnsi="Wingdings" w:hint="default"/>
        <w:sz w:val="20"/>
      </w:rPr>
    </w:lvl>
    <w:lvl w:ilvl="1" w:tplc="0C0A0003" w:tentative="1">
      <w:start w:val="1"/>
      <w:numFmt w:val="bullet"/>
      <w:lvlText w:val="o"/>
      <w:lvlJc w:val="left"/>
      <w:pPr>
        <w:tabs>
          <w:tab w:val="num" w:pos="3960"/>
        </w:tabs>
        <w:ind w:left="3960" w:hanging="360"/>
      </w:pPr>
      <w:rPr>
        <w:rFonts w:ascii="Courier New" w:hAnsi="Courier New" w:cs="Courier New" w:hint="default"/>
      </w:rPr>
    </w:lvl>
    <w:lvl w:ilvl="2" w:tplc="0C0A0005" w:tentative="1">
      <w:start w:val="1"/>
      <w:numFmt w:val="bullet"/>
      <w:lvlText w:val=""/>
      <w:lvlJc w:val="left"/>
      <w:pPr>
        <w:tabs>
          <w:tab w:val="num" w:pos="4680"/>
        </w:tabs>
        <w:ind w:left="4680" w:hanging="360"/>
      </w:pPr>
      <w:rPr>
        <w:rFonts w:ascii="Wingdings" w:hAnsi="Wingdings" w:hint="default"/>
      </w:rPr>
    </w:lvl>
    <w:lvl w:ilvl="3" w:tplc="0C0A0001" w:tentative="1">
      <w:start w:val="1"/>
      <w:numFmt w:val="bullet"/>
      <w:lvlText w:val=""/>
      <w:lvlJc w:val="left"/>
      <w:pPr>
        <w:tabs>
          <w:tab w:val="num" w:pos="5400"/>
        </w:tabs>
        <w:ind w:left="5400" w:hanging="360"/>
      </w:pPr>
      <w:rPr>
        <w:rFonts w:ascii="Symbol" w:hAnsi="Symbol" w:hint="default"/>
      </w:rPr>
    </w:lvl>
    <w:lvl w:ilvl="4" w:tplc="0C0A0003" w:tentative="1">
      <w:start w:val="1"/>
      <w:numFmt w:val="bullet"/>
      <w:lvlText w:val="o"/>
      <w:lvlJc w:val="left"/>
      <w:pPr>
        <w:tabs>
          <w:tab w:val="num" w:pos="6120"/>
        </w:tabs>
        <w:ind w:left="6120" w:hanging="360"/>
      </w:pPr>
      <w:rPr>
        <w:rFonts w:ascii="Courier New" w:hAnsi="Courier New" w:cs="Courier New" w:hint="default"/>
      </w:rPr>
    </w:lvl>
    <w:lvl w:ilvl="5" w:tplc="0C0A0005" w:tentative="1">
      <w:start w:val="1"/>
      <w:numFmt w:val="bullet"/>
      <w:lvlText w:val=""/>
      <w:lvlJc w:val="left"/>
      <w:pPr>
        <w:tabs>
          <w:tab w:val="num" w:pos="6840"/>
        </w:tabs>
        <w:ind w:left="6840" w:hanging="360"/>
      </w:pPr>
      <w:rPr>
        <w:rFonts w:ascii="Wingdings" w:hAnsi="Wingdings" w:hint="default"/>
      </w:rPr>
    </w:lvl>
    <w:lvl w:ilvl="6" w:tplc="0C0A0001" w:tentative="1">
      <w:start w:val="1"/>
      <w:numFmt w:val="bullet"/>
      <w:lvlText w:val=""/>
      <w:lvlJc w:val="left"/>
      <w:pPr>
        <w:tabs>
          <w:tab w:val="num" w:pos="7560"/>
        </w:tabs>
        <w:ind w:left="7560" w:hanging="360"/>
      </w:pPr>
      <w:rPr>
        <w:rFonts w:ascii="Symbol" w:hAnsi="Symbol" w:hint="default"/>
      </w:rPr>
    </w:lvl>
    <w:lvl w:ilvl="7" w:tplc="0C0A0003" w:tentative="1">
      <w:start w:val="1"/>
      <w:numFmt w:val="bullet"/>
      <w:lvlText w:val="o"/>
      <w:lvlJc w:val="left"/>
      <w:pPr>
        <w:tabs>
          <w:tab w:val="num" w:pos="8280"/>
        </w:tabs>
        <w:ind w:left="8280" w:hanging="360"/>
      </w:pPr>
      <w:rPr>
        <w:rFonts w:ascii="Courier New" w:hAnsi="Courier New" w:cs="Courier New" w:hint="default"/>
      </w:rPr>
    </w:lvl>
    <w:lvl w:ilvl="8" w:tplc="0C0A0005" w:tentative="1">
      <w:start w:val="1"/>
      <w:numFmt w:val="bullet"/>
      <w:lvlText w:val=""/>
      <w:lvlJc w:val="left"/>
      <w:pPr>
        <w:tabs>
          <w:tab w:val="num" w:pos="9000"/>
        </w:tabs>
        <w:ind w:left="9000" w:hanging="360"/>
      </w:pPr>
      <w:rPr>
        <w:rFonts w:ascii="Wingdings" w:hAnsi="Wingdings" w:hint="default"/>
      </w:rPr>
    </w:lvl>
  </w:abstractNum>
  <w:abstractNum w:abstractNumId="44">
    <w:nsid w:val="421C6D98"/>
    <w:multiLevelType w:val="hybridMultilevel"/>
    <w:tmpl w:val="6D523E64"/>
    <w:lvl w:ilvl="0" w:tplc="0C0A0005">
      <w:start w:val="1"/>
      <w:numFmt w:val="bullet"/>
      <w:lvlText w:val=""/>
      <w:lvlJc w:val="left"/>
      <w:pPr>
        <w:tabs>
          <w:tab w:val="num" w:pos="1209"/>
        </w:tabs>
        <w:ind w:left="1132" w:hanging="283"/>
      </w:pPr>
      <w:rPr>
        <w:rFonts w:ascii="Wingdings" w:hAnsi="Wingdings" w:hint="default"/>
      </w:rPr>
    </w:lvl>
    <w:lvl w:ilvl="1" w:tplc="FFFFFFFF" w:tentative="1">
      <w:start w:val="1"/>
      <w:numFmt w:val="bullet"/>
      <w:lvlText w:val="o"/>
      <w:lvlJc w:val="left"/>
      <w:pPr>
        <w:tabs>
          <w:tab w:val="num" w:pos="1584"/>
        </w:tabs>
        <w:ind w:left="1584" w:hanging="360"/>
      </w:pPr>
      <w:rPr>
        <w:rFonts w:ascii="Courier New" w:hAnsi="Courier New"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45">
    <w:nsid w:val="454B1904"/>
    <w:multiLevelType w:val="hybridMultilevel"/>
    <w:tmpl w:val="BD4EDE42"/>
    <w:lvl w:ilvl="0" w:tplc="3712F660">
      <w:start w:val="3"/>
      <w:numFmt w:val="decimal"/>
      <w:lvlText w:val="%1."/>
      <w:lvlJc w:val="left"/>
      <w:pPr>
        <w:tabs>
          <w:tab w:val="num" w:pos="720"/>
        </w:tabs>
        <w:ind w:left="720" w:hanging="360"/>
      </w:pPr>
    </w:lvl>
    <w:lvl w:ilvl="1" w:tplc="6E6C80DA" w:tentative="1">
      <w:start w:val="1"/>
      <w:numFmt w:val="decimal"/>
      <w:lvlText w:val="%2."/>
      <w:lvlJc w:val="left"/>
      <w:pPr>
        <w:tabs>
          <w:tab w:val="num" w:pos="1440"/>
        </w:tabs>
        <w:ind w:left="1440" w:hanging="360"/>
      </w:pPr>
    </w:lvl>
    <w:lvl w:ilvl="2" w:tplc="B9AC9C9E" w:tentative="1">
      <w:start w:val="1"/>
      <w:numFmt w:val="decimal"/>
      <w:lvlText w:val="%3."/>
      <w:lvlJc w:val="left"/>
      <w:pPr>
        <w:tabs>
          <w:tab w:val="num" w:pos="2160"/>
        </w:tabs>
        <w:ind w:left="2160" w:hanging="360"/>
      </w:pPr>
    </w:lvl>
    <w:lvl w:ilvl="3" w:tplc="F8ACA35A" w:tentative="1">
      <w:start w:val="1"/>
      <w:numFmt w:val="decimal"/>
      <w:lvlText w:val="%4."/>
      <w:lvlJc w:val="left"/>
      <w:pPr>
        <w:tabs>
          <w:tab w:val="num" w:pos="2880"/>
        </w:tabs>
        <w:ind w:left="2880" w:hanging="360"/>
      </w:pPr>
    </w:lvl>
    <w:lvl w:ilvl="4" w:tplc="574A2640" w:tentative="1">
      <w:start w:val="1"/>
      <w:numFmt w:val="decimal"/>
      <w:lvlText w:val="%5."/>
      <w:lvlJc w:val="left"/>
      <w:pPr>
        <w:tabs>
          <w:tab w:val="num" w:pos="3600"/>
        </w:tabs>
        <w:ind w:left="3600" w:hanging="360"/>
      </w:pPr>
    </w:lvl>
    <w:lvl w:ilvl="5" w:tplc="B9186E26" w:tentative="1">
      <w:start w:val="1"/>
      <w:numFmt w:val="decimal"/>
      <w:lvlText w:val="%6."/>
      <w:lvlJc w:val="left"/>
      <w:pPr>
        <w:tabs>
          <w:tab w:val="num" w:pos="4320"/>
        </w:tabs>
        <w:ind w:left="4320" w:hanging="360"/>
      </w:pPr>
    </w:lvl>
    <w:lvl w:ilvl="6" w:tplc="32D0A142" w:tentative="1">
      <w:start w:val="1"/>
      <w:numFmt w:val="decimal"/>
      <w:lvlText w:val="%7."/>
      <w:lvlJc w:val="left"/>
      <w:pPr>
        <w:tabs>
          <w:tab w:val="num" w:pos="5040"/>
        </w:tabs>
        <w:ind w:left="5040" w:hanging="360"/>
      </w:pPr>
    </w:lvl>
    <w:lvl w:ilvl="7" w:tplc="0AEA0E02" w:tentative="1">
      <w:start w:val="1"/>
      <w:numFmt w:val="decimal"/>
      <w:lvlText w:val="%8."/>
      <w:lvlJc w:val="left"/>
      <w:pPr>
        <w:tabs>
          <w:tab w:val="num" w:pos="5760"/>
        </w:tabs>
        <w:ind w:left="5760" w:hanging="360"/>
      </w:pPr>
    </w:lvl>
    <w:lvl w:ilvl="8" w:tplc="CE8A25EA" w:tentative="1">
      <w:start w:val="1"/>
      <w:numFmt w:val="decimal"/>
      <w:lvlText w:val="%9."/>
      <w:lvlJc w:val="left"/>
      <w:pPr>
        <w:tabs>
          <w:tab w:val="num" w:pos="6480"/>
        </w:tabs>
        <w:ind w:left="6480" w:hanging="360"/>
      </w:pPr>
    </w:lvl>
  </w:abstractNum>
  <w:abstractNum w:abstractNumId="46">
    <w:nsid w:val="46020030"/>
    <w:multiLevelType w:val="hybridMultilevel"/>
    <w:tmpl w:val="B918779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46416899"/>
    <w:multiLevelType w:val="hybridMultilevel"/>
    <w:tmpl w:val="FBC435E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nsid w:val="488274A4"/>
    <w:multiLevelType w:val="hybridMultilevel"/>
    <w:tmpl w:val="E72AE746"/>
    <w:lvl w:ilvl="0" w:tplc="05B68FB0">
      <w:start w:val="4"/>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DF44A14"/>
    <w:multiLevelType w:val="hybridMultilevel"/>
    <w:tmpl w:val="3468E7E8"/>
    <w:lvl w:ilvl="0" w:tplc="FFFFFFFF">
      <w:start w:val="1"/>
      <w:numFmt w:val="decimal"/>
      <w:lvlText w:val="%1)"/>
      <w:lvlJc w:val="left"/>
      <w:pPr>
        <w:tabs>
          <w:tab w:val="num" w:pos="720"/>
        </w:tabs>
        <w:ind w:left="720" w:hanging="360"/>
      </w:pPr>
      <w:rPr>
        <w:rFonts w:hint="default"/>
      </w:rPr>
    </w:lvl>
    <w:lvl w:ilvl="1" w:tplc="CBC02EE2">
      <w:numFmt w:val="bullet"/>
      <w:lvlText w:val="-"/>
      <w:lvlJc w:val="left"/>
      <w:pPr>
        <w:tabs>
          <w:tab w:val="num" w:pos="1440"/>
        </w:tabs>
        <w:ind w:left="1440" w:hanging="360"/>
      </w:pPr>
      <w:rPr>
        <w:rFonts w:ascii="Arial Narrow" w:eastAsia="Times New Roman" w:hAnsi="Arial Narrow"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4EC6462D"/>
    <w:multiLevelType w:val="hybridMultilevel"/>
    <w:tmpl w:val="BA3AE5A8"/>
    <w:lvl w:ilvl="0" w:tplc="0FFC955C">
      <w:start w:val="5"/>
      <w:numFmt w:val="decimal"/>
      <w:lvlText w:val="%1."/>
      <w:lvlJc w:val="left"/>
      <w:pPr>
        <w:tabs>
          <w:tab w:val="num" w:pos="720"/>
        </w:tabs>
        <w:ind w:left="720" w:hanging="360"/>
      </w:pPr>
    </w:lvl>
    <w:lvl w:ilvl="1" w:tplc="93189F38" w:tentative="1">
      <w:start w:val="1"/>
      <w:numFmt w:val="decimal"/>
      <w:lvlText w:val="%2."/>
      <w:lvlJc w:val="left"/>
      <w:pPr>
        <w:tabs>
          <w:tab w:val="num" w:pos="1440"/>
        </w:tabs>
        <w:ind w:left="1440" w:hanging="360"/>
      </w:pPr>
    </w:lvl>
    <w:lvl w:ilvl="2" w:tplc="8EF610BC" w:tentative="1">
      <w:start w:val="1"/>
      <w:numFmt w:val="decimal"/>
      <w:lvlText w:val="%3."/>
      <w:lvlJc w:val="left"/>
      <w:pPr>
        <w:tabs>
          <w:tab w:val="num" w:pos="2160"/>
        </w:tabs>
        <w:ind w:left="2160" w:hanging="360"/>
      </w:pPr>
    </w:lvl>
    <w:lvl w:ilvl="3" w:tplc="704464AA" w:tentative="1">
      <w:start w:val="1"/>
      <w:numFmt w:val="decimal"/>
      <w:lvlText w:val="%4."/>
      <w:lvlJc w:val="left"/>
      <w:pPr>
        <w:tabs>
          <w:tab w:val="num" w:pos="2880"/>
        </w:tabs>
        <w:ind w:left="2880" w:hanging="360"/>
      </w:pPr>
    </w:lvl>
    <w:lvl w:ilvl="4" w:tplc="69D8F6E2" w:tentative="1">
      <w:start w:val="1"/>
      <w:numFmt w:val="decimal"/>
      <w:lvlText w:val="%5."/>
      <w:lvlJc w:val="left"/>
      <w:pPr>
        <w:tabs>
          <w:tab w:val="num" w:pos="3600"/>
        </w:tabs>
        <w:ind w:left="3600" w:hanging="360"/>
      </w:pPr>
    </w:lvl>
    <w:lvl w:ilvl="5" w:tplc="E2A42E44" w:tentative="1">
      <w:start w:val="1"/>
      <w:numFmt w:val="decimal"/>
      <w:lvlText w:val="%6."/>
      <w:lvlJc w:val="left"/>
      <w:pPr>
        <w:tabs>
          <w:tab w:val="num" w:pos="4320"/>
        </w:tabs>
        <w:ind w:left="4320" w:hanging="360"/>
      </w:pPr>
    </w:lvl>
    <w:lvl w:ilvl="6" w:tplc="45ECD3B2" w:tentative="1">
      <w:start w:val="1"/>
      <w:numFmt w:val="decimal"/>
      <w:lvlText w:val="%7."/>
      <w:lvlJc w:val="left"/>
      <w:pPr>
        <w:tabs>
          <w:tab w:val="num" w:pos="5040"/>
        </w:tabs>
        <w:ind w:left="5040" w:hanging="360"/>
      </w:pPr>
    </w:lvl>
    <w:lvl w:ilvl="7" w:tplc="E1A04C76" w:tentative="1">
      <w:start w:val="1"/>
      <w:numFmt w:val="decimal"/>
      <w:lvlText w:val="%8."/>
      <w:lvlJc w:val="left"/>
      <w:pPr>
        <w:tabs>
          <w:tab w:val="num" w:pos="5760"/>
        </w:tabs>
        <w:ind w:left="5760" w:hanging="360"/>
      </w:pPr>
    </w:lvl>
    <w:lvl w:ilvl="8" w:tplc="DB446E86" w:tentative="1">
      <w:start w:val="1"/>
      <w:numFmt w:val="decimal"/>
      <w:lvlText w:val="%9."/>
      <w:lvlJc w:val="left"/>
      <w:pPr>
        <w:tabs>
          <w:tab w:val="num" w:pos="6480"/>
        </w:tabs>
        <w:ind w:left="6480" w:hanging="360"/>
      </w:pPr>
    </w:lvl>
  </w:abstractNum>
  <w:abstractNum w:abstractNumId="51">
    <w:nsid w:val="4F983B52"/>
    <w:multiLevelType w:val="hybridMultilevel"/>
    <w:tmpl w:val="DBA03DB8"/>
    <w:lvl w:ilvl="0" w:tplc="8F82E420">
      <w:start w:val="1"/>
      <w:numFmt w:val="decimal"/>
      <w:lvlText w:val="%1."/>
      <w:lvlJc w:val="left"/>
      <w:pPr>
        <w:tabs>
          <w:tab w:val="num" w:pos="3192"/>
        </w:tabs>
        <w:ind w:left="3192" w:hanging="360"/>
      </w:pPr>
      <w:rPr>
        <w:rFonts w:hint="default"/>
        <w:sz w:val="20"/>
      </w:rPr>
    </w:lvl>
    <w:lvl w:ilvl="1" w:tplc="0C0A0003" w:tentative="1">
      <w:start w:val="1"/>
      <w:numFmt w:val="bullet"/>
      <w:lvlText w:val="o"/>
      <w:lvlJc w:val="left"/>
      <w:pPr>
        <w:tabs>
          <w:tab w:val="num" w:pos="7104"/>
        </w:tabs>
        <w:ind w:left="7104" w:hanging="360"/>
      </w:pPr>
      <w:rPr>
        <w:rFonts w:ascii="Courier New" w:hAnsi="Courier New" w:cs="Courier New" w:hint="default"/>
      </w:rPr>
    </w:lvl>
    <w:lvl w:ilvl="2" w:tplc="0C0A0005" w:tentative="1">
      <w:start w:val="1"/>
      <w:numFmt w:val="bullet"/>
      <w:lvlText w:val=""/>
      <w:lvlJc w:val="left"/>
      <w:pPr>
        <w:tabs>
          <w:tab w:val="num" w:pos="7824"/>
        </w:tabs>
        <w:ind w:left="7824" w:hanging="360"/>
      </w:pPr>
      <w:rPr>
        <w:rFonts w:ascii="Wingdings" w:hAnsi="Wingdings" w:hint="default"/>
      </w:rPr>
    </w:lvl>
    <w:lvl w:ilvl="3" w:tplc="0C0A0001" w:tentative="1">
      <w:start w:val="1"/>
      <w:numFmt w:val="bullet"/>
      <w:lvlText w:val=""/>
      <w:lvlJc w:val="left"/>
      <w:pPr>
        <w:tabs>
          <w:tab w:val="num" w:pos="8544"/>
        </w:tabs>
        <w:ind w:left="8544" w:hanging="360"/>
      </w:pPr>
      <w:rPr>
        <w:rFonts w:ascii="Symbol" w:hAnsi="Symbol" w:hint="default"/>
      </w:rPr>
    </w:lvl>
    <w:lvl w:ilvl="4" w:tplc="0C0A0003" w:tentative="1">
      <w:start w:val="1"/>
      <w:numFmt w:val="bullet"/>
      <w:lvlText w:val="o"/>
      <w:lvlJc w:val="left"/>
      <w:pPr>
        <w:tabs>
          <w:tab w:val="num" w:pos="9264"/>
        </w:tabs>
        <w:ind w:left="9264" w:hanging="360"/>
      </w:pPr>
      <w:rPr>
        <w:rFonts w:ascii="Courier New" w:hAnsi="Courier New" w:cs="Courier New" w:hint="default"/>
      </w:rPr>
    </w:lvl>
    <w:lvl w:ilvl="5" w:tplc="0C0A0005" w:tentative="1">
      <w:start w:val="1"/>
      <w:numFmt w:val="bullet"/>
      <w:lvlText w:val=""/>
      <w:lvlJc w:val="left"/>
      <w:pPr>
        <w:tabs>
          <w:tab w:val="num" w:pos="9984"/>
        </w:tabs>
        <w:ind w:left="9984" w:hanging="360"/>
      </w:pPr>
      <w:rPr>
        <w:rFonts w:ascii="Wingdings" w:hAnsi="Wingdings" w:hint="default"/>
      </w:rPr>
    </w:lvl>
    <w:lvl w:ilvl="6" w:tplc="0C0A0001" w:tentative="1">
      <w:start w:val="1"/>
      <w:numFmt w:val="bullet"/>
      <w:lvlText w:val=""/>
      <w:lvlJc w:val="left"/>
      <w:pPr>
        <w:tabs>
          <w:tab w:val="num" w:pos="10704"/>
        </w:tabs>
        <w:ind w:left="10704" w:hanging="360"/>
      </w:pPr>
      <w:rPr>
        <w:rFonts w:ascii="Symbol" w:hAnsi="Symbol" w:hint="default"/>
      </w:rPr>
    </w:lvl>
    <w:lvl w:ilvl="7" w:tplc="0C0A0003" w:tentative="1">
      <w:start w:val="1"/>
      <w:numFmt w:val="bullet"/>
      <w:lvlText w:val="o"/>
      <w:lvlJc w:val="left"/>
      <w:pPr>
        <w:tabs>
          <w:tab w:val="num" w:pos="11424"/>
        </w:tabs>
        <w:ind w:left="11424" w:hanging="360"/>
      </w:pPr>
      <w:rPr>
        <w:rFonts w:ascii="Courier New" w:hAnsi="Courier New" w:cs="Courier New" w:hint="default"/>
      </w:rPr>
    </w:lvl>
    <w:lvl w:ilvl="8" w:tplc="0C0A0005" w:tentative="1">
      <w:start w:val="1"/>
      <w:numFmt w:val="bullet"/>
      <w:lvlText w:val=""/>
      <w:lvlJc w:val="left"/>
      <w:pPr>
        <w:tabs>
          <w:tab w:val="num" w:pos="12144"/>
        </w:tabs>
        <w:ind w:left="12144" w:hanging="360"/>
      </w:pPr>
      <w:rPr>
        <w:rFonts w:ascii="Wingdings" w:hAnsi="Wingdings" w:hint="default"/>
      </w:rPr>
    </w:lvl>
  </w:abstractNum>
  <w:abstractNum w:abstractNumId="52">
    <w:nsid w:val="511E3F8F"/>
    <w:multiLevelType w:val="hybridMultilevel"/>
    <w:tmpl w:val="1BD8B6FE"/>
    <w:lvl w:ilvl="0" w:tplc="FFFFFFFF">
      <w:start w:val="1"/>
      <w:numFmt w:val="bullet"/>
      <w:lvlText w:val=""/>
      <w:lvlJc w:val="left"/>
      <w:pPr>
        <w:tabs>
          <w:tab w:val="num" w:pos="3240"/>
        </w:tabs>
        <w:ind w:left="3240" w:hanging="360"/>
      </w:pPr>
      <w:rPr>
        <w:rFonts w:ascii="Wingdings" w:hAnsi="Wingdings" w:hint="default"/>
      </w:rPr>
    </w:lvl>
    <w:lvl w:ilvl="1" w:tplc="FFFFFFFF" w:tentative="1">
      <w:start w:val="1"/>
      <w:numFmt w:val="bullet"/>
      <w:lvlText w:val="o"/>
      <w:lvlJc w:val="left"/>
      <w:pPr>
        <w:tabs>
          <w:tab w:val="num" w:pos="3960"/>
        </w:tabs>
        <w:ind w:left="3960" w:hanging="360"/>
      </w:pPr>
      <w:rPr>
        <w:rFonts w:ascii="Courier New" w:hAnsi="Courier New" w:cs="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cs="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cs="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53">
    <w:nsid w:val="51503576"/>
    <w:multiLevelType w:val="multilevel"/>
    <w:tmpl w:val="7E143E6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nsid w:val="517D69B6"/>
    <w:multiLevelType w:val="hybridMultilevel"/>
    <w:tmpl w:val="3C9C81AC"/>
    <w:lvl w:ilvl="0" w:tplc="FFFFFFFF">
      <w:start w:val="6"/>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51C07CDF"/>
    <w:multiLevelType w:val="hybridMultilevel"/>
    <w:tmpl w:val="35F08C58"/>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6">
    <w:nsid w:val="53AF1710"/>
    <w:multiLevelType w:val="hybridMultilevel"/>
    <w:tmpl w:val="BDCE0558"/>
    <w:lvl w:ilvl="0" w:tplc="0C0A0001">
      <w:start w:val="1"/>
      <w:numFmt w:val="bullet"/>
      <w:lvlText w:val=""/>
      <w:lvlJc w:val="left"/>
      <w:pPr>
        <w:tabs>
          <w:tab w:val="num" w:pos="720"/>
        </w:tabs>
        <w:ind w:left="720" w:hanging="360"/>
      </w:pPr>
      <w:rPr>
        <w:rFonts w:ascii="Symbol" w:hAnsi="Symbol" w:hint="default"/>
        <w:color w:val="auto"/>
      </w:rPr>
    </w:lvl>
    <w:lvl w:ilvl="1" w:tplc="5D12011A">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nsid w:val="551E25B7"/>
    <w:multiLevelType w:val="hybridMultilevel"/>
    <w:tmpl w:val="81729962"/>
    <w:lvl w:ilvl="0" w:tplc="3856AA08">
      <w:start w:val="1"/>
      <w:numFmt w:val="upperRoman"/>
      <w:lvlText w:val="%1."/>
      <w:lvlJc w:val="left"/>
      <w:pPr>
        <w:ind w:left="720" w:hanging="72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8">
    <w:nsid w:val="58BD1CC4"/>
    <w:multiLevelType w:val="hybridMultilevel"/>
    <w:tmpl w:val="053650D0"/>
    <w:lvl w:ilvl="0" w:tplc="0FCC8A60">
      <w:start w:val="1"/>
      <w:numFmt w:val="decimal"/>
      <w:lvlText w:val="%1."/>
      <w:lvlJc w:val="left"/>
      <w:pPr>
        <w:tabs>
          <w:tab w:val="num" w:pos="720"/>
        </w:tabs>
        <w:ind w:left="720" w:hanging="360"/>
      </w:pPr>
    </w:lvl>
    <w:lvl w:ilvl="1" w:tplc="0C0A0003">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9">
    <w:nsid w:val="5BA6330B"/>
    <w:multiLevelType w:val="hybridMultilevel"/>
    <w:tmpl w:val="FA50824C"/>
    <w:lvl w:ilvl="0" w:tplc="0C0A000F">
      <w:start w:val="1"/>
      <w:numFmt w:val="bullet"/>
      <w:lvlText w:val=""/>
      <w:lvlJc w:val="left"/>
      <w:pPr>
        <w:tabs>
          <w:tab w:val="num" w:pos="2880"/>
        </w:tabs>
        <w:ind w:left="2880" w:hanging="360"/>
      </w:pPr>
      <w:rPr>
        <w:rFonts w:ascii="Wingdings" w:hAnsi="Wingdings" w:hint="default"/>
      </w:rPr>
    </w:lvl>
    <w:lvl w:ilvl="1" w:tplc="0C0A0019" w:tentative="1">
      <w:start w:val="1"/>
      <w:numFmt w:val="bullet"/>
      <w:lvlText w:val="o"/>
      <w:lvlJc w:val="left"/>
      <w:pPr>
        <w:tabs>
          <w:tab w:val="num" w:pos="3600"/>
        </w:tabs>
        <w:ind w:left="3600" w:hanging="360"/>
      </w:pPr>
      <w:rPr>
        <w:rFonts w:ascii="Courier New" w:hAnsi="Courier New" w:cs="Courier New" w:hint="default"/>
      </w:rPr>
    </w:lvl>
    <w:lvl w:ilvl="2" w:tplc="0C0A001B" w:tentative="1">
      <w:start w:val="1"/>
      <w:numFmt w:val="bullet"/>
      <w:lvlText w:val=""/>
      <w:lvlJc w:val="left"/>
      <w:pPr>
        <w:tabs>
          <w:tab w:val="num" w:pos="4320"/>
        </w:tabs>
        <w:ind w:left="4320" w:hanging="360"/>
      </w:pPr>
      <w:rPr>
        <w:rFonts w:ascii="Wingdings" w:hAnsi="Wingdings" w:hint="default"/>
      </w:rPr>
    </w:lvl>
    <w:lvl w:ilvl="3" w:tplc="0C0A000F" w:tentative="1">
      <w:start w:val="1"/>
      <w:numFmt w:val="bullet"/>
      <w:lvlText w:val=""/>
      <w:lvlJc w:val="left"/>
      <w:pPr>
        <w:tabs>
          <w:tab w:val="num" w:pos="5040"/>
        </w:tabs>
        <w:ind w:left="5040" w:hanging="360"/>
      </w:pPr>
      <w:rPr>
        <w:rFonts w:ascii="Symbol" w:hAnsi="Symbol" w:hint="default"/>
      </w:rPr>
    </w:lvl>
    <w:lvl w:ilvl="4" w:tplc="0C0A0019" w:tentative="1">
      <w:start w:val="1"/>
      <w:numFmt w:val="bullet"/>
      <w:lvlText w:val="o"/>
      <w:lvlJc w:val="left"/>
      <w:pPr>
        <w:tabs>
          <w:tab w:val="num" w:pos="5760"/>
        </w:tabs>
        <w:ind w:left="5760" w:hanging="360"/>
      </w:pPr>
      <w:rPr>
        <w:rFonts w:ascii="Courier New" w:hAnsi="Courier New" w:cs="Courier New" w:hint="default"/>
      </w:rPr>
    </w:lvl>
    <w:lvl w:ilvl="5" w:tplc="0C0A001B" w:tentative="1">
      <w:start w:val="1"/>
      <w:numFmt w:val="bullet"/>
      <w:lvlText w:val=""/>
      <w:lvlJc w:val="left"/>
      <w:pPr>
        <w:tabs>
          <w:tab w:val="num" w:pos="6480"/>
        </w:tabs>
        <w:ind w:left="6480" w:hanging="360"/>
      </w:pPr>
      <w:rPr>
        <w:rFonts w:ascii="Wingdings" w:hAnsi="Wingdings" w:hint="default"/>
      </w:rPr>
    </w:lvl>
    <w:lvl w:ilvl="6" w:tplc="0C0A000F" w:tentative="1">
      <w:start w:val="1"/>
      <w:numFmt w:val="bullet"/>
      <w:lvlText w:val=""/>
      <w:lvlJc w:val="left"/>
      <w:pPr>
        <w:tabs>
          <w:tab w:val="num" w:pos="7200"/>
        </w:tabs>
        <w:ind w:left="7200" w:hanging="360"/>
      </w:pPr>
      <w:rPr>
        <w:rFonts w:ascii="Symbol" w:hAnsi="Symbol" w:hint="default"/>
      </w:rPr>
    </w:lvl>
    <w:lvl w:ilvl="7" w:tplc="0C0A0019" w:tentative="1">
      <w:start w:val="1"/>
      <w:numFmt w:val="bullet"/>
      <w:lvlText w:val="o"/>
      <w:lvlJc w:val="left"/>
      <w:pPr>
        <w:tabs>
          <w:tab w:val="num" w:pos="7920"/>
        </w:tabs>
        <w:ind w:left="7920" w:hanging="360"/>
      </w:pPr>
      <w:rPr>
        <w:rFonts w:ascii="Courier New" w:hAnsi="Courier New" w:cs="Courier New" w:hint="default"/>
      </w:rPr>
    </w:lvl>
    <w:lvl w:ilvl="8" w:tplc="0C0A001B" w:tentative="1">
      <w:start w:val="1"/>
      <w:numFmt w:val="bullet"/>
      <w:lvlText w:val=""/>
      <w:lvlJc w:val="left"/>
      <w:pPr>
        <w:tabs>
          <w:tab w:val="num" w:pos="8640"/>
        </w:tabs>
        <w:ind w:left="8640" w:hanging="360"/>
      </w:pPr>
      <w:rPr>
        <w:rFonts w:ascii="Wingdings" w:hAnsi="Wingdings" w:hint="default"/>
      </w:rPr>
    </w:lvl>
  </w:abstractNum>
  <w:abstractNum w:abstractNumId="60">
    <w:nsid w:val="5CE20E0F"/>
    <w:multiLevelType w:val="hybridMultilevel"/>
    <w:tmpl w:val="32A06F9A"/>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5DA36F8D"/>
    <w:multiLevelType w:val="hybridMultilevel"/>
    <w:tmpl w:val="7F16EC02"/>
    <w:lvl w:ilvl="0" w:tplc="9690BDC2">
      <w:start w:val="2"/>
      <w:numFmt w:val="decimal"/>
      <w:lvlText w:val="%1."/>
      <w:lvlJc w:val="left"/>
      <w:pPr>
        <w:tabs>
          <w:tab w:val="num" w:pos="720"/>
        </w:tabs>
        <w:ind w:left="720" w:hanging="360"/>
      </w:pPr>
    </w:lvl>
    <w:lvl w:ilvl="1" w:tplc="5E904D5A" w:tentative="1">
      <w:start w:val="1"/>
      <w:numFmt w:val="decimal"/>
      <w:lvlText w:val="%2."/>
      <w:lvlJc w:val="left"/>
      <w:pPr>
        <w:tabs>
          <w:tab w:val="num" w:pos="1440"/>
        </w:tabs>
        <w:ind w:left="1440" w:hanging="360"/>
      </w:pPr>
    </w:lvl>
    <w:lvl w:ilvl="2" w:tplc="F976DA7E" w:tentative="1">
      <w:start w:val="1"/>
      <w:numFmt w:val="decimal"/>
      <w:lvlText w:val="%3."/>
      <w:lvlJc w:val="left"/>
      <w:pPr>
        <w:tabs>
          <w:tab w:val="num" w:pos="2160"/>
        </w:tabs>
        <w:ind w:left="2160" w:hanging="360"/>
      </w:pPr>
    </w:lvl>
    <w:lvl w:ilvl="3" w:tplc="BB30DA1C" w:tentative="1">
      <w:start w:val="1"/>
      <w:numFmt w:val="decimal"/>
      <w:lvlText w:val="%4."/>
      <w:lvlJc w:val="left"/>
      <w:pPr>
        <w:tabs>
          <w:tab w:val="num" w:pos="2880"/>
        </w:tabs>
        <w:ind w:left="2880" w:hanging="360"/>
      </w:pPr>
    </w:lvl>
    <w:lvl w:ilvl="4" w:tplc="FF52B102" w:tentative="1">
      <w:start w:val="1"/>
      <w:numFmt w:val="decimal"/>
      <w:lvlText w:val="%5."/>
      <w:lvlJc w:val="left"/>
      <w:pPr>
        <w:tabs>
          <w:tab w:val="num" w:pos="3600"/>
        </w:tabs>
        <w:ind w:left="3600" w:hanging="360"/>
      </w:pPr>
    </w:lvl>
    <w:lvl w:ilvl="5" w:tplc="1DEC5854" w:tentative="1">
      <w:start w:val="1"/>
      <w:numFmt w:val="decimal"/>
      <w:lvlText w:val="%6."/>
      <w:lvlJc w:val="left"/>
      <w:pPr>
        <w:tabs>
          <w:tab w:val="num" w:pos="4320"/>
        </w:tabs>
        <w:ind w:left="4320" w:hanging="360"/>
      </w:pPr>
    </w:lvl>
    <w:lvl w:ilvl="6" w:tplc="229E70D0" w:tentative="1">
      <w:start w:val="1"/>
      <w:numFmt w:val="decimal"/>
      <w:lvlText w:val="%7."/>
      <w:lvlJc w:val="left"/>
      <w:pPr>
        <w:tabs>
          <w:tab w:val="num" w:pos="5040"/>
        </w:tabs>
        <w:ind w:left="5040" w:hanging="360"/>
      </w:pPr>
    </w:lvl>
    <w:lvl w:ilvl="7" w:tplc="60E6D040" w:tentative="1">
      <w:start w:val="1"/>
      <w:numFmt w:val="decimal"/>
      <w:lvlText w:val="%8."/>
      <w:lvlJc w:val="left"/>
      <w:pPr>
        <w:tabs>
          <w:tab w:val="num" w:pos="5760"/>
        </w:tabs>
        <w:ind w:left="5760" w:hanging="360"/>
      </w:pPr>
    </w:lvl>
    <w:lvl w:ilvl="8" w:tplc="D5CEF40E" w:tentative="1">
      <w:start w:val="1"/>
      <w:numFmt w:val="decimal"/>
      <w:lvlText w:val="%9."/>
      <w:lvlJc w:val="left"/>
      <w:pPr>
        <w:tabs>
          <w:tab w:val="num" w:pos="6480"/>
        </w:tabs>
        <w:ind w:left="6480" w:hanging="360"/>
      </w:pPr>
    </w:lvl>
  </w:abstractNum>
  <w:abstractNum w:abstractNumId="62">
    <w:nsid w:val="5E2339E7"/>
    <w:multiLevelType w:val="hybridMultilevel"/>
    <w:tmpl w:val="001A635A"/>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nsid w:val="5EF76687"/>
    <w:multiLevelType w:val="hybridMultilevel"/>
    <w:tmpl w:val="1F0675F4"/>
    <w:lvl w:ilvl="0" w:tplc="FFFFFFFF">
      <w:start w:val="1"/>
      <w:numFmt w:val="decimal"/>
      <w:lvlText w:val="%1."/>
      <w:lvlJc w:val="left"/>
      <w:pPr>
        <w:tabs>
          <w:tab w:val="num" w:pos="3240"/>
        </w:tabs>
        <w:ind w:left="3240" w:hanging="360"/>
      </w:pPr>
    </w:lvl>
    <w:lvl w:ilvl="1" w:tplc="080A0005">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nsid w:val="5F662428"/>
    <w:multiLevelType w:val="hybridMultilevel"/>
    <w:tmpl w:val="AA1C8AA2"/>
    <w:lvl w:ilvl="0" w:tplc="9E0A975C">
      <w:start w:val="1"/>
      <w:numFmt w:val="bullet"/>
      <w:lvlText w:val="­"/>
      <w:lvlJc w:val="left"/>
      <w:pPr>
        <w:tabs>
          <w:tab w:val="num" w:pos="720"/>
        </w:tabs>
        <w:ind w:left="720" w:hanging="360"/>
      </w:pPr>
      <w:rPr>
        <w:rFonts w:ascii="Times New Roman" w:hAnsi="Times New Roman" w:cs="Times New Roman" w:hint="default"/>
        <w:sz w:val="2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5">
    <w:nsid w:val="64990524"/>
    <w:multiLevelType w:val="hybridMultilevel"/>
    <w:tmpl w:val="BF50D0AE"/>
    <w:lvl w:ilvl="0" w:tplc="280A0005">
      <w:start w:val="1"/>
      <w:numFmt w:val="bullet"/>
      <w:lvlText w:val=""/>
      <w:lvlJc w:val="left"/>
      <w:pPr>
        <w:tabs>
          <w:tab w:val="num" w:pos="644"/>
        </w:tabs>
        <w:ind w:left="644" w:hanging="360"/>
      </w:pPr>
      <w:rPr>
        <w:rFonts w:ascii="Wingdings" w:hAnsi="Wingdings" w:hint="default"/>
      </w:rPr>
    </w:lvl>
    <w:lvl w:ilvl="1" w:tplc="280A0003" w:tentative="1">
      <w:start w:val="1"/>
      <w:numFmt w:val="bullet"/>
      <w:lvlText w:val="o"/>
      <w:lvlJc w:val="left"/>
      <w:pPr>
        <w:tabs>
          <w:tab w:val="num" w:pos="1364"/>
        </w:tabs>
        <w:ind w:left="1364" w:hanging="360"/>
      </w:pPr>
      <w:rPr>
        <w:rFonts w:ascii="Courier New" w:hAnsi="Courier New" w:cs="Courier New" w:hint="default"/>
      </w:rPr>
    </w:lvl>
    <w:lvl w:ilvl="2" w:tplc="280A0005" w:tentative="1">
      <w:start w:val="1"/>
      <w:numFmt w:val="bullet"/>
      <w:lvlText w:val=""/>
      <w:lvlJc w:val="left"/>
      <w:pPr>
        <w:tabs>
          <w:tab w:val="num" w:pos="2084"/>
        </w:tabs>
        <w:ind w:left="2084" w:hanging="360"/>
      </w:pPr>
      <w:rPr>
        <w:rFonts w:ascii="Wingdings" w:hAnsi="Wingdings" w:hint="default"/>
      </w:rPr>
    </w:lvl>
    <w:lvl w:ilvl="3" w:tplc="280A0001" w:tentative="1">
      <w:start w:val="1"/>
      <w:numFmt w:val="bullet"/>
      <w:lvlText w:val=""/>
      <w:lvlJc w:val="left"/>
      <w:pPr>
        <w:tabs>
          <w:tab w:val="num" w:pos="2804"/>
        </w:tabs>
        <w:ind w:left="2804" w:hanging="360"/>
      </w:pPr>
      <w:rPr>
        <w:rFonts w:ascii="Symbol" w:hAnsi="Symbol" w:hint="default"/>
      </w:rPr>
    </w:lvl>
    <w:lvl w:ilvl="4" w:tplc="280A0003" w:tentative="1">
      <w:start w:val="1"/>
      <w:numFmt w:val="bullet"/>
      <w:lvlText w:val="o"/>
      <w:lvlJc w:val="left"/>
      <w:pPr>
        <w:tabs>
          <w:tab w:val="num" w:pos="3524"/>
        </w:tabs>
        <w:ind w:left="3524" w:hanging="360"/>
      </w:pPr>
      <w:rPr>
        <w:rFonts w:ascii="Courier New" w:hAnsi="Courier New" w:cs="Courier New" w:hint="default"/>
      </w:rPr>
    </w:lvl>
    <w:lvl w:ilvl="5" w:tplc="280A0005" w:tentative="1">
      <w:start w:val="1"/>
      <w:numFmt w:val="bullet"/>
      <w:lvlText w:val=""/>
      <w:lvlJc w:val="left"/>
      <w:pPr>
        <w:tabs>
          <w:tab w:val="num" w:pos="4244"/>
        </w:tabs>
        <w:ind w:left="4244" w:hanging="360"/>
      </w:pPr>
      <w:rPr>
        <w:rFonts w:ascii="Wingdings" w:hAnsi="Wingdings" w:hint="default"/>
      </w:rPr>
    </w:lvl>
    <w:lvl w:ilvl="6" w:tplc="280A0001" w:tentative="1">
      <w:start w:val="1"/>
      <w:numFmt w:val="bullet"/>
      <w:lvlText w:val=""/>
      <w:lvlJc w:val="left"/>
      <w:pPr>
        <w:tabs>
          <w:tab w:val="num" w:pos="4964"/>
        </w:tabs>
        <w:ind w:left="4964" w:hanging="360"/>
      </w:pPr>
      <w:rPr>
        <w:rFonts w:ascii="Symbol" w:hAnsi="Symbol" w:hint="default"/>
      </w:rPr>
    </w:lvl>
    <w:lvl w:ilvl="7" w:tplc="280A0003" w:tentative="1">
      <w:start w:val="1"/>
      <w:numFmt w:val="bullet"/>
      <w:lvlText w:val="o"/>
      <w:lvlJc w:val="left"/>
      <w:pPr>
        <w:tabs>
          <w:tab w:val="num" w:pos="5684"/>
        </w:tabs>
        <w:ind w:left="5684" w:hanging="360"/>
      </w:pPr>
      <w:rPr>
        <w:rFonts w:ascii="Courier New" w:hAnsi="Courier New" w:cs="Courier New" w:hint="default"/>
      </w:rPr>
    </w:lvl>
    <w:lvl w:ilvl="8" w:tplc="280A0005" w:tentative="1">
      <w:start w:val="1"/>
      <w:numFmt w:val="bullet"/>
      <w:lvlText w:val=""/>
      <w:lvlJc w:val="left"/>
      <w:pPr>
        <w:tabs>
          <w:tab w:val="num" w:pos="6404"/>
        </w:tabs>
        <w:ind w:left="6404" w:hanging="360"/>
      </w:pPr>
      <w:rPr>
        <w:rFonts w:ascii="Wingdings" w:hAnsi="Wingdings" w:hint="default"/>
      </w:rPr>
    </w:lvl>
  </w:abstractNum>
  <w:abstractNum w:abstractNumId="66">
    <w:nsid w:val="672F5251"/>
    <w:multiLevelType w:val="hybridMultilevel"/>
    <w:tmpl w:val="65943E28"/>
    <w:lvl w:ilvl="0" w:tplc="9E0A975C">
      <w:start w:val="1"/>
      <w:numFmt w:val="bullet"/>
      <w:lvlText w:val="­"/>
      <w:lvlJc w:val="left"/>
      <w:pPr>
        <w:tabs>
          <w:tab w:val="num" w:pos="540"/>
        </w:tabs>
        <w:ind w:left="540" w:hanging="360"/>
      </w:pPr>
      <w:rPr>
        <w:rFonts w:ascii="Times New Roman" w:hAnsi="Times New Roman" w:cs="Times New Roman" w:hint="default"/>
        <w:sz w:val="20"/>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67">
    <w:nsid w:val="67B95EA7"/>
    <w:multiLevelType w:val="singleLevel"/>
    <w:tmpl w:val="6B7002F8"/>
    <w:lvl w:ilvl="0">
      <w:start w:val="1"/>
      <w:numFmt w:val="bullet"/>
      <w:lvlText w:val=""/>
      <w:lvlJc w:val="left"/>
      <w:pPr>
        <w:tabs>
          <w:tab w:val="num" w:pos="360"/>
        </w:tabs>
        <w:ind w:left="360" w:hanging="360"/>
      </w:pPr>
      <w:rPr>
        <w:rFonts w:ascii="Wingdings" w:hAnsi="Wingdings" w:hint="default"/>
        <w:sz w:val="24"/>
      </w:rPr>
    </w:lvl>
  </w:abstractNum>
  <w:abstractNum w:abstractNumId="68">
    <w:nsid w:val="6A051B06"/>
    <w:multiLevelType w:val="hybridMultilevel"/>
    <w:tmpl w:val="499C7CC2"/>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9">
    <w:nsid w:val="6C4435DE"/>
    <w:multiLevelType w:val="hybridMultilevel"/>
    <w:tmpl w:val="9CD62A24"/>
    <w:lvl w:ilvl="0" w:tplc="A1E20404">
      <w:start w:val="1"/>
      <w:numFmt w:val="decimal"/>
      <w:lvlText w:val="%1."/>
      <w:lvlJc w:val="left"/>
      <w:pPr>
        <w:tabs>
          <w:tab w:val="num" w:pos="360"/>
        </w:tabs>
        <w:ind w:left="360" w:hanging="360"/>
      </w:pPr>
      <w:rPr>
        <w:rFonts w:hint="default"/>
      </w:rPr>
    </w:lvl>
    <w:lvl w:ilvl="1" w:tplc="8660B108">
      <w:start w:val="1"/>
      <w:numFmt w:val="lowerLetter"/>
      <w:lvlText w:val="%2."/>
      <w:lvlJc w:val="left"/>
      <w:pPr>
        <w:tabs>
          <w:tab w:val="num" w:pos="1080"/>
        </w:tabs>
        <w:ind w:left="1080" w:hanging="360"/>
      </w:pPr>
    </w:lvl>
    <w:lvl w:ilvl="2" w:tplc="FC22264E" w:tentative="1">
      <w:start w:val="1"/>
      <w:numFmt w:val="lowerRoman"/>
      <w:lvlText w:val="%3."/>
      <w:lvlJc w:val="right"/>
      <w:pPr>
        <w:tabs>
          <w:tab w:val="num" w:pos="1800"/>
        </w:tabs>
        <w:ind w:left="1800" w:hanging="180"/>
      </w:pPr>
    </w:lvl>
    <w:lvl w:ilvl="3" w:tplc="F75E7DB6" w:tentative="1">
      <w:start w:val="1"/>
      <w:numFmt w:val="decimal"/>
      <w:lvlText w:val="%4."/>
      <w:lvlJc w:val="left"/>
      <w:pPr>
        <w:tabs>
          <w:tab w:val="num" w:pos="2520"/>
        </w:tabs>
        <w:ind w:left="2520" w:hanging="360"/>
      </w:pPr>
    </w:lvl>
    <w:lvl w:ilvl="4" w:tplc="4C7C98E4" w:tentative="1">
      <w:start w:val="1"/>
      <w:numFmt w:val="lowerLetter"/>
      <w:lvlText w:val="%5."/>
      <w:lvlJc w:val="left"/>
      <w:pPr>
        <w:tabs>
          <w:tab w:val="num" w:pos="3240"/>
        </w:tabs>
        <w:ind w:left="3240" w:hanging="360"/>
      </w:pPr>
    </w:lvl>
    <w:lvl w:ilvl="5" w:tplc="D55CAAA4" w:tentative="1">
      <w:start w:val="1"/>
      <w:numFmt w:val="lowerRoman"/>
      <w:lvlText w:val="%6."/>
      <w:lvlJc w:val="right"/>
      <w:pPr>
        <w:tabs>
          <w:tab w:val="num" w:pos="3960"/>
        </w:tabs>
        <w:ind w:left="3960" w:hanging="180"/>
      </w:pPr>
    </w:lvl>
    <w:lvl w:ilvl="6" w:tplc="0818C3FA" w:tentative="1">
      <w:start w:val="1"/>
      <w:numFmt w:val="decimal"/>
      <w:lvlText w:val="%7."/>
      <w:lvlJc w:val="left"/>
      <w:pPr>
        <w:tabs>
          <w:tab w:val="num" w:pos="4680"/>
        </w:tabs>
        <w:ind w:left="4680" w:hanging="360"/>
      </w:pPr>
    </w:lvl>
    <w:lvl w:ilvl="7" w:tplc="C478C27E" w:tentative="1">
      <w:start w:val="1"/>
      <w:numFmt w:val="lowerLetter"/>
      <w:lvlText w:val="%8."/>
      <w:lvlJc w:val="left"/>
      <w:pPr>
        <w:tabs>
          <w:tab w:val="num" w:pos="5400"/>
        </w:tabs>
        <w:ind w:left="5400" w:hanging="360"/>
      </w:pPr>
    </w:lvl>
    <w:lvl w:ilvl="8" w:tplc="E668DD5C" w:tentative="1">
      <w:start w:val="1"/>
      <w:numFmt w:val="lowerRoman"/>
      <w:lvlText w:val="%9."/>
      <w:lvlJc w:val="right"/>
      <w:pPr>
        <w:tabs>
          <w:tab w:val="num" w:pos="6120"/>
        </w:tabs>
        <w:ind w:left="6120" w:hanging="180"/>
      </w:pPr>
    </w:lvl>
  </w:abstractNum>
  <w:abstractNum w:abstractNumId="70">
    <w:nsid w:val="6DCF7795"/>
    <w:multiLevelType w:val="hybridMultilevel"/>
    <w:tmpl w:val="B4BC1BC0"/>
    <w:lvl w:ilvl="0" w:tplc="0C0A000F">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1">
    <w:nsid w:val="6EA74619"/>
    <w:multiLevelType w:val="hybridMultilevel"/>
    <w:tmpl w:val="E88246E2"/>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2">
    <w:nsid w:val="70CE6CBE"/>
    <w:multiLevelType w:val="hybridMultilevel"/>
    <w:tmpl w:val="21E4AD4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3">
    <w:nsid w:val="72B3063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4">
    <w:nsid w:val="735F62B3"/>
    <w:multiLevelType w:val="hybridMultilevel"/>
    <w:tmpl w:val="6666F788"/>
    <w:lvl w:ilvl="0" w:tplc="0C0A0005">
      <w:start w:val="1"/>
      <w:numFmt w:val="bullet"/>
      <w:lvlText w:val=""/>
      <w:lvlJc w:val="left"/>
      <w:pPr>
        <w:tabs>
          <w:tab w:val="num" w:pos="1065"/>
        </w:tabs>
        <w:ind w:left="988" w:hanging="28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nsid w:val="74955723"/>
    <w:multiLevelType w:val="singleLevel"/>
    <w:tmpl w:val="0C0A000F"/>
    <w:lvl w:ilvl="0">
      <w:start w:val="1"/>
      <w:numFmt w:val="decimal"/>
      <w:lvlText w:val="%1."/>
      <w:lvlJc w:val="left"/>
      <w:pPr>
        <w:tabs>
          <w:tab w:val="num" w:pos="2880"/>
        </w:tabs>
        <w:ind w:left="2880" w:hanging="360"/>
      </w:pPr>
      <w:rPr>
        <w:rFonts w:hint="default"/>
      </w:rPr>
    </w:lvl>
  </w:abstractNum>
  <w:abstractNum w:abstractNumId="76">
    <w:nsid w:val="74AB1AE1"/>
    <w:multiLevelType w:val="hybridMultilevel"/>
    <w:tmpl w:val="A22AD5D0"/>
    <w:lvl w:ilvl="0" w:tplc="4EB29088">
      <w:start w:val="1"/>
      <w:numFmt w:val="bullet"/>
      <w:lvlText w:val=""/>
      <w:lvlJc w:val="left"/>
      <w:pPr>
        <w:tabs>
          <w:tab w:val="num" w:pos="360"/>
        </w:tabs>
        <w:ind w:left="360" w:hanging="360"/>
      </w:pPr>
      <w:rPr>
        <w:rFonts w:ascii="Wingdings" w:hAnsi="Wingdings" w:hint="default"/>
        <w:sz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7">
    <w:nsid w:val="7A002C21"/>
    <w:multiLevelType w:val="hybridMultilevel"/>
    <w:tmpl w:val="5D723E5A"/>
    <w:lvl w:ilvl="0" w:tplc="4EB29088">
      <w:start w:val="1"/>
      <w:numFmt w:val="bullet"/>
      <w:lvlText w:val=""/>
      <w:lvlJc w:val="left"/>
      <w:pPr>
        <w:tabs>
          <w:tab w:val="num" w:pos="3192"/>
        </w:tabs>
        <w:ind w:left="3192" w:hanging="360"/>
      </w:pPr>
      <w:rPr>
        <w:rFonts w:ascii="Wingdings" w:hAnsi="Wingdings" w:hint="default"/>
        <w:sz w:val="2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78">
    <w:nsid w:val="7C9C49E5"/>
    <w:multiLevelType w:val="hybridMultilevel"/>
    <w:tmpl w:val="40985AE4"/>
    <w:lvl w:ilvl="0" w:tplc="FFFFFFFF">
      <w:start w:val="1"/>
      <w:numFmt w:val="bullet"/>
      <w:lvlText w:val=""/>
      <w:lvlJc w:val="left"/>
      <w:pPr>
        <w:tabs>
          <w:tab w:val="num" w:pos="3600"/>
        </w:tabs>
        <w:ind w:left="3600" w:hanging="360"/>
      </w:pPr>
      <w:rPr>
        <w:rFonts w:ascii="Wingdings" w:hAnsi="Wingdings" w:hint="default"/>
      </w:rPr>
    </w:lvl>
    <w:lvl w:ilvl="1" w:tplc="FFFFFFFF" w:tentative="1">
      <w:start w:val="1"/>
      <w:numFmt w:val="lowerLetter"/>
      <w:lvlText w:val="%2."/>
      <w:lvlJc w:val="left"/>
      <w:pPr>
        <w:tabs>
          <w:tab w:val="num" w:pos="4320"/>
        </w:tabs>
        <w:ind w:left="4320" w:hanging="360"/>
      </w:pPr>
    </w:lvl>
    <w:lvl w:ilvl="2" w:tplc="FFFFFFFF" w:tentative="1">
      <w:start w:val="1"/>
      <w:numFmt w:val="lowerRoman"/>
      <w:lvlText w:val="%3."/>
      <w:lvlJc w:val="right"/>
      <w:pPr>
        <w:tabs>
          <w:tab w:val="num" w:pos="5040"/>
        </w:tabs>
        <w:ind w:left="5040" w:hanging="180"/>
      </w:pPr>
    </w:lvl>
    <w:lvl w:ilvl="3" w:tplc="FFFFFFFF" w:tentative="1">
      <w:start w:val="1"/>
      <w:numFmt w:val="decimal"/>
      <w:lvlText w:val="%4."/>
      <w:lvlJc w:val="left"/>
      <w:pPr>
        <w:tabs>
          <w:tab w:val="num" w:pos="5760"/>
        </w:tabs>
        <w:ind w:left="5760" w:hanging="360"/>
      </w:pPr>
    </w:lvl>
    <w:lvl w:ilvl="4" w:tplc="FFFFFFFF" w:tentative="1">
      <w:start w:val="1"/>
      <w:numFmt w:val="lowerLetter"/>
      <w:lvlText w:val="%5."/>
      <w:lvlJc w:val="left"/>
      <w:pPr>
        <w:tabs>
          <w:tab w:val="num" w:pos="6480"/>
        </w:tabs>
        <w:ind w:left="6480" w:hanging="360"/>
      </w:pPr>
    </w:lvl>
    <w:lvl w:ilvl="5" w:tplc="FFFFFFFF" w:tentative="1">
      <w:start w:val="1"/>
      <w:numFmt w:val="lowerRoman"/>
      <w:lvlText w:val="%6."/>
      <w:lvlJc w:val="right"/>
      <w:pPr>
        <w:tabs>
          <w:tab w:val="num" w:pos="7200"/>
        </w:tabs>
        <w:ind w:left="7200" w:hanging="180"/>
      </w:pPr>
    </w:lvl>
    <w:lvl w:ilvl="6" w:tplc="FFFFFFFF" w:tentative="1">
      <w:start w:val="1"/>
      <w:numFmt w:val="decimal"/>
      <w:lvlText w:val="%7."/>
      <w:lvlJc w:val="left"/>
      <w:pPr>
        <w:tabs>
          <w:tab w:val="num" w:pos="7920"/>
        </w:tabs>
        <w:ind w:left="7920" w:hanging="360"/>
      </w:pPr>
    </w:lvl>
    <w:lvl w:ilvl="7" w:tplc="FFFFFFFF" w:tentative="1">
      <w:start w:val="1"/>
      <w:numFmt w:val="lowerLetter"/>
      <w:lvlText w:val="%8."/>
      <w:lvlJc w:val="left"/>
      <w:pPr>
        <w:tabs>
          <w:tab w:val="num" w:pos="8640"/>
        </w:tabs>
        <w:ind w:left="8640" w:hanging="360"/>
      </w:pPr>
    </w:lvl>
    <w:lvl w:ilvl="8" w:tplc="FFFFFFFF" w:tentative="1">
      <w:start w:val="1"/>
      <w:numFmt w:val="lowerRoman"/>
      <w:lvlText w:val="%9."/>
      <w:lvlJc w:val="right"/>
      <w:pPr>
        <w:tabs>
          <w:tab w:val="num" w:pos="9360"/>
        </w:tabs>
        <w:ind w:left="9360" w:hanging="180"/>
      </w:pPr>
    </w:lvl>
  </w:abstractNum>
  <w:abstractNum w:abstractNumId="79">
    <w:nsid w:val="7E782773"/>
    <w:multiLevelType w:val="singleLevel"/>
    <w:tmpl w:val="6B7002F8"/>
    <w:lvl w:ilvl="0">
      <w:start w:val="1"/>
      <w:numFmt w:val="bullet"/>
      <w:lvlText w:val=""/>
      <w:lvlJc w:val="left"/>
      <w:pPr>
        <w:tabs>
          <w:tab w:val="num" w:pos="360"/>
        </w:tabs>
        <w:ind w:left="360" w:hanging="360"/>
      </w:pPr>
      <w:rPr>
        <w:rFonts w:ascii="Wingdings" w:hAnsi="Wingdings" w:hint="default"/>
        <w:sz w:val="24"/>
      </w:rPr>
    </w:lvl>
  </w:abstractNum>
  <w:abstractNum w:abstractNumId="80">
    <w:nsid w:val="7EB079BE"/>
    <w:multiLevelType w:val="multilevel"/>
    <w:tmpl w:val="FE885D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1">
    <w:nsid w:val="7F263A17"/>
    <w:multiLevelType w:val="multilevel"/>
    <w:tmpl w:val="EBAE10F6"/>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82">
    <w:nsid w:val="7F7B6F2B"/>
    <w:multiLevelType w:val="multilevel"/>
    <w:tmpl w:val="28F2273E"/>
    <w:lvl w:ilvl="0">
      <w:start w:val="1"/>
      <w:numFmt w:val="bullet"/>
      <w:lvlText w:val=""/>
      <w:lvlJc w:val="left"/>
      <w:pPr>
        <w:tabs>
          <w:tab w:val="num" w:pos="5400"/>
        </w:tabs>
        <w:ind w:left="5400" w:hanging="360"/>
      </w:pPr>
      <w:rPr>
        <w:rFonts w:ascii="Wingdings" w:hAnsi="Wingdings" w:hint="default"/>
      </w:rPr>
    </w:lvl>
    <w:lvl w:ilvl="1">
      <w:start w:val="1"/>
      <w:numFmt w:val="bullet"/>
      <w:lvlText w:val=""/>
      <w:lvlJc w:val="left"/>
      <w:pPr>
        <w:tabs>
          <w:tab w:val="num" w:pos="6120"/>
        </w:tabs>
        <w:ind w:left="6120" w:hanging="360"/>
      </w:pPr>
      <w:rPr>
        <w:rFonts w:ascii="Wingdings" w:hAnsi="Wingdings" w:hint="default"/>
      </w:rPr>
    </w:lvl>
    <w:lvl w:ilvl="2" w:tentative="1">
      <w:start w:val="1"/>
      <w:numFmt w:val="lowerRoman"/>
      <w:lvlText w:val="%3."/>
      <w:lvlJc w:val="right"/>
      <w:pPr>
        <w:tabs>
          <w:tab w:val="num" w:pos="6840"/>
        </w:tabs>
        <w:ind w:left="6840" w:hanging="180"/>
      </w:pPr>
    </w:lvl>
    <w:lvl w:ilvl="3" w:tentative="1">
      <w:start w:val="1"/>
      <w:numFmt w:val="decimal"/>
      <w:lvlText w:val="%4."/>
      <w:lvlJc w:val="left"/>
      <w:pPr>
        <w:tabs>
          <w:tab w:val="num" w:pos="7560"/>
        </w:tabs>
        <w:ind w:left="7560" w:hanging="360"/>
      </w:pPr>
    </w:lvl>
    <w:lvl w:ilvl="4" w:tentative="1">
      <w:start w:val="1"/>
      <w:numFmt w:val="lowerLetter"/>
      <w:lvlText w:val="%5."/>
      <w:lvlJc w:val="left"/>
      <w:pPr>
        <w:tabs>
          <w:tab w:val="num" w:pos="8280"/>
        </w:tabs>
        <w:ind w:left="8280" w:hanging="360"/>
      </w:pPr>
    </w:lvl>
    <w:lvl w:ilvl="5" w:tentative="1">
      <w:start w:val="1"/>
      <w:numFmt w:val="lowerRoman"/>
      <w:lvlText w:val="%6."/>
      <w:lvlJc w:val="right"/>
      <w:pPr>
        <w:tabs>
          <w:tab w:val="num" w:pos="9000"/>
        </w:tabs>
        <w:ind w:left="9000" w:hanging="180"/>
      </w:pPr>
    </w:lvl>
    <w:lvl w:ilvl="6" w:tentative="1">
      <w:start w:val="1"/>
      <w:numFmt w:val="decimal"/>
      <w:lvlText w:val="%7."/>
      <w:lvlJc w:val="left"/>
      <w:pPr>
        <w:tabs>
          <w:tab w:val="num" w:pos="9720"/>
        </w:tabs>
        <w:ind w:left="9720" w:hanging="360"/>
      </w:pPr>
    </w:lvl>
    <w:lvl w:ilvl="7" w:tentative="1">
      <w:start w:val="1"/>
      <w:numFmt w:val="lowerLetter"/>
      <w:lvlText w:val="%8."/>
      <w:lvlJc w:val="left"/>
      <w:pPr>
        <w:tabs>
          <w:tab w:val="num" w:pos="10440"/>
        </w:tabs>
        <w:ind w:left="10440" w:hanging="360"/>
      </w:pPr>
    </w:lvl>
    <w:lvl w:ilvl="8" w:tentative="1">
      <w:start w:val="1"/>
      <w:numFmt w:val="lowerRoman"/>
      <w:lvlText w:val="%9."/>
      <w:lvlJc w:val="right"/>
      <w:pPr>
        <w:tabs>
          <w:tab w:val="num" w:pos="11160"/>
        </w:tabs>
        <w:ind w:left="11160" w:hanging="180"/>
      </w:pPr>
    </w:lvl>
  </w:abstractNum>
  <w:num w:numId="1">
    <w:abstractNumId w:val="24"/>
  </w:num>
  <w:num w:numId="2">
    <w:abstractNumId w:val="75"/>
  </w:num>
  <w:num w:numId="3">
    <w:abstractNumId w:val="16"/>
  </w:num>
  <w:num w:numId="4">
    <w:abstractNumId w:val="76"/>
  </w:num>
  <w:num w:numId="5">
    <w:abstractNumId w:val="3"/>
  </w:num>
  <w:num w:numId="6">
    <w:abstractNumId w:val="33"/>
  </w:num>
  <w:num w:numId="7">
    <w:abstractNumId w:val="27"/>
  </w:num>
  <w:num w:numId="8">
    <w:abstractNumId w:val="60"/>
  </w:num>
  <w:num w:numId="9">
    <w:abstractNumId w:val="66"/>
  </w:num>
  <w:num w:numId="10">
    <w:abstractNumId w:val="26"/>
  </w:num>
  <w:num w:numId="11">
    <w:abstractNumId w:val="71"/>
  </w:num>
  <w:num w:numId="12">
    <w:abstractNumId w:val="65"/>
  </w:num>
  <w:num w:numId="13">
    <w:abstractNumId w:val="42"/>
  </w:num>
  <w:num w:numId="14">
    <w:abstractNumId w:val="36"/>
  </w:num>
  <w:num w:numId="15">
    <w:abstractNumId w:val="10"/>
  </w:num>
  <w:num w:numId="16">
    <w:abstractNumId w:val="6"/>
  </w:num>
  <w:num w:numId="17">
    <w:abstractNumId w:val="13"/>
  </w:num>
  <w:num w:numId="18">
    <w:abstractNumId w:val="64"/>
  </w:num>
  <w:num w:numId="19">
    <w:abstractNumId w:val="77"/>
  </w:num>
  <w:num w:numId="20">
    <w:abstractNumId w:val="51"/>
  </w:num>
  <w:num w:numId="21">
    <w:abstractNumId w:val="1"/>
  </w:num>
  <w:num w:numId="22">
    <w:abstractNumId w:val="25"/>
  </w:num>
  <w:num w:numId="23">
    <w:abstractNumId w:val="29"/>
  </w:num>
  <w:num w:numId="24">
    <w:abstractNumId w:val="40"/>
  </w:num>
  <w:num w:numId="25">
    <w:abstractNumId w:val="48"/>
  </w:num>
  <w:num w:numId="26">
    <w:abstractNumId w:val="80"/>
  </w:num>
  <w:num w:numId="27">
    <w:abstractNumId w:val="56"/>
  </w:num>
  <w:num w:numId="28">
    <w:abstractNumId w:val="63"/>
  </w:num>
  <w:num w:numId="29">
    <w:abstractNumId w:val="70"/>
  </w:num>
  <w:num w:numId="30">
    <w:abstractNumId w:val="58"/>
  </w:num>
  <w:num w:numId="31">
    <w:abstractNumId w:val="17"/>
  </w:num>
  <w:num w:numId="32">
    <w:abstractNumId w:val="11"/>
  </w:num>
  <w:num w:numId="33">
    <w:abstractNumId w:val="4"/>
  </w:num>
  <w:num w:numId="34">
    <w:abstractNumId w:val="59"/>
  </w:num>
  <w:num w:numId="35">
    <w:abstractNumId w:val="43"/>
  </w:num>
  <w:num w:numId="36">
    <w:abstractNumId w:val="15"/>
  </w:num>
  <w:num w:numId="37">
    <w:abstractNumId w:val="49"/>
  </w:num>
  <w:num w:numId="38">
    <w:abstractNumId w:val="46"/>
  </w:num>
  <w:num w:numId="39">
    <w:abstractNumId w:val="62"/>
  </w:num>
  <w:num w:numId="40">
    <w:abstractNumId w:val="30"/>
  </w:num>
  <w:num w:numId="41">
    <w:abstractNumId w:val="5"/>
  </w:num>
  <w:num w:numId="42">
    <w:abstractNumId w:val="78"/>
  </w:num>
  <w:num w:numId="43">
    <w:abstractNumId w:val="32"/>
  </w:num>
  <w:num w:numId="44">
    <w:abstractNumId w:val="31"/>
  </w:num>
  <w:num w:numId="45">
    <w:abstractNumId w:val="54"/>
  </w:num>
  <w:num w:numId="46">
    <w:abstractNumId w:val="2"/>
  </w:num>
  <w:num w:numId="47">
    <w:abstractNumId w:val="0"/>
  </w:num>
  <w:num w:numId="48">
    <w:abstractNumId w:val="35"/>
  </w:num>
  <w:num w:numId="49">
    <w:abstractNumId w:val="81"/>
  </w:num>
  <w:num w:numId="50">
    <w:abstractNumId w:val="14"/>
  </w:num>
  <w:num w:numId="51">
    <w:abstractNumId w:val="55"/>
  </w:num>
  <w:num w:numId="52">
    <w:abstractNumId w:val="69"/>
  </w:num>
  <w:num w:numId="53">
    <w:abstractNumId w:val="52"/>
  </w:num>
  <w:num w:numId="54">
    <w:abstractNumId w:val="53"/>
  </w:num>
  <w:num w:numId="55">
    <w:abstractNumId w:val="9"/>
  </w:num>
  <w:num w:numId="56">
    <w:abstractNumId w:val="67"/>
  </w:num>
  <w:num w:numId="57">
    <w:abstractNumId w:val="79"/>
  </w:num>
  <w:num w:numId="58">
    <w:abstractNumId w:val="8"/>
  </w:num>
  <w:num w:numId="59">
    <w:abstractNumId w:val="7"/>
  </w:num>
  <w:num w:numId="60">
    <w:abstractNumId w:val="82"/>
  </w:num>
  <w:num w:numId="61">
    <w:abstractNumId w:val="20"/>
  </w:num>
  <w:num w:numId="62">
    <w:abstractNumId w:val="21"/>
  </w:num>
  <w:num w:numId="63">
    <w:abstractNumId w:val="39"/>
  </w:num>
  <w:num w:numId="64">
    <w:abstractNumId w:val="73"/>
  </w:num>
  <w:num w:numId="65">
    <w:abstractNumId w:val="34"/>
  </w:num>
  <w:num w:numId="66">
    <w:abstractNumId w:val="28"/>
  </w:num>
  <w:num w:numId="67">
    <w:abstractNumId w:val="22"/>
  </w:num>
  <w:num w:numId="68">
    <w:abstractNumId w:val="72"/>
  </w:num>
  <w:num w:numId="69">
    <w:abstractNumId w:val="18"/>
  </w:num>
  <w:num w:numId="70">
    <w:abstractNumId w:val="37"/>
  </w:num>
  <w:num w:numId="71">
    <w:abstractNumId w:val="44"/>
  </w:num>
  <w:num w:numId="72">
    <w:abstractNumId w:val="74"/>
  </w:num>
  <w:num w:numId="73">
    <w:abstractNumId w:val="19"/>
  </w:num>
  <w:num w:numId="74">
    <w:abstractNumId w:val="68"/>
  </w:num>
  <w:num w:numId="75">
    <w:abstractNumId w:val="57"/>
  </w:num>
  <w:num w:numId="76">
    <w:abstractNumId w:val="23"/>
  </w:num>
  <w:num w:numId="77">
    <w:abstractNumId w:val="12"/>
  </w:num>
  <w:num w:numId="78">
    <w:abstractNumId w:val="61"/>
  </w:num>
  <w:num w:numId="79">
    <w:abstractNumId w:val="45"/>
  </w:num>
  <w:num w:numId="80">
    <w:abstractNumId w:val="38"/>
  </w:num>
  <w:num w:numId="81">
    <w:abstractNumId w:val="50"/>
  </w:num>
  <w:num w:numId="82">
    <w:abstractNumId w:val="41"/>
  </w:num>
  <w:num w:numId="83">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72F"/>
    <w:rsid w:val="00025DF5"/>
    <w:rsid w:val="00045320"/>
    <w:rsid w:val="00046121"/>
    <w:rsid w:val="00067D6E"/>
    <w:rsid w:val="00073909"/>
    <w:rsid w:val="00075355"/>
    <w:rsid w:val="000860E3"/>
    <w:rsid w:val="00090913"/>
    <w:rsid w:val="000A7E95"/>
    <w:rsid w:val="000B0738"/>
    <w:rsid w:val="000B43D3"/>
    <w:rsid w:val="000B49F1"/>
    <w:rsid w:val="000B680E"/>
    <w:rsid w:val="000D4534"/>
    <w:rsid w:val="000E72C7"/>
    <w:rsid w:val="000F0B33"/>
    <w:rsid w:val="000F3A32"/>
    <w:rsid w:val="000F66B3"/>
    <w:rsid w:val="00100CCF"/>
    <w:rsid w:val="00104717"/>
    <w:rsid w:val="0010487E"/>
    <w:rsid w:val="00106A1E"/>
    <w:rsid w:val="00110A78"/>
    <w:rsid w:val="001201EA"/>
    <w:rsid w:val="0012280B"/>
    <w:rsid w:val="00123CD0"/>
    <w:rsid w:val="0013210D"/>
    <w:rsid w:val="0013507B"/>
    <w:rsid w:val="00136226"/>
    <w:rsid w:val="0013661D"/>
    <w:rsid w:val="00140E42"/>
    <w:rsid w:val="001454E0"/>
    <w:rsid w:val="00157AF5"/>
    <w:rsid w:val="00157C64"/>
    <w:rsid w:val="001659F1"/>
    <w:rsid w:val="00197FCC"/>
    <w:rsid w:val="001A4A14"/>
    <w:rsid w:val="001A4D31"/>
    <w:rsid w:val="001A6AE5"/>
    <w:rsid w:val="001A7B82"/>
    <w:rsid w:val="001B292D"/>
    <w:rsid w:val="001B7EEB"/>
    <w:rsid w:val="001C2849"/>
    <w:rsid w:val="001D7DCB"/>
    <w:rsid w:val="001E33C3"/>
    <w:rsid w:val="001E49C9"/>
    <w:rsid w:val="001E70D8"/>
    <w:rsid w:val="001F5592"/>
    <w:rsid w:val="002033EB"/>
    <w:rsid w:val="0020543E"/>
    <w:rsid w:val="00205CC0"/>
    <w:rsid w:val="002144E0"/>
    <w:rsid w:val="00235A1A"/>
    <w:rsid w:val="00237A23"/>
    <w:rsid w:val="00250F22"/>
    <w:rsid w:val="00252126"/>
    <w:rsid w:val="00256F2B"/>
    <w:rsid w:val="002649A7"/>
    <w:rsid w:val="00270247"/>
    <w:rsid w:val="00291E22"/>
    <w:rsid w:val="002A3BE1"/>
    <w:rsid w:val="002A41D8"/>
    <w:rsid w:val="002A4A95"/>
    <w:rsid w:val="002A7D43"/>
    <w:rsid w:val="002B2272"/>
    <w:rsid w:val="002B3448"/>
    <w:rsid w:val="002D499D"/>
    <w:rsid w:val="002D69D0"/>
    <w:rsid w:val="002E0A13"/>
    <w:rsid w:val="002E4F35"/>
    <w:rsid w:val="002E61CB"/>
    <w:rsid w:val="002F17BD"/>
    <w:rsid w:val="002F21C0"/>
    <w:rsid w:val="002F63C9"/>
    <w:rsid w:val="00304DD7"/>
    <w:rsid w:val="003166A4"/>
    <w:rsid w:val="00326F86"/>
    <w:rsid w:val="00331C5D"/>
    <w:rsid w:val="0033309A"/>
    <w:rsid w:val="00341C62"/>
    <w:rsid w:val="00345CF2"/>
    <w:rsid w:val="00346517"/>
    <w:rsid w:val="00356BA3"/>
    <w:rsid w:val="00366129"/>
    <w:rsid w:val="003707AF"/>
    <w:rsid w:val="00384505"/>
    <w:rsid w:val="00385371"/>
    <w:rsid w:val="00391549"/>
    <w:rsid w:val="00392D5D"/>
    <w:rsid w:val="003937C6"/>
    <w:rsid w:val="00393BD2"/>
    <w:rsid w:val="003A0B59"/>
    <w:rsid w:val="003B0C9B"/>
    <w:rsid w:val="003C1C58"/>
    <w:rsid w:val="003C4845"/>
    <w:rsid w:val="003D0F7C"/>
    <w:rsid w:val="003D10B6"/>
    <w:rsid w:val="003D1789"/>
    <w:rsid w:val="003D2B64"/>
    <w:rsid w:val="003E7A74"/>
    <w:rsid w:val="0040045C"/>
    <w:rsid w:val="00400A6D"/>
    <w:rsid w:val="00411FEA"/>
    <w:rsid w:val="00425E23"/>
    <w:rsid w:val="00433E94"/>
    <w:rsid w:val="00434E0E"/>
    <w:rsid w:val="00450648"/>
    <w:rsid w:val="00452B0E"/>
    <w:rsid w:val="00453D45"/>
    <w:rsid w:val="0046613E"/>
    <w:rsid w:val="00470E6E"/>
    <w:rsid w:val="004727AE"/>
    <w:rsid w:val="00477838"/>
    <w:rsid w:val="00477A22"/>
    <w:rsid w:val="0048345E"/>
    <w:rsid w:val="00495C6B"/>
    <w:rsid w:val="004A0E85"/>
    <w:rsid w:val="004A1DFA"/>
    <w:rsid w:val="004A6E20"/>
    <w:rsid w:val="004B38B3"/>
    <w:rsid w:val="004B5874"/>
    <w:rsid w:val="004B5C46"/>
    <w:rsid w:val="004B6E8D"/>
    <w:rsid w:val="004C398B"/>
    <w:rsid w:val="004C5164"/>
    <w:rsid w:val="004D5DB8"/>
    <w:rsid w:val="004E01E6"/>
    <w:rsid w:val="004E07C0"/>
    <w:rsid w:val="004E7B88"/>
    <w:rsid w:val="004F1B5C"/>
    <w:rsid w:val="004F1EA7"/>
    <w:rsid w:val="005012A2"/>
    <w:rsid w:val="00511545"/>
    <w:rsid w:val="005307FE"/>
    <w:rsid w:val="00531990"/>
    <w:rsid w:val="00541554"/>
    <w:rsid w:val="00551A03"/>
    <w:rsid w:val="00552318"/>
    <w:rsid w:val="00557234"/>
    <w:rsid w:val="00570462"/>
    <w:rsid w:val="00571FED"/>
    <w:rsid w:val="0057371F"/>
    <w:rsid w:val="00576BBF"/>
    <w:rsid w:val="00590C02"/>
    <w:rsid w:val="00594AF1"/>
    <w:rsid w:val="005A77BE"/>
    <w:rsid w:val="005B1CCC"/>
    <w:rsid w:val="005B2E1E"/>
    <w:rsid w:val="005B36FD"/>
    <w:rsid w:val="005B5FD4"/>
    <w:rsid w:val="005D61AC"/>
    <w:rsid w:val="005E01C3"/>
    <w:rsid w:val="005E081D"/>
    <w:rsid w:val="005E4615"/>
    <w:rsid w:val="005E5997"/>
    <w:rsid w:val="005F488D"/>
    <w:rsid w:val="005F4B5C"/>
    <w:rsid w:val="00602F68"/>
    <w:rsid w:val="00603BA7"/>
    <w:rsid w:val="00606033"/>
    <w:rsid w:val="006068EB"/>
    <w:rsid w:val="00610C1F"/>
    <w:rsid w:val="006111EC"/>
    <w:rsid w:val="00612A03"/>
    <w:rsid w:val="0061536E"/>
    <w:rsid w:val="00617BC9"/>
    <w:rsid w:val="0062342C"/>
    <w:rsid w:val="00634020"/>
    <w:rsid w:val="0064067D"/>
    <w:rsid w:val="00642272"/>
    <w:rsid w:val="00643F0B"/>
    <w:rsid w:val="006470B6"/>
    <w:rsid w:val="0064763D"/>
    <w:rsid w:val="006536FF"/>
    <w:rsid w:val="00654BE4"/>
    <w:rsid w:val="00672262"/>
    <w:rsid w:val="00672778"/>
    <w:rsid w:val="0067531C"/>
    <w:rsid w:val="006753C9"/>
    <w:rsid w:val="00687110"/>
    <w:rsid w:val="0069007B"/>
    <w:rsid w:val="00696960"/>
    <w:rsid w:val="00696D7C"/>
    <w:rsid w:val="006A1D03"/>
    <w:rsid w:val="006A1EC1"/>
    <w:rsid w:val="006A49CE"/>
    <w:rsid w:val="006C0CF7"/>
    <w:rsid w:val="006C1CB2"/>
    <w:rsid w:val="006C2159"/>
    <w:rsid w:val="006C2AA1"/>
    <w:rsid w:val="006C2D63"/>
    <w:rsid w:val="006C6C95"/>
    <w:rsid w:val="006D23EA"/>
    <w:rsid w:val="006E3018"/>
    <w:rsid w:val="006E57C3"/>
    <w:rsid w:val="006F0F7F"/>
    <w:rsid w:val="006F1930"/>
    <w:rsid w:val="006F41C5"/>
    <w:rsid w:val="006F76FE"/>
    <w:rsid w:val="006F7D3B"/>
    <w:rsid w:val="00701BA2"/>
    <w:rsid w:val="00704121"/>
    <w:rsid w:val="0070431F"/>
    <w:rsid w:val="00711F55"/>
    <w:rsid w:val="00714130"/>
    <w:rsid w:val="00715DA6"/>
    <w:rsid w:val="00715FF5"/>
    <w:rsid w:val="0072647D"/>
    <w:rsid w:val="00730505"/>
    <w:rsid w:val="00735C39"/>
    <w:rsid w:val="007537DD"/>
    <w:rsid w:val="00755316"/>
    <w:rsid w:val="00767F86"/>
    <w:rsid w:val="00781301"/>
    <w:rsid w:val="0078454E"/>
    <w:rsid w:val="00786410"/>
    <w:rsid w:val="00791220"/>
    <w:rsid w:val="00791479"/>
    <w:rsid w:val="0079173F"/>
    <w:rsid w:val="0079384D"/>
    <w:rsid w:val="007958DE"/>
    <w:rsid w:val="0079748F"/>
    <w:rsid w:val="007A4A58"/>
    <w:rsid w:val="007C004D"/>
    <w:rsid w:val="007C73A8"/>
    <w:rsid w:val="007D60D9"/>
    <w:rsid w:val="007E0A54"/>
    <w:rsid w:val="007E486E"/>
    <w:rsid w:val="00820357"/>
    <w:rsid w:val="00821FAC"/>
    <w:rsid w:val="0083498C"/>
    <w:rsid w:val="0084526F"/>
    <w:rsid w:val="00845E80"/>
    <w:rsid w:val="00850606"/>
    <w:rsid w:val="008515F3"/>
    <w:rsid w:val="0085472F"/>
    <w:rsid w:val="0086124E"/>
    <w:rsid w:val="00861E39"/>
    <w:rsid w:val="0086645A"/>
    <w:rsid w:val="00867E97"/>
    <w:rsid w:val="008727A2"/>
    <w:rsid w:val="00874363"/>
    <w:rsid w:val="00876A44"/>
    <w:rsid w:val="008825A9"/>
    <w:rsid w:val="00886886"/>
    <w:rsid w:val="0088778C"/>
    <w:rsid w:val="00895E98"/>
    <w:rsid w:val="0089627E"/>
    <w:rsid w:val="008A05B2"/>
    <w:rsid w:val="008A0894"/>
    <w:rsid w:val="008A6419"/>
    <w:rsid w:val="008B178D"/>
    <w:rsid w:val="008B5AB2"/>
    <w:rsid w:val="008C4769"/>
    <w:rsid w:val="008D0150"/>
    <w:rsid w:val="008D1D6A"/>
    <w:rsid w:val="008D62A5"/>
    <w:rsid w:val="008D7106"/>
    <w:rsid w:val="008F1BFE"/>
    <w:rsid w:val="0090330D"/>
    <w:rsid w:val="009055A2"/>
    <w:rsid w:val="00905949"/>
    <w:rsid w:val="009147D7"/>
    <w:rsid w:val="00920CD9"/>
    <w:rsid w:val="00922E44"/>
    <w:rsid w:val="009262ED"/>
    <w:rsid w:val="00932054"/>
    <w:rsid w:val="00935FA6"/>
    <w:rsid w:val="00944B58"/>
    <w:rsid w:val="00946187"/>
    <w:rsid w:val="009469FD"/>
    <w:rsid w:val="0095238C"/>
    <w:rsid w:val="00962188"/>
    <w:rsid w:val="00967221"/>
    <w:rsid w:val="00980CC5"/>
    <w:rsid w:val="0098141D"/>
    <w:rsid w:val="00982926"/>
    <w:rsid w:val="009A1A4C"/>
    <w:rsid w:val="009A7BA7"/>
    <w:rsid w:val="009C3856"/>
    <w:rsid w:val="009C7AB7"/>
    <w:rsid w:val="009D2E00"/>
    <w:rsid w:val="009D496A"/>
    <w:rsid w:val="009D51C4"/>
    <w:rsid w:val="009D7B88"/>
    <w:rsid w:val="009E4087"/>
    <w:rsid w:val="009E446A"/>
    <w:rsid w:val="00A014D7"/>
    <w:rsid w:val="00A03E45"/>
    <w:rsid w:val="00A23190"/>
    <w:rsid w:val="00A2640A"/>
    <w:rsid w:val="00A264D5"/>
    <w:rsid w:val="00A26798"/>
    <w:rsid w:val="00A2741A"/>
    <w:rsid w:val="00A3486B"/>
    <w:rsid w:val="00A35104"/>
    <w:rsid w:val="00A3607D"/>
    <w:rsid w:val="00A36544"/>
    <w:rsid w:val="00A36D57"/>
    <w:rsid w:val="00A426C5"/>
    <w:rsid w:val="00A477BF"/>
    <w:rsid w:val="00A51A2B"/>
    <w:rsid w:val="00A5340C"/>
    <w:rsid w:val="00A5413D"/>
    <w:rsid w:val="00A54D2C"/>
    <w:rsid w:val="00A54FB3"/>
    <w:rsid w:val="00A55D9F"/>
    <w:rsid w:val="00A63DA7"/>
    <w:rsid w:val="00A646ED"/>
    <w:rsid w:val="00A64D4F"/>
    <w:rsid w:val="00A6532D"/>
    <w:rsid w:val="00A6699C"/>
    <w:rsid w:val="00A8633E"/>
    <w:rsid w:val="00A86484"/>
    <w:rsid w:val="00A91813"/>
    <w:rsid w:val="00A955F9"/>
    <w:rsid w:val="00AA4C5C"/>
    <w:rsid w:val="00AD0E41"/>
    <w:rsid w:val="00AD4874"/>
    <w:rsid w:val="00AE0A9C"/>
    <w:rsid w:val="00AE2BDD"/>
    <w:rsid w:val="00AE4CAC"/>
    <w:rsid w:val="00AF17CC"/>
    <w:rsid w:val="00AF219D"/>
    <w:rsid w:val="00AF2BD2"/>
    <w:rsid w:val="00B00FB9"/>
    <w:rsid w:val="00B1183D"/>
    <w:rsid w:val="00B16F07"/>
    <w:rsid w:val="00B20E28"/>
    <w:rsid w:val="00B217E6"/>
    <w:rsid w:val="00B23BF3"/>
    <w:rsid w:val="00B373C5"/>
    <w:rsid w:val="00B40D38"/>
    <w:rsid w:val="00B43DCA"/>
    <w:rsid w:val="00B444DD"/>
    <w:rsid w:val="00B455E6"/>
    <w:rsid w:val="00B50D79"/>
    <w:rsid w:val="00B52ECB"/>
    <w:rsid w:val="00B53041"/>
    <w:rsid w:val="00B53272"/>
    <w:rsid w:val="00B5552E"/>
    <w:rsid w:val="00B609AC"/>
    <w:rsid w:val="00B70F52"/>
    <w:rsid w:val="00B80DAC"/>
    <w:rsid w:val="00B84FBC"/>
    <w:rsid w:val="00B901B8"/>
    <w:rsid w:val="00B905C1"/>
    <w:rsid w:val="00B95BC4"/>
    <w:rsid w:val="00B965B9"/>
    <w:rsid w:val="00BA083B"/>
    <w:rsid w:val="00BA1251"/>
    <w:rsid w:val="00BA5881"/>
    <w:rsid w:val="00BB01AB"/>
    <w:rsid w:val="00BB3337"/>
    <w:rsid w:val="00BC1CCB"/>
    <w:rsid w:val="00BC470E"/>
    <w:rsid w:val="00BD18FA"/>
    <w:rsid w:val="00BD1D01"/>
    <w:rsid w:val="00BD7FFE"/>
    <w:rsid w:val="00BE65B3"/>
    <w:rsid w:val="00BF4441"/>
    <w:rsid w:val="00BF4872"/>
    <w:rsid w:val="00C00DA2"/>
    <w:rsid w:val="00C04118"/>
    <w:rsid w:val="00C07BBB"/>
    <w:rsid w:val="00C14EED"/>
    <w:rsid w:val="00C316AB"/>
    <w:rsid w:val="00C32B1B"/>
    <w:rsid w:val="00C340BB"/>
    <w:rsid w:val="00C35D2D"/>
    <w:rsid w:val="00C47B70"/>
    <w:rsid w:val="00C50A9B"/>
    <w:rsid w:val="00C52D82"/>
    <w:rsid w:val="00C604AF"/>
    <w:rsid w:val="00C612A5"/>
    <w:rsid w:val="00C6614B"/>
    <w:rsid w:val="00C66AAF"/>
    <w:rsid w:val="00C72201"/>
    <w:rsid w:val="00C83AD3"/>
    <w:rsid w:val="00C85F20"/>
    <w:rsid w:val="00C90204"/>
    <w:rsid w:val="00C906ED"/>
    <w:rsid w:val="00CA12E5"/>
    <w:rsid w:val="00CB0BE8"/>
    <w:rsid w:val="00CB1567"/>
    <w:rsid w:val="00CB282F"/>
    <w:rsid w:val="00CC00E4"/>
    <w:rsid w:val="00CC6E8F"/>
    <w:rsid w:val="00CD1D12"/>
    <w:rsid w:val="00CD2167"/>
    <w:rsid w:val="00CD2DF1"/>
    <w:rsid w:val="00CD5469"/>
    <w:rsid w:val="00CE0C87"/>
    <w:rsid w:val="00CE26FC"/>
    <w:rsid w:val="00CF4CB3"/>
    <w:rsid w:val="00D03F35"/>
    <w:rsid w:val="00D0465C"/>
    <w:rsid w:val="00D2413A"/>
    <w:rsid w:val="00D264CD"/>
    <w:rsid w:val="00D350C4"/>
    <w:rsid w:val="00D3559F"/>
    <w:rsid w:val="00D37A18"/>
    <w:rsid w:val="00D45744"/>
    <w:rsid w:val="00D50855"/>
    <w:rsid w:val="00D5151A"/>
    <w:rsid w:val="00D51C42"/>
    <w:rsid w:val="00D60D02"/>
    <w:rsid w:val="00D61FA3"/>
    <w:rsid w:val="00D676BF"/>
    <w:rsid w:val="00D81C39"/>
    <w:rsid w:val="00D852DB"/>
    <w:rsid w:val="00D90264"/>
    <w:rsid w:val="00D933D5"/>
    <w:rsid w:val="00D9361B"/>
    <w:rsid w:val="00D942CE"/>
    <w:rsid w:val="00D970AA"/>
    <w:rsid w:val="00DA2E32"/>
    <w:rsid w:val="00DB1317"/>
    <w:rsid w:val="00DB7880"/>
    <w:rsid w:val="00DC2092"/>
    <w:rsid w:val="00DD5EA9"/>
    <w:rsid w:val="00DE05F5"/>
    <w:rsid w:val="00DE6FAB"/>
    <w:rsid w:val="00DE7940"/>
    <w:rsid w:val="00DF0BE6"/>
    <w:rsid w:val="00DF6700"/>
    <w:rsid w:val="00E01FA6"/>
    <w:rsid w:val="00E05822"/>
    <w:rsid w:val="00E05B66"/>
    <w:rsid w:val="00E0765E"/>
    <w:rsid w:val="00E23D0E"/>
    <w:rsid w:val="00E26DB6"/>
    <w:rsid w:val="00E31113"/>
    <w:rsid w:val="00E5404C"/>
    <w:rsid w:val="00E55464"/>
    <w:rsid w:val="00E559EE"/>
    <w:rsid w:val="00E61566"/>
    <w:rsid w:val="00E63512"/>
    <w:rsid w:val="00E672A7"/>
    <w:rsid w:val="00E71BD9"/>
    <w:rsid w:val="00E771E1"/>
    <w:rsid w:val="00E82A11"/>
    <w:rsid w:val="00E87E3A"/>
    <w:rsid w:val="00E9189B"/>
    <w:rsid w:val="00E97244"/>
    <w:rsid w:val="00EA3CFA"/>
    <w:rsid w:val="00EB3036"/>
    <w:rsid w:val="00EC4323"/>
    <w:rsid w:val="00EC48F2"/>
    <w:rsid w:val="00EC7A71"/>
    <w:rsid w:val="00ED070F"/>
    <w:rsid w:val="00ED35B7"/>
    <w:rsid w:val="00ED5C6B"/>
    <w:rsid w:val="00EE2B6A"/>
    <w:rsid w:val="00EE31F5"/>
    <w:rsid w:val="00EE6311"/>
    <w:rsid w:val="00EF2456"/>
    <w:rsid w:val="00EF701F"/>
    <w:rsid w:val="00F04DBC"/>
    <w:rsid w:val="00F07D31"/>
    <w:rsid w:val="00F10789"/>
    <w:rsid w:val="00F1279C"/>
    <w:rsid w:val="00F1367A"/>
    <w:rsid w:val="00F14B04"/>
    <w:rsid w:val="00F21801"/>
    <w:rsid w:val="00F25753"/>
    <w:rsid w:val="00F34C58"/>
    <w:rsid w:val="00F406B6"/>
    <w:rsid w:val="00F41892"/>
    <w:rsid w:val="00F51386"/>
    <w:rsid w:val="00F52612"/>
    <w:rsid w:val="00F52642"/>
    <w:rsid w:val="00F6128C"/>
    <w:rsid w:val="00F6523C"/>
    <w:rsid w:val="00F66FFB"/>
    <w:rsid w:val="00F760F7"/>
    <w:rsid w:val="00F802C5"/>
    <w:rsid w:val="00F81159"/>
    <w:rsid w:val="00F8303B"/>
    <w:rsid w:val="00F87C98"/>
    <w:rsid w:val="00F95A60"/>
    <w:rsid w:val="00FB2A01"/>
    <w:rsid w:val="00FB3401"/>
    <w:rsid w:val="00FB4F6F"/>
    <w:rsid w:val="00FC1C43"/>
    <w:rsid w:val="00FC29FC"/>
    <w:rsid w:val="00FC54AC"/>
    <w:rsid w:val="00FC5801"/>
    <w:rsid w:val="00FC5AAF"/>
    <w:rsid w:val="00FC6368"/>
    <w:rsid w:val="00FC6A39"/>
    <w:rsid w:val="00FD37FC"/>
    <w:rsid w:val="00FE6BED"/>
    <w:rsid w:val="00FF67E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hapeDefaults>
    <o:shapedefaults v:ext="edit" spidmax="1231">
      <o:colormru v:ext="edit" colors="#ddd,#c9c9c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AE5"/>
    <w:rPr>
      <w:lang w:val="es-ES" w:eastAsia="es-ES"/>
    </w:rPr>
  </w:style>
  <w:style w:type="paragraph" w:styleId="Ttulo1">
    <w:name w:val="heading 1"/>
    <w:basedOn w:val="Normal"/>
    <w:next w:val="Normal"/>
    <w:qFormat/>
    <w:rsid w:val="001A6AE5"/>
    <w:pPr>
      <w:keepNext/>
      <w:jc w:val="right"/>
      <w:outlineLvl w:val="0"/>
    </w:pPr>
    <w:rPr>
      <w:rFonts w:ascii="Albertus Medium" w:hAnsi="Albertus Medium"/>
      <w:b/>
      <w:sz w:val="40"/>
      <w:lang w:val="es-MX"/>
    </w:rPr>
  </w:style>
  <w:style w:type="paragraph" w:styleId="Ttulo2">
    <w:name w:val="heading 2"/>
    <w:basedOn w:val="Normal"/>
    <w:next w:val="Normal"/>
    <w:link w:val="Ttulo2Car"/>
    <w:unhideWhenUsed/>
    <w:qFormat/>
    <w:rsid w:val="0055723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557234"/>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5E4615"/>
    <w:pPr>
      <w:keepNext/>
      <w:spacing w:before="240" w:after="60"/>
      <w:outlineLvl w:val="3"/>
    </w:pPr>
    <w:rPr>
      <w:b/>
      <w:bCs/>
      <w:sz w:val="28"/>
      <w:szCs w:val="28"/>
      <w:lang w:eastAsia="x-none"/>
    </w:rPr>
  </w:style>
  <w:style w:type="paragraph" w:styleId="Ttulo5">
    <w:name w:val="heading 5"/>
    <w:basedOn w:val="Normal"/>
    <w:next w:val="Normal"/>
    <w:qFormat/>
    <w:rsid w:val="00E0765E"/>
    <w:pPr>
      <w:spacing w:before="240" w:after="60"/>
      <w:outlineLvl w:val="4"/>
    </w:pPr>
    <w:rPr>
      <w:b/>
      <w:bCs/>
      <w:i/>
      <w:iCs/>
      <w:sz w:val="26"/>
      <w:szCs w:val="26"/>
    </w:rPr>
  </w:style>
  <w:style w:type="paragraph" w:styleId="Ttulo6">
    <w:name w:val="heading 6"/>
    <w:basedOn w:val="Normal"/>
    <w:next w:val="Normal"/>
    <w:qFormat/>
    <w:rsid w:val="001A6AE5"/>
    <w:pPr>
      <w:keepNext/>
      <w:ind w:left="113" w:right="113"/>
      <w:jc w:val="center"/>
      <w:outlineLvl w:val="5"/>
    </w:pPr>
    <w:rPr>
      <w:b/>
      <w:sz w:val="24"/>
      <w:lang w:val="es-MX"/>
    </w:rPr>
  </w:style>
  <w:style w:type="paragraph" w:styleId="Ttulo7">
    <w:name w:val="heading 7"/>
    <w:basedOn w:val="Normal"/>
    <w:next w:val="Normal"/>
    <w:link w:val="Ttulo7Car"/>
    <w:qFormat/>
    <w:rsid w:val="005E4615"/>
    <w:pPr>
      <w:spacing w:before="240" w:after="60"/>
      <w:outlineLvl w:val="6"/>
    </w:pPr>
    <w:rPr>
      <w:sz w:val="24"/>
      <w:szCs w:val="24"/>
    </w:rPr>
  </w:style>
  <w:style w:type="paragraph" w:styleId="Ttulo8">
    <w:name w:val="heading 8"/>
    <w:basedOn w:val="Normal"/>
    <w:next w:val="Normal"/>
    <w:qFormat/>
    <w:rsid w:val="00DA2E32"/>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326F86"/>
    <w:pPr>
      <w:tabs>
        <w:tab w:val="center" w:pos="4252"/>
        <w:tab w:val="right" w:pos="8504"/>
      </w:tabs>
    </w:pPr>
  </w:style>
  <w:style w:type="character" w:styleId="Nmerodepgina">
    <w:name w:val="page number"/>
    <w:basedOn w:val="Fuentedeprrafopredeter"/>
    <w:rsid w:val="00326F86"/>
  </w:style>
  <w:style w:type="paragraph" w:styleId="Textoindependiente">
    <w:name w:val="Body Text"/>
    <w:basedOn w:val="Normal"/>
    <w:rsid w:val="00DA2E32"/>
    <w:pPr>
      <w:shd w:val="clear" w:color="auto" w:fill="FFFFFF"/>
      <w:jc w:val="both"/>
    </w:pPr>
    <w:rPr>
      <w:rFonts w:ascii="Arial" w:hAnsi="Arial"/>
      <w:sz w:val="22"/>
    </w:rPr>
  </w:style>
  <w:style w:type="paragraph" w:styleId="Textoindependiente2">
    <w:name w:val="Body Text 2"/>
    <w:basedOn w:val="Normal"/>
    <w:rsid w:val="00DA2E32"/>
    <w:pPr>
      <w:jc w:val="center"/>
    </w:pPr>
    <w:rPr>
      <w:rFonts w:ascii="Arial" w:hAnsi="Arial"/>
      <w:b/>
      <w:sz w:val="22"/>
      <w:lang w:val="en-US"/>
    </w:rPr>
  </w:style>
  <w:style w:type="paragraph" w:styleId="Sangra3detindependiente">
    <w:name w:val="Body Text Indent 3"/>
    <w:basedOn w:val="Normal"/>
    <w:rsid w:val="00DA2E32"/>
    <w:pPr>
      <w:ind w:left="180" w:hanging="180"/>
      <w:jc w:val="both"/>
    </w:pPr>
    <w:rPr>
      <w:rFonts w:ascii="Arial" w:hAnsi="Arial"/>
      <w:lang w:val="es-ES_tradnl"/>
    </w:rPr>
  </w:style>
  <w:style w:type="paragraph" w:customStyle="1" w:styleId="Textoindependiente21">
    <w:name w:val="Texto independiente 21"/>
    <w:basedOn w:val="Normal"/>
    <w:rsid w:val="00DA2E32"/>
    <w:pPr>
      <w:jc w:val="both"/>
    </w:pPr>
    <w:rPr>
      <w:lang w:val="es-ES_tradnl"/>
    </w:rPr>
  </w:style>
  <w:style w:type="paragraph" w:styleId="Textodebloque">
    <w:name w:val="Block Text"/>
    <w:basedOn w:val="Normal"/>
    <w:rsid w:val="00DA2E32"/>
    <w:pPr>
      <w:tabs>
        <w:tab w:val="left" w:pos="284"/>
      </w:tabs>
      <w:ind w:left="284" w:right="3290"/>
      <w:jc w:val="both"/>
    </w:pPr>
    <w:rPr>
      <w:rFonts w:ascii="Tahoma" w:hAnsi="Tahoma"/>
      <w:lang w:val="es-ES_tradnl"/>
    </w:rPr>
  </w:style>
  <w:style w:type="table" w:styleId="Tablaconcuadrcula">
    <w:name w:val="Table Grid"/>
    <w:basedOn w:val="Tablanormal"/>
    <w:rsid w:val="00A63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3B0C9B"/>
    <w:pPr>
      <w:tabs>
        <w:tab w:val="center" w:pos="4252"/>
        <w:tab w:val="right" w:pos="8504"/>
      </w:tabs>
    </w:pPr>
  </w:style>
  <w:style w:type="paragraph" w:styleId="NormalWeb">
    <w:name w:val="Normal (Web)"/>
    <w:basedOn w:val="Normal"/>
    <w:rsid w:val="005E081D"/>
    <w:pPr>
      <w:spacing w:before="100" w:beforeAutospacing="1" w:after="100" w:afterAutospacing="1"/>
    </w:pPr>
    <w:rPr>
      <w:sz w:val="24"/>
      <w:szCs w:val="24"/>
    </w:rPr>
  </w:style>
  <w:style w:type="character" w:customStyle="1" w:styleId="PiedepginaCar">
    <w:name w:val="Pie de página Car"/>
    <w:link w:val="Piedepgina"/>
    <w:rsid w:val="00F6523C"/>
    <w:rPr>
      <w:lang w:val="es-ES" w:eastAsia="es-ES"/>
    </w:rPr>
  </w:style>
  <w:style w:type="paragraph" w:styleId="Prrafodelista">
    <w:name w:val="List Paragraph"/>
    <w:basedOn w:val="Normal"/>
    <w:uiPriority w:val="34"/>
    <w:qFormat/>
    <w:rsid w:val="00F6523C"/>
    <w:pPr>
      <w:ind w:left="720"/>
      <w:contextualSpacing/>
    </w:pPr>
  </w:style>
  <w:style w:type="character" w:customStyle="1" w:styleId="Ttulo2Car">
    <w:name w:val="Título 2 Car"/>
    <w:link w:val="Ttulo2"/>
    <w:semiHidden/>
    <w:rsid w:val="00557234"/>
    <w:rPr>
      <w:rFonts w:ascii="Cambria" w:eastAsia="Times New Roman" w:hAnsi="Cambria" w:cs="Times New Roman"/>
      <w:b/>
      <w:bCs/>
      <w:i/>
      <w:iCs/>
      <w:sz w:val="28"/>
      <w:szCs w:val="28"/>
      <w:lang w:val="es-ES" w:eastAsia="es-ES"/>
    </w:rPr>
  </w:style>
  <w:style w:type="character" w:customStyle="1" w:styleId="Ttulo3Car">
    <w:name w:val="Título 3 Car"/>
    <w:link w:val="Ttulo3"/>
    <w:semiHidden/>
    <w:rsid w:val="00557234"/>
    <w:rPr>
      <w:rFonts w:ascii="Cambria" w:eastAsia="Times New Roman" w:hAnsi="Cambria" w:cs="Times New Roman"/>
      <w:b/>
      <w:bCs/>
      <w:sz w:val="26"/>
      <w:szCs w:val="26"/>
      <w:lang w:val="es-ES" w:eastAsia="es-ES"/>
    </w:rPr>
  </w:style>
  <w:style w:type="paragraph" w:styleId="Ttulo">
    <w:name w:val="Title"/>
    <w:basedOn w:val="Normal"/>
    <w:link w:val="TtuloCar"/>
    <w:qFormat/>
    <w:rsid w:val="00557234"/>
    <w:pPr>
      <w:jc w:val="center"/>
    </w:pPr>
    <w:rPr>
      <w:rFonts w:ascii="Arial Narrow" w:hAnsi="Arial Narrow"/>
      <w:b/>
      <w:bCs/>
      <w:sz w:val="24"/>
      <w:szCs w:val="24"/>
      <w:lang w:val="x-none"/>
    </w:rPr>
  </w:style>
  <w:style w:type="character" w:customStyle="1" w:styleId="TtuloCar">
    <w:name w:val="Título Car"/>
    <w:link w:val="Ttulo"/>
    <w:rsid w:val="00557234"/>
    <w:rPr>
      <w:rFonts w:ascii="Arial Narrow" w:hAnsi="Arial Narrow"/>
      <w:b/>
      <w:bCs/>
      <w:sz w:val="24"/>
      <w:szCs w:val="24"/>
      <w:lang w:eastAsia="es-ES"/>
    </w:rPr>
  </w:style>
  <w:style w:type="character" w:customStyle="1" w:styleId="Ttulo4Car">
    <w:name w:val="Título 4 Car"/>
    <w:link w:val="Ttulo4"/>
    <w:rsid w:val="005E4615"/>
    <w:rPr>
      <w:b/>
      <w:bCs/>
      <w:sz w:val="28"/>
      <w:szCs w:val="28"/>
      <w:lang w:val="es-ES"/>
    </w:rPr>
  </w:style>
  <w:style w:type="character" w:customStyle="1" w:styleId="Ttulo7Car">
    <w:name w:val="Título 7 Car"/>
    <w:link w:val="Ttulo7"/>
    <w:rsid w:val="005E4615"/>
    <w:rPr>
      <w:sz w:val="24"/>
      <w:szCs w:val="24"/>
      <w:lang w:val="es-ES" w:eastAsia="es-ES"/>
    </w:rPr>
  </w:style>
  <w:style w:type="paragraph" w:styleId="Subttulo">
    <w:name w:val="Subtitle"/>
    <w:basedOn w:val="Normal"/>
    <w:link w:val="SubttuloCar"/>
    <w:qFormat/>
    <w:rsid w:val="005E4615"/>
    <w:pPr>
      <w:jc w:val="center"/>
    </w:pPr>
    <w:rPr>
      <w:rFonts w:ascii="Century Gothic" w:hAnsi="Century Gothic"/>
      <w:b/>
      <w:bCs/>
      <w:szCs w:val="24"/>
      <w:lang w:val="x-none"/>
    </w:rPr>
  </w:style>
  <w:style w:type="character" w:customStyle="1" w:styleId="SubttuloCar">
    <w:name w:val="Subtítulo Car"/>
    <w:link w:val="Subttulo"/>
    <w:rsid w:val="005E4615"/>
    <w:rPr>
      <w:rFonts w:ascii="Century Gothic" w:hAnsi="Century Gothic"/>
      <w:b/>
      <w:bCs/>
      <w:szCs w:val="24"/>
      <w:lang w:eastAsia="es-ES"/>
    </w:rPr>
  </w:style>
  <w:style w:type="paragraph" w:styleId="Sangradetextonormal">
    <w:name w:val="Body Text Indent"/>
    <w:basedOn w:val="Normal"/>
    <w:link w:val="SangradetextonormalCar"/>
    <w:rsid w:val="005E4615"/>
    <w:pPr>
      <w:spacing w:after="120"/>
      <w:ind w:left="283"/>
    </w:pPr>
  </w:style>
  <w:style w:type="character" w:customStyle="1" w:styleId="SangradetextonormalCar">
    <w:name w:val="Sangría de texto normal Car"/>
    <w:link w:val="Sangradetextonormal"/>
    <w:rsid w:val="005E4615"/>
    <w:rPr>
      <w:lang w:val="es-ES" w:eastAsia="es-ES"/>
    </w:rPr>
  </w:style>
  <w:style w:type="paragraph" w:styleId="Textoindependiente3">
    <w:name w:val="Body Text 3"/>
    <w:basedOn w:val="Normal"/>
    <w:link w:val="Textoindependiente3Car"/>
    <w:rsid w:val="005E4615"/>
    <w:pPr>
      <w:spacing w:after="120"/>
    </w:pPr>
    <w:rPr>
      <w:sz w:val="16"/>
      <w:szCs w:val="16"/>
    </w:rPr>
  </w:style>
  <w:style w:type="character" w:customStyle="1" w:styleId="Textoindependiente3Car">
    <w:name w:val="Texto independiente 3 Car"/>
    <w:link w:val="Textoindependiente3"/>
    <w:rsid w:val="005E4615"/>
    <w:rPr>
      <w:sz w:val="16"/>
      <w:szCs w:val="16"/>
      <w:lang w:val="es-ES" w:eastAsia="es-ES"/>
    </w:rPr>
  </w:style>
  <w:style w:type="character" w:styleId="Hipervnculo">
    <w:name w:val="Hyperlink"/>
    <w:rsid w:val="005E4615"/>
    <w:rPr>
      <w:rFonts w:ascii="Arial" w:hAnsi="Arial" w:cs="Arial" w:hint="default"/>
      <w:strike w:val="0"/>
      <w:dstrike w:val="0"/>
      <w:color w:val="0000FF"/>
      <w:sz w:val="18"/>
      <w:szCs w:val="18"/>
      <w:u w:val="none"/>
      <w:effect w:val="none"/>
    </w:rPr>
  </w:style>
  <w:style w:type="character" w:styleId="Textoennegrita">
    <w:name w:val="Strong"/>
    <w:qFormat/>
    <w:rsid w:val="005E4615"/>
    <w:rPr>
      <w:b/>
      <w:bCs/>
    </w:rPr>
  </w:style>
  <w:style w:type="paragraph" w:styleId="Textonotapie">
    <w:name w:val="footnote text"/>
    <w:basedOn w:val="Normal"/>
    <w:link w:val="TextonotapieCar"/>
    <w:rsid w:val="00B52ECB"/>
    <w:rPr>
      <w:lang w:val="es-ES_tradnl"/>
    </w:rPr>
  </w:style>
  <w:style w:type="character" w:customStyle="1" w:styleId="TextonotapieCar">
    <w:name w:val="Texto nota pie Car"/>
    <w:link w:val="Textonotapie"/>
    <w:rsid w:val="00B52ECB"/>
    <w:rPr>
      <w:lang w:val="es-ES_tradnl" w:eastAsia="es-ES"/>
    </w:rPr>
  </w:style>
  <w:style w:type="character" w:styleId="Refdenotaalpie">
    <w:name w:val="footnote reference"/>
    <w:rsid w:val="00B52ECB"/>
    <w:rPr>
      <w:vertAlign w:val="superscript"/>
    </w:rPr>
  </w:style>
  <w:style w:type="paragraph" w:customStyle="1" w:styleId="subte2">
    <w:name w:val="subte2"/>
    <w:basedOn w:val="Normal"/>
    <w:autoRedefine/>
    <w:rsid w:val="00025DF5"/>
    <w:pPr>
      <w:keepNext/>
      <w:keepLines/>
      <w:autoSpaceDE w:val="0"/>
      <w:autoSpaceDN w:val="0"/>
      <w:adjustRightInd w:val="0"/>
      <w:spacing w:before="240" w:after="120"/>
      <w:ind w:firstLine="720"/>
    </w:pPr>
    <w:rPr>
      <w:i/>
      <w:iCs/>
      <w:noProof/>
      <w:sz w:val="24"/>
      <w:szCs w:val="24"/>
      <w:u w:val="single"/>
      <w:lang w:eastAsia="en-US"/>
    </w:rPr>
  </w:style>
  <w:style w:type="paragraph" w:styleId="Textodeglobo">
    <w:name w:val="Balloon Text"/>
    <w:basedOn w:val="Normal"/>
    <w:link w:val="TextodegloboCar"/>
    <w:rsid w:val="004E07C0"/>
    <w:rPr>
      <w:rFonts w:ascii="Tahoma" w:hAnsi="Tahoma" w:cs="Tahoma"/>
      <w:sz w:val="16"/>
      <w:szCs w:val="16"/>
    </w:rPr>
  </w:style>
  <w:style w:type="character" w:customStyle="1" w:styleId="TextodegloboCar">
    <w:name w:val="Texto de globo Car"/>
    <w:link w:val="Textodeglobo"/>
    <w:rsid w:val="004E07C0"/>
    <w:rPr>
      <w:rFonts w:ascii="Tahoma" w:hAnsi="Tahoma" w:cs="Tahoma"/>
      <w:sz w:val="16"/>
      <w:szCs w:val="16"/>
      <w:lang w:val="es-ES" w:eastAsia="es-ES"/>
    </w:rPr>
  </w:style>
  <w:style w:type="character" w:styleId="nfasis">
    <w:name w:val="Emphasis"/>
    <w:basedOn w:val="Fuentedeprrafopredeter"/>
    <w:qFormat/>
    <w:rsid w:val="00104717"/>
    <w:rPr>
      <w:i/>
      <w:iCs/>
    </w:rPr>
  </w:style>
  <w:style w:type="character" w:styleId="Refdecomentario">
    <w:name w:val="annotation reference"/>
    <w:basedOn w:val="Fuentedeprrafopredeter"/>
    <w:uiPriority w:val="99"/>
    <w:unhideWhenUsed/>
    <w:rsid w:val="00A54D2C"/>
    <w:rPr>
      <w:sz w:val="16"/>
      <w:szCs w:val="16"/>
    </w:rPr>
  </w:style>
  <w:style w:type="paragraph" w:styleId="Textocomentario">
    <w:name w:val="annotation text"/>
    <w:basedOn w:val="Normal"/>
    <w:link w:val="TextocomentarioCar"/>
    <w:uiPriority w:val="99"/>
    <w:unhideWhenUsed/>
    <w:rsid w:val="00A54D2C"/>
    <w:pPr>
      <w:spacing w:after="200"/>
    </w:pPr>
    <w:rPr>
      <w:rFonts w:asciiTheme="minorHAnsi" w:eastAsiaTheme="minorHAnsi" w:hAnsiTheme="minorHAnsi" w:cstheme="minorBidi"/>
      <w:lang w:val="es-PE" w:eastAsia="en-US"/>
    </w:rPr>
  </w:style>
  <w:style w:type="character" w:customStyle="1" w:styleId="TextocomentarioCar">
    <w:name w:val="Texto comentario Car"/>
    <w:basedOn w:val="Fuentedeprrafopredeter"/>
    <w:link w:val="Textocomentario"/>
    <w:uiPriority w:val="99"/>
    <w:rsid w:val="00A54D2C"/>
    <w:rPr>
      <w:rFonts w:asciiTheme="minorHAnsi" w:eastAsiaTheme="minorHAnsi" w:hAnsiTheme="minorHAnsi" w:cstheme="minorBidi"/>
      <w:lang w:eastAsia="en-US"/>
    </w:rPr>
  </w:style>
  <w:style w:type="paragraph" w:styleId="Revisin">
    <w:name w:val="Revision"/>
    <w:hidden/>
    <w:uiPriority w:val="99"/>
    <w:semiHidden/>
    <w:rsid w:val="00571FED"/>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AE5"/>
    <w:rPr>
      <w:lang w:val="es-ES" w:eastAsia="es-ES"/>
    </w:rPr>
  </w:style>
  <w:style w:type="paragraph" w:styleId="Ttulo1">
    <w:name w:val="heading 1"/>
    <w:basedOn w:val="Normal"/>
    <w:next w:val="Normal"/>
    <w:qFormat/>
    <w:rsid w:val="001A6AE5"/>
    <w:pPr>
      <w:keepNext/>
      <w:jc w:val="right"/>
      <w:outlineLvl w:val="0"/>
    </w:pPr>
    <w:rPr>
      <w:rFonts w:ascii="Albertus Medium" w:hAnsi="Albertus Medium"/>
      <w:b/>
      <w:sz w:val="40"/>
      <w:lang w:val="es-MX"/>
    </w:rPr>
  </w:style>
  <w:style w:type="paragraph" w:styleId="Ttulo2">
    <w:name w:val="heading 2"/>
    <w:basedOn w:val="Normal"/>
    <w:next w:val="Normal"/>
    <w:link w:val="Ttulo2Car"/>
    <w:unhideWhenUsed/>
    <w:qFormat/>
    <w:rsid w:val="0055723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557234"/>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5E4615"/>
    <w:pPr>
      <w:keepNext/>
      <w:spacing w:before="240" w:after="60"/>
      <w:outlineLvl w:val="3"/>
    </w:pPr>
    <w:rPr>
      <w:b/>
      <w:bCs/>
      <w:sz w:val="28"/>
      <w:szCs w:val="28"/>
      <w:lang w:eastAsia="x-none"/>
    </w:rPr>
  </w:style>
  <w:style w:type="paragraph" w:styleId="Ttulo5">
    <w:name w:val="heading 5"/>
    <w:basedOn w:val="Normal"/>
    <w:next w:val="Normal"/>
    <w:qFormat/>
    <w:rsid w:val="00E0765E"/>
    <w:pPr>
      <w:spacing w:before="240" w:after="60"/>
      <w:outlineLvl w:val="4"/>
    </w:pPr>
    <w:rPr>
      <w:b/>
      <w:bCs/>
      <w:i/>
      <w:iCs/>
      <w:sz w:val="26"/>
      <w:szCs w:val="26"/>
    </w:rPr>
  </w:style>
  <w:style w:type="paragraph" w:styleId="Ttulo6">
    <w:name w:val="heading 6"/>
    <w:basedOn w:val="Normal"/>
    <w:next w:val="Normal"/>
    <w:qFormat/>
    <w:rsid w:val="001A6AE5"/>
    <w:pPr>
      <w:keepNext/>
      <w:ind w:left="113" w:right="113"/>
      <w:jc w:val="center"/>
      <w:outlineLvl w:val="5"/>
    </w:pPr>
    <w:rPr>
      <w:b/>
      <w:sz w:val="24"/>
      <w:lang w:val="es-MX"/>
    </w:rPr>
  </w:style>
  <w:style w:type="paragraph" w:styleId="Ttulo7">
    <w:name w:val="heading 7"/>
    <w:basedOn w:val="Normal"/>
    <w:next w:val="Normal"/>
    <w:link w:val="Ttulo7Car"/>
    <w:qFormat/>
    <w:rsid w:val="005E4615"/>
    <w:pPr>
      <w:spacing w:before="240" w:after="60"/>
      <w:outlineLvl w:val="6"/>
    </w:pPr>
    <w:rPr>
      <w:sz w:val="24"/>
      <w:szCs w:val="24"/>
    </w:rPr>
  </w:style>
  <w:style w:type="paragraph" w:styleId="Ttulo8">
    <w:name w:val="heading 8"/>
    <w:basedOn w:val="Normal"/>
    <w:next w:val="Normal"/>
    <w:qFormat/>
    <w:rsid w:val="00DA2E32"/>
    <w:pPr>
      <w:spacing w:before="240" w:after="60"/>
      <w:outlineLvl w:val="7"/>
    </w:pPr>
    <w:rPr>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326F86"/>
    <w:pPr>
      <w:tabs>
        <w:tab w:val="center" w:pos="4252"/>
        <w:tab w:val="right" w:pos="8504"/>
      </w:tabs>
    </w:pPr>
  </w:style>
  <w:style w:type="character" w:styleId="Nmerodepgina">
    <w:name w:val="page number"/>
    <w:basedOn w:val="Fuentedeprrafopredeter"/>
    <w:rsid w:val="00326F86"/>
  </w:style>
  <w:style w:type="paragraph" w:styleId="Textoindependiente">
    <w:name w:val="Body Text"/>
    <w:basedOn w:val="Normal"/>
    <w:rsid w:val="00DA2E32"/>
    <w:pPr>
      <w:shd w:val="clear" w:color="auto" w:fill="FFFFFF"/>
      <w:jc w:val="both"/>
    </w:pPr>
    <w:rPr>
      <w:rFonts w:ascii="Arial" w:hAnsi="Arial"/>
      <w:sz w:val="22"/>
    </w:rPr>
  </w:style>
  <w:style w:type="paragraph" w:styleId="Textoindependiente2">
    <w:name w:val="Body Text 2"/>
    <w:basedOn w:val="Normal"/>
    <w:rsid w:val="00DA2E32"/>
    <w:pPr>
      <w:jc w:val="center"/>
    </w:pPr>
    <w:rPr>
      <w:rFonts w:ascii="Arial" w:hAnsi="Arial"/>
      <w:b/>
      <w:sz w:val="22"/>
      <w:lang w:val="en-US"/>
    </w:rPr>
  </w:style>
  <w:style w:type="paragraph" w:styleId="Sangra3detindependiente">
    <w:name w:val="Body Text Indent 3"/>
    <w:basedOn w:val="Normal"/>
    <w:rsid w:val="00DA2E32"/>
    <w:pPr>
      <w:ind w:left="180" w:hanging="180"/>
      <w:jc w:val="both"/>
    </w:pPr>
    <w:rPr>
      <w:rFonts w:ascii="Arial" w:hAnsi="Arial"/>
      <w:lang w:val="es-ES_tradnl"/>
    </w:rPr>
  </w:style>
  <w:style w:type="paragraph" w:customStyle="1" w:styleId="Textoindependiente21">
    <w:name w:val="Texto independiente 21"/>
    <w:basedOn w:val="Normal"/>
    <w:rsid w:val="00DA2E32"/>
    <w:pPr>
      <w:jc w:val="both"/>
    </w:pPr>
    <w:rPr>
      <w:lang w:val="es-ES_tradnl"/>
    </w:rPr>
  </w:style>
  <w:style w:type="paragraph" w:styleId="Textodebloque">
    <w:name w:val="Block Text"/>
    <w:basedOn w:val="Normal"/>
    <w:rsid w:val="00DA2E32"/>
    <w:pPr>
      <w:tabs>
        <w:tab w:val="left" w:pos="284"/>
      </w:tabs>
      <w:ind w:left="284" w:right="3290"/>
      <w:jc w:val="both"/>
    </w:pPr>
    <w:rPr>
      <w:rFonts w:ascii="Tahoma" w:hAnsi="Tahoma"/>
      <w:lang w:val="es-ES_tradnl"/>
    </w:rPr>
  </w:style>
  <w:style w:type="table" w:styleId="Tablaconcuadrcula">
    <w:name w:val="Table Grid"/>
    <w:basedOn w:val="Tablanormal"/>
    <w:rsid w:val="00A63D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rsid w:val="003B0C9B"/>
    <w:pPr>
      <w:tabs>
        <w:tab w:val="center" w:pos="4252"/>
        <w:tab w:val="right" w:pos="8504"/>
      </w:tabs>
    </w:pPr>
  </w:style>
  <w:style w:type="paragraph" w:styleId="NormalWeb">
    <w:name w:val="Normal (Web)"/>
    <w:basedOn w:val="Normal"/>
    <w:rsid w:val="005E081D"/>
    <w:pPr>
      <w:spacing w:before="100" w:beforeAutospacing="1" w:after="100" w:afterAutospacing="1"/>
    </w:pPr>
    <w:rPr>
      <w:sz w:val="24"/>
      <w:szCs w:val="24"/>
    </w:rPr>
  </w:style>
  <w:style w:type="character" w:customStyle="1" w:styleId="PiedepginaCar">
    <w:name w:val="Pie de página Car"/>
    <w:link w:val="Piedepgina"/>
    <w:rsid w:val="00F6523C"/>
    <w:rPr>
      <w:lang w:val="es-ES" w:eastAsia="es-ES"/>
    </w:rPr>
  </w:style>
  <w:style w:type="paragraph" w:styleId="Prrafodelista">
    <w:name w:val="List Paragraph"/>
    <w:basedOn w:val="Normal"/>
    <w:uiPriority w:val="34"/>
    <w:qFormat/>
    <w:rsid w:val="00F6523C"/>
    <w:pPr>
      <w:ind w:left="720"/>
      <w:contextualSpacing/>
    </w:pPr>
  </w:style>
  <w:style w:type="character" w:customStyle="1" w:styleId="Ttulo2Car">
    <w:name w:val="Título 2 Car"/>
    <w:link w:val="Ttulo2"/>
    <w:semiHidden/>
    <w:rsid w:val="00557234"/>
    <w:rPr>
      <w:rFonts w:ascii="Cambria" w:eastAsia="Times New Roman" w:hAnsi="Cambria" w:cs="Times New Roman"/>
      <w:b/>
      <w:bCs/>
      <w:i/>
      <w:iCs/>
      <w:sz w:val="28"/>
      <w:szCs w:val="28"/>
      <w:lang w:val="es-ES" w:eastAsia="es-ES"/>
    </w:rPr>
  </w:style>
  <w:style w:type="character" w:customStyle="1" w:styleId="Ttulo3Car">
    <w:name w:val="Título 3 Car"/>
    <w:link w:val="Ttulo3"/>
    <w:semiHidden/>
    <w:rsid w:val="00557234"/>
    <w:rPr>
      <w:rFonts w:ascii="Cambria" w:eastAsia="Times New Roman" w:hAnsi="Cambria" w:cs="Times New Roman"/>
      <w:b/>
      <w:bCs/>
      <w:sz w:val="26"/>
      <w:szCs w:val="26"/>
      <w:lang w:val="es-ES" w:eastAsia="es-ES"/>
    </w:rPr>
  </w:style>
  <w:style w:type="paragraph" w:styleId="Ttulo">
    <w:name w:val="Title"/>
    <w:basedOn w:val="Normal"/>
    <w:link w:val="TtuloCar"/>
    <w:qFormat/>
    <w:rsid w:val="00557234"/>
    <w:pPr>
      <w:jc w:val="center"/>
    </w:pPr>
    <w:rPr>
      <w:rFonts w:ascii="Arial Narrow" w:hAnsi="Arial Narrow"/>
      <w:b/>
      <w:bCs/>
      <w:sz w:val="24"/>
      <w:szCs w:val="24"/>
      <w:lang w:val="x-none"/>
    </w:rPr>
  </w:style>
  <w:style w:type="character" w:customStyle="1" w:styleId="TtuloCar">
    <w:name w:val="Título Car"/>
    <w:link w:val="Ttulo"/>
    <w:rsid w:val="00557234"/>
    <w:rPr>
      <w:rFonts w:ascii="Arial Narrow" w:hAnsi="Arial Narrow"/>
      <w:b/>
      <w:bCs/>
      <w:sz w:val="24"/>
      <w:szCs w:val="24"/>
      <w:lang w:eastAsia="es-ES"/>
    </w:rPr>
  </w:style>
  <w:style w:type="character" w:customStyle="1" w:styleId="Ttulo4Car">
    <w:name w:val="Título 4 Car"/>
    <w:link w:val="Ttulo4"/>
    <w:rsid w:val="005E4615"/>
    <w:rPr>
      <w:b/>
      <w:bCs/>
      <w:sz w:val="28"/>
      <w:szCs w:val="28"/>
      <w:lang w:val="es-ES"/>
    </w:rPr>
  </w:style>
  <w:style w:type="character" w:customStyle="1" w:styleId="Ttulo7Car">
    <w:name w:val="Título 7 Car"/>
    <w:link w:val="Ttulo7"/>
    <w:rsid w:val="005E4615"/>
    <w:rPr>
      <w:sz w:val="24"/>
      <w:szCs w:val="24"/>
      <w:lang w:val="es-ES" w:eastAsia="es-ES"/>
    </w:rPr>
  </w:style>
  <w:style w:type="paragraph" w:styleId="Subttulo">
    <w:name w:val="Subtitle"/>
    <w:basedOn w:val="Normal"/>
    <w:link w:val="SubttuloCar"/>
    <w:qFormat/>
    <w:rsid w:val="005E4615"/>
    <w:pPr>
      <w:jc w:val="center"/>
    </w:pPr>
    <w:rPr>
      <w:rFonts w:ascii="Century Gothic" w:hAnsi="Century Gothic"/>
      <w:b/>
      <w:bCs/>
      <w:szCs w:val="24"/>
      <w:lang w:val="x-none"/>
    </w:rPr>
  </w:style>
  <w:style w:type="character" w:customStyle="1" w:styleId="SubttuloCar">
    <w:name w:val="Subtítulo Car"/>
    <w:link w:val="Subttulo"/>
    <w:rsid w:val="005E4615"/>
    <w:rPr>
      <w:rFonts w:ascii="Century Gothic" w:hAnsi="Century Gothic"/>
      <w:b/>
      <w:bCs/>
      <w:szCs w:val="24"/>
      <w:lang w:eastAsia="es-ES"/>
    </w:rPr>
  </w:style>
  <w:style w:type="paragraph" w:styleId="Sangradetextonormal">
    <w:name w:val="Body Text Indent"/>
    <w:basedOn w:val="Normal"/>
    <w:link w:val="SangradetextonormalCar"/>
    <w:rsid w:val="005E4615"/>
    <w:pPr>
      <w:spacing w:after="120"/>
      <w:ind w:left="283"/>
    </w:pPr>
  </w:style>
  <w:style w:type="character" w:customStyle="1" w:styleId="SangradetextonormalCar">
    <w:name w:val="Sangría de texto normal Car"/>
    <w:link w:val="Sangradetextonormal"/>
    <w:rsid w:val="005E4615"/>
    <w:rPr>
      <w:lang w:val="es-ES" w:eastAsia="es-ES"/>
    </w:rPr>
  </w:style>
  <w:style w:type="paragraph" w:styleId="Textoindependiente3">
    <w:name w:val="Body Text 3"/>
    <w:basedOn w:val="Normal"/>
    <w:link w:val="Textoindependiente3Car"/>
    <w:rsid w:val="005E4615"/>
    <w:pPr>
      <w:spacing w:after="120"/>
    </w:pPr>
    <w:rPr>
      <w:sz w:val="16"/>
      <w:szCs w:val="16"/>
    </w:rPr>
  </w:style>
  <w:style w:type="character" w:customStyle="1" w:styleId="Textoindependiente3Car">
    <w:name w:val="Texto independiente 3 Car"/>
    <w:link w:val="Textoindependiente3"/>
    <w:rsid w:val="005E4615"/>
    <w:rPr>
      <w:sz w:val="16"/>
      <w:szCs w:val="16"/>
      <w:lang w:val="es-ES" w:eastAsia="es-ES"/>
    </w:rPr>
  </w:style>
  <w:style w:type="character" w:styleId="Hipervnculo">
    <w:name w:val="Hyperlink"/>
    <w:rsid w:val="005E4615"/>
    <w:rPr>
      <w:rFonts w:ascii="Arial" w:hAnsi="Arial" w:cs="Arial" w:hint="default"/>
      <w:strike w:val="0"/>
      <w:dstrike w:val="0"/>
      <w:color w:val="0000FF"/>
      <w:sz w:val="18"/>
      <w:szCs w:val="18"/>
      <w:u w:val="none"/>
      <w:effect w:val="none"/>
    </w:rPr>
  </w:style>
  <w:style w:type="character" w:styleId="Textoennegrita">
    <w:name w:val="Strong"/>
    <w:qFormat/>
    <w:rsid w:val="005E4615"/>
    <w:rPr>
      <w:b/>
      <w:bCs/>
    </w:rPr>
  </w:style>
  <w:style w:type="paragraph" w:styleId="Textonotapie">
    <w:name w:val="footnote text"/>
    <w:basedOn w:val="Normal"/>
    <w:link w:val="TextonotapieCar"/>
    <w:rsid w:val="00B52ECB"/>
    <w:rPr>
      <w:lang w:val="es-ES_tradnl"/>
    </w:rPr>
  </w:style>
  <w:style w:type="character" w:customStyle="1" w:styleId="TextonotapieCar">
    <w:name w:val="Texto nota pie Car"/>
    <w:link w:val="Textonotapie"/>
    <w:rsid w:val="00B52ECB"/>
    <w:rPr>
      <w:lang w:val="es-ES_tradnl" w:eastAsia="es-ES"/>
    </w:rPr>
  </w:style>
  <w:style w:type="character" w:styleId="Refdenotaalpie">
    <w:name w:val="footnote reference"/>
    <w:rsid w:val="00B52ECB"/>
    <w:rPr>
      <w:vertAlign w:val="superscript"/>
    </w:rPr>
  </w:style>
  <w:style w:type="paragraph" w:customStyle="1" w:styleId="subte2">
    <w:name w:val="subte2"/>
    <w:basedOn w:val="Normal"/>
    <w:autoRedefine/>
    <w:rsid w:val="00025DF5"/>
    <w:pPr>
      <w:keepNext/>
      <w:keepLines/>
      <w:autoSpaceDE w:val="0"/>
      <w:autoSpaceDN w:val="0"/>
      <w:adjustRightInd w:val="0"/>
      <w:spacing w:before="240" w:after="120"/>
      <w:ind w:firstLine="720"/>
    </w:pPr>
    <w:rPr>
      <w:i/>
      <w:iCs/>
      <w:noProof/>
      <w:sz w:val="24"/>
      <w:szCs w:val="24"/>
      <w:u w:val="single"/>
      <w:lang w:eastAsia="en-US"/>
    </w:rPr>
  </w:style>
  <w:style w:type="paragraph" w:styleId="Textodeglobo">
    <w:name w:val="Balloon Text"/>
    <w:basedOn w:val="Normal"/>
    <w:link w:val="TextodegloboCar"/>
    <w:rsid w:val="004E07C0"/>
    <w:rPr>
      <w:rFonts w:ascii="Tahoma" w:hAnsi="Tahoma" w:cs="Tahoma"/>
      <w:sz w:val="16"/>
      <w:szCs w:val="16"/>
    </w:rPr>
  </w:style>
  <w:style w:type="character" w:customStyle="1" w:styleId="TextodegloboCar">
    <w:name w:val="Texto de globo Car"/>
    <w:link w:val="Textodeglobo"/>
    <w:rsid w:val="004E07C0"/>
    <w:rPr>
      <w:rFonts w:ascii="Tahoma" w:hAnsi="Tahoma" w:cs="Tahoma"/>
      <w:sz w:val="16"/>
      <w:szCs w:val="16"/>
      <w:lang w:val="es-ES" w:eastAsia="es-ES"/>
    </w:rPr>
  </w:style>
  <w:style w:type="character" w:styleId="nfasis">
    <w:name w:val="Emphasis"/>
    <w:basedOn w:val="Fuentedeprrafopredeter"/>
    <w:qFormat/>
    <w:rsid w:val="00104717"/>
    <w:rPr>
      <w:i/>
      <w:iCs/>
    </w:rPr>
  </w:style>
  <w:style w:type="character" w:styleId="Refdecomentario">
    <w:name w:val="annotation reference"/>
    <w:basedOn w:val="Fuentedeprrafopredeter"/>
    <w:uiPriority w:val="99"/>
    <w:unhideWhenUsed/>
    <w:rsid w:val="00A54D2C"/>
    <w:rPr>
      <w:sz w:val="16"/>
      <w:szCs w:val="16"/>
    </w:rPr>
  </w:style>
  <w:style w:type="paragraph" w:styleId="Textocomentario">
    <w:name w:val="annotation text"/>
    <w:basedOn w:val="Normal"/>
    <w:link w:val="TextocomentarioCar"/>
    <w:uiPriority w:val="99"/>
    <w:unhideWhenUsed/>
    <w:rsid w:val="00A54D2C"/>
    <w:pPr>
      <w:spacing w:after="200"/>
    </w:pPr>
    <w:rPr>
      <w:rFonts w:asciiTheme="minorHAnsi" w:eastAsiaTheme="minorHAnsi" w:hAnsiTheme="minorHAnsi" w:cstheme="minorBidi"/>
      <w:lang w:val="es-PE" w:eastAsia="en-US"/>
    </w:rPr>
  </w:style>
  <w:style w:type="character" w:customStyle="1" w:styleId="TextocomentarioCar">
    <w:name w:val="Texto comentario Car"/>
    <w:basedOn w:val="Fuentedeprrafopredeter"/>
    <w:link w:val="Textocomentario"/>
    <w:uiPriority w:val="99"/>
    <w:rsid w:val="00A54D2C"/>
    <w:rPr>
      <w:rFonts w:asciiTheme="minorHAnsi" w:eastAsiaTheme="minorHAnsi" w:hAnsiTheme="minorHAnsi" w:cstheme="minorBidi"/>
      <w:lang w:eastAsia="en-US"/>
    </w:rPr>
  </w:style>
  <w:style w:type="paragraph" w:styleId="Revisin">
    <w:name w:val="Revision"/>
    <w:hidden/>
    <w:uiPriority w:val="99"/>
    <w:semiHidden/>
    <w:rsid w:val="00571FED"/>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Ciencias_sociales" TargetMode="External"/><Relationship Id="rId18" Type="http://schemas.openxmlformats.org/officeDocument/2006/relationships/hyperlink" Target="http://www.monografias.com/trabajos16/marca/marca.shtml"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es.wikipedia.org/wiki/John_Maynard_Keynes" TargetMode="External"/><Relationship Id="rId17" Type="http://schemas.openxmlformats.org/officeDocument/2006/relationships/hyperlink" Target="http://www.monografias.com/trabajos13/trainsti/trainsti.shtml"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onografias.com/trabajos6/etic/etic.shtml" TargetMode="External"/><Relationship Id="rId20" Type="http://schemas.openxmlformats.org/officeDocument/2006/relationships/hyperlink" Target="http://es.wikipedia.org/wiki/M%C3%A9todo_cient%C3%ADfi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s.wikipedia.org/wiki/Bolsa" TargetMode="External"/><Relationship Id="rId24"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hyperlink" Target="http://www.monografias.com/trabajos14/problemadelagua/problemadelagua.shtml" TargetMode="External"/><Relationship Id="rId23" Type="http://schemas.openxmlformats.org/officeDocument/2006/relationships/image" Target="media/image3.emf"/><Relationship Id="rId28" Type="http://schemas.openxmlformats.org/officeDocument/2006/relationships/theme" Target="theme/theme1.xml"/><Relationship Id="rId10" Type="http://schemas.openxmlformats.org/officeDocument/2006/relationships/hyperlink" Target="http://es.wikipedia.org/wiki/Ciencia_social" TargetMode="External"/><Relationship Id="rId19" Type="http://schemas.openxmlformats.org/officeDocument/2006/relationships/hyperlink" Target="http://es.wikipedia.org/wiki/Experimento_en_laboratori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onografias.com/trabajos7/mafu/mafu.shtml" TargetMode="External"/><Relationship Id="rId22" Type="http://schemas.openxmlformats.org/officeDocument/2006/relationships/image" Target="media/image20.e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AF87-18BD-4D00-93F9-5DC1CB1E7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160</Pages>
  <Words>31295</Words>
  <Characters>172128</Characters>
  <Application>Microsoft Office Word</Application>
  <DocSecurity>0</DocSecurity>
  <Lines>1434</Lines>
  <Paragraphs>406</Paragraphs>
  <ScaleCrop>false</ScaleCrop>
  <HeadingPairs>
    <vt:vector size="2" baseType="variant">
      <vt:variant>
        <vt:lpstr>Título</vt:lpstr>
      </vt:variant>
      <vt:variant>
        <vt:i4>1</vt:i4>
      </vt:variant>
    </vt:vector>
  </HeadingPairs>
  <TitlesOfParts>
    <vt:vector size="1" baseType="lpstr">
      <vt:lpstr>UNIDAD 1</vt:lpstr>
    </vt:vector>
  </TitlesOfParts>
  <Company>UPC</Company>
  <LinksUpToDate>false</LinksUpToDate>
  <CharactersWithSpaces>203017</CharactersWithSpaces>
  <SharedDoc>false</SharedDoc>
  <HLinks>
    <vt:vector size="66" baseType="variant">
      <vt:variant>
        <vt:i4>5963877</vt:i4>
      </vt:variant>
      <vt:variant>
        <vt:i4>30</vt:i4>
      </vt:variant>
      <vt:variant>
        <vt:i4>0</vt:i4>
      </vt:variant>
      <vt:variant>
        <vt:i4>5</vt:i4>
      </vt:variant>
      <vt:variant>
        <vt:lpwstr>http://es.wikipedia.org/wiki/M%C3%A9todo_cient%C3%ADfico</vt:lpwstr>
      </vt:variant>
      <vt:variant>
        <vt:lpwstr/>
      </vt:variant>
      <vt:variant>
        <vt:i4>4653062</vt:i4>
      </vt:variant>
      <vt:variant>
        <vt:i4>27</vt:i4>
      </vt:variant>
      <vt:variant>
        <vt:i4>0</vt:i4>
      </vt:variant>
      <vt:variant>
        <vt:i4>5</vt:i4>
      </vt:variant>
      <vt:variant>
        <vt:lpwstr>http://es.wikipedia.org/wiki/Experimento_en_laboratorio</vt:lpwstr>
      </vt:variant>
      <vt:variant>
        <vt:lpwstr/>
      </vt:variant>
      <vt:variant>
        <vt:i4>3866739</vt:i4>
      </vt:variant>
      <vt:variant>
        <vt:i4>24</vt:i4>
      </vt:variant>
      <vt:variant>
        <vt:i4>0</vt:i4>
      </vt:variant>
      <vt:variant>
        <vt:i4>5</vt:i4>
      </vt:variant>
      <vt:variant>
        <vt:lpwstr>http://www.monografias.com/trabajos16/marca/marca.shtml</vt:lpwstr>
      </vt:variant>
      <vt:variant>
        <vt:lpwstr/>
      </vt:variant>
      <vt:variant>
        <vt:i4>1704023</vt:i4>
      </vt:variant>
      <vt:variant>
        <vt:i4>21</vt:i4>
      </vt:variant>
      <vt:variant>
        <vt:i4>0</vt:i4>
      </vt:variant>
      <vt:variant>
        <vt:i4>5</vt:i4>
      </vt:variant>
      <vt:variant>
        <vt:lpwstr>http://www.monografias.com/trabajos13/trainsti/trainsti.shtml</vt:lpwstr>
      </vt:variant>
      <vt:variant>
        <vt:lpwstr/>
      </vt:variant>
      <vt:variant>
        <vt:i4>4718685</vt:i4>
      </vt:variant>
      <vt:variant>
        <vt:i4>18</vt:i4>
      </vt:variant>
      <vt:variant>
        <vt:i4>0</vt:i4>
      </vt:variant>
      <vt:variant>
        <vt:i4>5</vt:i4>
      </vt:variant>
      <vt:variant>
        <vt:lpwstr>http://www.monografias.com/trabajos6/etic/etic.shtml</vt:lpwstr>
      </vt:variant>
      <vt:variant>
        <vt:lpwstr/>
      </vt:variant>
      <vt:variant>
        <vt:i4>3866737</vt:i4>
      </vt:variant>
      <vt:variant>
        <vt:i4>15</vt:i4>
      </vt:variant>
      <vt:variant>
        <vt:i4>0</vt:i4>
      </vt:variant>
      <vt:variant>
        <vt:i4>5</vt:i4>
      </vt:variant>
      <vt:variant>
        <vt:lpwstr>http://www.monografias.com/trabajos14/problemadelagua/problemadelagua.shtml</vt:lpwstr>
      </vt:variant>
      <vt:variant>
        <vt:lpwstr/>
      </vt:variant>
      <vt:variant>
        <vt:i4>5046361</vt:i4>
      </vt:variant>
      <vt:variant>
        <vt:i4>12</vt:i4>
      </vt:variant>
      <vt:variant>
        <vt:i4>0</vt:i4>
      </vt:variant>
      <vt:variant>
        <vt:i4>5</vt:i4>
      </vt:variant>
      <vt:variant>
        <vt:lpwstr>http://www.monografias.com/trabajos7/mafu/mafu.shtml</vt:lpwstr>
      </vt:variant>
      <vt:variant>
        <vt:lpwstr/>
      </vt:variant>
      <vt:variant>
        <vt:i4>6094881</vt:i4>
      </vt:variant>
      <vt:variant>
        <vt:i4>9</vt:i4>
      </vt:variant>
      <vt:variant>
        <vt:i4>0</vt:i4>
      </vt:variant>
      <vt:variant>
        <vt:i4>5</vt:i4>
      </vt:variant>
      <vt:variant>
        <vt:lpwstr>http://es.wikipedia.org/wiki/Ciencias_sociales</vt:lpwstr>
      </vt:variant>
      <vt:variant>
        <vt:lpwstr/>
      </vt:variant>
      <vt:variant>
        <vt:i4>1572943</vt:i4>
      </vt:variant>
      <vt:variant>
        <vt:i4>6</vt:i4>
      </vt:variant>
      <vt:variant>
        <vt:i4>0</vt:i4>
      </vt:variant>
      <vt:variant>
        <vt:i4>5</vt:i4>
      </vt:variant>
      <vt:variant>
        <vt:lpwstr>http://es.wikipedia.org/wiki/John_Maynard_Keynes</vt:lpwstr>
      </vt:variant>
      <vt:variant>
        <vt:lpwstr/>
      </vt:variant>
      <vt:variant>
        <vt:i4>7340084</vt:i4>
      </vt:variant>
      <vt:variant>
        <vt:i4>3</vt:i4>
      </vt:variant>
      <vt:variant>
        <vt:i4>0</vt:i4>
      </vt:variant>
      <vt:variant>
        <vt:i4>5</vt:i4>
      </vt:variant>
      <vt:variant>
        <vt:lpwstr>http://es.wikipedia.org/wiki/Bolsa</vt:lpwstr>
      </vt:variant>
      <vt:variant>
        <vt:lpwstr/>
      </vt:variant>
      <vt:variant>
        <vt:i4>6946847</vt:i4>
      </vt:variant>
      <vt:variant>
        <vt:i4>0</vt:i4>
      </vt:variant>
      <vt:variant>
        <vt:i4>0</vt:i4>
      </vt:variant>
      <vt:variant>
        <vt:i4>5</vt:i4>
      </vt:variant>
      <vt:variant>
        <vt:lpwstr>http://es.wikipedia.org/wiki/Ciencia_social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1</dc:title>
  <dc:creator>Dirección de Sistemas</dc:creator>
  <cp:lastModifiedBy>Eduardo Miguel Bolivar Runciman</cp:lastModifiedBy>
  <cp:revision>3</cp:revision>
  <cp:lastPrinted>2014-03-12T21:01:00Z</cp:lastPrinted>
  <dcterms:created xsi:type="dcterms:W3CDTF">2015-03-13T17:50:00Z</dcterms:created>
  <dcterms:modified xsi:type="dcterms:W3CDTF">2015-03-13T17:51:00Z</dcterms:modified>
</cp:coreProperties>
</file>